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7BD" w:rsidRPr="007C5E8D" w:rsidRDefault="001F67BD">
      <w:pPr>
        <w:pStyle w:val="Ttulo"/>
        <w:rPr>
          <w:rFonts w:cs="Arial"/>
          <w:sz w:val="44"/>
          <w:szCs w:val="44"/>
        </w:rPr>
      </w:pPr>
      <w:r w:rsidRPr="007C5E8D">
        <w:rPr>
          <w:rFonts w:cs="Arial"/>
          <w:sz w:val="44"/>
          <w:szCs w:val="44"/>
        </w:rPr>
        <w:t xml:space="preserve">ACTA </w:t>
      </w:r>
      <w:r w:rsidR="005F4529">
        <w:rPr>
          <w:rFonts w:cs="Arial"/>
          <w:sz w:val="44"/>
          <w:szCs w:val="44"/>
        </w:rPr>
        <w:t>APROBADA</w:t>
      </w:r>
    </w:p>
    <w:p w:rsidR="001F67BD" w:rsidRPr="007C5E8D" w:rsidRDefault="009331AE">
      <w:pPr>
        <w:pStyle w:val="Fuentedeprrafopredet"/>
        <w:jc w:val="center"/>
        <w:rPr>
          <w:rFonts w:ascii="Arial" w:hAnsi="Arial" w:cs="Arial"/>
          <w:b/>
          <w:bCs/>
          <w:sz w:val="24"/>
          <w:szCs w:val="24"/>
          <w:lang w:val="es-ES_tradnl"/>
        </w:rPr>
      </w:pPr>
      <w:r>
        <w:rPr>
          <w:rFonts w:ascii="Arial" w:hAnsi="Arial" w:cs="Arial"/>
          <w:b/>
          <w:bCs/>
          <w:sz w:val="24"/>
          <w:szCs w:val="24"/>
          <w:lang w:val="es-ES_tradnl"/>
        </w:rPr>
        <w:t>SESIÓN ORDINARIA No. 2705</w:t>
      </w:r>
    </w:p>
    <w:p w:rsidR="001F67BD" w:rsidRPr="007C5E8D" w:rsidRDefault="001F67BD">
      <w:pPr>
        <w:pStyle w:val="Fuentedeprrafopredet"/>
        <w:tabs>
          <w:tab w:val="left" w:pos="993"/>
        </w:tabs>
        <w:jc w:val="both"/>
        <w:rPr>
          <w:rFonts w:ascii="Arial" w:hAnsi="Arial" w:cs="Arial"/>
          <w:sz w:val="24"/>
          <w:szCs w:val="24"/>
          <w:lang w:val="es-ES_tradnl"/>
        </w:rPr>
      </w:pPr>
      <w:r w:rsidRPr="007C5E8D">
        <w:rPr>
          <w:rFonts w:ascii="Arial" w:hAnsi="Arial" w:cs="Arial"/>
          <w:b/>
          <w:bCs/>
          <w:sz w:val="24"/>
          <w:szCs w:val="24"/>
          <w:lang w:val="es-ES_tradnl"/>
        </w:rPr>
        <w:t>FECHA:</w:t>
      </w:r>
      <w:r w:rsidRPr="007C5E8D">
        <w:rPr>
          <w:rFonts w:ascii="Arial" w:hAnsi="Arial" w:cs="Arial"/>
          <w:b/>
          <w:bCs/>
          <w:sz w:val="24"/>
          <w:szCs w:val="24"/>
          <w:lang w:val="es-ES_tradnl"/>
        </w:rPr>
        <w:tab/>
      </w:r>
      <w:r w:rsidRPr="007C5E8D">
        <w:rPr>
          <w:rFonts w:ascii="Arial" w:hAnsi="Arial" w:cs="Arial"/>
          <w:b/>
          <w:bCs/>
          <w:sz w:val="24"/>
          <w:szCs w:val="24"/>
          <w:lang w:val="es-ES_tradnl"/>
        </w:rPr>
        <w:tab/>
      </w:r>
      <w:r w:rsidR="00837B13" w:rsidRPr="007C5E8D">
        <w:rPr>
          <w:rFonts w:ascii="Arial" w:hAnsi="Arial" w:cs="Arial"/>
          <w:sz w:val="24"/>
          <w:szCs w:val="24"/>
          <w:lang w:val="es-ES_tradnl"/>
        </w:rPr>
        <w:t xml:space="preserve">Jueves </w:t>
      </w:r>
      <w:r w:rsidR="009331AE">
        <w:rPr>
          <w:rFonts w:ascii="Arial" w:hAnsi="Arial" w:cs="Arial"/>
          <w:sz w:val="24"/>
          <w:szCs w:val="24"/>
          <w:lang w:val="es-ES_tradnl"/>
        </w:rPr>
        <w:t xml:space="preserve">24 </w:t>
      </w:r>
      <w:r w:rsidR="007326B3" w:rsidRPr="007C5E8D">
        <w:rPr>
          <w:rFonts w:ascii="Arial" w:hAnsi="Arial" w:cs="Arial"/>
          <w:sz w:val="24"/>
          <w:szCs w:val="24"/>
          <w:lang w:val="es-ES_tradnl"/>
        </w:rPr>
        <w:t xml:space="preserve">de </w:t>
      </w:r>
      <w:r w:rsidR="00A8724D">
        <w:rPr>
          <w:rFonts w:ascii="Arial" w:hAnsi="Arial" w:cs="Arial"/>
          <w:sz w:val="24"/>
          <w:szCs w:val="24"/>
          <w:lang w:val="es-ES_tradnl"/>
        </w:rPr>
        <w:t>marzo</w:t>
      </w:r>
      <w:r w:rsidR="007326B3" w:rsidRPr="007C5E8D">
        <w:rPr>
          <w:rFonts w:ascii="Arial" w:hAnsi="Arial" w:cs="Arial"/>
          <w:sz w:val="24"/>
          <w:szCs w:val="24"/>
          <w:lang w:val="es-ES_tradnl"/>
        </w:rPr>
        <w:t xml:space="preserve"> del 2011 </w:t>
      </w:r>
    </w:p>
    <w:p w:rsidR="001F67BD" w:rsidRPr="005809C2" w:rsidRDefault="001F67BD">
      <w:pPr>
        <w:pStyle w:val="Fuentedeprrafopredet"/>
        <w:jc w:val="both"/>
        <w:rPr>
          <w:rFonts w:ascii="Arial" w:hAnsi="Arial" w:cs="Arial"/>
          <w:sz w:val="24"/>
          <w:szCs w:val="24"/>
          <w:lang w:val="es-ES_tradnl"/>
        </w:rPr>
      </w:pPr>
      <w:r w:rsidRPr="007C5E8D">
        <w:rPr>
          <w:rFonts w:ascii="Arial" w:hAnsi="Arial" w:cs="Arial"/>
          <w:b/>
          <w:bCs/>
          <w:sz w:val="24"/>
          <w:szCs w:val="24"/>
          <w:lang w:val="es-ES_tradnl"/>
        </w:rPr>
        <w:t>HORA:</w:t>
      </w:r>
      <w:r w:rsidRPr="007C5E8D">
        <w:rPr>
          <w:rFonts w:ascii="Arial" w:hAnsi="Arial" w:cs="Arial"/>
          <w:b/>
          <w:bCs/>
          <w:sz w:val="24"/>
          <w:szCs w:val="24"/>
          <w:lang w:val="es-ES_tradnl"/>
        </w:rPr>
        <w:tab/>
      </w:r>
      <w:r w:rsidR="009331AE">
        <w:rPr>
          <w:rFonts w:ascii="Arial" w:hAnsi="Arial" w:cs="Arial"/>
          <w:sz w:val="24"/>
          <w:szCs w:val="24"/>
          <w:lang w:val="es-ES_tradnl"/>
        </w:rPr>
        <w:t>7</w:t>
      </w:r>
      <w:r w:rsidRPr="005809C2">
        <w:rPr>
          <w:rFonts w:ascii="Arial" w:hAnsi="Arial" w:cs="Arial"/>
          <w:sz w:val="24"/>
          <w:szCs w:val="24"/>
          <w:lang w:val="es-ES_tradnl"/>
        </w:rPr>
        <w:t>:30 a.m.</w:t>
      </w:r>
    </w:p>
    <w:p w:rsidR="001F67BD" w:rsidRPr="005809C2" w:rsidRDefault="001F67BD" w:rsidP="005809C2">
      <w:pPr>
        <w:pStyle w:val="Fuentedeprrafopredet"/>
        <w:ind w:left="1416" w:hanging="1416"/>
        <w:rPr>
          <w:rFonts w:ascii="Arial" w:hAnsi="Arial" w:cs="Arial"/>
          <w:b/>
          <w:sz w:val="24"/>
          <w:szCs w:val="24"/>
          <w:lang w:val="es-ES_tradnl"/>
        </w:rPr>
      </w:pPr>
      <w:r w:rsidRPr="007C5E8D">
        <w:rPr>
          <w:rFonts w:ascii="Arial" w:hAnsi="Arial" w:cs="Arial"/>
          <w:b/>
          <w:bCs/>
          <w:sz w:val="24"/>
          <w:szCs w:val="24"/>
          <w:lang w:val="es-ES_tradnl"/>
        </w:rPr>
        <w:t>LUGAR:</w:t>
      </w:r>
      <w:r w:rsidRPr="007C5E8D">
        <w:rPr>
          <w:rFonts w:ascii="Arial" w:hAnsi="Arial" w:cs="Arial"/>
          <w:b/>
          <w:bCs/>
          <w:sz w:val="24"/>
          <w:szCs w:val="24"/>
          <w:lang w:val="es-ES_tradnl"/>
        </w:rPr>
        <w:tab/>
      </w:r>
      <w:r w:rsidR="00C25EF8">
        <w:rPr>
          <w:rFonts w:ascii="Arial" w:hAnsi="Arial" w:cs="Arial"/>
          <w:b/>
          <w:bCs/>
          <w:sz w:val="24"/>
          <w:szCs w:val="24"/>
          <w:lang w:val="es-ES_tradnl"/>
        </w:rPr>
        <w:t xml:space="preserve">SALA DE SESIONES DEL CONSEJO INSTITUCIONAL </w:t>
      </w:r>
      <w:r w:rsidR="005809C2">
        <w:rPr>
          <w:rFonts w:ascii="Arial" w:hAnsi="Arial" w:cs="Arial"/>
          <w:b/>
          <w:sz w:val="24"/>
          <w:szCs w:val="24"/>
          <w:lang w:val="es-ES_tradnl"/>
        </w:rPr>
        <w:t xml:space="preserve">DEL </w:t>
      </w:r>
      <w:r w:rsidRPr="005809C2">
        <w:rPr>
          <w:rFonts w:ascii="Arial" w:hAnsi="Arial" w:cs="Arial"/>
          <w:b/>
          <w:sz w:val="24"/>
          <w:szCs w:val="24"/>
          <w:lang w:val="es-ES_tradnl"/>
        </w:rPr>
        <w:t>INSTITUTO TECNOLÓGICO DE COSTA RICA</w:t>
      </w:r>
    </w:p>
    <w:p w:rsidR="001F67BD" w:rsidRPr="007C5E8D" w:rsidRDefault="001F67BD">
      <w:pPr>
        <w:pStyle w:val="Fuentedeprrafopredet"/>
        <w:tabs>
          <w:tab w:val="left" w:pos="4253"/>
        </w:tabs>
        <w:jc w:val="both"/>
        <w:rPr>
          <w:rFonts w:ascii="Arial" w:hAnsi="Arial" w:cs="Arial"/>
          <w:b/>
          <w:sz w:val="24"/>
          <w:szCs w:val="24"/>
          <w:lang w:val="es-ES_tradnl"/>
        </w:rPr>
      </w:pPr>
      <w:r w:rsidRPr="007C5E8D">
        <w:rPr>
          <w:rFonts w:ascii="Arial" w:hAnsi="Arial" w:cs="Arial"/>
          <w:b/>
          <w:sz w:val="24"/>
          <w:szCs w:val="24"/>
          <w:lang w:val="es-ES_tradnl"/>
        </w:rPr>
        <w:t>DIRECTORES</w:t>
      </w:r>
    </w:p>
    <w:p w:rsidR="00EC6EFE" w:rsidRDefault="00D86341" w:rsidP="00DB20A3">
      <w:pPr>
        <w:pStyle w:val="Fuentedeprrafopredet"/>
        <w:tabs>
          <w:tab w:val="left" w:pos="4253"/>
        </w:tabs>
        <w:jc w:val="both"/>
        <w:rPr>
          <w:rFonts w:ascii="Arial" w:hAnsi="Arial" w:cs="Arial"/>
          <w:sz w:val="24"/>
          <w:szCs w:val="24"/>
          <w:lang w:val="es-ES_tradnl"/>
        </w:rPr>
      </w:pPr>
      <w:r>
        <w:rPr>
          <w:rFonts w:ascii="Arial" w:hAnsi="Arial" w:cs="Arial"/>
          <w:sz w:val="24"/>
          <w:szCs w:val="24"/>
          <w:lang w:val="es-ES_tradnl"/>
        </w:rPr>
        <w:t xml:space="preserve">Máster </w:t>
      </w:r>
      <w:r w:rsidR="0082769E">
        <w:rPr>
          <w:rFonts w:ascii="Arial" w:hAnsi="Arial" w:cs="Arial"/>
          <w:sz w:val="24"/>
          <w:szCs w:val="24"/>
          <w:lang w:val="es-ES_tradnl"/>
        </w:rPr>
        <w:t>Eugenio Trejos Benavides</w:t>
      </w:r>
      <w:r w:rsidR="0082769E">
        <w:rPr>
          <w:rFonts w:ascii="Arial" w:hAnsi="Arial" w:cs="Arial"/>
          <w:sz w:val="24"/>
          <w:szCs w:val="24"/>
          <w:lang w:val="es-ES_tradnl"/>
        </w:rPr>
        <w:tab/>
        <w:t xml:space="preserve">Rector y Presidente </w:t>
      </w:r>
    </w:p>
    <w:p w:rsidR="00DB20A3" w:rsidRPr="00146F98" w:rsidRDefault="00DB20A3" w:rsidP="00DB20A3">
      <w:pPr>
        <w:pStyle w:val="Fuentedeprrafopredet"/>
        <w:tabs>
          <w:tab w:val="left" w:pos="4253"/>
        </w:tabs>
        <w:jc w:val="both"/>
        <w:rPr>
          <w:rFonts w:ascii="Arial" w:hAnsi="Arial" w:cs="Arial"/>
          <w:sz w:val="24"/>
          <w:szCs w:val="24"/>
          <w:lang w:val="es-ES_tradnl"/>
        </w:rPr>
      </w:pPr>
      <w:r w:rsidRPr="007C5E8D">
        <w:rPr>
          <w:rFonts w:ascii="Arial" w:hAnsi="Arial" w:cs="Arial"/>
          <w:sz w:val="24"/>
          <w:szCs w:val="24"/>
          <w:lang w:val="es-ES_tradnl"/>
        </w:rPr>
        <w:t>Máster Claudia Zúñiga Vega</w:t>
      </w:r>
      <w:r w:rsidRPr="007C5E8D">
        <w:rPr>
          <w:rFonts w:ascii="Arial" w:hAnsi="Arial" w:cs="Arial"/>
          <w:sz w:val="24"/>
          <w:szCs w:val="24"/>
          <w:lang w:val="es-ES_tradnl"/>
        </w:rPr>
        <w:tab/>
        <w:t>Profesora del I</w:t>
      </w:r>
      <w:r w:rsidR="00A8724D">
        <w:rPr>
          <w:rFonts w:ascii="Arial" w:hAnsi="Arial" w:cs="Arial"/>
          <w:sz w:val="24"/>
          <w:szCs w:val="24"/>
          <w:lang w:val="es-ES_tradnl"/>
        </w:rPr>
        <w:t>TCR</w:t>
      </w:r>
      <w:r w:rsidR="00FC7FC1" w:rsidRPr="00146F98">
        <w:rPr>
          <w:rFonts w:ascii="Arial" w:hAnsi="Arial" w:cs="Arial"/>
          <w:sz w:val="24"/>
          <w:szCs w:val="24"/>
          <w:lang w:val="es-ES_tradnl"/>
        </w:rPr>
        <w:t xml:space="preserve"> </w:t>
      </w:r>
    </w:p>
    <w:p w:rsidR="00DB20A3" w:rsidRPr="007C5E8D" w:rsidRDefault="00DB20A3" w:rsidP="00DB20A3">
      <w:pPr>
        <w:pStyle w:val="Fuentedeprrafopredet"/>
        <w:tabs>
          <w:tab w:val="left" w:pos="4253"/>
        </w:tabs>
        <w:ind w:left="4253" w:hanging="4253"/>
        <w:jc w:val="both"/>
        <w:rPr>
          <w:rFonts w:ascii="Arial" w:hAnsi="Arial" w:cs="Arial"/>
          <w:sz w:val="24"/>
          <w:szCs w:val="24"/>
          <w:lang w:val="es-ES_tradnl"/>
        </w:rPr>
      </w:pPr>
      <w:proofErr w:type="spellStart"/>
      <w:r w:rsidRPr="007C5E8D">
        <w:rPr>
          <w:rFonts w:ascii="Arial" w:hAnsi="Arial" w:cs="Arial"/>
          <w:sz w:val="24"/>
          <w:szCs w:val="24"/>
          <w:lang w:val="es-ES_tradnl"/>
        </w:rPr>
        <w:t>M.Sc.</w:t>
      </w:r>
      <w:proofErr w:type="spellEnd"/>
      <w:r w:rsidRPr="007C5E8D">
        <w:rPr>
          <w:rFonts w:ascii="Arial" w:hAnsi="Arial" w:cs="Arial"/>
          <w:sz w:val="24"/>
          <w:szCs w:val="24"/>
          <w:lang w:val="es-ES_tradnl"/>
        </w:rPr>
        <w:t xml:space="preserve"> Rocío Poveda Picado </w:t>
      </w:r>
      <w:r w:rsidRPr="007C5E8D">
        <w:rPr>
          <w:rFonts w:ascii="Arial" w:hAnsi="Arial" w:cs="Arial"/>
          <w:sz w:val="24"/>
          <w:szCs w:val="24"/>
          <w:lang w:val="es-ES_tradnl"/>
        </w:rPr>
        <w:tab/>
        <w:t>Representante Comunidad Nacional</w:t>
      </w:r>
    </w:p>
    <w:p w:rsidR="00FC7FC1" w:rsidRDefault="00FC7FC1" w:rsidP="000C327D">
      <w:pPr>
        <w:pStyle w:val="Fuentedeprrafopredet"/>
        <w:tabs>
          <w:tab w:val="left" w:pos="4253"/>
        </w:tabs>
        <w:jc w:val="both"/>
        <w:rPr>
          <w:rFonts w:ascii="Arial" w:hAnsi="Arial" w:cs="Arial"/>
          <w:sz w:val="24"/>
          <w:szCs w:val="24"/>
        </w:rPr>
      </w:pPr>
      <w:r w:rsidRPr="007C5E8D">
        <w:rPr>
          <w:rFonts w:ascii="Arial" w:hAnsi="Arial" w:cs="Arial"/>
          <w:sz w:val="24"/>
          <w:szCs w:val="24"/>
        </w:rPr>
        <w:t xml:space="preserve">Ing. Alexander </w:t>
      </w:r>
      <w:proofErr w:type="spellStart"/>
      <w:r w:rsidRPr="007C5E8D">
        <w:rPr>
          <w:rFonts w:ascii="Arial" w:hAnsi="Arial" w:cs="Arial"/>
          <w:sz w:val="24"/>
          <w:szCs w:val="24"/>
        </w:rPr>
        <w:t>Valerín</w:t>
      </w:r>
      <w:proofErr w:type="spellEnd"/>
      <w:r w:rsidRPr="007C5E8D">
        <w:rPr>
          <w:rFonts w:ascii="Arial" w:hAnsi="Arial" w:cs="Arial"/>
          <w:sz w:val="24"/>
          <w:szCs w:val="24"/>
        </w:rPr>
        <w:t xml:space="preserve"> Castro</w:t>
      </w:r>
      <w:r w:rsidRPr="007C5E8D">
        <w:rPr>
          <w:rFonts w:ascii="Arial" w:hAnsi="Arial" w:cs="Arial"/>
          <w:sz w:val="24"/>
          <w:szCs w:val="24"/>
        </w:rPr>
        <w:tab/>
        <w:t>Func</w:t>
      </w:r>
      <w:r>
        <w:rPr>
          <w:rFonts w:ascii="Arial" w:hAnsi="Arial" w:cs="Arial"/>
          <w:sz w:val="24"/>
          <w:szCs w:val="24"/>
        </w:rPr>
        <w:t>ionario Administrativo del ITCR</w:t>
      </w:r>
      <w:r w:rsidRPr="007C5E8D">
        <w:rPr>
          <w:rFonts w:ascii="Arial" w:hAnsi="Arial" w:cs="Arial"/>
          <w:sz w:val="24"/>
          <w:szCs w:val="24"/>
        </w:rPr>
        <w:t xml:space="preserve"> </w:t>
      </w:r>
    </w:p>
    <w:p w:rsidR="00230CB9" w:rsidRPr="007C5E8D" w:rsidRDefault="00230CB9" w:rsidP="00230CB9">
      <w:pPr>
        <w:pStyle w:val="Fuentedeprrafopredet"/>
        <w:tabs>
          <w:tab w:val="left" w:pos="4253"/>
        </w:tabs>
        <w:jc w:val="both"/>
        <w:rPr>
          <w:rFonts w:ascii="Arial" w:hAnsi="Arial" w:cs="Arial"/>
          <w:sz w:val="24"/>
          <w:szCs w:val="24"/>
          <w:lang w:val="es-ES_tradnl"/>
        </w:rPr>
      </w:pPr>
      <w:r w:rsidRPr="007C5E8D">
        <w:rPr>
          <w:rFonts w:ascii="Arial" w:hAnsi="Arial" w:cs="Arial"/>
          <w:sz w:val="24"/>
          <w:szCs w:val="24"/>
          <w:lang w:val="es-ES_tradnl"/>
        </w:rPr>
        <w:t>Ing. Nancy Hid</w:t>
      </w:r>
      <w:r>
        <w:rPr>
          <w:rFonts w:ascii="Arial" w:hAnsi="Arial" w:cs="Arial"/>
          <w:sz w:val="24"/>
          <w:szCs w:val="24"/>
          <w:lang w:val="es-ES_tradnl"/>
        </w:rPr>
        <w:t>algo Dittel</w:t>
      </w:r>
      <w:r>
        <w:rPr>
          <w:rFonts w:ascii="Arial" w:hAnsi="Arial" w:cs="Arial"/>
          <w:sz w:val="24"/>
          <w:szCs w:val="24"/>
          <w:lang w:val="es-ES_tradnl"/>
        </w:rPr>
        <w:tab/>
        <w:t>Profesora del ITCR</w:t>
      </w:r>
    </w:p>
    <w:p w:rsidR="00FC7FC1" w:rsidRPr="007C5E8D" w:rsidRDefault="00FC7FC1" w:rsidP="00FC7FC1">
      <w:pPr>
        <w:pStyle w:val="Fuentedeprrafopredet"/>
        <w:tabs>
          <w:tab w:val="left" w:pos="4253"/>
        </w:tabs>
        <w:jc w:val="both"/>
        <w:rPr>
          <w:rFonts w:ascii="Arial" w:hAnsi="Arial" w:cs="Arial"/>
          <w:sz w:val="24"/>
          <w:szCs w:val="24"/>
          <w:lang w:val="es-ES_tradnl"/>
        </w:rPr>
      </w:pPr>
      <w:r w:rsidRPr="007C5E8D">
        <w:rPr>
          <w:rFonts w:ascii="Arial" w:hAnsi="Arial" w:cs="Arial"/>
          <w:sz w:val="24"/>
          <w:szCs w:val="24"/>
          <w:lang w:val="es-ES_tradnl"/>
        </w:rPr>
        <w:t>BQ. Grettel Castro Portuguez</w:t>
      </w:r>
      <w:r w:rsidRPr="007C5E8D">
        <w:rPr>
          <w:rFonts w:ascii="Arial" w:hAnsi="Arial" w:cs="Arial"/>
          <w:sz w:val="24"/>
          <w:szCs w:val="24"/>
          <w:lang w:val="es-ES_tradnl"/>
        </w:rPr>
        <w:tab/>
        <w:t>Profesora del ITCR</w:t>
      </w:r>
    </w:p>
    <w:p w:rsidR="00FC7FC1" w:rsidRPr="007C5E8D" w:rsidRDefault="00FC7FC1" w:rsidP="00FC7FC1">
      <w:pPr>
        <w:pStyle w:val="Fuentedeprrafopredet"/>
        <w:tabs>
          <w:tab w:val="left" w:pos="4253"/>
        </w:tabs>
        <w:jc w:val="both"/>
        <w:rPr>
          <w:rFonts w:ascii="Arial" w:hAnsi="Arial" w:cs="Arial"/>
          <w:sz w:val="24"/>
          <w:szCs w:val="24"/>
          <w:lang w:val="es-ES_tradnl"/>
        </w:rPr>
      </w:pPr>
      <w:r w:rsidRPr="007C5E8D">
        <w:rPr>
          <w:rFonts w:ascii="Arial" w:hAnsi="Arial" w:cs="Arial"/>
          <w:sz w:val="24"/>
          <w:szCs w:val="24"/>
          <w:lang w:val="es-ES_tradnl"/>
        </w:rPr>
        <w:t>Ing. Jorge Chaves Arce</w:t>
      </w:r>
      <w:r w:rsidRPr="007C5E8D">
        <w:rPr>
          <w:rFonts w:ascii="Arial" w:hAnsi="Arial" w:cs="Arial"/>
          <w:sz w:val="24"/>
          <w:szCs w:val="24"/>
          <w:lang w:val="es-ES_tradnl"/>
        </w:rPr>
        <w:tab/>
        <w:t xml:space="preserve">Profesor del ITCR </w:t>
      </w:r>
    </w:p>
    <w:p w:rsidR="00230CB9" w:rsidRPr="007C5E8D" w:rsidRDefault="00230CB9" w:rsidP="00230CB9">
      <w:pPr>
        <w:pStyle w:val="Fuentedeprrafopredet"/>
        <w:tabs>
          <w:tab w:val="left" w:pos="4253"/>
        </w:tabs>
        <w:ind w:left="4248" w:hanging="4248"/>
        <w:jc w:val="both"/>
        <w:rPr>
          <w:rFonts w:ascii="Arial" w:hAnsi="Arial" w:cs="Arial"/>
          <w:sz w:val="24"/>
          <w:szCs w:val="24"/>
        </w:rPr>
      </w:pPr>
      <w:r w:rsidRPr="007C5E8D">
        <w:rPr>
          <w:rFonts w:ascii="Arial" w:hAnsi="Arial" w:cs="Arial"/>
          <w:sz w:val="24"/>
          <w:szCs w:val="24"/>
        </w:rPr>
        <w:t>Dra. Lilliana Harley Jiménez</w:t>
      </w:r>
      <w:r w:rsidRPr="007C5E8D">
        <w:rPr>
          <w:rFonts w:ascii="Arial" w:hAnsi="Arial" w:cs="Arial"/>
          <w:sz w:val="24"/>
          <w:szCs w:val="24"/>
        </w:rPr>
        <w:tab/>
        <w:t>Func</w:t>
      </w:r>
      <w:r>
        <w:rPr>
          <w:rFonts w:ascii="Arial" w:hAnsi="Arial" w:cs="Arial"/>
          <w:sz w:val="24"/>
          <w:szCs w:val="24"/>
        </w:rPr>
        <w:t>ionaria Administrativa del ITCR</w:t>
      </w:r>
    </w:p>
    <w:p w:rsidR="000C327D" w:rsidRPr="007C5E8D" w:rsidRDefault="000C327D" w:rsidP="000C327D">
      <w:pPr>
        <w:pStyle w:val="Fuentedeprrafopredet"/>
        <w:tabs>
          <w:tab w:val="left" w:pos="4253"/>
        </w:tabs>
        <w:jc w:val="both"/>
        <w:rPr>
          <w:rFonts w:ascii="Arial" w:hAnsi="Arial" w:cs="Arial"/>
          <w:sz w:val="24"/>
          <w:szCs w:val="24"/>
          <w:lang w:val="es-ES_tradnl"/>
        </w:rPr>
      </w:pPr>
      <w:r w:rsidRPr="007C5E8D">
        <w:rPr>
          <w:rFonts w:ascii="Arial" w:hAnsi="Arial" w:cs="Arial"/>
          <w:sz w:val="24"/>
          <w:szCs w:val="24"/>
        </w:rPr>
        <w:t xml:space="preserve">Sr. </w:t>
      </w:r>
      <w:smartTag w:uri="urn:schemas-microsoft-com:office:smarttags" w:element="PersonName">
        <w:r w:rsidRPr="007C5E8D">
          <w:rPr>
            <w:rFonts w:ascii="Arial" w:hAnsi="Arial" w:cs="Arial"/>
            <w:sz w:val="24"/>
            <w:szCs w:val="24"/>
          </w:rPr>
          <w:t>Cristhian Solís Ramírez</w:t>
        </w:r>
      </w:smartTag>
      <w:r w:rsidRPr="007C5E8D">
        <w:rPr>
          <w:rFonts w:ascii="Arial" w:hAnsi="Arial" w:cs="Arial"/>
          <w:sz w:val="24"/>
          <w:szCs w:val="24"/>
        </w:rPr>
        <w:tab/>
      </w:r>
      <w:r w:rsidRPr="007C5E8D">
        <w:rPr>
          <w:rFonts w:ascii="Arial" w:hAnsi="Arial" w:cs="Arial"/>
          <w:sz w:val="24"/>
          <w:szCs w:val="24"/>
          <w:lang w:val="es-ES_tradnl"/>
        </w:rPr>
        <w:t xml:space="preserve">Estudiante del ITCR </w:t>
      </w:r>
    </w:p>
    <w:p w:rsidR="000C327D" w:rsidRPr="007C5E8D" w:rsidRDefault="00483206" w:rsidP="000C327D">
      <w:pPr>
        <w:pStyle w:val="Fuentedeprrafopredet"/>
        <w:tabs>
          <w:tab w:val="left" w:pos="4253"/>
        </w:tabs>
        <w:jc w:val="both"/>
        <w:rPr>
          <w:rFonts w:ascii="Arial" w:hAnsi="Arial" w:cs="Arial"/>
          <w:sz w:val="24"/>
          <w:szCs w:val="24"/>
          <w:lang w:val="es-ES_tradnl"/>
        </w:rPr>
      </w:pPr>
      <w:r w:rsidRPr="007C5E8D">
        <w:rPr>
          <w:rFonts w:ascii="Arial" w:hAnsi="Arial" w:cs="Arial"/>
          <w:sz w:val="24"/>
          <w:szCs w:val="24"/>
        </w:rPr>
        <w:t>Sr</w:t>
      </w:r>
      <w:r w:rsidR="000C327D" w:rsidRPr="007C5E8D">
        <w:rPr>
          <w:rFonts w:ascii="Arial" w:hAnsi="Arial" w:cs="Arial"/>
          <w:sz w:val="24"/>
          <w:szCs w:val="24"/>
        </w:rPr>
        <w:t xml:space="preserve">. </w:t>
      </w:r>
      <w:r w:rsidR="00EC6EFE">
        <w:rPr>
          <w:rFonts w:ascii="Arial" w:hAnsi="Arial" w:cs="Arial"/>
          <w:sz w:val="24"/>
          <w:szCs w:val="24"/>
        </w:rPr>
        <w:t xml:space="preserve">Josué Víquez </w:t>
      </w:r>
      <w:r w:rsidRPr="007C5E8D">
        <w:rPr>
          <w:rFonts w:ascii="Arial" w:hAnsi="Arial" w:cs="Arial"/>
          <w:sz w:val="24"/>
          <w:szCs w:val="24"/>
        </w:rPr>
        <w:t xml:space="preserve"> </w:t>
      </w:r>
      <w:r w:rsidR="000C327D" w:rsidRPr="007C5E8D">
        <w:rPr>
          <w:rFonts w:ascii="Arial" w:hAnsi="Arial" w:cs="Arial"/>
          <w:sz w:val="24"/>
          <w:szCs w:val="24"/>
        </w:rPr>
        <w:tab/>
      </w:r>
      <w:r w:rsidR="000C327D" w:rsidRPr="007C5E8D">
        <w:rPr>
          <w:rFonts w:ascii="Arial" w:hAnsi="Arial" w:cs="Arial"/>
          <w:sz w:val="24"/>
          <w:szCs w:val="24"/>
          <w:lang w:val="es-ES_tradnl"/>
        </w:rPr>
        <w:t>Estudiante del ITCR</w:t>
      </w:r>
    </w:p>
    <w:p w:rsidR="00E47D55" w:rsidRDefault="000C327D" w:rsidP="000C327D">
      <w:pPr>
        <w:pStyle w:val="Fuentedeprrafopredet"/>
        <w:tabs>
          <w:tab w:val="left" w:pos="4253"/>
        </w:tabs>
        <w:jc w:val="both"/>
        <w:rPr>
          <w:rFonts w:ascii="Arial" w:hAnsi="Arial" w:cs="Arial"/>
          <w:sz w:val="24"/>
          <w:szCs w:val="24"/>
          <w:lang w:val="es-ES_tradnl"/>
        </w:rPr>
      </w:pPr>
      <w:r w:rsidRPr="007C5E8D">
        <w:rPr>
          <w:rFonts w:ascii="Arial" w:hAnsi="Arial" w:cs="Arial"/>
          <w:sz w:val="24"/>
          <w:szCs w:val="24"/>
          <w:lang w:val="es-ES_tradnl"/>
        </w:rPr>
        <w:t xml:space="preserve">Sr. </w:t>
      </w:r>
      <w:smartTag w:uri="urn:schemas-microsoft-com:office:smarttags" w:element="PersonName">
        <w:r w:rsidRPr="007C5E8D">
          <w:rPr>
            <w:rFonts w:ascii="Arial" w:hAnsi="Arial" w:cs="Arial"/>
            <w:sz w:val="24"/>
            <w:szCs w:val="24"/>
            <w:lang w:val="es-ES_tradnl"/>
          </w:rPr>
          <w:t>Manfred Rivera Redondo</w:t>
        </w:r>
      </w:smartTag>
      <w:r w:rsidRPr="007C5E8D">
        <w:rPr>
          <w:rFonts w:ascii="Arial" w:hAnsi="Arial" w:cs="Arial"/>
          <w:sz w:val="24"/>
          <w:szCs w:val="24"/>
          <w:lang w:val="es-ES_tradnl"/>
        </w:rPr>
        <w:tab/>
        <w:t>Estudiante del ITCR</w:t>
      </w:r>
    </w:p>
    <w:p w:rsidR="001237D3" w:rsidRPr="007C5E8D" w:rsidRDefault="001237D3" w:rsidP="000C327D">
      <w:pPr>
        <w:pStyle w:val="Fuentedeprrafopredet"/>
        <w:tabs>
          <w:tab w:val="left" w:pos="4253"/>
        </w:tabs>
        <w:jc w:val="both"/>
        <w:rPr>
          <w:rFonts w:ascii="Arial" w:hAnsi="Arial" w:cs="Arial"/>
          <w:sz w:val="24"/>
          <w:szCs w:val="24"/>
          <w:lang w:val="es-ES_tradnl"/>
        </w:rPr>
      </w:pPr>
      <w:r>
        <w:rPr>
          <w:rFonts w:ascii="Arial" w:hAnsi="Arial" w:cs="Arial"/>
          <w:sz w:val="24"/>
          <w:szCs w:val="24"/>
          <w:lang w:val="es-ES_tradnl"/>
        </w:rPr>
        <w:t>Ing. Carlos Roberto Acuña</w:t>
      </w:r>
      <w:r>
        <w:rPr>
          <w:rFonts w:ascii="Arial" w:hAnsi="Arial" w:cs="Arial"/>
          <w:sz w:val="24"/>
          <w:szCs w:val="24"/>
          <w:lang w:val="es-ES_tradnl"/>
        </w:rPr>
        <w:tab/>
        <w:t>Egresado del ITCR</w:t>
      </w:r>
    </w:p>
    <w:p w:rsidR="00EC6EFE" w:rsidRPr="007C5E8D" w:rsidRDefault="00EC6EFE" w:rsidP="00EC6EFE">
      <w:pPr>
        <w:pStyle w:val="Fuentedeprrafopredet"/>
        <w:tabs>
          <w:tab w:val="left" w:pos="4253"/>
        </w:tabs>
        <w:jc w:val="both"/>
        <w:rPr>
          <w:rFonts w:ascii="Arial" w:hAnsi="Arial" w:cs="Arial"/>
          <w:b/>
          <w:bCs/>
          <w:sz w:val="24"/>
          <w:szCs w:val="24"/>
          <w:lang w:val="es-ES_tradnl"/>
        </w:rPr>
      </w:pPr>
      <w:r w:rsidRPr="007C5E8D">
        <w:rPr>
          <w:rFonts w:ascii="Arial" w:hAnsi="Arial" w:cs="Arial"/>
          <w:b/>
          <w:bCs/>
          <w:sz w:val="24"/>
          <w:szCs w:val="24"/>
          <w:lang w:val="es-ES_tradnl"/>
        </w:rPr>
        <w:t>FUNCIONARIOS</w:t>
      </w:r>
    </w:p>
    <w:p w:rsidR="001F67BD" w:rsidRPr="007C5E8D" w:rsidRDefault="001F67BD">
      <w:pPr>
        <w:pStyle w:val="Fuentedeprrafopredet"/>
        <w:tabs>
          <w:tab w:val="left" w:pos="4253"/>
        </w:tabs>
        <w:jc w:val="both"/>
        <w:rPr>
          <w:rFonts w:ascii="Arial" w:hAnsi="Arial" w:cs="Arial"/>
          <w:sz w:val="24"/>
          <w:szCs w:val="24"/>
          <w:lang w:val="es-ES_tradnl"/>
        </w:rPr>
      </w:pPr>
      <w:r w:rsidRPr="007C5E8D">
        <w:rPr>
          <w:rFonts w:ascii="Arial" w:hAnsi="Arial" w:cs="Arial"/>
          <w:sz w:val="24"/>
          <w:szCs w:val="24"/>
          <w:lang w:val="es-ES_tradnl"/>
        </w:rPr>
        <w:t xml:space="preserve">Licda. </w:t>
      </w:r>
      <w:proofErr w:type="spellStart"/>
      <w:r w:rsidRPr="007C5E8D">
        <w:rPr>
          <w:rFonts w:ascii="Arial" w:hAnsi="Arial" w:cs="Arial"/>
          <w:sz w:val="24"/>
          <w:szCs w:val="24"/>
          <w:lang w:val="es-ES_tradnl"/>
        </w:rPr>
        <w:t>Bertalía</w:t>
      </w:r>
      <w:proofErr w:type="spellEnd"/>
      <w:r w:rsidRPr="007C5E8D">
        <w:rPr>
          <w:rFonts w:ascii="Arial" w:hAnsi="Arial" w:cs="Arial"/>
          <w:sz w:val="24"/>
          <w:szCs w:val="24"/>
          <w:lang w:val="es-ES_tradnl"/>
        </w:rPr>
        <w:t xml:space="preserve"> Sánchez Salas</w:t>
      </w:r>
      <w:r w:rsidRPr="007C5E8D">
        <w:rPr>
          <w:rFonts w:ascii="Arial" w:hAnsi="Arial" w:cs="Arial"/>
          <w:sz w:val="24"/>
          <w:szCs w:val="24"/>
          <w:lang w:val="es-ES_tradnl"/>
        </w:rPr>
        <w:tab/>
        <w:t xml:space="preserve">Directora Ejecutiva de la Secretaría </w:t>
      </w:r>
    </w:p>
    <w:p w:rsidR="001F67BD" w:rsidRPr="007C5E8D" w:rsidRDefault="001F67BD">
      <w:pPr>
        <w:pStyle w:val="Fuentedeprrafopredet"/>
        <w:tabs>
          <w:tab w:val="left" w:pos="4253"/>
        </w:tabs>
        <w:jc w:val="both"/>
        <w:rPr>
          <w:rFonts w:ascii="Arial" w:hAnsi="Arial" w:cs="Arial"/>
          <w:sz w:val="24"/>
          <w:szCs w:val="24"/>
          <w:lang w:val="es-ES_tradnl"/>
        </w:rPr>
      </w:pPr>
      <w:r w:rsidRPr="007C5E8D">
        <w:rPr>
          <w:rFonts w:ascii="Arial" w:hAnsi="Arial" w:cs="Arial"/>
          <w:sz w:val="24"/>
          <w:szCs w:val="24"/>
          <w:lang w:val="es-ES_tradnl"/>
        </w:rPr>
        <w:tab/>
      </w:r>
      <w:proofErr w:type="gramStart"/>
      <w:r w:rsidRPr="007C5E8D">
        <w:rPr>
          <w:rFonts w:ascii="Arial" w:hAnsi="Arial" w:cs="Arial"/>
          <w:sz w:val="24"/>
          <w:szCs w:val="24"/>
          <w:lang w:val="es-ES_tradnl"/>
        </w:rPr>
        <w:t>del</w:t>
      </w:r>
      <w:proofErr w:type="gramEnd"/>
      <w:r w:rsidRPr="007C5E8D">
        <w:rPr>
          <w:rFonts w:ascii="Arial" w:hAnsi="Arial" w:cs="Arial"/>
          <w:sz w:val="24"/>
          <w:szCs w:val="24"/>
          <w:lang w:val="es-ES_tradnl"/>
        </w:rPr>
        <w:t xml:space="preserve"> Consejo Institucional</w:t>
      </w:r>
    </w:p>
    <w:p w:rsidR="001F67BD" w:rsidRPr="007C5E8D" w:rsidRDefault="001F67BD">
      <w:pPr>
        <w:pStyle w:val="Fuentedeprrafopredet"/>
        <w:tabs>
          <w:tab w:val="left" w:pos="4253"/>
        </w:tabs>
        <w:jc w:val="both"/>
        <w:rPr>
          <w:rFonts w:ascii="Arial" w:hAnsi="Arial" w:cs="Arial"/>
          <w:sz w:val="24"/>
          <w:szCs w:val="24"/>
          <w:lang w:val="es-ES_tradnl"/>
        </w:rPr>
      </w:pPr>
      <w:r w:rsidRPr="007C5E8D">
        <w:rPr>
          <w:rFonts w:ascii="Arial" w:hAnsi="Arial" w:cs="Arial"/>
          <w:sz w:val="24"/>
          <w:szCs w:val="24"/>
          <w:lang w:val="es-ES_tradnl"/>
        </w:rPr>
        <w:t>Lic. Isidro Álvarez Salazar</w:t>
      </w:r>
      <w:r w:rsidRPr="007C5E8D">
        <w:rPr>
          <w:rFonts w:ascii="Arial" w:hAnsi="Arial" w:cs="Arial"/>
          <w:sz w:val="24"/>
          <w:szCs w:val="24"/>
          <w:lang w:val="es-ES_tradnl"/>
        </w:rPr>
        <w:tab/>
        <w:t xml:space="preserve">Auditor Interno </w:t>
      </w:r>
    </w:p>
    <w:p w:rsidR="00B84D4B" w:rsidRPr="007C5E8D" w:rsidRDefault="00B84D4B" w:rsidP="00B84D4B">
      <w:pPr>
        <w:pStyle w:val="Fuentedeprrafopredet"/>
        <w:tabs>
          <w:tab w:val="left" w:pos="4253"/>
        </w:tabs>
        <w:jc w:val="both"/>
        <w:rPr>
          <w:rFonts w:ascii="Arial" w:hAnsi="Arial" w:cs="Arial"/>
          <w:b/>
          <w:sz w:val="24"/>
          <w:szCs w:val="24"/>
          <w:lang w:val="es-ES_tradnl"/>
        </w:rPr>
      </w:pPr>
      <w:r w:rsidRPr="007C5E8D">
        <w:rPr>
          <w:rFonts w:ascii="Arial" w:hAnsi="Arial" w:cs="Arial"/>
          <w:b/>
          <w:sz w:val="24"/>
          <w:szCs w:val="24"/>
          <w:lang w:val="es-ES_tradnl"/>
        </w:rPr>
        <w:t>AUSENTES</w:t>
      </w:r>
    </w:p>
    <w:p w:rsidR="00EC6EFE" w:rsidRPr="007C5E8D" w:rsidRDefault="00EC6EFE" w:rsidP="00EC6EFE">
      <w:pPr>
        <w:pStyle w:val="Fuentedeprrafopredet"/>
        <w:tabs>
          <w:tab w:val="left" w:pos="4253"/>
        </w:tabs>
        <w:jc w:val="both"/>
        <w:rPr>
          <w:rFonts w:ascii="Arial" w:hAnsi="Arial" w:cs="Arial"/>
          <w:sz w:val="24"/>
          <w:szCs w:val="24"/>
          <w:lang w:val="es-ES_tradnl"/>
        </w:rPr>
      </w:pPr>
      <w:r w:rsidRPr="007C5E8D">
        <w:rPr>
          <w:rFonts w:ascii="Arial" w:hAnsi="Arial" w:cs="Arial"/>
          <w:sz w:val="24"/>
          <w:szCs w:val="24"/>
          <w:lang w:val="es-ES_tradnl"/>
        </w:rPr>
        <w:t>Ing. Denn</w:t>
      </w:r>
      <w:r>
        <w:rPr>
          <w:rFonts w:ascii="Arial" w:hAnsi="Arial" w:cs="Arial"/>
          <w:sz w:val="24"/>
          <w:szCs w:val="24"/>
          <w:lang w:val="es-ES_tradnl"/>
        </w:rPr>
        <w:t xml:space="preserve">is Mora </w:t>
      </w:r>
      <w:proofErr w:type="spellStart"/>
      <w:r>
        <w:rPr>
          <w:rFonts w:ascii="Arial" w:hAnsi="Arial" w:cs="Arial"/>
          <w:sz w:val="24"/>
          <w:szCs w:val="24"/>
          <w:lang w:val="es-ES_tradnl"/>
        </w:rPr>
        <w:t>Mora</w:t>
      </w:r>
      <w:proofErr w:type="spellEnd"/>
      <w:r>
        <w:rPr>
          <w:rFonts w:ascii="Arial" w:hAnsi="Arial" w:cs="Arial"/>
          <w:sz w:val="24"/>
          <w:szCs w:val="24"/>
          <w:lang w:val="es-ES_tradnl"/>
        </w:rPr>
        <w:tab/>
        <w:t>Egresado del ITCR</w:t>
      </w:r>
    </w:p>
    <w:p w:rsidR="00EC6EFE" w:rsidRDefault="00EC6EFE" w:rsidP="00EC6EFE">
      <w:pPr>
        <w:pStyle w:val="Fuentedeprrafopredet"/>
        <w:tabs>
          <w:tab w:val="left" w:pos="4253"/>
        </w:tabs>
        <w:jc w:val="both"/>
        <w:rPr>
          <w:rFonts w:ascii="Arial" w:hAnsi="Arial" w:cs="Arial"/>
          <w:sz w:val="24"/>
          <w:szCs w:val="24"/>
          <w:lang w:val="es-ES_tradnl"/>
        </w:rPr>
      </w:pPr>
      <w:proofErr w:type="spellStart"/>
      <w:r w:rsidRPr="007C5E8D">
        <w:rPr>
          <w:rFonts w:ascii="Arial" w:hAnsi="Arial" w:cs="Arial"/>
          <w:sz w:val="24"/>
          <w:szCs w:val="24"/>
        </w:rPr>
        <w:t>Srita</w:t>
      </w:r>
      <w:proofErr w:type="spellEnd"/>
      <w:r w:rsidRPr="007C5E8D">
        <w:rPr>
          <w:rFonts w:ascii="Arial" w:hAnsi="Arial" w:cs="Arial"/>
          <w:sz w:val="24"/>
          <w:szCs w:val="24"/>
        </w:rPr>
        <w:t xml:space="preserve">. </w:t>
      </w:r>
      <w:r w:rsidRPr="007C5E8D">
        <w:rPr>
          <w:rFonts w:ascii="Arial" w:hAnsi="Arial" w:cs="Arial"/>
          <w:sz w:val="24"/>
          <w:szCs w:val="24"/>
          <w:lang w:val="es-CR"/>
        </w:rPr>
        <w:t>Andrea Navas Asturias</w:t>
      </w:r>
      <w:r>
        <w:rPr>
          <w:rFonts w:ascii="Arial" w:hAnsi="Arial" w:cs="Arial"/>
          <w:sz w:val="24"/>
          <w:szCs w:val="24"/>
          <w:lang w:val="es-ES_tradnl"/>
        </w:rPr>
        <w:t xml:space="preserve"> </w:t>
      </w:r>
      <w:r>
        <w:rPr>
          <w:rFonts w:ascii="Arial" w:hAnsi="Arial" w:cs="Arial"/>
          <w:sz w:val="24"/>
          <w:szCs w:val="24"/>
          <w:lang w:val="es-ES_tradnl"/>
        </w:rPr>
        <w:tab/>
        <w:t>Estudiante del ITCR</w:t>
      </w:r>
    </w:p>
    <w:p w:rsidR="00D608EF" w:rsidRPr="007C5E8D" w:rsidRDefault="00D608EF" w:rsidP="00D608EF">
      <w:pPr>
        <w:pStyle w:val="Nmerodepgina1"/>
        <w:tabs>
          <w:tab w:val="left" w:pos="1843"/>
        </w:tabs>
        <w:jc w:val="center"/>
        <w:rPr>
          <w:rFonts w:ascii="Arial" w:hAnsi="Arial" w:cs="Arial"/>
          <w:b/>
          <w:bCs/>
          <w:sz w:val="24"/>
          <w:szCs w:val="24"/>
          <w:lang w:val="es-ES_tradnl"/>
        </w:rPr>
      </w:pPr>
      <w:r w:rsidRPr="007C5E8D">
        <w:rPr>
          <w:rFonts w:ascii="Arial" w:hAnsi="Arial" w:cs="Arial"/>
          <w:b/>
          <w:bCs/>
          <w:sz w:val="24"/>
          <w:szCs w:val="24"/>
          <w:lang w:val="es-ES_tradnl"/>
        </w:rPr>
        <w:t>ÍNDICE</w:t>
      </w:r>
    </w:p>
    <w:p w:rsidR="00D608EF" w:rsidRDefault="00D608EF" w:rsidP="00D608EF">
      <w:pPr>
        <w:pStyle w:val="Fuentedeprrafopredet"/>
        <w:tabs>
          <w:tab w:val="left" w:pos="8040"/>
        </w:tabs>
        <w:rPr>
          <w:rFonts w:ascii="Arial" w:hAnsi="Arial" w:cs="Arial"/>
          <w:b/>
          <w:bCs/>
          <w:sz w:val="24"/>
          <w:szCs w:val="24"/>
          <w:lang w:val="es-ES_tradnl"/>
        </w:rPr>
      </w:pPr>
      <w:r w:rsidRPr="007C5E8D">
        <w:rPr>
          <w:rFonts w:ascii="Arial" w:hAnsi="Arial" w:cs="Arial"/>
          <w:b/>
          <w:bCs/>
          <w:sz w:val="24"/>
          <w:szCs w:val="24"/>
          <w:lang w:val="es-ES_tradnl"/>
        </w:rPr>
        <w:tab/>
      </w:r>
      <w:r w:rsidR="009F61BC" w:rsidRPr="007C5E8D">
        <w:rPr>
          <w:rFonts w:ascii="Arial" w:hAnsi="Arial" w:cs="Arial"/>
          <w:b/>
          <w:bCs/>
          <w:sz w:val="24"/>
          <w:szCs w:val="24"/>
          <w:lang w:val="es-ES_tradnl"/>
        </w:rPr>
        <w:t xml:space="preserve">     </w:t>
      </w:r>
      <w:r w:rsidRPr="007C5E8D">
        <w:rPr>
          <w:rFonts w:ascii="Arial" w:hAnsi="Arial" w:cs="Arial"/>
          <w:b/>
          <w:bCs/>
          <w:sz w:val="24"/>
          <w:szCs w:val="24"/>
          <w:lang w:val="es-ES_tradnl"/>
        </w:rPr>
        <w:t>PÁGINA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8"/>
        <w:gridCol w:w="1134"/>
      </w:tblGrid>
      <w:tr w:rsidR="00A179AC" w:rsidRPr="00C25BDF" w:rsidTr="00C25BDF">
        <w:tc>
          <w:tcPr>
            <w:tcW w:w="8188" w:type="dxa"/>
            <w:shd w:val="clear" w:color="auto" w:fill="auto"/>
          </w:tcPr>
          <w:p w:rsidR="00A179AC" w:rsidRPr="00C25BDF" w:rsidRDefault="00A179AC" w:rsidP="00C25BDF">
            <w:pPr>
              <w:jc w:val="center"/>
              <w:rPr>
                <w:rFonts w:ascii="Arial" w:hAnsi="Arial" w:cs="Arial"/>
                <w:b/>
                <w:sz w:val="22"/>
                <w:szCs w:val="22"/>
              </w:rPr>
            </w:pPr>
            <w:r w:rsidRPr="00C25BDF">
              <w:rPr>
                <w:rFonts w:ascii="Arial" w:hAnsi="Arial" w:cs="Arial"/>
                <w:b/>
                <w:sz w:val="22"/>
                <w:szCs w:val="22"/>
              </w:rPr>
              <w:t>ASUNTOS DE TRÁMITE</w:t>
            </w:r>
          </w:p>
        </w:tc>
        <w:tc>
          <w:tcPr>
            <w:tcW w:w="1134" w:type="dxa"/>
            <w:shd w:val="clear" w:color="auto" w:fill="auto"/>
          </w:tcPr>
          <w:p w:rsidR="00A179AC" w:rsidRPr="00C25BDF" w:rsidRDefault="00A179AC" w:rsidP="00C25BDF">
            <w:pPr>
              <w:jc w:val="center"/>
              <w:rPr>
                <w:rFonts w:ascii="Arial" w:hAnsi="Arial" w:cs="Arial"/>
                <w:b/>
                <w:sz w:val="22"/>
                <w:szCs w:val="22"/>
              </w:rPr>
            </w:pPr>
          </w:p>
        </w:tc>
      </w:tr>
      <w:tr w:rsidR="00A179AC" w:rsidRPr="00C25BDF" w:rsidTr="00C25BDF">
        <w:tc>
          <w:tcPr>
            <w:tcW w:w="8188" w:type="dxa"/>
            <w:shd w:val="clear" w:color="auto" w:fill="auto"/>
          </w:tcPr>
          <w:p w:rsidR="00A179AC" w:rsidRPr="00C25BDF" w:rsidRDefault="00A179AC" w:rsidP="00C25BDF">
            <w:pPr>
              <w:pStyle w:val="Ttulo7"/>
              <w:widowControl w:val="0"/>
              <w:spacing w:before="0" w:after="0"/>
              <w:ind w:left="1560" w:hanging="1560"/>
              <w:rPr>
                <w:rFonts w:ascii="Arial" w:hAnsi="Arial" w:cs="Arial"/>
                <w:b/>
                <w:sz w:val="22"/>
                <w:szCs w:val="22"/>
              </w:rPr>
            </w:pPr>
            <w:r w:rsidRPr="00C25BDF">
              <w:rPr>
                <w:rFonts w:ascii="Arial" w:hAnsi="Arial" w:cs="Arial"/>
                <w:b/>
                <w:sz w:val="22"/>
                <w:szCs w:val="22"/>
              </w:rPr>
              <w:t>ARTICULO 1.</w:t>
            </w:r>
            <w:r w:rsidRPr="00C25BDF">
              <w:rPr>
                <w:rFonts w:ascii="Arial" w:hAnsi="Arial" w:cs="Arial"/>
                <w:b/>
                <w:sz w:val="22"/>
                <w:szCs w:val="22"/>
              </w:rPr>
              <w:tab/>
              <w:t>Aprobación de Agenda</w:t>
            </w:r>
          </w:p>
        </w:tc>
        <w:tc>
          <w:tcPr>
            <w:tcW w:w="1134" w:type="dxa"/>
            <w:shd w:val="clear" w:color="auto" w:fill="auto"/>
          </w:tcPr>
          <w:p w:rsidR="00A179AC" w:rsidRPr="00C25BDF" w:rsidRDefault="00C91ADD" w:rsidP="004D151B">
            <w:pPr>
              <w:pStyle w:val="Ttulo7"/>
              <w:widowControl w:val="0"/>
              <w:spacing w:before="0" w:after="0"/>
              <w:jc w:val="center"/>
              <w:rPr>
                <w:rFonts w:ascii="Arial" w:hAnsi="Arial" w:cs="Arial"/>
                <w:b/>
                <w:sz w:val="22"/>
                <w:szCs w:val="22"/>
              </w:rPr>
            </w:pPr>
            <w:r>
              <w:rPr>
                <w:rFonts w:ascii="Arial" w:hAnsi="Arial" w:cs="Arial"/>
                <w:b/>
                <w:sz w:val="22"/>
                <w:szCs w:val="22"/>
              </w:rPr>
              <w:t>2</w:t>
            </w:r>
          </w:p>
        </w:tc>
      </w:tr>
      <w:tr w:rsidR="00A179AC" w:rsidRPr="00C25BDF" w:rsidTr="00C25BDF">
        <w:tc>
          <w:tcPr>
            <w:tcW w:w="8188" w:type="dxa"/>
            <w:shd w:val="clear" w:color="auto" w:fill="auto"/>
          </w:tcPr>
          <w:p w:rsidR="00A179AC" w:rsidRPr="00C25BDF" w:rsidRDefault="00A179AC" w:rsidP="00C25BDF">
            <w:pPr>
              <w:pStyle w:val="Ttulo7"/>
              <w:widowControl w:val="0"/>
              <w:spacing w:before="0" w:after="0"/>
              <w:ind w:left="1560" w:hanging="1560"/>
              <w:rPr>
                <w:rFonts w:ascii="Arial" w:hAnsi="Arial" w:cs="Arial"/>
                <w:b/>
                <w:sz w:val="22"/>
                <w:szCs w:val="22"/>
              </w:rPr>
            </w:pPr>
            <w:r w:rsidRPr="00C25BDF">
              <w:rPr>
                <w:rFonts w:ascii="Arial" w:hAnsi="Arial" w:cs="Arial"/>
                <w:b/>
                <w:sz w:val="22"/>
                <w:szCs w:val="22"/>
              </w:rPr>
              <w:t>ARTICULO 2.</w:t>
            </w:r>
            <w:r w:rsidRPr="00C25BDF">
              <w:rPr>
                <w:rFonts w:ascii="Arial" w:hAnsi="Arial" w:cs="Arial"/>
                <w:b/>
                <w:sz w:val="22"/>
                <w:szCs w:val="22"/>
              </w:rPr>
              <w:tab/>
              <w:t>Aprobación del Acta No. 2704</w:t>
            </w:r>
          </w:p>
        </w:tc>
        <w:tc>
          <w:tcPr>
            <w:tcW w:w="1134" w:type="dxa"/>
            <w:shd w:val="clear" w:color="auto" w:fill="auto"/>
          </w:tcPr>
          <w:p w:rsidR="00A179AC" w:rsidRPr="00C25BDF" w:rsidRDefault="00C91ADD" w:rsidP="004D151B">
            <w:pPr>
              <w:pStyle w:val="Ttulo7"/>
              <w:widowControl w:val="0"/>
              <w:spacing w:before="0" w:after="0"/>
              <w:jc w:val="center"/>
              <w:rPr>
                <w:rFonts w:ascii="Arial" w:hAnsi="Arial" w:cs="Arial"/>
                <w:b/>
                <w:sz w:val="22"/>
                <w:szCs w:val="22"/>
              </w:rPr>
            </w:pPr>
            <w:r>
              <w:rPr>
                <w:rFonts w:ascii="Arial" w:hAnsi="Arial" w:cs="Arial"/>
                <w:b/>
                <w:sz w:val="22"/>
                <w:szCs w:val="22"/>
              </w:rPr>
              <w:t>4</w:t>
            </w:r>
          </w:p>
        </w:tc>
      </w:tr>
      <w:tr w:rsidR="00A179AC" w:rsidRPr="00C25BDF" w:rsidTr="00C25BDF">
        <w:tc>
          <w:tcPr>
            <w:tcW w:w="8188" w:type="dxa"/>
            <w:shd w:val="clear" w:color="auto" w:fill="auto"/>
          </w:tcPr>
          <w:p w:rsidR="00A179AC" w:rsidRPr="00C25BDF" w:rsidRDefault="00A179AC" w:rsidP="00C25BDF">
            <w:pPr>
              <w:pStyle w:val="Ttulo7"/>
              <w:widowControl w:val="0"/>
              <w:spacing w:before="0" w:after="0"/>
              <w:ind w:left="1560" w:hanging="1560"/>
              <w:jc w:val="both"/>
              <w:rPr>
                <w:rFonts w:ascii="Arial" w:hAnsi="Arial" w:cs="Arial"/>
                <w:b/>
                <w:sz w:val="22"/>
                <w:szCs w:val="22"/>
              </w:rPr>
            </w:pPr>
            <w:r w:rsidRPr="00C25BDF">
              <w:rPr>
                <w:rFonts w:ascii="Arial" w:hAnsi="Arial" w:cs="Arial"/>
                <w:b/>
                <w:sz w:val="22"/>
                <w:szCs w:val="22"/>
              </w:rPr>
              <w:t>ARTICULO 3.</w:t>
            </w:r>
            <w:r w:rsidRPr="00C25BDF">
              <w:rPr>
                <w:rFonts w:ascii="Arial" w:hAnsi="Arial" w:cs="Arial"/>
                <w:b/>
                <w:sz w:val="22"/>
                <w:szCs w:val="22"/>
              </w:rPr>
              <w:tab/>
              <w:t>Informe de Correspondencia (documento anexo)</w:t>
            </w:r>
          </w:p>
        </w:tc>
        <w:tc>
          <w:tcPr>
            <w:tcW w:w="1134" w:type="dxa"/>
            <w:shd w:val="clear" w:color="auto" w:fill="auto"/>
          </w:tcPr>
          <w:p w:rsidR="00A179AC" w:rsidRPr="00C25BDF" w:rsidRDefault="00C91ADD" w:rsidP="004D151B">
            <w:pPr>
              <w:pStyle w:val="Ttulo7"/>
              <w:widowControl w:val="0"/>
              <w:spacing w:before="0" w:after="0"/>
              <w:jc w:val="center"/>
              <w:rPr>
                <w:rFonts w:ascii="Arial" w:hAnsi="Arial" w:cs="Arial"/>
                <w:b/>
                <w:sz w:val="22"/>
                <w:szCs w:val="22"/>
              </w:rPr>
            </w:pPr>
            <w:r>
              <w:rPr>
                <w:rFonts w:ascii="Arial" w:hAnsi="Arial" w:cs="Arial"/>
                <w:b/>
                <w:sz w:val="22"/>
                <w:szCs w:val="22"/>
              </w:rPr>
              <w:t>4</w:t>
            </w:r>
          </w:p>
        </w:tc>
      </w:tr>
      <w:tr w:rsidR="00A179AC" w:rsidRPr="00C25BDF" w:rsidTr="00C25BDF">
        <w:tc>
          <w:tcPr>
            <w:tcW w:w="8188" w:type="dxa"/>
            <w:shd w:val="clear" w:color="auto" w:fill="auto"/>
          </w:tcPr>
          <w:p w:rsidR="00A179AC" w:rsidRPr="00C25BDF" w:rsidRDefault="00A179AC" w:rsidP="00C25BDF">
            <w:pPr>
              <w:pStyle w:val="Ttulo7"/>
              <w:widowControl w:val="0"/>
              <w:spacing w:before="0" w:after="0"/>
              <w:ind w:left="1560" w:hanging="1560"/>
              <w:jc w:val="both"/>
              <w:rPr>
                <w:rFonts w:ascii="Arial" w:hAnsi="Arial" w:cs="Arial"/>
                <w:b/>
                <w:sz w:val="22"/>
                <w:szCs w:val="22"/>
              </w:rPr>
            </w:pPr>
            <w:r w:rsidRPr="00C25BDF">
              <w:rPr>
                <w:rFonts w:ascii="Arial" w:hAnsi="Arial" w:cs="Arial"/>
                <w:b/>
                <w:sz w:val="22"/>
                <w:szCs w:val="22"/>
              </w:rPr>
              <w:t>ARTICULO 4.</w:t>
            </w:r>
            <w:r w:rsidRPr="00C25BDF">
              <w:rPr>
                <w:rFonts w:ascii="Arial" w:hAnsi="Arial" w:cs="Arial"/>
                <w:b/>
                <w:sz w:val="22"/>
                <w:szCs w:val="22"/>
              </w:rPr>
              <w:tab/>
              <w:t>Informes de Rectoría</w:t>
            </w:r>
          </w:p>
        </w:tc>
        <w:tc>
          <w:tcPr>
            <w:tcW w:w="1134" w:type="dxa"/>
            <w:shd w:val="clear" w:color="auto" w:fill="auto"/>
          </w:tcPr>
          <w:p w:rsidR="00A179AC" w:rsidRPr="00C25BDF" w:rsidRDefault="00C91ADD" w:rsidP="004D151B">
            <w:pPr>
              <w:pStyle w:val="Ttulo7"/>
              <w:widowControl w:val="0"/>
              <w:spacing w:before="0" w:after="0"/>
              <w:jc w:val="center"/>
              <w:rPr>
                <w:rFonts w:ascii="Arial" w:hAnsi="Arial" w:cs="Arial"/>
                <w:b/>
                <w:sz w:val="22"/>
                <w:szCs w:val="22"/>
              </w:rPr>
            </w:pPr>
            <w:r>
              <w:rPr>
                <w:rFonts w:ascii="Arial" w:hAnsi="Arial" w:cs="Arial"/>
                <w:b/>
                <w:sz w:val="22"/>
                <w:szCs w:val="22"/>
              </w:rPr>
              <w:t>16</w:t>
            </w:r>
          </w:p>
        </w:tc>
      </w:tr>
      <w:tr w:rsidR="00A179AC" w:rsidRPr="00C25BDF" w:rsidTr="00C25BDF">
        <w:tc>
          <w:tcPr>
            <w:tcW w:w="8188" w:type="dxa"/>
            <w:shd w:val="clear" w:color="auto" w:fill="auto"/>
          </w:tcPr>
          <w:p w:rsidR="00A179AC" w:rsidRPr="00C25BDF" w:rsidRDefault="00A179AC" w:rsidP="00C25BDF">
            <w:pPr>
              <w:pStyle w:val="Ttulo7"/>
              <w:widowControl w:val="0"/>
              <w:spacing w:before="0" w:after="0"/>
              <w:ind w:left="1560" w:hanging="1560"/>
              <w:jc w:val="both"/>
              <w:rPr>
                <w:rFonts w:ascii="Arial" w:hAnsi="Arial" w:cs="Arial"/>
                <w:b/>
                <w:sz w:val="22"/>
                <w:szCs w:val="22"/>
              </w:rPr>
            </w:pPr>
            <w:r w:rsidRPr="00C25BDF">
              <w:rPr>
                <w:rFonts w:ascii="Arial" w:hAnsi="Arial" w:cs="Arial"/>
                <w:b/>
                <w:sz w:val="22"/>
                <w:szCs w:val="22"/>
              </w:rPr>
              <w:t>ARTICULO 5.</w:t>
            </w:r>
            <w:r w:rsidRPr="00C25BDF">
              <w:rPr>
                <w:rFonts w:ascii="Arial" w:hAnsi="Arial" w:cs="Arial"/>
                <w:b/>
                <w:sz w:val="22"/>
                <w:szCs w:val="22"/>
              </w:rPr>
              <w:tab/>
              <w:t>Propuestas de Comisiones</w:t>
            </w:r>
          </w:p>
        </w:tc>
        <w:tc>
          <w:tcPr>
            <w:tcW w:w="1134" w:type="dxa"/>
            <w:shd w:val="clear" w:color="auto" w:fill="auto"/>
          </w:tcPr>
          <w:p w:rsidR="00A179AC" w:rsidRPr="00C25BDF" w:rsidRDefault="00C91ADD" w:rsidP="004D151B">
            <w:pPr>
              <w:pStyle w:val="Ttulo7"/>
              <w:widowControl w:val="0"/>
              <w:spacing w:before="0" w:after="0"/>
              <w:jc w:val="center"/>
              <w:rPr>
                <w:rFonts w:ascii="Arial" w:hAnsi="Arial" w:cs="Arial"/>
                <w:b/>
                <w:sz w:val="22"/>
                <w:szCs w:val="22"/>
              </w:rPr>
            </w:pPr>
            <w:r>
              <w:rPr>
                <w:rFonts w:ascii="Arial" w:hAnsi="Arial" w:cs="Arial"/>
                <w:b/>
                <w:sz w:val="22"/>
                <w:szCs w:val="22"/>
              </w:rPr>
              <w:t>28</w:t>
            </w:r>
          </w:p>
        </w:tc>
      </w:tr>
      <w:tr w:rsidR="00A179AC" w:rsidRPr="00C25BDF" w:rsidTr="00C25BDF">
        <w:tc>
          <w:tcPr>
            <w:tcW w:w="8188" w:type="dxa"/>
            <w:shd w:val="clear" w:color="auto" w:fill="auto"/>
          </w:tcPr>
          <w:p w:rsidR="00A179AC" w:rsidRPr="00C25BDF" w:rsidRDefault="00A179AC" w:rsidP="00C25BDF">
            <w:pPr>
              <w:pStyle w:val="Ttulo7"/>
              <w:widowControl w:val="0"/>
              <w:spacing w:before="0" w:after="0"/>
              <w:ind w:left="1560" w:hanging="1560"/>
              <w:jc w:val="both"/>
              <w:rPr>
                <w:rFonts w:ascii="Arial" w:hAnsi="Arial" w:cs="Arial"/>
                <w:b/>
                <w:sz w:val="22"/>
                <w:szCs w:val="22"/>
              </w:rPr>
            </w:pPr>
            <w:r w:rsidRPr="00C25BDF">
              <w:rPr>
                <w:rFonts w:ascii="Arial" w:hAnsi="Arial" w:cs="Arial"/>
                <w:b/>
                <w:sz w:val="22"/>
                <w:szCs w:val="22"/>
              </w:rPr>
              <w:t>ARTICULO 6.</w:t>
            </w:r>
            <w:r w:rsidRPr="00C25BDF">
              <w:rPr>
                <w:rFonts w:ascii="Arial" w:hAnsi="Arial" w:cs="Arial"/>
                <w:b/>
                <w:sz w:val="22"/>
                <w:szCs w:val="22"/>
              </w:rPr>
              <w:tab/>
              <w:t>Propuestas de miembros del Consejo Institucional</w:t>
            </w:r>
          </w:p>
        </w:tc>
        <w:tc>
          <w:tcPr>
            <w:tcW w:w="1134" w:type="dxa"/>
            <w:shd w:val="clear" w:color="auto" w:fill="auto"/>
          </w:tcPr>
          <w:p w:rsidR="00A179AC" w:rsidRPr="00C25BDF" w:rsidRDefault="00C91ADD" w:rsidP="004D151B">
            <w:pPr>
              <w:pStyle w:val="Ttulo7"/>
              <w:widowControl w:val="0"/>
              <w:spacing w:before="0" w:after="0"/>
              <w:jc w:val="center"/>
              <w:rPr>
                <w:rFonts w:ascii="Arial" w:hAnsi="Arial" w:cs="Arial"/>
                <w:b/>
                <w:sz w:val="22"/>
                <w:szCs w:val="22"/>
              </w:rPr>
            </w:pPr>
            <w:r>
              <w:rPr>
                <w:rFonts w:ascii="Arial" w:hAnsi="Arial" w:cs="Arial"/>
                <w:b/>
                <w:sz w:val="22"/>
                <w:szCs w:val="22"/>
              </w:rPr>
              <w:t>28</w:t>
            </w:r>
          </w:p>
        </w:tc>
      </w:tr>
      <w:tr w:rsidR="00A179AC" w:rsidRPr="00C25BDF" w:rsidTr="00C25BDF">
        <w:tc>
          <w:tcPr>
            <w:tcW w:w="8188" w:type="dxa"/>
            <w:shd w:val="clear" w:color="auto" w:fill="auto"/>
          </w:tcPr>
          <w:p w:rsidR="003E6333" w:rsidRPr="00C25BDF" w:rsidRDefault="00A179AC" w:rsidP="00C25BDF">
            <w:pPr>
              <w:pStyle w:val="Ttulo7"/>
              <w:widowControl w:val="0"/>
              <w:spacing w:before="0" w:after="0"/>
              <w:ind w:left="1560" w:hanging="1560"/>
              <w:jc w:val="both"/>
              <w:rPr>
                <w:rFonts w:ascii="Arial" w:hAnsi="Arial" w:cs="Arial"/>
                <w:b/>
                <w:sz w:val="22"/>
                <w:szCs w:val="22"/>
              </w:rPr>
            </w:pPr>
            <w:r w:rsidRPr="00C25BDF">
              <w:rPr>
                <w:rFonts w:ascii="Arial" w:hAnsi="Arial" w:cs="Arial"/>
                <w:b/>
                <w:sz w:val="22"/>
                <w:szCs w:val="22"/>
              </w:rPr>
              <w:t>ARTICULO 7.</w:t>
            </w:r>
            <w:r w:rsidRPr="00C25BDF">
              <w:rPr>
                <w:rFonts w:ascii="Arial" w:hAnsi="Arial" w:cs="Arial"/>
                <w:b/>
                <w:sz w:val="22"/>
                <w:szCs w:val="22"/>
              </w:rPr>
              <w:tab/>
              <w:t xml:space="preserve">Informe de Avance de las actividades desarrolladas por la Comisión del 40 Aniversario del TEC y entrega de propuesta de declaratoria de interés institucional </w:t>
            </w:r>
          </w:p>
        </w:tc>
        <w:tc>
          <w:tcPr>
            <w:tcW w:w="1134" w:type="dxa"/>
            <w:shd w:val="clear" w:color="auto" w:fill="auto"/>
          </w:tcPr>
          <w:p w:rsidR="00A179AC" w:rsidRPr="00C25BDF" w:rsidRDefault="00C91ADD" w:rsidP="004D151B">
            <w:pPr>
              <w:pStyle w:val="Ttulo7"/>
              <w:widowControl w:val="0"/>
              <w:spacing w:before="0" w:after="0"/>
              <w:jc w:val="center"/>
              <w:rPr>
                <w:rFonts w:ascii="Arial" w:hAnsi="Arial" w:cs="Arial"/>
                <w:b/>
                <w:sz w:val="22"/>
                <w:szCs w:val="22"/>
              </w:rPr>
            </w:pPr>
            <w:r>
              <w:rPr>
                <w:rFonts w:ascii="Arial" w:hAnsi="Arial" w:cs="Arial"/>
                <w:b/>
                <w:sz w:val="22"/>
                <w:szCs w:val="22"/>
              </w:rPr>
              <w:t>28</w:t>
            </w:r>
          </w:p>
        </w:tc>
      </w:tr>
      <w:tr w:rsidR="00A179AC" w:rsidRPr="00C25BDF" w:rsidTr="00C25BDF">
        <w:tc>
          <w:tcPr>
            <w:tcW w:w="8188" w:type="dxa"/>
            <w:shd w:val="clear" w:color="auto" w:fill="auto"/>
          </w:tcPr>
          <w:p w:rsidR="00A179AC" w:rsidRPr="00C25BDF" w:rsidRDefault="00A179AC" w:rsidP="00C25BDF">
            <w:pPr>
              <w:pStyle w:val="Ttulo7"/>
              <w:widowControl w:val="0"/>
              <w:spacing w:before="0" w:after="0"/>
              <w:ind w:left="1560" w:hanging="1560"/>
              <w:jc w:val="both"/>
              <w:rPr>
                <w:rFonts w:ascii="Arial" w:hAnsi="Arial" w:cs="Arial"/>
                <w:b/>
                <w:color w:val="000000"/>
                <w:sz w:val="22"/>
                <w:szCs w:val="22"/>
              </w:rPr>
            </w:pPr>
            <w:r w:rsidRPr="00C25BDF">
              <w:rPr>
                <w:rFonts w:ascii="Arial" w:hAnsi="Arial" w:cs="Arial"/>
                <w:b/>
                <w:sz w:val="22"/>
                <w:szCs w:val="22"/>
              </w:rPr>
              <w:t>ARTICULO 8.</w:t>
            </w:r>
            <w:r w:rsidRPr="00C25BDF">
              <w:rPr>
                <w:rFonts w:ascii="Arial" w:hAnsi="Arial" w:cs="Arial"/>
                <w:b/>
                <w:sz w:val="22"/>
                <w:szCs w:val="22"/>
              </w:rPr>
              <w:tab/>
              <w:t>Informe</w:t>
            </w:r>
            <w:r w:rsidRPr="00C25BDF">
              <w:rPr>
                <w:rFonts w:ascii="Arial" w:hAnsi="Arial" w:cs="Arial"/>
                <w:b/>
                <w:color w:val="000000"/>
                <w:sz w:val="22"/>
                <w:szCs w:val="22"/>
              </w:rPr>
              <w:t xml:space="preserve"> </w:t>
            </w:r>
            <w:r w:rsidRPr="00C25BDF">
              <w:rPr>
                <w:rFonts w:ascii="Arial" w:hAnsi="Arial" w:cs="Arial"/>
                <w:b/>
                <w:color w:val="000000"/>
                <w:sz w:val="22"/>
                <w:szCs w:val="22"/>
                <w:lang w:val="es-CR"/>
              </w:rPr>
              <w:t xml:space="preserve">del Consejo Institucional correspondiente al 2010, por presentar en </w:t>
            </w:r>
            <w:smartTag w:uri="urn:schemas-microsoft-com:office:smarttags" w:element="PersonName">
              <w:smartTagPr>
                <w:attr w:name="ProductID" w:val="la  Sesi￳n Ordinaria No."/>
              </w:smartTagPr>
              <w:r w:rsidRPr="00C25BDF">
                <w:rPr>
                  <w:rFonts w:ascii="Arial" w:hAnsi="Arial" w:cs="Arial"/>
                  <w:b/>
                  <w:color w:val="000000"/>
                  <w:sz w:val="22"/>
                  <w:szCs w:val="22"/>
                  <w:lang w:val="es-CR"/>
                </w:rPr>
                <w:t>la  Sesión Ordinaria No.</w:t>
              </w:r>
            </w:smartTag>
            <w:r w:rsidRPr="00C25BDF">
              <w:rPr>
                <w:rFonts w:ascii="Arial" w:hAnsi="Arial" w:cs="Arial"/>
                <w:b/>
                <w:color w:val="000000"/>
                <w:sz w:val="22"/>
                <w:szCs w:val="22"/>
                <w:lang w:val="es-CR"/>
              </w:rPr>
              <w:t xml:space="preserve"> 79-2011 de </w:t>
            </w:r>
            <w:smartTag w:uri="urn:schemas-microsoft-com:office:smarttags" w:element="PersonName">
              <w:smartTagPr>
                <w:attr w:name="ProductID" w:val="LA ASAMBLEA INSTITUCIONAL REPRESENTATIVA"/>
              </w:smartTagPr>
              <w:r w:rsidRPr="00C25BDF">
                <w:rPr>
                  <w:rFonts w:ascii="Arial" w:hAnsi="Arial" w:cs="Arial"/>
                  <w:b/>
                  <w:color w:val="000000"/>
                  <w:sz w:val="22"/>
                  <w:szCs w:val="22"/>
                  <w:lang w:val="es-CR"/>
                </w:rPr>
                <w:t>la Asamblea Institucional Representativa</w:t>
              </w:r>
            </w:smartTag>
            <w:r w:rsidRPr="00C25BDF">
              <w:rPr>
                <w:rFonts w:ascii="Arial" w:hAnsi="Arial" w:cs="Arial"/>
                <w:b/>
                <w:color w:val="000000"/>
                <w:sz w:val="22"/>
                <w:szCs w:val="22"/>
                <w:lang w:val="es-CR"/>
              </w:rPr>
              <w:t xml:space="preserve"> </w:t>
            </w:r>
          </w:p>
        </w:tc>
        <w:tc>
          <w:tcPr>
            <w:tcW w:w="1134" w:type="dxa"/>
            <w:shd w:val="clear" w:color="auto" w:fill="auto"/>
          </w:tcPr>
          <w:p w:rsidR="00A179AC" w:rsidRPr="00C25BDF" w:rsidRDefault="00C91ADD" w:rsidP="004D151B">
            <w:pPr>
              <w:pStyle w:val="Ttulo7"/>
              <w:widowControl w:val="0"/>
              <w:spacing w:before="0" w:after="0"/>
              <w:jc w:val="center"/>
              <w:rPr>
                <w:rFonts w:ascii="Arial" w:hAnsi="Arial" w:cs="Arial"/>
                <w:b/>
                <w:sz w:val="22"/>
                <w:szCs w:val="22"/>
              </w:rPr>
            </w:pPr>
            <w:r>
              <w:rPr>
                <w:rFonts w:ascii="Arial" w:hAnsi="Arial" w:cs="Arial"/>
                <w:b/>
                <w:sz w:val="22"/>
                <w:szCs w:val="22"/>
              </w:rPr>
              <w:t>3</w:t>
            </w:r>
            <w:r w:rsidR="005F4529">
              <w:rPr>
                <w:rFonts w:ascii="Arial" w:hAnsi="Arial" w:cs="Arial"/>
                <w:b/>
                <w:sz w:val="22"/>
                <w:szCs w:val="22"/>
              </w:rPr>
              <w:t>8</w:t>
            </w:r>
          </w:p>
        </w:tc>
      </w:tr>
      <w:tr w:rsidR="00A179AC" w:rsidRPr="00C25BDF" w:rsidTr="00C25BDF">
        <w:tc>
          <w:tcPr>
            <w:tcW w:w="8188" w:type="dxa"/>
            <w:shd w:val="clear" w:color="auto" w:fill="auto"/>
          </w:tcPr>
          <w:p w:rsidR="00A179AC" w:rsidRPr="00C25BDF" w:rsidRDefault="00A179AC" w:rsidP="00C25BDF">
            <w:pPr>
              <w:jc w:val="center"/>
              <w:rPr>
                <w:rFonts w:ascii="Arial" w:hAnsi="Arial" w:cs="Arial"/>
                <w:b/>
                <w:sz w:val="22"/>
                <w:szCs w:val="22"/>
              </w:rPr>
            </w:pPr>
            <w:r w:rsidRPr="00C25BDF">
              <w:rPr>
                <w:rFonts w:ascii="Arial" w:hAnsi="Arial" w:cs="Arial"/>
                <w:b/>
                <w:sz w:val="22"/>
                <w:szCs w:val="22"/>
              </w:rPr>
              <w:t>ASUNTOS DE FONDO</w:t>
            </w:r>
          </w:p>
        </w:tc>
        <w:tc>
          <w:tcPr>
            <w:tcW w:w="1134" w:type="dxa"/>
            <w:shd w:val="clear" w:color="auto" w:fill="auto"/>
          </w:tcPr>
          <w:p w:rsidR="00A179AC" w:rsidRPr="00C25BDF" w:rsidRDefault="00A179AC" w:rsidP="004D151B">
            <w:pPr>
              <w:jc w:val="center"/>
              <w:rPr>
                <w:rFonts w:ascii="Arial" w:hAnsi="Arial" w:cs="Arial"/>
                <w:b/>
                <w:sz w:val="22"/>
                <w:szCs w:val="22"/>
              </w:rPr>
            </w:pPr>
          </w:p>
        </w:tc>
      </w:tr>
      <w:tr w:rsidR="00A179AC" w:rsidRPr="00C25BDF" w:rsidTr="00C25BDF">
        <w:tc>
          <w:tcPr>
            <w:tcW w:w="8188" w:type="dxa"/>
            <w:shd w:val="clear" w:color="auto" w:fill="auto"/>
          </w:tcPr>
          <w:p w:rsidR="00A179AC" w:rsidRPr="00C25BDF" w:rsidRDefault="00A179AC" w:rsidP="00C25BDF">
            <w:pPr>
              <w:pStyle w:val="Ttulo7"/>
              <w:widowControl w:val="0"/>
              <w:spacing w:before="0" w:after="0"/>
              <w:ind w:left="1560" w:hanging="1560"/>
              <w:jc w:val="both"/>
              <w:rPr>
                <w:rFonts w:ascii="Arial" w:hAnsi="Arial" w:cs="Arial"/>
                <w:b/>
                <w:color w:val="000000"/>
                <w:sz w:val="22"/>
                <w:szCs w:val="22"/>
              </w:rPr>
            </w:pPr>
            <w:r w:rsidRPr="00C25BDF">
              <w:rPr>
                <w:rFonts w:ascii="Arial" w:hAnsi="Arial" w:cs="Arial"/>
                <w:b/>
                <w:sz w:val="22"/>
                <w:szCs w:val="22"/>
              </w:rPr>
              <w:t>ARTICULO 9.</w:t>
            </w:r>
            <w:r w:rsidRPr="00C25BDF">
              <w:rPr>
                <w:rFonts w:ascii="Arial" w:hAnsi="Arial" w:cs="Arial"/>
                <w:b/>
                <w:sz w:val="22"/>
                <w:szCs w:val="22"/>
              </w:rPr>
              <w:tab/>
              <w:t xml:space="preserve">Modificación del Artículo 41 del Estatuto Orgánico </w:t>
            </w:r>
            <w:r w:rsidRPr="00C25BDF">
              <w:rPr>
                <w:rFonts w:ascii="Arial" w:hAnsi="Arial" w:cs="Arial"/>
                <w:b/>
                <w:sz w:val="22"/>
                <w:szCs w:val="22"/>
              </w:rPr>
              <w:lastRenderedPageBreak/>
              <w:t>“Composición del Consejo de Investigación y Extensión”</w:t>
            </w:r>
            <w:r w:rsidRPr="00C25BDF">
              <w:rPr>
                <w:rFonts w:ascii="Arial" w:hAnsi="Arial" w:cs="Arial"/>
                <w:b/>
                <w:sz w:val="22"/>
                <w:szCs w:val="22"/>
                <w:u w:val="single"/>
              </w:rPr>
              <w:t xml:space="preserve"> Segunda Votación </w:t>
            </w:r>
          </w:p>
        </w:tc>
        <w:tc>
          <w:tcPr>
            <w:tcW w:w="1134" w:type="dxa"/>
            <w:shd w:val="clear" w:color="auto" w:fill="auto"/>
          </w:tcPr>
          <w:p w:rsidR="00A179AC" w:rsidRPr="00C25BDF" w:rsidRDefault="00C91ADD" w:rsidP="004D151B">
            <w:pPr>
              <w:pStyle w:val="Ttulo7"/>
              <w:widowControl w:val="0"/>
              <w:spacing w:before="0" w:after="0"/>
              <w:jc w:val="center"/>
              <w:rPr>
                <w:rFonts w:ascii="Arial" w:hAnsi="Arial" w:cs="Arial"/>
                <w:b/>
                <w:sz w:val="22"/>
                <w:szCs w:val="22"/>
              </w:rPr>
            </w:pPr>
            <w:r>
              <w:rPr>
                <w:rFonts w:ascii="Arial" w:hAnsi="Arial" w:cs="Arial"/>
                <w:b/>
                <w:sz w:val="22"/>
                <w:szCs w:val="22"/>
              </w:rPr>
              <w:lastRenderedPageBreak/>
              <w:t>39</w:t>
            </w:r>
          </w:p>
        </w:tc>
      </w:tr>
      <w:tr w:rsidR="00A179AC" w:rsidRPr="00C25BDF" w:rsidTr="00C25BDF">
        <w:tc>
          <w:tcPr>
            <w:tcW w:w="8188" w:type="dxa"/>
            <w:shd w:val="clear" w:color="auto" w:fill="auto"/>
          </w:tcPr>
          <w:p w:rsidR="00A179AC" w:rsidRPr="00C25BDF" w:rsidRDefault="00A179AC" w:rsidP="00C25BDF">
            <w:pPr>
              <w:pStyle w:val="Ttulo7"/>
              <w:widowControl w:val="0"/>
              <w:spacing w:before="0" w:after="0"/>
              <w:ind w:left="1560" w:hanging="1560"/>
              <w:jc w:val="both"/>
              <w:rPr>
                <w:rFonts w:ascii="Arial" w:hAnsi="Arial" w:cs="Arial"/>
                <w:b/>
                <w:sz w:val="22"/>
                <w:szCs w:val="22"/>
                <w:lang w:val="es-CR"/>
              </w:rPr>
            </w:pPr>
            <w:r w:rsidRPr="00C25BDF">
              <w:rPr>
                <w:rFonts w:ascii="Arial" w:hAnsi="Arial" w:cs="Arial"/>
                <w:b/>
                <w:sz w:val="22"/>
                <w:szCs w:val="22"/>
              </w:rPr>
              <w:lastRenderedPageBreak/>
              <w:t>ARTICULO 10.</w:t>
            </w:r>
            <w:r w:rsidRPr="00C25BDF">
              <w:rPr>
                <w:rFonts w:ascii="Arial" w:hAnsi="Arial" w:cs="Arial"/>
                <w:b/>
                <w:sz w:val="22"/>
                <w:szCs w:val="22"/>
              </w:rPr>
              <w:tab/>
            </w:r>
            <w:r w:rsidRPr="00C25BDF">
              <w:rPr>
                <w:rFonts w:ascii="Arial" w:hAnsi="Arial" w:cs="Arial"/>
                <w:b/>
                <w:sz w:val="22"/>
                <w:szCs w:val="22"/>
                <w:lang w:val="es-CR"/>
              </w:rPr>
              <w:t xml:space="preserve">Derogatoria de los incisos b y c del acuerdo tomado por el Consejo Institucional en </w:t>
            </w:r>
            <w:smartTag w:uri="urn:schemas-microsoft-com:office:smarttags" w:element="PersonName">
              <w:smartTagPr>
                <w:attr w:name="ProductID" w:val="la Sesi￳n Ordinaria No."/>
              </w:smartTagPr>
              <w:r w:rsidRPr="00C25BDF">
                <w:rPr>
                  <w:rFonts w:ascii="Arial" w:hAnsi="Arial" w:cs="Arial"/>
                  <w:b/>
                  <w:sz w:val="22"/>
                  <w:szCs w:val="22"/>
                  <w:lang w:val="es-CR"/>
                </w:rPr>
                <w:t>la Sesión Ordinaria No.</w:t>
              </w:r>
            </w:smartTag>
            <w:r w:rsidRPr="00C25BDF">
              <w:rPr>
                <w:rFonts w:ascii="Arial" w:hAnsi="Arial" w:cs="Arial"/>
                <w:b/>
                <w:sz w:val="22"/>
                <w:szCs w:val="22"/>
                <w:lang w:val="es-CR"/>
              </w:rPr>
              <w:t xml:space="preserve"> 2609, Artículo 8, del 28 de mayo del 2009, “</w:t>
            </w:r>
            <w:r w:rsidRPr="00C25BDF">
              <w:rPr>
                <w:rFonts w:ascii="Arial" w:hAnsi="Arial" w:cs="Arial"/>
                <w:b/>
                <w:sz w:val="22"/>
                <w:szCs w:val="22"/>
              </w:rPr>
              <w:t>Respuesta</w:t>
            </w:r>
            <w:r w:rsidRPr="00C25BDF">
              <w:rPr>
                <w:rFonts w:ascii="Arial" w:hAnsi="Arial" w:cs="Arial"/>
                <w:b/>
                <w:sz w:val="22"/>
                <w:szCs w:val="22"/>
                <w:lang w:val="es-CR"/>
              </w:rPr>
              <w:t xml:space="preserve"> a la Comisión de Evaluación respecto a los plazos con que cuenta esta Comisión para resolver Recursos de Revocatoria” </w:t>
            </w:r>
          </w:p>
        </w:tc>
        <w:tc>
          <w:tcPr>
            <w:tcW w:w="1134" w:type="dxa"/>
            <w:shd w:val="clear" w:color="auto" w:fill="auto"/>
          </w:tcPr>
          <w:p w:rsidR="00A179AC" w:rsidRPr="00C25BDF" w:rsidRDefault="00C91ADD" w:rsidP="004D151B">
            <w:pPr>
              <w:pStyle w:val="Ttulo7"/>
              <w:widowControl w:val="0"/>
              <w:spacing w:before="0" w:after="0"/>
              <w:jc w:val="center"/>
              <w:rPr>
                <w:rFonts w:ascii="Arial" w:hAnsi="Arial" w:cs="Arial"/>
                <w:b/>
                <w:sz w:val="22"/>
                <w:szCs w:val="22"/>
              </w:rPr>
            </w:pPr>
            <w:r>
              <w:rPr>
                <w:rFonts w:ascii="Arial" w:hAnsi="Arial" w:cs="Arial"/>
                <w:b/>
                <w:sz w:val="22"/>
                <w:szCs w:val="22"/>
              </w:rPr>
              <w:t>46</w:t>
            </w:r>
          </w:p>
        </w:tc>
      </w:tr>
      <w:tr w:rsidR="00A179AC" w:rsidRPr="00C25BDF" w:rsidTr="00C25BDF">
        <w:tc>
          <w:tcPr>
            <w:tcW w:w="8188" w:type="dxa"/>
            <w:shd w:val="clear" w:color="auto" w:fill="auto"/>
          </w:tcPr>
          <w:p w:rsidR="00A179AC" w:rsidRPr="00C25BDF" w:rsidRDefault="00A179AC" w:rsidP="00C25BDF">
            <w:pPr>
              <w:pStyle w:val="Ttulo7"/>
              <w:widowControl w:val="0"/>
              <w:spacing w:before="0" w:after="0"/>
              <w:ind w:left="1560" w:hanging="1560"/>
              <w:jc w:val="both"/>
              <w:rPr>
                <w:rFonts w:ascii="Arial" w:hAnsi="Arial" w:cs="Arial"/>
                <w:b/>
                <w:sz w:val="22"/>
                <w:szCs w:val="22"/>
                <w:lang w:val="es-CR"/>
              </w:rPr>
            </w:pPr>
            <w:r w:rsidRPr="00C25BDF">
              <w:rPr>
                <w:rFonts w:ascii="Arial" w:hAnsi="Arial" w:cs="Arial"/>
                <w:b/>
                <w:sz w:val="22"/>
                <w:szCs w:val="22"/>
              </w:rPr>
              <w:t>ARTICULO 11.</w:t>
            </w:r>
            <w:r w:rsidRPr="00C25BDF">
              <w:rPr>
                <w:rFonts w:ascii="Arial" w:hAnsi="Arial" w:cs="Arial"/>
                <w:b/>
                <w:sz w:val="22"/>
                <w:szCs w:val="22"/>
              </w:rPr>
              <w:tab/>
              <w:t>Ampliación</w:t>
            </w:r>
            <w:r w:rsidRPr="00C25BDF">
              <w:rPr>
                <w:rFonts w:ascii="Arial" w:hAnsi="Arial" w:cs="Arial"/>
                <w:b/>
                <w:bCs/>
                <w:sz w:val="22"/>
                <w:szCs w:val="22"/>
                <w:lang w:val="es-CR"/>
              </w:rPr>
              <w:t xml:space="preserve"> de plazo a </w:t>
            </w:r>
            <w:smartTag w:uri="urn:schemas-microsoft-com:office:smarttags" w:element="PersonName">
              <w:smartTagPr>
                <w:attr w:name="ProductID" w:val="la Comisi￳n Especial"/>
              </w:smartTagPr>
              <w:r w:rsidRPr="00C25BDF">
                <w:rPr>
                  <w:rFonts w:ascii="Arial" w:hAnsi="Arial" w:cs="Arial"/>
                  <w:b/>
                  <w:bCs/>
                  <w:sz w:val="22"/>
                  <w:szCs w:val="22"/>
                  <w:lang w:val="es-CR"/>
                </w:rPr>
                <w:t>la Comisión Especial</w:t>
              </w:r>
            </w:smartTag>
            <w:r w:rsidRPr="00C25BDF">
              <w:rPr>
                <w:rFonts w:ascii="Arial" w:hAnsi="Arial" w:cs="Arial"/>
                <w:b/>
                <w:bCs/>
                <w:sz w:val="22"/>
                <w:szCs w:val="22"/>
                <w:lang w:val="es-CR"/>
              </w:rPr>
              <w:t xml:space="preserve"> que trabajará en una propuesta para </w:t>
            </w:r>
            <w:r w:rsidRPr="00C25BDF">
              <w:rPr>
                <w:rFonts w:ascii="Arial" w:hAnsi="Arial" w:cs="Arial"/>
                <w:b/>
                <w:sz w:val="22"/>
                <w:szCs w:val="22"/>
              </w:rPr>
              <w:t>que</w:t>
            </w:r>
            <w:r w:rsidRPr="00C25BDF">
              <w:rPr>
                <w:rFonts w:ascii="Arial" w:hAnsi="Arial" w:cs="Arial"/>
                <w:b/>
                <w:bCs/>
                <w:sz w:val="22"/>
                <w:szCs w:val="22"/>
                <w:lang w:val="es-CR"/>
              </w:rPr>
              <w:t xml:space="preserve"> los órganos colegiados puedan formar quórum y sesionar mediante la utilización de videoconferencia </w:t>
            </w:r>
          </w:p>
        </w:tc>
        <w:tc>
          <w:tcPr>
            <w:tcW w:w="1134" w:type="dxa"/>
            <w:shd w:val="clear" w:color="auto" w:fill="auto"/>
          </w:tcPr>
          <w:p w:rsidR="00A179AC" w:rsidRPr="00C25BDF" w:rsidRDefault="00C91ADD" w:rsidP="004D151B">
            <w:pPr>
              <w:pStyle w:val="Ttulo7"/>
              <w:widowControl w:val="0"/>
              <w:spacing w:before="0" w:after="0"/>
              <w:jc w:val="center"/>
              <w:rPr>
                <w:rFonts w:ascii="Arial" w:hAnsi="Arial" w:cs="Arial"/>
                <w:b/>
                <w:sz w:val="22"/>
                <w:szCs w:val="22"/>
              </w:rPr>
            </w:pPr>
            <w:r>
              <w:rPr>
                <w:rFonts w:ascii="Arial" w:hAnsi="Arial" w:cs="Arial"/>
                <w:b/>
                <w:sz w:val="22"/>
                <w:szCs w:val="22"/>
              </w:rPr>
              <w:t>48</w:t>
            </w:r>
          </w:p>
        </w:tc>
      </w:tr>
      <w:tr w:rsidR="00A179AC" w:rsidRPr="00C25BDF" w:rsidTr="00C25BDF">
        <w:tc>
          <w:tcPr>
            <w:tcW w:w="8188" w:type="dxa"/>
            <w:shd w:val="clear" w:color="auto" w:fill="auto"/>
          </w:tcPr>
          <w:p w:rsidR="00A179AC" w:rsidRPr="00C25BDF" w:rsidRDefault="00A179AC" w:rsidP="00C25BDF">
            <w:pPr>
              <w:pStyle w:val="Ttulo7"/>
              <w:widowControl w:val="0"/>
              <w:spacing w:before="0" w:after="0"/>
              <w:ind w:left="1560" w:hanging="1560"/>
              <w:jc w:val="both"/>
              <w:rPr>
                <w:rFonts w:ascii="Arial" w:hAnsi="Arial" w:cs="Arial"/>
                <w:b/>
                <w:sz w:val="22"/>
                <w:szCs w:val="22"/>
              </w:rPr>
            </w:pPr>
            <w:r w:rsidRPr="00C25BDF">
              <w:rPr>
                <w:rFonts w:ascii="Arial" w:hAnsi="Arial" w:cs="Arial"/>
                <w:b/>
                <w:sz w:val="22"/>
                <w:szCs w:val="22"/>
              </w:rPr>
              <w:t>ARTICULO 12.</w:t>
            </w:r>
            <w:r w:rsidRPr="00C25BDF">
              <w:rPr>
                <w:rFonts w:ascii="Arial" w:hAnsi="Arial" w:cs="Arial"/>
                <w:b/>
                <w:sz w:val="22"/>
                <w:szCs w:val="22"/>
              </w:rPr>
              <w:tab/>
              <w:t xml:space="preserve">Modificación de acuerdos tomados por el Consejo Institucional en las Sesiones No. 2693, Artículo 11, del 09 de diciembre del 2010 y No. 2700, Artículo 11, del 17 de febrero del 2011, sobre </w:t>
            </w:r>
            <w:smartTag w:uri="urn:schemas-microsoft-com:office:smarttags" w:element="PersonName">
              <w:smartTagPr>
                <w:attr w:name="ProductID" w:val="la “Renovación"/>
              </w:smartTagPr>
              <w:r w:rsidRPr="00C25BDF">
                <w:rPr>
                  <w:rFonts w:ascii="Arial" w:hAnsi="Arial" w:cs="Arial"/>
                  <w:b/>
                  <w:sz w:val="22"/>
                  <w:szCs w:val="22"/>
                </w:rPr>
                <w:t>la “Renovación</w:t>
              </w:r>
            </w:smartTag>
            <w:r w:rsidRPr="00C25BDF">
              <w:rPr>
                <w:rFonts w:ascii="Arial" w:hAnsi="Arial" w:cs="Arial"/>
                <w:b/>
                <w:sz w:val="22"/>
                <w:szCs w:val="22"/>
              </w:rPr>
              <w:t xml:space="preserve"> y Creación de Plazas Financiadas con Fondos del Sistema para el año </w:t>
            </w:r>
            <w:smartTag w:uri="urn:schemas-microsoft-com:office:smarttags" w:element="metricconverter">
              <w:smartTagPr>
                <w:attr w:name="ProductID" w:val="2011”"/>
              </w:smartTagPr>
              <w:r w:rsidRPr="00C25BDF">
                <w:rPr>
                  <w:rFonts w:ascii="Arial" w:hAnsi="Arial" w:cs="Arial"/>
                  <w:b/>
                  <w:sz w:val="22"/>
                  <w:szCs w:val="22"/>
                </w:rPr>
                <w:t>2011”</w:t>
              </w:r>
            </w:smartTag>
            <w:r w:rsidRPr="00C25BDF">
              <w:rPr>
                <w:rFonts w:ascii="Arial" w:hAnsi="Arial" w:cs="Arial"/>
                <w:b/>
                <w:sz w:val="22"/>
                <w:szCs w:val="22"/>
              </w:rPr>
              <w:t xml:space="preserve"> </w:t>
            </w:r>
          </w:p>
        </w:tc>
        <w:tc>
          <w:tcPr>
            <w:tcW w:w="1134" w:type="dxa"/>
            <w:shd w:val="clear" w:color="auto" w:fill="auto"/>
          </w:tcPr>
          <w:p w:rsidR="00A179AC" w:rsidRPr="00C25BDF" w:rsidRDefault="005F4529" w:rsidP="004D151B">
            <w:pPr>
              <w:pStyle w:val="Ttulo7"/>
              <w:widowControl w:val="0"/>
              <w:spacing w:before="0" w:after="0"/>
              <w:jc w:val="center"/>
              <w:rPr>
                <w:rFonts w:ascii="Arial" w:hAnsi="Arial" w:cs="Arial"/>
                <w:b/>
                <w:sz w:val="22"/>
                <w:szCs w:val="22"/>
              </w:rPr>
            </w:pPr>
            <w:r>
              <w:rPr>
                <w:rFonts w:ascii="Arial" w:hAnsi="Arial" w:cs="Arial"/>
                <w:b/>
                <w:sz w:val="22"/>
                <w:szCs w:val="22"/>
              </w:rPr>
              <w:t>50</w:t>
            </w:r>
          </w:p>
        </w:tc>
      </w:tr>
      <w:tr w:rsidR="00A179AC" w:rsidRPr="00C25BDF" w:rsidTr="00C25BDF">
        <w:tc>
          <w:tcPr>
            <w:tcW w:w="8188" w:type="dxa"/>
            <w:shd w:val="clear" w:color="auto" w:fill="auto"/>
          </w:tcPr>
          <w:p w:rsidR="00A179AC" w:rsidRPr="00C25BDF" w:rsidRDefault="00A179AC" w:rsidP="00C25BDF">
            <w:pPr>
              <w:pStyle w:val="Ttulo7"/>
              <w:widowControl w:val="0"/>
              <w:spacing w:before="0" w:after="0"/>
              <w:ind w:left="1560" w:hanging="1560"/>
              <w:jc w:val="both"/>
              <w:rPr>
                <w:rFonts w:ascii="Arial" w:hAnsi="Arial" w:cs="Arial"/>
                <w:b/>
                <w:sz w:val="22"/>
                <w:szCs w:val="22"/>
              </w:rPr>
            </w:pPr>
            <w:r w:rsidRPr="00C25BDF">
              <w:rPr>
                <w:rFonts w:ascii="Arial" w:hAnsi="Arial" w:cs="Arial"/>
                <w:b/>
                <w:sz w:val="22"/>
                <w:szCs w:val="22"/>
              </w:rPr>
              <w:t>ARTICULO 13.</w:t>
            </w:r>
            <w:r w:rsidRPr="00C25BDF">
              <w:rPr>
                <w:rFonts w:ascii="Arial" w:hAnsi="Arial" w:cs="Arial"/>
                <w:b/>
                <w:sz w:val="22"/>
                <w:szCs w:val="22"/>
              </w:rPr>
              <w:tab/>
              <w:t xml:space="preserve">Atención Informe AUDI/AD-001-2011 “Informe de advertencia sobre la definición de una estrategia viable que evite el crecimiento de las cuentas por cobrar a </w:t>
            </w:r>
            <w:smartTag w:uri="urn:schemas-microsoft-com:office:smarttags" w:element="PersonName">
              <w:smartTagPr>
                <w:attr w:name="ProductID" w:val="la Caja Costarricense"/>
              </w:smartTagPr>
              <w:r w:rsidRPr="00C25BDF">
                <w:rPr>
                  <w:rFonts w:ascii="Arial" w:hAnsi="Arial" w:cs="Arial"/>
                  <w:b/>
                  <w:sz w:val="22"/>
                  <w:szCs w:val="22"/>
                </w:rPr>
                <w:t>la Caja Costarricense</w:t>
              </w:r>
            </w:smartTag>
            <w:r w:rsidRPr="00C25BDF">
              <w:rPr>
                <w:rFonts w:ascii="Arial" w:hAnsi="Arial" w:cs="Arial"/>
                <w:b/>
                <w:sz w:val="22"/>
                <w:szCs w:val="22"/>
              </w:rPr>
              <w:t xml:space="preserve"> del Seguro Social y a los funcionarios del Instituto Tecnológico de Costa Rica, generadas por concepto de subsidios por incapacidades y licencias por maternidad” </w:t>
            </w:r>
          </w:p>
        </w:tc>
        <w:tc>
          <w:tcPr>
            <w:tcW w:w="1134" w:type="dxa"/>
            <w:shd w:val="clear" w:color="auto" w:fill="auto"/>
          </w:tcPr>
          <w:p w:rsidR="00A179AC" w:rsidRPr="00C25BDF" w:rsidRDefault="00C91ADD" w:rsidP="004D151B">
            <w:pPr>
              <w:pStyle w:val="Ttulo7"/>
              <w:widowControl w:val="0"/>
              <w:spacing w:before="0" w:after="0"/>
              <w:jc w:val="center"/>
              <w:rPr>
                <w:rFonts w:ascii="Arial" w:hAnsi="Arial" w:cs="Arial"/>
                <w:b/>
                <w:sz w:val="22"/>
                <w:szCs w:val="22"/>
              </w:rPr>
            </w:pPr>
            <w:r>
              <w:rPr>
                <w:rFonts w:ascii="Arial" w:hAnsi="Arial" w:cs="Arial"/>
                <w:b/>
                <w:sz w:val="22"/>
                <w:szCs w:val="22"/>
              </w:rPr>
              <w:t>58</w:t>
            </w:r>
          </w:p>
        </w:tc>
      </w:tr>
      <w:tr w:rsidR="00A179AC" w:rsidRPr="00C25BDF" w:rsidTr="00C25BDF">
        <w:tc>
          <w:tcPr>
            <w:tcW w:w="8188" w:type="dxa"/>
            <w:shd w:val="clear" w:color="auto" w:fill="auto"/>
          </w:tcPr>
          <w:p w:rsidR="00A179AC" w:rsidRPr="00C25BDF" w:rsidRDefault="00A179AC" w:rsidP="00C25BDF">
            <w:pPr>
              <w:pStyle w:val="Ttulo7"/>
              <w:widowControl w:val="0"/>
              <w:spacing w:before="0" w:after="0"/>
              <w:ind w:left="1560" w:hanging="1560"/>
              <w:jc w:val="both"/>
              <w:rPr>
                <w:rFonts w:ascii="Arial" w:hAnsi="Arial" w:cs="Arial"/>
                <w:b/>
                <w:sz w:val="22"/>
                <w:szCs w:val="22"/>
              </w:rPr>
            </w:pPr>
            <w:r w:rsidRPr="00C25BDF">
              <w:rPr>
                <w:rFonts w:ascii="Arial" w:hAnsi="Arial" w:cs="Arial"/>
                <w:b/>
                <w:sz w:val="22"/>
                <w:szCs w:val="22"/>
              </w:rPr>
              <w:t>ARTICULO 14.</w:t>
            </w:r>
            <w:r w:rsidRPr="00C25BDF">
              <w:rPr>
                <w:rFonts w:ascii="Arial" w:hAnsi="Arial" w:cs="Arial"/>
                <w:b/>
                <w:sz w:val="22"/>
                <w:szCs w:val="22"/>
              </w:rPr>
              <w:tab/>
              <w:t xml:space="preserve">Recurso de apelación en contra del acuerdo del CI de </w:t>
            </w:r>
            <w:smartTag w:uri="urn:schemas-microsoft-com:office:smarttags" w:element="PersonName">
              <w:smartTagPr>
                <w:attr w:name="ProductID" w:val="la sesi￳n  No"/>
              </w:smartTagPr>
              <w:r w:rsidRPr="00C25BDF">
                <w:rPr>
                  <w:rFonts w:ascii="Arial" w:hAnsi="Arial" w:cs="Arial"/>
                  <w:b/>
                  <w:sz w:val="22"/>
                  <w:szCs w:val="22"/>
                </w:rPr>
                <w:t>la sesión  No</w:t>
              </w:r>
            </w:smartTag>
            <w:r w:rsidRPr="00C25BDF">
              <w:rPr>
                <w:rFonts w:ascii="Arial" w:hAnsi="Arial" w:cs="Arial"/>
                <w:b/>
                <w:sz w:val="22"/>
                <w:szCs w:val="22"/>
              </w:rPr>
              <w:t>, 2673, Art. 9 del 5 de agosto del 2010 “Modificación del Art. 39 del Estatuto Orgánico”</w:t>
            </w:r>
          </w:p>
        </w:tc>
        <w:tc>
          <w:tcPr>
            <w:tcW w:w="1134" w:type="dxa"/>
            <w:shd w:val="clear" w:color="auto" w:fill="auto"/>
          </w:tcPr>
          <w:p w:rsidR="00A179AC" w:rsidRPr="00C25BDF" w:rsidRDefault="00C91ADD" w:rsidP="004D151B">
            <w:pPr>
              <w:pStyle w:val="Ttulo7"/>
              <w:widowControl w:val="0"/>
              <w:spacing w:before="0" w:after="0"/>
              <w:jc w:val="center"/>
              <w:rPr>
                <w:rFonts w:ascii="Arial" w:hAnsi="Arial" w:cs="Arial"/>
                <w:b/>
                <w:sz w:val="22"/>
                <w:szCs w:val="22"/>
              </w:rPr>
            </w:pPr>
            <w:r>
              <w:rPr>
                <w:rFonts w:ascii="Arial" w:hAnsi="Arial" w:cs="Arial"/>
                <w:b/>
                <w:sz w:val="22"/>
                <w:szCs w:val="22"/>
              </w:rPr>
              <w:t>6</w:t>
            </w:r>
            <w:r w:rsidR="005F4529">
              <w:rPr>
                <w:rFonts w:ascii="Arial" w:hAnsi="Arial" w:cs="Arial"/>
                <w:b/>
                <w:sz w:val="22"/>
                <w:szCs w:val="22"/>
              </w:rPr>
              <w:t>1</w:t>
            </w:r>
          </w:p>
        </w:tc>
      </w:tr>
      <w:tr w:rsidR="00A179AC" w:rsidRPr="00C25BDF" w:rsidTr="00C25BDF">
        <w:tc>
          <w:tcPr>
            <w:tcW w:w="8188" w:type="dxa"/>
            <w:shd w:val="clear" w:color="auto" w:fill="auto"/>
          </w:tcPr>
          <w:p w:rsidR="00A179AC" w:rsidRPr="00C25BDF" w:rsidRDefault="00A179AC" w:rsidP="00C25BDF">
            <w:pPr>
              <w:pStyle w:val="Ttulo7"/>
              <w:widowControl w:val="0"/>
              <w:spacing w:before="0" w:after="0"/>
              <w:ind w:left="1560" w:hanging="1560"/>
              <w:jc w:val="both"/>
              <w:rPr>
                <w:rFonts w:ascii="Arial" w:hAnsi="Arial" w:cs="Arial"/>
                <w:b/>
                <w:sz w:val="22"/>
                <w:szCs w:val="22"/>
              </w:rPr>
            </w:pPr>
            <w:r w:rsidRPr="00C25BDF">
              <w:rPr>
                <w:rFonts w:ascii="Arial" w:hAnsi="Arial" w:cs="Arial"/>
                <w:b/>
                <w:sz w:val="22"/>
                <w:szCs w:val="22"/>
              </w:rPr>
              <w:t>ARTICULO 15.</w:t>
            </w:r>
            <w:r w:rsidRPr="00C25BDF">
              <w:rPr>
                <w:rFonts w:ascii="Arial" w:hAnsi="Arial" w:cs="Arial"/>
                <w:b/>
                <w:sz w:val="22"/>
                <w:szCs w:val="22"/>
              </w:rPr>
              <w:tab/>
              <w:t xml:space="preserve">Pronunciamiento del Consejo Institucional sobre  “Proyecto de Ley para la gestión integrada del recurso hídrico”, que se tramita bajo el expediente legislativo No. 17.742 </w:t>
            </w:r>
          </w:p>
        </w:tc>
        <w:tc>
          <w:tcPr>
            <w:tcW w:w="1134" w:type="dxa"/>
            <w:shd w:val="clear" w:color="auto" w:fill="auto"/>
          </w:tcPr>
          <w:p w:rsidR="00A179AC" w:rsidRPr="00C25BDF" w:rsidRDefault="00C91ADD" w:rsidP="004D151B">
            <w:pPr>
              <w:pStyle w:val="Ttulo7"/>
              <w:widowControl w:val="0"/>
              <w:spacing w:before="0" w:after="0"/>
              <w:jc w:val="center"/>
              <w:rPr>
                <w:rFonts w:ascii="Arial" w:hAnsi="Arial" w:cs="Arial"/>
                <w:b/>
                <w:sz w:val="22"/>
                <w:szCs w:val="22"/>
              </w:rPr>
            </w:pPr>
            <w:r>
              <w:rPr>
                <w:rFonts w:ascii="Arial" w:hAnsi="Arial" w:cs="Arial"/>
                <w:b/>
                <w:sz w:val="22"/>
                <w:szCs w:val="22"/>
              </w:rPr>
              <w:t>6</w:t>
            </w:r>
            <w:r w:rsidR="005F4529">
              <w:rPr>
                <w:rFonts w:ascii="Arial" w:hAnsi="Arial" w:cs="Arial"/>
                <w:b/>
                <w:sz w:val="22"/>
                <w:szCs w:val="22"/>
              </w:rPr>
              <w:t>3</w:t>
            </w:r>
          </w:p>
        </w:tc>
      </w:tr>
      <w:tr w:rsidR="00A179AC" w:rsidRPr="00C25BDF" w:rsidTr="00C25BDF">
        <w:tc>
          <w:tcPr>
            <w:tcW w:w="8188" w:type="dxa"/>
            <w:shd w:val="clear" w:color="auto" w:fill="auto"/>
          </w:tcPr>
          <w:p w:rsidR="00A179AC" w:rsidRPr="00C25BDF" w:rsidRDefault="00A179AC" w:rsidP="00C25BDF">
            <w:pPr>
              <w:pStyle w:val="Ttulo7"/>
              <w:widowControl w:val="0"/>
              <w:spacing w:before="0" w:after="0"/>
              <w:jc w:val="center"/>
              <w:rPr>
                <w:rFonts w:ascii="Arial" w:hAnsi="Arial" w:cs="Arial"/>
                <w:b/>
                <w:sz w:val="22"/>
                <w:szCs w:val="22"/>
              </w:rPr>
            </w:pPr>
            <w:r w:rsidRPr="00C25BDF">
              <w:rPr>
                <w:rFonts w:ascii="Arial" w:hAnsi="Arial" w:cs="Arial"/>
                <w:b/>
                <w:sz w:val="22"/>
                <w:szCs w:val="22"/>
              </w:rPr>
              <w:t>VARIOS</w:t>
            </w:r>
          </w:p>
        </w:tc>
        <w:tc>
          <w:tcPr>
            <w:tcW w:w="1134" w:type="dxa"/>
            <w:shd w:val="clear" w:color="auto" w:fill="auto"/>
          </w:tcPr>
          <w:p w:rsidR="00A179AC" w:rsidRPr="00C25BDF" w:rsidRDefault="00A179AC" w:rsidP="004D151B">
            <w:pPr>
              <w:pStyle w:val="Ttulo7"/>
              <w:widowControl w:val="0"/>
              <w:spacing w:before="0" w:after="0"/>
              <w:jc w:val="center"/>
              <w:rPr>
                <w:rFonts w:ascii="Arial" w:hAnsi="Arial" w:cs="Arial"/>
                <w:b/>
                <w:sz w:val="22"/>
                <w:szCs w:val="22"/>
              </w:rPr>
            </w:pPr>
          </w:p>
        </w:tc>
      </w:tr>
      <w:tr w:rsidR="00A179AC" w:rsidRPr="00C25BDF" w:rsidTr="00C25BDF">
        <w:tc>
          <w:tcPr>
            <w:tcW w:w="8188" w:type="dxa"/>
            <w:shd w:val="clear" w:color="auto" w:fill="auto"/>
          </w:tcPr>
          <w:p w:rsidR="00A179AC" w:rsidRPr="00C25BDF" w:rsidRDefault="00A179AC" w:rsidP="00C25BDF">
            <w:pPr>
              <w:pStyle w:val="Ttulo7"/>
              <w:widowControl w:val="0"/>
              <w:spacing w:before="0" w:after="0"/>
              <w:ind w:left="1560" w:hanging="1560"/>
              <w:jc w:val="both"/>
              <w:rPr>
                <w:rFonts w:ascii="Arial" w:hAnsi="Arial" w:cs="Arial"/>
                <w:b/>
                <w:sz w:val="22"/>
                <w:szCs w:val="22"/>
              </w:rPr>
            </w:pPr>
            <w:r w:rsidRPr="00C25BDF">
              <w:rPr>
                <w:rFonts w:ascii="Arial" w:hAnsi="Arial" w:cs="Arial"/>
                <w:b/>
                <w:sz w:val="22"/>
                <w:szCs w:val="22"/>
              </w:rPr>
              <w:t>ARTICULO 16.</w:t>
            </w:r>
            <w:r w:rsidRPr="00C25BDF">
              <w:rPr>
                <w:rFonts w:ascii="Arial" w:hAnsi="Arial" w:cs="Arial"/>
                <w:b/>
                <w:sz w:val="22"/>
                <w:szCs w:val="22"/>
              </w:rPr>
              <w:tab/>
            </w:r>
            <w:r w:rsidR="008A06D1" w:rsidRPr="00C25BDF">
              <w:rPr>
                <w:rFonts w:ascii="Arial" w:hAnsi="Arial" w:cs="Arial"/>
                <w:b/>
                <w:sz w:val="22"/>
                <w:szCs w:val="22"/>
              </w:rPr>
              <w:t>Compañía Folklórica Tierra y Cosecha en el Estadio Nacional</w:t>
            </w:r>
          </w:p>
        </w:tc>
        <w:tc>
          <w:tcPr>
            <w:tcW w:w="1134" w:type="dxa"/>
            <w:shd w:val="clear" w:color="auto" w:fill="auto"/>
          </w:tcPr>
          <w:p w:rsidR="00A179AC" w:rsidRPr="00C25BDF" w:rsidRDefault="00C91ADD" w:rsidP="004D151B">
            <w:pPr>
              <w:pStyle w:val="Ttulo7"/>
              <w:widowControl w:val="0"/>
              <w:spacing w:before="0" w:after="0"/>
              <w:jc w:val="center"/>
              <w:rPr>
                <w:rFonts w:ascii="Arial" w:hAnsi="Arial" w:cs="Arial"/>
                <w:b/>
                <w:sz w:val="22"/>
                <w:szCs w:val="22"/>
              </w:rPr>
            </w:pPr>
            <w:r>
              <w:rPr>
                <w:rFonts w:ascii="Arial" w:hAnsi="Arial" w:cs="Arial"/>
                <w:b/>
                <w:sz w:val="22"/>
                <w:szCs w:val="22"/>
              </w:rPr>
              <w:t>69</w:t>
            </w:r>
          </w:p>
        </w:tc>
      </w:tr>
      <w:tr w:rsidR="003E6333" w:rsidRPr="00C25BDF" w:rsidTr="00C25BDF">
        <w:tc>
          <w:tcPr>
            <w:tcW w:w="8188" w:type="dxa"/>
            <w:shd w:val="clear" w:color="auto" w:fill="auto"/>
          </w:tcPr>
          <w:p w:rsidR="003E6333" w:rsidRPr="00C25BDF" w:rsidRDefault="003E6333" w:rsidP="00C25BDF">
            <w:pPr>
              <w:pStyle w:val="Ttulo7"/>
              <w:widowControl w:val="0"/>
              <w:spacing w:before="0" w:after="0"/>
              <w:ind w:left="1560" w:hanging="1560"/>
              <w:jc w:val="both"/>
              <w:rPr>
                <w:rFonts w:ascii="Arial" w:hAnsi="Arial" w:cs="Arial"/>
                <w:b/>
                <w:sz w:val="22"/>
                <w:szCs w:val="22"/>
              </w:rPr>
            </w:pPr>
            <w:r w:rsidRPr="00C25BDF">
              <w:rPr>
                <w:rFonts w:ascii="Arial" w:hAnsi="Arial" w:cs="Arial"/>
                <w:b/>
                <w:sz w:val="22"/>
                <w:szCs w:val="22"/>
              </w:rPr>
              <w:t>ARTICULO 17.</w:t>
            </w:r>
            <w:r w:rsidRPr="00C25BDF">
              <w:rPr>
                <w:rFonts w:ascii="Arial" w:hAnsi="Arial" w:cs="Arial"/>
                <w:b/>
                <w:sz w:val="22"/>
                <w:szCs w:val="22"/>
              </w:rPr>
              <w:tab/>
            </w:r>
            <w:r w:rsidR="008A06D1" w:rsidRPr="00C25BDF">
              <w:rPr>
                <w:rFonts w:ascii="Arial" w:hAnsi="Arial" w:cs="Arial"/>
                <w:b/>
                <w:sz w:val="22"/>
                <w:szCs w:val="22"/>
              </w:rPr>
              <w:t xml:space="preserve">Instituto Tecnológico de Costa Rica recibe </w:t>
            </w:r>
            <w:smartTag w:uri="urn:schemas-microsoft-com:office:smarttags" w:element="PersonName">
              <w:smartTagPr>
                <w:attr w:name="ProductID" w:val="la Bandera Azul Ecol￳gica"/>
              </w:smartTagPr>
              <w:r w:rsidR="008A06D1" w:rsidRPr="00C25BDF">
                <w:rPr>
                  <w:rFonts w:ascii="Arial" w:hAnsi="Arial" w:cs="Arial"/>
                  <w:b/>
                  <w:sz w:val="22"/>
                  <w:szCs w:val="22"/>
                </w:rPr>
                <w:t>la Bandera Azul Ecológica</w:t>
              </w:r>
            </w:smartTag>
            <w:r w:rsidRPr="00C25BDF">
              <w:rPr>
                <w:rFonts w:ascii="Arial" w:hAnsi="Arial" w:cs="Arial"/>
                <w:b/>
                <w:sz w:val="22"/>
                <w:szCs w:val="22"/>
              </w:rPr>
              <w:t xml:space="preserve"> </w:t>
            </w:r>
          </w:p>
        </w:tc>
        <w:tc>
          <w:tcPr>
            <w:tcW w:w="1134" w:type="dxa"/>
            <w:shd w:val="clear" w:color="auto" w:fill="auto"/>
          </w:tcPr>
          <w:p w:rsidR="003E6333" w:rsidRPr="00C25BDF" w:rsidRDefault="004D151B" w:rsidP="004D151B">
            <w:pPr>
              <w:pStyle w:val="Ttulo7"/>
              <w:widowControl w:val="0"/>
              <w:spacing w:before="0" w:after="0"/>
              <w:jc w:val="center"/>
              <w:rPr>
                <w:rFonts w:ascii="Arial" w:hAnsi="Arial" w:cs="Arial"/>
                <w:b/>
                <w:sz w:val="22"/>
                <w:szCs w:val="22"/>
              </w:rPr>
            </w:pPr>
            <w:r>
              <w:rPr>
                <w:rFonts w:ascii="Arial" w:hAnsi="Arial" w:cs="Arial"/>
                <w:b/>
                <w:sz w:val="22"/>
                <w:szCs w:val="22"/>
              </w:rPr>
              <w:t>69</w:t>
            </w:r>
          </w:p>
        </w:tc>
      </w:tr>
      <w:tr w:rsidR="003E6333" w:rsidRPr="00C25BDF" w:rsidTr="00C25BDF">
        <w:tc>
          <w:tcPr>
            <w:tcW w:w="8188" w:type="dxa"/>
            <w:shd w:val="clear" w:color="auto" w:fill="auto"/>
          </w:tcPr>
          <w:p w:rsidR="003E6333" w:rsidRPr="004842FD" w:rsidRDefault="003E6333" w:rsidP="00C25BDF">
            <w:pPr>
              <w:pStyle w:val="Ttulo7"/>
              <w:widowControl w:val="0"/>
              <w:spacing w:before="0" w:after="0"/>
              <w:ind w:left="1560" w:hanging="1560"/>
              <w:jc w:val="both"/>
              <w:rPr>
                <w:rFonts w:ascii="Arial" w:hAnsi="Arial" w:cs="Arial"/>
                <w:b/>
                <w:color w:val="FF0000"/>
                <w:sz w:val="22"/>
                <w:szCs w:val="22"/>
              </w:rPr>
            </w:pPr>
            <w:r w:rsidRPr="00C25BDF">
              <w:rPr>
                <w:rFonts w:ascii="Arial" w:hAnsi="Arial" w:cs="Arial"/>
                <w:b/>
                <w:sz w:val="22"/>
                <w:szCs w:val="22"/>
              </w:rPr>
              <w:t>ARTICULO 18.</w:t>
            </w:r>
            <w:r w:rsidRPr="00C25BDF">
              <w:rPr>
                <w:rFonts w:ascii="Arial" w:hAnsi="Arial" w:cs="Arial"/>
                <w:b/>
                <w:sz w:val="22"/>
                <w:szCs w:val="22"/>
              </w:rPr>
              <w:tab/>
            </w:r>
            <w:r w:rsidRPr="00C25BDF">
              <w:rPr>
                <w:rFonts w:ascii="Arial" w:hAnsi="Arial" w:cs="Arial"/>
                <w:b/>
                <w:bCs/>
                <w:sz w:val="22"/>
                <w:szCs w:val="22"/>
              </w:rPr>
              <w:t xml:space="preserve">Solicitud de </w:t>
            </w:r>
            <w:r w:rsidRPr="00C25BDF">
              <w:rPr>
                <w:rFonts w:ascii="Arial" w:hAnsi="Arial" w:cs="Arial"/>
                <w:b/>
                <w:sz w:val="22"/>
                <w:szCs w:val="22"/>
              </w:rPr>
              <w:t xml:space="preserve">replanteamiento de la gestión realizada por </w:t>
            </w:r>
            <w:smartTag w:uri="urn:schemas-microsoft-com:office:smarttags" w:element="PersonName">
              <w:smartTagPr>
                <w:attr w:name="ProductID" w:val="la Licda. Maureen Reid"/>
              </w:smartTagPr>
              <w:r w:rsidRPr="00C25BDF">
                <w:rPr>
                  <w:rFonts w:ascii="Arial" w:hAnsi="Arial" w:cs="Arial"/>
                  <w:b/>
                  <w:sz w:val="22"/>
                  <w:szCs w:val="22"/>
                </w:rPr>
                <w:t xml:space="preserve">la Licda. </w:t>
              </w:r>
              <w:smartTag w:uri="urn:schemas-microsoft-com:office:smarttags" w:element="PersonName">
                <w:r w:rsidRPr="00C25BDF">
                  <w:rPr>
                    <w:rFonts w:ascii="Arial" w:hAnsi="Arial" w:cs="Arial"/>
                    <w:b/>
                    <w:sz w:val="22"/>
                    <w:szCs w:val="22"/>
                  </w:rPr>
                  <w:t>Maureen Reid</w:t>
                </w:r>
              </w:smartTag>
            </w:smartTag>
            <w:r w:rsidRPr="00C25BDF">
              <w:rPr>
                <w:rFonts w:ascii="Arial" w:hAnsi="Arial" w:cs="Arial"/>
                <w:b/>
                <w:sz w:val="22"/>
                <w:szCs w:val="22"/>
              </w:rPr>
              <w:t xml:space="preserve"> Vargas y solicitud de </w:t>
            </w:r>
            <w:r w:rsidRPr="00C25BDF">
              <w:rPr>
                <w:rFonts w:ascii="Arial" w:hAnsi="Arial" w:cs="Arial"/>
                <w:b/>
                <w:bCs/>
                <w:sz w:val="22"/>
                <w:szCs w:val="22"/>
              </w:rPr>
              <w:t xml:space="preserve">apertura de investigación preliminar a </w:t>
            </w:r>
            <w:smartTag w:uri="urn:schemas-microsoft-com:office:smarttags" w:element="PersonName">
              <w:smartTagPr>
                <w:attr w:name="ProductID" w:val="la funcionaria Mauren Reid"/>
              </w:smartTagPr>
              <w:r w:rsidRPr="00C25BDF">
                <w:rPr>
                  <w:rFonts w:ascii="Arial" w:hAnsi="Arial" w:cs="Arial"/>
                  <w:b/>
                  <w:sz w:val="22"/>
                  <w:szCs w:val="22"/>
                </w:rPr>
                <w:t>la</w:t>
              </w:r>
              <w:r w:rsidRPr="00C25BDF">
                <w:rPr>
                  <w:rFonts w:ascii="Arial" w:hAnsi="Arial" w:cs="Arial"/>
                  <w:b/>
                  <w:bCs/>
                  <w:sz w:val="22"/>
                  <w:szCs w:val="22"/>
                </w:rPr>
                <w:t xml:space="preserve"> funcionaria </w:t>
              </w:r>
              <w:proofErr w:type="spellStart"/>
              <w:r w:rsidRPr="00C25BDF">
                <w:rPr>
                  <w:rFonts w:ascii="Arial" w:hAnsi="Arial" w:cs="Arial"/>
                  <w:b/>
                  <w:bCs/>
                  <w:sz w:val="22"/>
                  <w:szCs w:val="22"/>
                </w:rPr>
                <w:t>Mauren</w:t>
              </w:r>
              <w:proofErr w:type="spellEnd"/>
              <w:r w:rsidRPr="00C25BDF">
                <w:rPr>
                  <w:rFonts w:ascii="Arial" w:hAnsi="Arial" w:cs="Arial"/>
                  <w:b/>
                  <w:bCs/>
                  <w:sz w:val="22"/>
                  <w:szCs w:val="22"/>
                </w:rPr>
                <w:t xml:space="preserve"> Reid</w:t>
              </w:r>
            </w:smartTag>
            <w:r w:rsidRPr="00C25BDF">
              <w:rPr>
                <w:rFonts w:ascii="Arial" w:hAnsi="Arial" w:cs="Arial"/>
                <w:b/>
                <w:bCs/>
                <w:sz w:val="22"/>
                <w:szCs w:val="22"/>
              </w:rPr>
              <w:t xml:space="preserve"> Vargas, </w:t>
            </w:r>
            <w:r w:rsidRPr="00C25BDF">
              <w:rPr>
                <w:rFonts w:ascii="Arial" w:hAnsi="Arial" w:cs="Arial"/>
                <w:b/>
                <w:sz w:val="22"/>
                <w:szCs w:val="22"/>
              </w:rPr>
              <w:t xml:space="preserve">por su comportamiento en </w:t>
            </w:r>
            <w:smartTag w:uri="urn:schemas-microsoft-com:office:smarttags" w:element="PersonName">
              <w:smartTagPr>
                <w:attr w:name="ProductID" w:val="la Sesi￳n No."/>
              </w:smartTagPr>
              <w:r w:rsidRPr="00C25BDF">
                <w:rPr>
                  <w:rFonts w:ascii="Arial" w:hAnsi="Arial" w:cs="Arial"/>
                  <w:b/>
                  <w:sz w:val="22"/>
                  <w:szCs w:val="22"/>
                </w:rPr>
                <w:t>la Sesión No.</w:t>
              </w:r>
            </w:smartTag>
            <w:r w:rsidRPr="00C25BDF">
              <w:rPr>
                <w:rFonts w:ascii="Arial" w:hAnsi="Arial" w:cs="Arial"/>
                <w:b/>
                <w:sz w:val="22"/>
                <w:szCs w:val="22"/>
              </w:rPr>
              <w:t xml:space="preserve"> 2705 del Consejo Institucional</w:t>
            </w:r>
            <w:r w:rsidR="004842FD">
              <w:rPr>
                <w:rFonts w:ascii="Arial" w:hAnsi="Arial" w:cs="Arial"/>
                <w:b/>
                <w:color w:val="FF0000"/>
                <w:sz w:val="22"/>
                <w:szCs w:val="22"/>
              </w:rPr>
              <w:t xml:space="preserve"> </w:t>
            </w:r>
            <w:r w:rsidR="004842FD" w:rsidRPr="004D151B">
              <w:rPr>
                <w:rFonts w:ascii="Arial" w:hAnsi="Arial" w:cs="Arial"/>
                <w:b/>
                <w:sz w:val="22"/>
                <w:szCs w:val="22"/>
              </w:rPr>
              <w:t>(CONFIDENCIAL)</w:t>
            </w:r>
          </w:p>
        </w:tc>
        <w:tc>
          <w:tcPr>
            <w:tcW w:w="1134" w:type="dxa"/>
            <w:shd w:val="clear" w:color="auto" w:fill="auto"/>
          </w:tcPr>
          <w:p w:rsidR="003E6333" w:rsidRPr="00C25BDF" w:rsidRDefault="004D151B" w:rsidP="004D151B">
            <w:pPr>
              <w:pStyle w:val="Ttulo7"/>
              <w:widowControl w:val="0"/>
              <w:spacing w:before="0" w:after="0"/>
              <w:jc w:val="center"/>
              <w:rPr>
                <w:rFonts w:ascii="Arial" w:hAnsi="Arial" w:cs="Arial"/>
                <w:b/>
                <w:sz w:val="22"/>
                <w:szCs w:val="22"/>
              </w:rPr>
            </w:pPr>
            <w:r>
              <w:rPr>
                <w:rFonts w:ascii="Arial" w:hAnsi="Arial" w:cs="Arial"/>
                <w:b/>
                <w:sz w:val="22"/>
                <w:szCs w:val="22"/>
              </w:rPr>
              <w:t>69</w:t>
            </w:r>
          </w:p>
        </w:tc>
      </w:tr>
      <w:tr w:rsidR="003E6333" w:rsidRPr="00C25BDF" w:rsidTr="00C25BDF">
        <w:tc>
          <w:tcPr>
            <w:tcW w:w="8188" w:type="dxa"/>
            <w:shd w:val="clear" w:color="auto" w:fill="auto"/>
          </w:tcPr>
          <w:p w:rsidR="003E6333" w:rsidRPr="00C25BDF" w:rsidRDefault="003E6333" w:rsidP="00C25BDF">
            <w:pPr>
              <w:pStyle w:val="Ttulo7"/>
              <w:widowControl w:val="0"/>
              <w:spacing w:before="0" w:after="0"/>
              <w:ind w:left="1560" w:hanging="1560"/>
              <w:jc w:val="both"/>
              <w:rPr>
                <w:rFonts w:ascii="Arial" w:hAnsi="Arial" w:cs="Arial"/>
                <w:b/>
                <w:sz w:val="22"/>
                <w:szCs w:val="22"/>
              </w:rPr>
            </w:pPr>
            <w:r w:rsidRPr="00C25BDF">
              <w:rPr>
                <w:rFonts w:ascii="Arial" w:hAnsi="Arial" w:cs="Arial"/>
                <w:b/>
                <w:sz w:val="22"/>
                <w:szCs w:val="22"/>
              </w:rPr>
              <w:t>ARTICULO 19.</w:t>
            </w:r>
            <w:r w:rsidRPr="00C25BDF">
              <w:rPr>
                <w:rFonts w:ascii="Arial" w:hAnsi="Arial" w:cs="Arial"/>
                <w:b/>
                <w:sz w:val="22"/>
                <w:szCs w:val="22"/>
              </w:rPr>
              <w:tab/>
              <w:t>Definición puntos de agenda para la próxima sesión</w:t>
            </w:r>
          </w:p>
        </w:tc>
        <w:tc>
          <w:tcPr>
            <w:tcW w:w="1134" w:type="dxa"/>
            <w:shd w:val="clear" w:color="auto" w:fill="auto"/>
          </w:tcPr>
          <w:p w:rsidR="003E6333" w:rsidRPr="00C25BDF" w:rsidRDefault="004D151B" w:rsidP="004D151B">
            <w:pPr>
              <w:pStyle w:val="Ttulo7"/>
              <w:widowControl w:val="0"/>
              <w:spacing w:before="0" w:after="0"/>
              <w:jc w:val="center"/>
              <w:rPr>
                <w:rFonts w:ascii="Arial" w:hAnsi="Arial" w:cs="Arial"/>
                <w:b/>
                <w:sz w:val="22"/>
                <w:szCs w:val="22"/>
              </w:rPr>
            </w:pPr>
            <w:r>
              <w:rPr>
                <w:rFonts w:ascii="Arial" w:hAnsi="Arial" w:cs="Arial"/>
                <w:b/>
                <w:sz w:val="22"/>
                <w:szCs w:val="22"/>
              </w:rPr>
              <w:t>71</w:t>
            </w:r>
          </w:p>
        </w:tc>
      </w:tr>
    </w:tbl>
    <w:p w:rsidR="00262AB3" w:rsidRPr="007C5E8D" w:rsidRDefault="00BD4907" w:rsidP="00875004">
      <w:pPr>
        <w:pStyle w:val="Fuentedeprrafopredet"/>
        <w:jc w:val="both"/>
        <w:rPr>
          <w:rFonts w:ascii="Arial" w:hAnsi="Arial" w:cs="Arial"/>
          <w:sz w:val="24"/>
          <w:szCs w:val="24"/>
          <w:lang w:val="es-CR"/>
        </w:rPr>
      </w:pPr>
      <w:r w:rsidRPr="007C5E8D">
        <w:rPr>
          <w:rFonts w:ascii="Arial" w:hAnsi="Arial" w:cs="Arial"/>
          <w:sz w:val="24"/>
          <w:szCs w:val="24"/>
        </w:rPr>
        <w:t>Se inicia</w:t>
      </w:r>
      <w:r w:rsidR="00AF59D7" w:rsidRPr="007C5E8D">
        <w:rPr>
          <w:rFonts w:ascii="Arial" w:hAnsi="Arial" w:cs="Arial"/>
          <w:sz w:val="24"/>
          <w:szCs w:val="24"/>
        </w:rPr>
        <w:t xml:space="preserve"> la sesión </w:t>
      </w:r>
      <w:r w:rsidRPr="007C5E8D">
        <w:rPr>
          <w:rFonts w:ascii="Arial" w:hAnsi="Arial" w:cs="Arial"/>
          <w:sz w:val="24"/>
          <w:szCs w:val="24"/>
        </w:rPr>
        <w:t xml:space="preserve">a las </w:t>
      </w:r>
      <w:r w:rsidR="00253D5B">
        <w:rPr>
          <w:rFonts w:ascii="Arial" w:hAnsi="Arial" w:cs="Arial"/>
          <w:sz w:val="24"/>
          <w:szCs w:val="24"/>
        </w:rPr>
        <w:t>siete</w:t>
      </w:r>
      <w:r w:rsidRPr="007C5E8D">
        <w:rPr>
          <w:rFonts w:ascii="Arial" w:hAnsi="Arial" w:cs="Arial"/>
          <w:sz w:val="24"/>
          <w:szCs w:val="24"/>
        </w:rPr>
        <w:t xml:space="preserve"> horas con </w:t>
      </w:r>
      <w:r w:rsidR="00253D5B">
        <w:rPr>
          <w:rFonts w:ascii="Arial" w:hAnsi="Arial" w:cs="Arial"/>
          <w:sz w:val="24"/>
          <w:szCs w:val="24"/>
        </w:rPr>
        <w:t xml:space="preserve">cincuenta </w:t>
      </w:r>
      <w:r w:rsidR="00B61862">
        <w:rPr>
          <w:rFonts w:ascii="Arial" w:hAnsi="Arial" w:cs="Arial"/>
          <w:sz w:val="24"/>
          <w:szCs w:val="24"/>
        </w:rPr>
        <w:t xml:space="preserve">y cinco </w:t>
      </w:r>
      <w:r w:rsidR="00A6498E" w:rsidRPr="007C5E8D">
        <w:rPr>
          <w:rFonts w:ascii="Arial" w:hAnsi="Arial" w:cs="Arial"/>
          <w:sz w:val="24"/>
          <w:szCs w:val="24"/>
        </w:rPr>
        <w:t>minutos</w:t>
      </w:r>
      <w:r w:rsidR="0029434F" w:rsidRPr="007C5E8D">
        <w:rPr>
          <w:rFonts w:ascii="Arial" w:hAnsi="Arial" w:cs="Arial"/>
          <w:sz w:val="24"/>
          <w:szCs w:val="24"/>
        </w:rPr>
        <w:t xml:space="preserve">, </w:t>
      </w:r>
      <w:r w:rsidR="008F0AD8" w:rsidRPr="007C5E8D">
        <w:rPr>
          <w:rFonts w:ascii="Arial" w:hAnsi="Arial" w:cs="Arial"/>
          <w:sz w:val="24"/>
          <w:szCs w:val="24"/>
        </w:rPr>
        <w:t>con la pr</w:t>
      </w:r>
      <w:r w:rsidR="0079747C" w:rsidRPr="007C5E8D">
        <w:rPr>
          <w:rFonts w:ascii="Arial" w:hAnsi="Arial" w:cs="Arial"/>
          <w:sz w:val="24"/>
          <w:szCs w:val="24"/>
        </w:rPr>
        <w:t>esencia d</w:t>
      </w:r>
      <w:r w:rsidR="00DF5975" w:rsidRPr="007C5E8D">
        <w:rPr>
          <w:rFonts w:ascii="Arial" w:hAnsi="Arial" w:cs="Arial"/>
          <w:sz w:val="24"/>
          <w:szCs w:val="24"/>
        </w:rPr>
        <w:t>e</w:t>
      </w:r>
      <w:r w:rsidR="00253D5B">
        <w:rPr>
          <w:rFonts w:ascii="Arial" w:hAnsi="Arial" w:cs="Arial"/>
          <w:sz w:val="24"/>
          <w:szCs w:val="24"/>
        </w:rPr>
        <w:t>l</w:t>
      </w:r>
      <w:r w:rsidR="00B61862">
        <w:rPr>
          <w:rFonts w:ascii="Arial" w:hAnsi="Arial" w:cs="Arial"/>
          <w:sz w:val="24"/>
          <w:szCs w:val="24"/>
        </w:rPr>
        <w:t xml:space="preserve"> </w:t>
      </w:r>
      <w:proofErr w:type="spellStart"/>
      <w:r w:rsidR="006A3E44">
        <w:rPr>
          <w:rFonts w:ascii="Arial" w:hAnsi="Arial" w:cs="Arial"/>
          <w:sz w:val="24"/>
          <w:szCs w:val="24"/>
        </w:rPr>
        <w:t>MSc.</w:t>
      </w:r>
      <w:proofErr w:type="spellEnd"/>
      <w:r w:rsidR="006A3E44">
        <w:rPr>
          <w:rFonts w:ascii="Arial" w:hAnsi="Arial" w:cs="Arial"/>
          <w:sz w:val="24"/>
          <w:szCs w:val="24"/>
        </w:rPr>
        <w:t xml:space="preserve"> </w:t>
      </w:r>
      <w:r w:rsidR="00B61862">
        <w:rPr>
          <w:rFonts w:ascii="Arial" w:hAnsi="Arial" w:cs="Arial"/>
          <w:sz w:val="24"/>
          <w:szCs w:val="24"/>
        </w:rPr>
        <w:t>Eugenio Trejos B.</w:t>
      </w:r>
      <w:r w:rsidR="006A3E44">
        <w:rPr>
          <w:rFonts w:ascii="Arial" w:hAnsi="Arial" w:cs="Arial"/>
          <w:sz w:val="24"/>
          <w:szCs w:val="24"/>
        </w:rPr>
        <w:t xml:space="preserve">, </w:t>
      </w:r>
      <w:r w:rsidR="006A3E44" w:rsidRPr="007C5E8D">
        <w:rPr>
          <w:rFonts w:ascii="Arial" w:hAnsi="Arial" w:cs="Arial"/>
          <w:sz w:val="24"/>
          <w:szCs w:val="24"/>
        </w:rPr>
        <w:t>quien preside,</w:t>
      </w:r>
      <w:r w:rsidR="00EC5DB4" w:rsidRPr="007C5E8D">
        <w:rPr>
          <w:rFonts w:ascii="Arial" w:hAnsi="Arial" w:cs="Arial"/>
          <w:sz w:val="24"/>
          <w:szCs w:val="24"/>
        </w:rPr>
        <w:t xml:space="preserve"> </w:t>
      </w:r>
      <w:smartTag w:uri="urn:schemas-microsoft-com:office:smarttags" w:element="PersonName">
        <w:smartTagPr>
          <w:attr w:name="ProductID" w:val="la M.Sc. Claudia Z￺￱iga"/>
        </w:smartTagPr>
        <w:r w:rsidR="00EC5DB4" w:rsidRPr="007C5E8D">
          <w:rPr>
            <w:rFonts w:ascii="Arial" w:hAnsi="Arial" w:cs="Arial"/>
            <w:sz w:val="24"/>
            <w:szCs w:val="24"/>
          </w:rPr>
          <w:t>la</w:t>
        </w:r>
        <w:r w:rsidR="00DF5975" w:rsidRPr="007C5E8D">
          <w:rPr>
            <w:rFonts w:ascii="Arial" w:hAnsi="Arial" w:cs="Arial"/>
            <w:sz w:val="24"/>
            <w:szCs w:val="24"/>
          </w:rPr>
          <w:t xml:space="preserve"> </w:t>
        </w:r>
        <w:proofErr w:type="spellStart"/>
        <w:r w:rsidR="00DF5975" w:rsidRPr="007C5E8D">
          <w:rPr>
            <w:rFonts w:ascii="Arial" w:hAnsi="Arial" w:cs="Arial"/>
            <w:sz w:val="24"/>
            <w:szCs w:val="24"/>
          </w:rPr>
          <w:t>M</w:t>
        </w:r>
        <w:r w:rsidR="00684BB5" w:rsidRPr="007C5E8D">
          <w:rPr>
            <w:rFonts w:ascii="Arial" w:hAnsi="Arial" w:cs="Arial"/>
            <w:sz w:val="24"/>
            <w:szCs w:val="24"/>
          </w:rPr>
          <w:t>.</w:t>
        </w:r>
        <w:r w:rsidR="00DF5975" w:rsidRPr="007C5E8D">
          <w:rPr>
            <w:rFonts w:ascii="Arial" w:hAnsi="Arial" w:cs="Arial"/>
            <w:sz w:val="24"/>
            <w:szCs w:val="24"/>
          </w:rPr>
          <w:t>Sc.</w:t>
        </w:r>
        <w:proofErr w:type="spellEnd"/>
        <w:r w:rsidR="00DF5975" w:rsidRPr="007C5E8D">
          <w:rPr>
            <w:rFonts w:ascii="Arial" w:hAnsi="Arial" w:cs="Arial"/>
            <w:sz w:val="24"/>
            <w:szCs w:val="24"/>
          </w:rPr>
          <w:t xml:space="preserve"> </w:t>
        </w:r>
        <w:r w:rsidR="00931000" w:rsidRPr="007C5E8D">
          <w:rPr>
            <w:rFonts w:ascii="Arial" w:hAnsi="Arial" w:cs="Arial"/>
            <w:sz w:val="24"/>
            <w:szCs w:val="24"/>
          </w:rPr>
          <w:t>Claudia Zúñiga</w:t>
        </w:r>
      </w:smartTag>
      <w:r w:rsidR="006A3E44">
        <w:rPr>
          <w:rFonts w:ascii="Arial" w:hAnsi="Arial" w:cs="Arial"/>
          <w:sz w:val="24"/>
          <w:szCs w:val="24"/>
        </w:rPr>
        <w:t xml:space="preserve">, </w:t>
      </w:r>
      <w:smartTag w:uri="urn:schemas-microsoft-com:office:smarttags" w:element="PersonName">
        <w:smartTagPr>
          <w:attr w:name="ProductID" w:val="la BQ. Grettel Castro"/>
        </w:smartTagPr>
        <w:r w:rsidR="00875004" w:rsidRPr="007C5E8D">
          <w:rPr>
            <w:rFonts w:ascii="Arial" w:hAnsi="Arial" w:cs="Arial"/>
            <w:sz w:val="24"/>
            <w:szCs w:val="24"/>
            <w:lang w:val="es-CR"/>
          </w:rPr>
          <w:t>la BQ. Grettel</w:t>
        </w:r>
        <w:r w:rsidR="00EC5DB4" w:rsidRPr="007C5E8D">
          <w:rPr>
            <w:rFonts w:ascii="Arial" w:hAnsi="Arial" w:cs="Arial"/>
            <w:sz w:val="24"/>
            <w:szCs w:val="24"/>
            <w:lang w:val="es-CR"/>
          </w:rPr>
          <w:t xml:space="preserve"> Castro</w:t>
        </w:r>
      </w:smartTag>
      <w:r w:rsidR="00EC5DB4" w:rsidRPr="007C5E8D">
        <w:rPr>
          <w:rFonts w:ascii="Arial" w:hAnsi="Arial" w:cs="Arial"/>
          <w:sz w:val="24"/>
          <w:szCs w:val="24"/>
          <w:lang w:val="es-CR"/>
        </w:rPr>
        <w:t xml:space="preserve">, el </w:t>
      </w:r>
      <w:proofErr w:type="spellStart"/>
      <w:r w:rsidR="00EC5DB4" w:rsidRPr="007C5E8D">
        <w:rPr>
          <w:rFonts w:ascii="Arial" w:hAnsi="Arial" w:cs="Arial"/>
          <w:sz w:val="24"/>
          <w:szCs w:val="24"/>
          <w:lang w:val="es-CR"/>
        </w:rPr>
        <w:t>MSc.</w:t>
      </w:r>
      <w:proofErr w:type="spellEnd"/>
      <w:r w:rsidR="00EC5DB4" w:rsidRPr="007C5E8D">
        <w:rPr>
          <w:rFonts w:ascii="Arial" w:hAnsi="Arial" w:cs="Arial"/>
          <w:sz w:val="24"/>
          <w:szCs w:val="24"/>
          <w:lang w:val="es-CR"/>
        </w:rPr>
        <w:t xml:space="preserve"> Jorge Chaves, </w:t>
      </w:r>
      <w:r w:rsidR="00875004" w:rsidRPr="007C5E8D">
        <w:rPr>
          <w:rFonts w:ascii="Arial" w:hAnsi="Arial" w:cs="Arial"/>
          <w:sz w:val="24"/>
          <w:szCs w:val="24"/>
          <w:lang w:val="es-CR"/>
        </w:rPr>
        <w:t>el Sr. Cristian Solís</w:t>
      </w:r>
      <w:r w:rsidR="00EC5DB4" w:rsidRPr="007C5E8D">
        <w:rPr>
          <w:rFonts w:ascii="Arial" w:hAnsi="Arial" w:cs="Arial"/>
          <w:sz w:val="24"/>
          <w:szCs w:val="24"/>
          <w:lang w:val="es-CR"/>
        </w:rPr>
        <w:t xml:space="preserve">, </w:t>
      </w:r>
      <w:r w:rsidR="006A3E44">
        <w:rPr>
          <w:rFonts w:ascii="Arial" w:hAnsi="Arial" w:cs="Arial"/>
          <w:sz w:val="24"/>
          <w:szCs w:val="24"/>
          <w:lang w:val="es-CR"/>
        </w:rPr>
        <w:t>el S</w:t>
      </w:r>
      <w:r w:rsidR="00B61862">
        <w:rPr>
          <w:rFonts w:ascii="Arial" w:hAnsi="Arial" w:cs="Arial"/>
          <w:sz w:val="24"/>
          <w:szCs w:val="24"/>
          <w:lang w:val="es-CR"/>
        </w:rPr>
        <w:t>r</w:t>
      </w:r>
      <w:r w:rsidR="00253D5B">
        <w:rPr>
          <w:rFonts w:ascii="Arial" w:hAnsi="Arial" w:cs="Arial"/>
          <w:sz w:val="24"/>
          <w:szCs w:val="24"/>
          <w:lang w:val="es-CR"/>
        </w:rPr>
        <w:t xml:space="preserve">. </w:t>
      </w:r>
      <w:r w:rsidR="00B61862">
        <w:rPr>
          <w:rFonts w:ascii="Arial" w:hAnsi="Arial" w:cs="Arial"/>
          <w:sz w:val="24"/>
          <w:szCs w:val="24"/>
          <w:lang w:val="es-CR"/>
        </w:rPr>
        <w:t xml:space="preserve">Josué </w:t>
      </w:r>
      <w:r w:rsidR="00081A49">
        <w:rPr>
          <w:rFonts w:ascii="Arial" w:hAnsi="Arial" w:cs="Arial"/>
          <w:sz w:val="24"/>
          <w:szCs w:val="24"/>
          <w:lang w:val="es-CR"/>
        </w:rPr>
        <w:t>Víquez</w:t>
      </w:r>
      <w:r w:rsidR="00253D5B">
        <w:rPr>
          <w:rFonts w:ascii="Arial" w:hAnsi="Arial" w:cs="Arial"/>
          <w:sz w:val="24"/>
          <w:szCs w:val="24"/>
          <w:lang w:val="es-CR"/>
        </w:rPr>
        <w:t xml:space="preserve">, la Ing.  </w:t>
      </w:r>
      <w:r w:rsidR="00253D5B">
        <w:rPr>
          <w:rFonts w:ascii="Arial" w:hAnsi="Arial" w:cs="Arial"/>
          <w:sz w:val="24"/>
          <w:szCs w:val="24"/>
          <w:lang w:val="es-ES_tradnl"/>
        </w:rPr>
        <w:t>Nancy Hidalgo, el</w:t>
      </w:r>
      <w:r w:rsidR="006A3E44">
        <w:rPr>
          <w:rFonts w:ascii="Arial" w:hAnsi="Arial" w:cs="Arial"/>
          <w:sz w:val="24"/>
          <w:szCs w:val="24"/>
          <w:lang w:val="es-CR"/>
        </w:rPr>
        <w:t xml:space="preserve"> </w:t>
      </w:r>
      <w:r w:rsidR="00B61862">
        <w:rPr>
          <w:rFonts w:ascii="Arial" w:hAnsi="Arial" w:cs="Arial"/>
          <w:sz w:val="24"/>
          <w:szCs w:val="24"/>
          <w:lang w:val="es-CR"/>
        </w:rPr>
        <w:t>Ing.</w:t>
      </w:r>
      <w:r w:rsidR="006A3E44">
        <w:rPr>
          <w:rFonts w:ascii="Arial" w:hAnsi="Arial" w:cs="Arial"/>
          <w:sz w:val="24"/>
          <w:szCs w:val="24"/>
          <w:lang w:val="es-CR"/>
        </w:rPr>
        <w:t xml:space="preserve"> Alexander </w:t>
      </w:r>
      <w:proofErr w:type="spellStart"/>
      <w:r w:rsidR="006A3E44">
        <w:rPr>
          <w:rFonts w:ascii="Arial" w:hAnsi="Arial" w:cs="Arial"/>
          <w:sz w:val="24"/>
          <w:szCs w:val="24"/>
          <w:lang w:val="es-CR"/>
        </w:rPr>
        <w:t>Valerín</w:t>
      </w:r>
      <w:proofErr w:type="spellEnd"/>
      <w:r w:rsidR="006A3E44">
        <w:rPr>
          <w:rFonts w:ascii="Arial" w:hAnsi="Arial" w:cs="Arial"/>
          <w:sz w:val="24"/>
          <w:szCs w:val="24"/>
          <w:lang w:val="es-CR"/>
        </w:rPr>
        <w:t xml:space="preserve">, </w:t>
      </w:r>
      <w:smartTag w:uri="urn:schemas-microsoft-com:office:smarttags" w:element="PersonName">
        <w:smartTagPr>
          <w:attr w:name="ProductID" w:val="la Dra. Lilliana Harley"/>
        </w:smartTagPr>
        <w:r w:rsidR="004C7836">
          <w:rPr>
            <w:rFonts w:ascii="Arial" w:hAnsi="Arial" w:cs="Arial"/>
            <w:sz w:val="24"/>
            <w:szCs w:val="24"/>
            <w:lang w:val="es-CR"/>
          </w:rPr>
          <w:t>la Dra. Lilliana Harley</w:t>
        </w:r>
      </w:smartTag>
      <w:r w:rsidR="006C2D29">
        <w:rPr>
          <w:rFonts w:ascii="Arial" w:hAnsi="Arial" w:cs="Arial"/>
          <w:sz w:val="24"/>
          <w:szCs w:val="24"/>
          <w:lang w:val="es-CR"/>
        </w:rPr>
        <w:t xml:space="preserve"> </w:t>
      </w:r>
      <w:r w:rsidR="00875004" w:rsidRPr="007C5E8D">
        <w:rPr>
          <w:rFonts w:ascii="Arial" w:hAnsi="Arial" w:cs="Arial"/>
          <w:sz w:val="24"/>
          <w:szCs w:val="24"/>
          <w:lang w:val="es-CR"/>
        </w:rPr>
        <w:t>y el Lic. Isidro Álvarez.</w:t>
      </w:r>
    </w:p>
    <w:p w:rsidR="0074332A" w:rsidRDefault="0074332A" w:rsidP="00995E79">
      <w:pPr>
        <w:pStyle w:val="Fuentedeprrafopredet"/>
        <w:jc w:val="both"/>
        <w:rPr>
          <w:rFonts w:ascii="Arial" w:hAnsi="Arial" w:cs="Arial"/>
          <w:sz w:val="24"/>
          <w:szCs w:val="24"/>
          <w:lang w:val="es-ES_tradnl"/>
        </w:rPr>
      </w:pPr>
      <w:r>
        <w:rPr>
          <w:rFonts w:ascii="Arial" w:hAnsi="Arial" w:cs="Arial"/>
          <w:sz w:val="24"/>
          <w:szCs w:val="24"/>
          <w:lang w:val="es-CR"/>
        </w:rPr>
        <w:t xml:space="preserve">El señor Eugenio Trejos </w:t>
      </w:r>
      <w:r w:rsidR="00CB79A8">
        <w:rPr>
          <w:rFonts w:ascii="Arial" w:hAnsi="Arial" w:cs="Arial"/>
          <w:sz w:val="24"/>
          <w:szCs w:val="24"/>
          <w:lang w:val="es-CR"/>
        </w:rPr>
        <w:t xml:space="preserve">justifica la ausencia </w:t>
      </w:r>
      <w:r>
        <w:rPr>
          <w:rFonts w:ascii="Arial" w:hAnsi="Arial" w:cs="Arial"/>
          <w:sz w:val="24"/>
          <w:szCs w:val="24"/>
          <w:lang w:val="es-CR"/>
        </w:rPr>
        <w:t xml:space="preserve">de </w:t>
      </w:r>
      <w:smartTag w:uri="urn:schemas-microsoft-com:office:smarttags" w:element="PersonName">
        <w:smartTagPr>
          <w:attr w:name="ProductID" w:val="la se￱orita Andrea Navas"/>
        </w:smartTagPr>
        <w:r>
          <w:rPr>
            <w:rFonts w:ascii="Arial" w:hAnsi="Arial" w:cs="Arial"/>
            <w:sz w:val="24"/>
            <w:szCs w:val="24"/>
            <w:lang w:val="es-CR"/>
          </w:rPr>
          <w:t>la señorita Andrea Navas</w:t>
        </w:r>
      </w:smartTag>
      <w:r>
        <w:rPr>
          <w:rFonts w:ascii="Arial" w:hAnsi="Arial" w:cs="Arial"/>
          <w:sz w:val="24"/>
          <w:szCs w:val="24"/>
          <w:lang w:val="es-CR"/>
        </w:rPr>
        <w:t>,</w:t>
      </w:r>
      <w:r w:rsidR="00253D5B">
        <w:rPr>
          <w:rFonts w:ascii="Arial" w:hAnsi="Arial" w:cs="Arial"/>
          <w:sz w:val="24"/>
          <w:szCs w:val="24"/>
          <w:lang w:val="es-CR"/>
        </w:rPr>
        <w:t xml:space="preserve"> </w:t>
      </w:r>
      <w:r w:rsidR="00056D50">
        <w:rPr>
          <w:rFonts w:ascii="Arial" w:hAnsi="Arial" w:cs="Arial"/>
          <w:sz w:val="24"/>
          <w:szCs w:val="24"/>
          <w:lang w:val="es-ES_tradnl"/>
        </w:rPr>
        <w:t xml:space="preserve">quien </w:t>
      </w:r>
      <w:r>
        <w:rPr>
          <w:rFonts w:ascii="Arial" w:hAnsi="Arial" w:cs="Arial"/>
          <w:sz w:val="24"/>
          <w:szCs w:val="24"/>
          <w:lang w:val="es-ES_tradnl"/>
        </w:rPr>
        <w:t xml:space="preserve">no puede estar en esta sesión por asuntos de estudio. </w:t>
      </w:r>
    </w:p>
    <w:p w:rsidR="00D8649E" w:rsidRPr="007C5E8D" w:rsidRDefault="00D8649E" w:rsidP="00D8649E">
      <w:pPr>
        <w:pStyle w:val="Fuentedeprrafopredet"/>
        <w:ind w:left="1920" w:hanging="1920"/>
        <w:jc w:val="center"/>
        <w:rPr>
          <w:rFonts w:ascii="Arial" w:hAnsi="Arial" w:cs="Arial"/>
          <w:b/>
          <w:bCs/>
          <w:sz w:val="24"/>
          <w:szCs w:val="24"/>
          <w:lang w:val="es-ES_tradnl"/>
        </w:rPr>
      </w:pPr>
      <w:r w:rsidRPr="007C5E8D">
        <w:rPr>
          <w:rFonts w:ascii="Arial" w:hAnsi="Arial" w:cs="Arial"/>
          <w:b/>
          <w:bCs/>
          <w:sz w:val="24"/>
          <w:szCs w:val="24"/>
          <w:lang w:val="es-ES_tradnl"/>
        </w:rPr>
        <w:t>ASUNTOS DE TRÁMITE</w:t>
      </w:r>
    </w:p>
    <w:p w:rsidR="00D8649E" w:rsidRPr="007C5E8D" w:rsidRDefault="00D8649E" w:rsidP="00D8649E">
      <w:pPr>
        <w:pStyle w:val="Fuentedeprrafopredet"/>
        <w:tabs>
          <w:tab w:val="left" w:pos="1440"/>
          <w:tab w:val="left" w:pos="1800"/>
        </w:tabs>
        <w:ind w:left="1440" w:hanging="1440"/>
        <w:jc w:val="center"/>
        <w:rPr>
          <w:rFonts w:ascii="Arial" w:hAnsi="Arial" w:cs="Arial"/>
          <w:b/>
          <w:bCs/>
          <w:sz w:val="24"/>
          <w:szCs w:val="24"/>
          <w:lang w:val="es-ES_tradnl"/>
        </w:rPr>
      </w:pPr>
      <w:r w:rsidRPr="007C5E8D">
        <w:rPr>
          <w:rFonts w:ascii="Arial" w:hAnsi="Arial" w:cs="Arial"/>
          <w:b/>
          <w:bCs/>
          <w:sz w:val="24"/>
          <w:szCs w:val="24"/>
          <w:lang w:val="es-ES_tradnl"/>
        </w:rPr>
        <w:t>CAPÍTULO DE AGENDA</w:t>
      </w:r>
    </w:p>
    <w:p w:rsidR="00D8649E" w:rsidRDefault="004C5739" w:rsidP="00D8649E">
      <w:pPr>
        <w:jc w:val="both"/>
        <w:rPr>
          <w:rFonts w:ascii="Arial" w:hAnsi="Arial" w:cs="Arial"/>
        </w:rPr>
      </w:pPr>
      <w:r>
        <w:rPr>
          <w:rFonts w:ascii="Arial" w:hAnsi="Arial" w:cs="Arial"/>
        </w:rPr>
        <w:lastRenderedPageBreak/>
        <w:t xml:space="preserve">El señor Eugenio Trejos </w:t>
      </w:r>
      <w:r w:rsidR="00D8649E" w:rsidRPr="007C5E8D">
        <w:rPr>
          <w:rFonts w:ascii="Arial" w:hAnsi="Arial" w:cs="Arial"/>
          <w:szCs w:val="28"/>
        </w:rPr>
        <w:t xml:space="preserve">somete </w:t>
      </w:r>
      <w:r w:rsidR="00D8649E" w:rsidRPr="007C5E8D">
        <w:rPr>
          <w:rFonts w:ascii="Arial" w:hAnsi="Arial" w:cs="Arial"/>
        </w:rPr>
        <w:t>a consideración de los señores integrantes del Consejo Institucional el orden del día.</w:t>
      </w:r>
    </w:p>
    <w:p w:rsidR="00845913" w:rsidRDefault="00D75B1F" w:rsidP="00D8649E">
      <w:pPr>
        <w:jc w:val="both"/>
        <w:rPr>
          <w:rFonts w:ascii="Arial" w:hAnsi="Arial" w:cs="Arial"/>
        </w:rPr>
      </w:pPr>
      <w:smartTag w:uri="urn:schemas-microsoft-com:office:smarttags" w:element="PersonName">
        <w:smartTagPr>
          <w:attr w:name="ProductID" w:val="La se￱ora Grettel Castro"/>
        </w:smartTagPr>
        <w:r>
          <w:rPr>
            <w:rFonts w:ascii="Arial" w:hAnsi="Arial" w:cs="Arial"/>
          </w:rPr>
          <w:t>La señora Grettel Castro</w:t>
        </w:r>
      </w:smartTag>
      <w:r>
        <w:rPr>
          <w:rFonts w:ascii="Arial" w:hAnsi="Arial" w:cs="Arial"/>
        </w:rPr>
        <w:t xml:space="preserve"> </w:t>
      </w:r>
      <w:r w:rsidR="00845913">
        <w:rPr>
          <w:rFonts w:ascii="Arial" w:hAnsi="Arial" w:cs="Arial"/>
        </w:rPr>
        <w:t>solicita retirar el punto No. 14 “</w:t>
      </w:r>
      <w:r w:rsidR="00845913" w:rsidRPr="00845913">
        <w:rPr>
          <w:rFonts w:ascii="Arial" w:hAnsi="Arial" w:cs="Arial"/>
        </w:rPr>
        <w:t xml:space="preserve">Informes de la Ejecución de los  Planes de Infraestructura Mantenimiento y 2010, según acuerdo de </w:t>
      </w:r>
      <w:smartTag w:uri="urn:schemas-microsoft-com:office:smarttags" w:element="PersonName">
        <w:smartTagPr>
          <w:attr w:name="ProductID" w:val="la Sesi￳n Extraordinaria No"/>
        </w:smartTagPr>
        <w:r w:rsidR="00845913" w:rsidRPr="00845913">
          <w:rPr>
            <w:rFonts w:ascii="Arial" w:hAnsi="Arial" w:cs="Arial"/>
          </w:rPr>
          <w:t>la Sesión Extraordinaria No</w:t>
        </w:r>
      </w:smartTag>
      <w:r w:rsidR="00845913" w:rsidRPr="00845913">
        <w:rPr>
          <w:rFonts w:ascii="Arial" w:hAnsi="Arial" w:cs="Arial"/>
        </w:rPr>
        <w:t xml:space="preserve"> 2699, Art. único, inciso d (A cargo de la Comisión de Planificación y Administración)</w:t>
      </w:r>
      <w:r w:rsidR="005563F0">
        <w:rPr>
          <w:rFonts w:ascii="Arial" w:hAnsi="Arial" w:cs="Arial"/>
        </w:rPr>
        <w:t>, pues se está a la espera de una información aclaratoria adicional</w:t>
      </w:r>
      <w:r w:rsidR="00A94465">
        <w:rPr>
          <w:rFonts w:ascii="Arial" w:hAnsi="Arial" w:cs="Arial"/>
        </w:rPr>
        <w:t xml:space="preserve">. </w:t>
      </w:r>
    </w:p>
    <w:p w:rsidR="0010333C" w:rsidRDefault="00AB6484" w:rsidP="00D8649E">
      <w:pPr>
        <w:jc w:val="both"/>
        <w:rPr>
          <w:rFonts w:ascii="Arial" w:hAnsi="Arial" w:cs="Arial"/>
        </w:rPr>
      </w:pPr>
      <w:smartTag w:uri="urn:schemas-microsoft-com:office:smarttags" w:element="PersonName">
        <w:smartTagPr>
          <w:attr w:name="ProductID" w:val="La se￱ora Nancy Hidalgo"/>
        </w:smartTagPr>
        <w:r>
          <w:rPr>
            <w:rFonts w:ascii="Arial" w:hAnsi="Arial" w:cs="Arial"/>
          </w:rPr>
          <w:t>La señora Nancy Hidalgo</w:t>
        </w:r>
      </w:smartTag>
      <w:r>
        <w:rPr>
          <w:rFonts w:ascii="Arial" w:hAnsi="Arial" w:cs="Arial"/>
        </w:rPr>
        <w:t xml:space="preserve"> solicita incluir en agenda el tema: “</w:t>
      </w:r>
      <w:r w:rsidR="00845913" w:rsidRPr="00845913">
        <w:rPr>
          <w:rFonts w:ascii="Arial" w:hAnsi="Arial" w:cs="Arial"/>
        </w:rPr>
        <w:t xml:space="preserve">Recurso de apelación en contra </w:t>
      </w:r>
      <w:r>
        <w:rPr>
          <w:rFonts w:ascii="Arial" w:hAnsi="Arial" w:cs="Arial"/>
        </w:rPr>
        <w:t>del acuerdo del C</w:t>
      </w:r>
      <w:r w:rsidR="0010333C">
        <w:rPr>
          <w:rFonts w:ascii="Arial" w:hAnsi="Arial" w:cs="Arial"/>
        </w:rPr>
        <w:t>onsejo Institucional,</w:t>
      </w:r>
      <w:r>
        <w:rPr>
          <w:rFonts w:ascii="Arial" w:hAnsi="Arial" w:cs="Arial"/>
        </w:rPr>
        <w:t xml:space="preserve"> de </w:t>
      </w:r>
      <w:smartTag w:uri="urn:schemas-microsoft-com:office:smarttags" w:element="PersonName">
        <w:smartTagPr>
          <w:attr w:name="ProductID" w:val="la Sesi￳n No"/>
        </w:smartTagPr>
        <w:r>
          <w:rPr>
            <w:rFonts w:ascii="Arial" w:hAnsi="Arial" w:cs="Arial"/>
          </w:rPr>
          <w:t xml:space="preserve">la </w:t>
        </w:r>
        <w:r w:rsidR="0010333C">
          <w:rPr>
            <w:rFonts w:ascii="Arial" w:hAnsi="Arial" w:cs="Arial"/>
          </w:rPr>
          <w:t>S</w:t>
        </w:r>
        <w:r>
          <w:rPr>
            <w:rFonts w:ascii="Arial" w:hAnsi="Arial" w:cs="Arial"/>
          </w:rPr>
          <w:t>esión</w:t>
        </w:r>
        <w:r w:rsidR="00845913" w:rsidRPr="00845913">
          <w:rPr>
            <w:rFonts w:ascii="Arial" w:hAnsi="Arial" w:cs="Arial"/>
          </w:rPr>
          <w:t xml:space="preserve"> No</w:t>
        </w:r>
      </w:smartTag>
      <w:r w:rsidR="00845913" w:rsidRPr="00845913">
        <w:rPr>
          <w:rFonts w:ascii="Arial" w:hAnsi="Arial" w:cs="Arial"/>
        </w:rPr>
        <w:t>, 2673, Art. 9 del 5 de agosto del 2010 “Modificación del Art. 39 del Estatuto Orgánico”</w:t>
      </w:r>
      <w:r>
        <w:rPr>
          <w:rFonts w:ascii="Arial" w:hAnsi="Arial" w:cs="Arial"/>
        </w:rPr>
        <w:t>, en razón de</w:t>
      </w:r>
      <w:r w:rsidR="0010333C">
        <w:rPr>
          <w:rFonts w:ascii="Arial" w:hAnsi="Arial" w:cs="Arial"/>
        </w:rPr>
        <w:t xml:space="preserve"> que este acuerdo se encuentra recurrido por el CEDA, según la agenda de </w:t>
      </w:r>
      <w:smartTag w:uri="urn:schemas-microsoft-com:office:smarttags" w:element="PersonName">
        <w:smartTagPr>
          <w:attr w:name="ProductID" w:val="la pr￳xima Asamblea Institucional"/>
        </w:smartTagPr>
        <w:r w:rsidR="0010333C">
          <w:rPr>
            <w:rFonts w:ascii="Arial" w:hAnsi="Arial" w:cs="Arial"/>
          </w:rPr>
          <w:t>la próxima Asamblea</w:t>
        </w:r>
        <w:r>
          <w:rPr>
            <w:rFonts w:ascii="Arial" w:hAnsi="Arial" w:cs="Arial"/>
          </w:rPr>
          <w:t xml:space="preserve"> </w:t>
        </w:r>
        <w:r w:rsidR="0010333C">
          <w:rPr>
            <w:rFonts w:ascii="Arial" w:hAnsi="Arial" w:cs="Arial"/>
          </w:rPr>
          <w:t>Institucional</w:t>
        </w:r>
      </w:smartTag>
      <w:r w:rsidR="0010333C">
        <w:rPr>
          <w:rFonts w:ascii="Arial" w:hAnsi="Arial" w:cs="Arial"/>
        </w:rPr>
        <w:t xml:space="preserve"> Representativa.</w:t>
      </w:r>
    </w:p>
    <w:p w:rsidR="00845913" w:rsidRDefault="00AB6484" w:rsidP="00D8649E">
      <w:pPr>
        <w:jc w:val="both"/>
        <w:rPr>
          <w:rFonts w:ascii="Arial" w:hAnsi="Arial" w:cs="Arial"/>
        </w:rPr>
      </w:pPr>
      <w:r>
        <w:rPr>
          <w:rFonts w:ascii="Arial" w:hAnsi="Arial" w:cs="Arial"/>
        </w:rPr>
        <w:t>El señor Eugenio Trejos indica que se incluye como número décimo cuarto de la agenda.</w:t>
      </w:r>
    </w:p>
    <w:p w:rsidR="009C1964" w:rsidRPr="007C5E8D" w:rsidRDefault="009C1964" w:rsidP="009C1964">
      <w:pPr>
        <w:jc w:val="both"/>
        <w:rPr>
          <w:rFonts w:ascii="Arial" w:hAnsi="Arial" w:cs="Arial"/>
        </w:rPr>
      </w:pPr>
      <w:r w:rsidRPr="007C5E8D">
        <w:rPr>
          <w:rFonts w:ascii="Arial" w:hAnsi="Arial" w:cs="Arial"/>
        </w:rPr>
        <w:t>Se somete a votación la agenda y se ob</w:t>
      </w:r>
      <w:r w:rsidR="00E17A35">
        <w:rPr>
          <w:rFonts w:ascii="Arial" w:hAnsi="Arial" w:cs="Arial"/>
        </w:rPr>
        <w:t>tiene el siguiente resultado: 9</w:t>
      </w:r>
      <w:r w:rsidRPr="007C5E8D">
        <w:rPr>
          <w:rFonts w:ascii="Arial" w:hAnsi="Arial" w:cs="Arial"/>
        </w:rPr>
        <w:t xml:space="preserve"> votos a favor, 0 en contra.</w:t>
      </w:r>
    </w:p>
    <w:p w:rsidR="009C1964" w:rsidRPr="007C5E8D" w:rsidRDefault="009C1964" w:rsidP="009C1964">
      <w:pPr>
        <w:jc w:val="both"/>
        <w:rPr>
          <w:rFonts w:ascii="Arial" w:hAnsi="Arial" w:cs="Arial"/>
        </w:rPr>
      </w:pPr>
      <w:r w:rsidRPr="007C5E8D">
        <w:rPr>
          <w:rFonts w:ascii="Arial" w:hAnsi="Arial" w:cs="Arial"/>
        </w:rPr>
        <w:t>Por lo tanto, la agenda se aprueba de la siguiente manera:</w:t>
      </w:r>
    </w:p>
    <w:p w:rsidR="00800975" w:rsidRPr="00800975" w:rsidRDefault="00800975" w:rsidP="00C94625">
      <w:pPr>
        <w:spacing w:before="120"/>
        <w:jc w:val="center"/>
        <w:rPr>
          <w:rFonts w:ascii="Arial" w:hAnsi="Arial" w:cs="Arial"/>
          <w:b/>
          <w:sz w:val="22"/>
          <w:szCs w:val="22"/>
          <w:lang w:val="es-ES"/>
        </w:rPr>
      </w:pPr>
      <w:r w:rsidRPr="00800975">
        <w:rPr>
          <w:rFonts w:ascii="Arial" w:hAnsi="Arial" w:cs="Arial"/>
          <w:b/>
          <w:sz w:val="22"/>
          <w:szCs w:val="22"/>
          <w:lang w:val="es-ES"/>
        </w:rPr>
        <w:t>ASUNTOS DE TRÁMITE</w:t>
      </w:r>
    </w:p>
    <w:p w:rsidR="00800975" w:rsidRPr="00800975" w:rsidRDefault="00800975" w:rsidP="00C94625">
      <w:pPr>
        <w:widowControl w:val="0"/>
        <w:spacing w:before="120"/>
        <w:ind w:firstLine="408"/>
        <w:jc w:val="both"/>
        <w:outlineLvl w:val="6"/>
        <w:rPr>
          <w:rFonts w:ascii="Arial" w:hAnsi="Arial"/>
          <w:sz w:val="22"/>
          <w:szCs w:val="22"/>
          <w:lang w:val="es-ES"/>
        </w:rPr>
      </w:pPr>
      <w:r w:rsidRPr="00800975">
        <w:rPr>
          <w:rFonts w:ascii="Arial" w:hAnsi="Arial"/>
          <w:sz w:val="22"/>
          <w:szCs w:val="22"/>
          <w:lang w:val="es-ES"/>
        </w:rPr>
        <w:t>Asistencia</w:t>
      </w:r>
    </w:p>
    <w:p w:rsidR="00800975" w:rsidRPr="00800975" w:rsidRDefault="00800975" w:rsidP="00C94625">
      <w:pPr>
        <w:widowControl w:val="0"/>
        <w:numPr>
          <w:ilvl w:val="0"/>
          <w:numId w:val="5"/>
        </w:numPr>
        <w:tabs>
          <w:tab w:val="clear" w:pos="360"/>
          <w:tab w:val="num" w:pos="786"/>
        </w:tabs>
        <w:spacing w:before="120"/>
        <w:ind w:left="436" w:hanging="364"/>
        <w:jc w:val="both"/>
        <w:outlineLvl w:val="6"/>
        <w:rPr>
          <w:rFonts w:ascii="Arial" w:hAnsi="Arial"/>
          <w:sz w:val="22"/>
          <w:szCs w:val="22"/>
          <w:lang w:val="es-ES"/>
        </w:rPr>
      </w:pPr>
      <w:r w:rsidRPr="00800975">
        <w:rPr>
          <w:rFonts w:ascii="Arial" w:hAnsi="Arial"/>
          <w:sz w:val="22"/>
          <w:szCs w:val="22"/>
          <w:lang w:val="es-ES"/>
        </w:rPr>
        <w:t>Aprobación de Agenda</w:t>
      </w:r>
    </w:p>
    <w:p w:rsidR="00800975" w:rsidRPr="00800975" w:rsidRDefault="00800975" w:rsidP="00C94625">
      <w:pPr>
        <w:widowControl w:val="0"/>
        <w:numPr>
          <w:ilvl w:val="0"/>
          <w:numId w:val="5"/>
        </w:numPr>
        <w:tabs>
          <w:tab w:val="clear" w:pos="360"/>
          <w:tab w:val="num" w:pos="786"/>
        </w:tabs>
        <w:spacing w:before="120"/>
        <w:ind w:left="436" w:hanging="364"/>
        <w:jc w:val="both"/>
        <w:outlineLvl w:val="6"/>
        <w:rPr>
          <w:rFonts w:ascii="Arial" w:hAnsi="Arial"/>
          <w:sz w:val="22"/>
          <w:szCs w:val="22"/>
          <w:lang w:val="es-ES"/>
        </w:rPr>
      </w:pPr>
      <w:r w:rsidRPr="00800975">
        <w:rPr>
          <w:rFonts w:ascii="Arial" w:hAnsi="Arial"/>
          <w:sz w:val="22"/>
          <w:szCs w:val="22"/>
          <w:lang w:val="es-ES"/>
        </w:rPr>
        <w:t>Aprobación del Acta No. 2704</w:t>
      </w:r>
    </w:p>
    <w:p w:rsidR="00800975" w:rsidRPr="00800975" w:rsidRDefault="00800975" w:rsidP="00C94625">
      <w:pPr>
        <w:widowControl w:val="0"/>
        <w:numPr>
          <w:ilvl w:val="0"/>
          <w:numId w:val="5"/>
        </w:numPr>
        <w:tabs>
          <w:tab w:val="clear" w:pos="360"/>
          <w:tab w:val="num" w:pos="786"/>
        </w:tabs>
        <w:spacing w:before="120"/>
        <w:ind w:left="436" w:hanging="357"/>
        <w:jc w:val="both"/>
        <w:outlineLvl w:val="6"/>
        <w:rPr>
          <w:rFonts w:ascii="Arial" w:hAnsi="Arial"/>
          <w:sz w:val="22"/>
          <w:szCs w:val="22"/>
          <w:lang w:val="es-ES"/>
        </w:rPr>
      </w:pPr>
      <w:r w:rsidRPr="00800975">
        <w:rPr>
          <w:rFonts w:ascii="Arial" w:hAnsi="Arial"/>
          <w:sz w:val="22"/>
          <w:szCs w:val="22"/>
          <w:lang w:val="es-ES"/>
        </w:rPr>
        <w:t>Informe de Correspondencia (documento anexo)</w:t>
      </w:r>
    </w:p>
    <w:p w:rsidR="00800975" w:rsidRPr="00800975" w:rsidRDefault="00800975" w:rsidP="00C94625">
      <w:pPr>
        <w:widowControl w:val="0"/>
        <w:numPr>
          <w:ilvl w:val="0"/>
          <w:numId w:val="5"/>
        </w:numPr>
        <w:tabs>
          <w:tab w:val="clear" w:pos="360"/>
          <w:tab w:val="num" w:pos="786"/>
        </w:tabs>
        <w:spacing w:before="120"/>
        <w:ind w:left="436" w:hanging="357"/>
        <w:jc w:val="both"/>
        <w:outlineLvl w:val="6"/>
        <w:rPr>
          <w:rFonts w:ascii="Arial" w:hAnsi="Arial"/>
          <w:sz w:val="22"/>
          <w:szCs w:val="22"/>
          <w:lang w:val="es-ES"/>
        </w:rPr>
      </w:pPr>
      <w:r w:rsidRPr="00800975">
        <w:rPr>
          <w:rFonts w:ascii="Arial" w:hAnsi="Arial"/>
          <w:sz w:val="22"/>
          <w:szCs w:val="22"/>
          <w:lang w:val="es-ES"/>
        </w:rPr>
        <w:t>Informes de Rectoría</w:t>
      </w:r>
    </w:p>
    <w:p w:rsidR="00800975" w:rsidRPr="00800975" w:rsidRDefault="00800975" w:rsidP="00C94625">
      <w:pPr>
        <w:widowControl w:val="0"/>
        <w:numPr>
          <w:ilvl w:val="0"/>
          <w:numId w:val="5"/>
        </w:numPr>
        <w:tabs>
          <w:tab w:val="clear" w:pos="360"/>
          <w:tab w:val="num" w:pos="786"/>
        </w:tabs>
        <w:spacing w:before="120"/>
        <w:ind w:left="436" w:hanging="357"/>
        <w:jc w:val="both"/>
        <w:outlineLvl w:val="6"/>
        <w:rPr>
          <w:rFonts w:ascii="Arial" w:hAnsi="Arial"/>
          <w:sz w:val="22"/>
          <w:szCs w:val="22"/>
          <w:lang w:val="es-ES"/>
        </w:rPr>
      </w:pPr>
      <w:r w:rsidRPr="00800975">
        <w:rPr>
          <w:rFonts w:ascii="Arial" w:hAnsi="Arial"/>
          <w:sz w:val="22"/>
          <w:szCs w:val="22"/>
          <w:lang w:val="es-ES"/>
        </w:rPr>
        <w:t>Propuestas de Comisiones</w:t>
      </w:r>
    </w:p>
    <w:p w:rsidR="00800975" w:rsidRPr="00800975" w:rsidRDefault="00800975" w:rsidP="00C94625">
      <w:pPr>
        <w:widowControl w:val="0"/>
        <w:numPr>
          <w:ilvl w:val="0"/>
          <w:numId w:val="5"/>
        </w:numPr>
        <w:tabs>
          <w:tab w:val="clear" w:pos="360"/>
          <w:tab w:val="num" w:pos="786"/>
        </w:tabs>
        <w:spacing w:before="120"/>
        <w:ind w:left="436" w:hanging="357"/>
        <w:jc w:val="both"/>
        <w:outlineLvl w:val="6"/>
        <w:rPr>
          <w:rFonts w:ascii="Arial" w:hAnsi="Arial"/>
          <w:sz w:val="22"/>
          <w:szCs w:val="22"/>
          <w:lang w:val="es-ES"/>
        </w:rPr>
      </w:pPr>
      <w:r w:rsidRPr="00800975">
        <w:rPr>
          <w:rFonts w:ascii="Arial" w:hAnsi="Arial"/>
          <w:sz w:val="22"/>
          <w:szCs w:val="22"/>
          <w:lang w:val="es-ES"/>
        </w:rPr>
        <w:t>Propuestas de miembros del Consejo Institucional</w:t>
      </w:r>
    </w:p>
    <w:p w:rsidR="00800975" w:rsidRPr="00800975" w:rsidRDefault="00800975" w:rsidP="00C94625">
      <w:pPr>
        <w:widowControl w:val="0"/>
        <w:numPr>
          <w:ilvl w:val="0"/>
          <w:numId w:val="5"/>
        </w:numPr>
        <w:tabs>
          <w:tab w:val="clear" w:pos="360"/>
          <w:tab w:val="num" w:pos="851"/>
        </w:tabs>
        <w:spacing w:before="120"/>
        <w:ind w:left="851" w:hanging="772"/>
        <w:jc w:val="both"/>
        <w:outlineLvl w:val="6"/>
        <w:rPr>
          <w:rFonts w:ascii="Arial" w:hAnsi="Arial"/>
          <w:sz w:val="22"/>
          <w:szCs w:val="22"/>
          <w:lang w:val="es-ES"/>
        </w:rPr>
      </w:pPr>
      <w:r w:rsidRPr="00800975">
        <w:rPr>
          <w:rFonts w:ascii="Arial" w:hAnsi="Arial"/>
          <w:sz w:val="22"/>
          <w:szCs w:val="22"/>
          <w:lang w:val="es-ES"/>
        </w:rPr>
        <w:t>Informe de Avance de las actividades desarrolladas por la Comisión del 40 Aniversario del TEC y entrega de propuesta de declaratoria de interés institucional (A cargo de la Presidencia) Personas Invitadas: Comisión del 40 Aniversario TEC</w:t>
      </w:r>
    </w:p>
    <w:p w:rsidR="00800975" w:rsidRPr="00800975" w:rsidRDefault="00800975" w:rsidP="00C94625">
      <w:pPr>
        <w:widowControl w:val="0"/>
        <w:numPr>
          <w:ilvl w:val="0"/>
          <w:numId w:val="5"/>
        </w:numPr>
        <w:tabs>
          <w:tab w:val="clear" w:pos="360"/>
          <w:tab w:val="num" w:pos="851"/>
        </w:tabs>
        <w:spacing w:before="120"/>
        <w:ind w:left="851" w:hanging="772"/>
        <w:jc w:val="both"/>
        <w:outlineLvl w:val="6"/>
        <w:rPr>
          <w:rFonts w:ascii="Arial" w:hAnsi="Arial"/>
          <w:color w:val="000000"/>
          <w:sz w:val="22"/>
          <w:szCs w:val="22"/>
          <w:lang w:val="es-ES"/>
        </w:rPr>
      </w:pPr>
      <w:r w:rsidRPr="00800975">
        <w:rPr>
          <w:rFonts w:ascii="Arial" w:hAnsi="Arial"/>
          <w:sz w:val="22"/>
          <w:szCs w:val="22"/>
          <w:lang w:val="es-ES"/>
        </w:rPr>
        <w:t>Informe</w:t>
      </w:r>
      <w:r w:rsidRPr="00800975">
        <w:rPr>
          <w:rFonts w:ascii="Arial" w:hAnsi="Arial"/>
          <w:color w:val="000000"/>
          <w:sz w:val="22"/>
          <w:szCs w:val="22"/>
          <w:lang w:val="es-ES"/>
        </w:rPr>
        <w:t xml:space="preserve"> </w:t>
      </w:r>
      <w:r w:rsidRPr="00800975">
        <w:rPr>
          <w:rFonts w:ascii="Arial" w:hAnsi="Arial"/>
          <w:color w:val="000000"/>
          <w:sz w:val="22"/>
          <w:szCs w:val="22"/>
        </w:rPr>
        <w:t xml:space="preserve">del Consejo Institucional correspondiente al 2010, por presentar en </w:t>
      </w:r>
      <w:smartTag w:uri="urn:schemas-microsoft-com:office:smarttags" w:element="PersonName">
        <w:smartTagPr>
          <w:attr w:name="ProductID" w:val="la  Sesi￳n Ordinaria No."/>
        </w:smartTagPr>
        <w:r w:rsidRPr="00800975">
          <w:rPr>
            <w:rFonts w:ascii="Arial" w:hAnsi="Arial"/>
            <w:color w:val="000000"/>
            <w:sz w:val="22"/>
            <w:szCs w:val="22"/>
          </w:rPr>
          <w:t>la  Sesión Ordinaria No.</w:t>
        </w:r>
      </w:smartTag>
      <w:r w:rsidRPr="00800975">
        <w:rPr>
          <w:rFonts w:ascii="Arial" w:hAnsi="Arial"/>
          <w:color w:val="000000"/>
          <w:sz w:val="22"/>
          <w:szCs w:val="22"/>
        </w:rPr>
        <w:t xml:space="preserve"> 79-2011 de </w:t>
      </w:r>
      <w:smartTag w:uri="urn:schemas-microsoft-com:office:smarttags" w:element="PersonName">
        <w:smartTagPr>
          <w:attr w:name="ProductID" w:val="LA ASAMBLEA INSTITUCIONAL REPRESENTATIVA"/>
        </w:smartTagPr>
        <w:r w:rsidRPr="00800975">
          <w:rPr>
            <w:rFonts w:ascii="Arial" w:hAnsi="Arial"/>
            <w:color w:val="000000"/>
            <w:sz w:val="22"/>
            <w:szCs w:val="22"/>
          </w:rPr>
          <w:t>la Asamblea Institucional Representativa</w:t>
        </w:r>
      </w:smartTag>
      <w:r w:rsidRPr="00800975">
        <w:rPr>
          <w:rFonts w:ascii="Arial" w:hAnsi="Arial"/>
          <w:color w:val="000000"/>
          <w:sz w:val="22"/>
          <w:szCs w:val="22"/>
        </w:rPr>
        <w:t xml:space="preserve"> (A cargo de </w:t>
      </w:r>
      <w:smartTag w:uri="urn:schemas-microsoft-com:office:smarttags" w:element="PersonName">
        <w:smartTagPr>
          <w:attr w:name="ProductID" w:val="la BQ. Grettel Castro"/>
        </w:smartTagPr>
        <w:r w:rsidRPr="00800975">
          <w:rPr>
            <w:rFonts w:ascii="Arial" w:hAnsi="Arial"/>
            <w:color w:val="000000"/>
            <w:sz w:val="22"/>
            <w:szCs w:val="22"/>
          </w:rPr>
          <w:t>la BQ. Grettel Castro</w:t>
        </w:r>
      </w:smartTag>
      <w:r w:rsidRPr="00800975">
        <w:rPr>
          <w:rFonts w:ascii="Arial" w:hAnsi="Arial"/>
          <w:color w:val="000000"/>
          <w:sz w:val="22"/>
          <w:szCs w:val="22"/>
        </w:rPr>
        <w:t xml:space="preserve"> y de </w:t>
      </w:r>
      <w:smartTag w:uri="urn:schemas-microsoft-com:office:smarttags" w:element="PersonName">
        <w:smartTagPr>
          <w:attr w:name="ProductID" w:val="la Ing. Nancy Hidalgo"/>
        </w:smartTagPr>
        <w:r w:rsidRPr="00800975">
          <w:rPr>
            <w:rFonts w:ascii="Arial" w:hAnsi="Arial"/>
            <w:color w:val="000000"/>
            <w:sz w:val="22"/>
            <w:szCs w:val="22"/>
          </w:rPr>
          <w:t>la Ing. Nancy Hidalgo</w:t>
        </w:r>
      </w:smartTag>
      <w:r w:rsidRPr="00800975">
        <w:rPr>
          <w:rFonts w:ascii="Arial" w:hAnsi="Arial"/>
          <w:color w:val="000000"/>
          <w:sz w:val="22"/>
          <w:szCs w:val="22"/>
        </w:rPr>
        <w:t>, Representantes Docentes  del Consejo Institucional)</w:t>
      </w:r>
    </w:p>
    <w:p w:rsidR="00800975" w:rsidRPr="00800975" w:rsidRDefault="00800975" w:rsidP="00C94625">
      <w:pPr>
        <w:spacing w:before="120"/>
        <w:jc w:val="center"/>
        <w:rPr>
          <w:rFonts w:ascii="Arial" w:hAnsi="Arial" w:cs="Arial"/>
          <w:b/>
          <w:sz w:val="22"/>
          <w:szCs w:val="22"/>
          <w:lang w:val="es-ES"/>
        </w:rPr>
      </w:pPr>
      <w:r w:rsidRPr="00800975">
        <w:rPr>
          <w:rFonts w:ascii="Arial" w:hAnsi="Arial" w:cs="Arial"/>
          <w:b/>
          <w:sz w:val="22"/>
          <w:szCs w:val="22"/>
          <w:lang w:val="es-ES"/>
        </w:rPr>
        <w:t>ASUNTOS DE FONDO</w:t>
      </w:r>
    </w:p>
    <w:p w:rsidR="00800975" w:rsidRPr="00800975" w:rsidRDefault="00800975" w:rsidP="00C94625">
      <w:pPr>
        <w:widowControl w:val="0"/>
        <w:numPr>
          <w:ilvl w:val="0"/>
          <w:numId w:val="5"/>
        </w:numPr>
        <w:tabs>
          <w:tab w:val="clear" w:pos="360"/>
          <w:tab w:val="num" w:pos="851"/>
        </w:tabs>
        <w:spacing w:before="120"/>
        <w:ind w:left="851" w:hanging="772"/>
        <w:jc w:val="both"/>
        <w:outlineLvl w:val="6"/>
        <w:rPr>
          <w:rFonts w:ascii="Arial" w:hAnsi="Arial" w:cs="Arial"/>
          <w:color w:val="000000"/>
          <w:sz w:val="22"/>
          <w:szCs w:val="22"/>
          <w:lang w:val="es-ES"/>
        </w:rPr>
      </w:pPr>
      <w:r w:rsidRPr="00800975">
        <w:rPr>
          <w:rFonts w:ascii="Arial" w:hAnsi="Arial" w:cs="Arial"/>
          <w:sz w:val="22"/>
          <w:szCs w:val="22"/>
          <w:lang w:val="es-ES"/>
        </w:rPr>
        <w:t xml:space="preserve">Modificación del Artículo 41 del Estatuto Orgánico “Composición del Consejo de </w:t>
      </w:r>
      <w:r w:rsidRPr="00800975">
        <w:rPr>
          <w:rFonts w:ascii="Arial" w:hAnsi="Arial"/>
          <w:sz w:val="22"/>
          <w:szCs w:val="22"/>
          <w:lang w:val="es-ES"/>
        </w:rPr>
        <w:t>Investigación</w:t>
      </w:r>
      <w:r w:rsidRPr="00800975">
        <w:rPr>
          <w:rFonts w:ascii="Arial" w:hAnsi="Arial" w:cs="Arial"/>
          <w:sz w:val="22"/>
          <w:szCs w:val="22"/>
          <w:lang w:val="es-ES"/>
        </w:rPr>
        <w:t xml:space="preserve"> y Extensión”</w:t>
      </w:r>
      <w:r w:rsidRPr="00800975">
        <w:rPr>
          <w:rFonts w:ascii="Arial" w:hAnsi="Arial" w:cs="Arial"/>
          <w:sz w:val="22"/>
          <w:szCs w:val="22"/>
          <w:u w:val="single"/>
          <w:lang w:val="es-ES"/>
        </w:rPr>
        <w:t xml:space="preserve"> Segunda Votación (</w:t>
      </w:r>
      <w:r w:rsidRPr="00800975">
        <w:rPr>
          <w:rFonts w:ascii="Arial" w:hAnsi="Arial" w:cs="Arial"/>
          <w:sz w:val="22"/>
          <w:szCs w:val="22"/>
          <w:lang w:val="es-ES"/>
        </w:rPr>
        <w:t>A cargo de la Comisión de Estatuto Orgánico)</w:t>
      </w:r>
    </w:p>
    <w:p w:rsidR="00800975" w:rsidRPr="00800975" w:rsidRDefault="00800975" w:rsidP="00C94625">
      <w:pPr>
        <w:widowControl w:val="0"/>
        <w:numPr>
          <w:ilvl w:val="0"/>
          <w:numId w:val="5"/>
        </w:numPr>
        <w:tabs>
          <w:tab w:val="clear" w:pos="360"/>
          <w:tab w:val="num" w:pos="851"/>
        </w:tabs>
        <w:spacing w:before="120"/>
        <w:ind w:left="851" w:hanging="772"/>
        <w:jc w:val="both"/>
        <w:outlineLvl w:val="6"/>
        <w:rPr>
          <w:rFonts w:ascii="Arial" w:hAnsi="Arial"/>
          <w:sz w:val="22"/>
          <w:szCs w:val="22"/>
        </w:rPr>
      </w:pPr>
      <w:r w:rsidRPr="00800975">
        <w:rPr>
          <w:rFonts w:ascii="Arial" w:hAnsi="Arial"/>
          <w:sz w:val="22"/>
          <w:szCs w:val="22"/>
        </w:rPr>
        <w:t xml:space="preserve">Derogatoria de los incisos b y c del acuerdo tomado por el Consejo Institucional en </w:t>
      </w:r>
      <w:smartTag w:uri="urn:schemas-microsoft-com:office:smarttags" w:element="PersonName">
        <w:smartTagPr>
          <w:attr w:name="ProductID" w:val="la Sesi￳n Ordinaria No."/>
        </w:smartTagPr>
        <w:r w:rsidRPr="00800975">
          <w:rPr>
            <w:rFonts w:ascii="Arial" w:hAnsi="Arial"/>
            <w:sz w:val="22"/>
            <w:szCs w:val="22"/>
          </w:rPr>
          <w:t xml:space="preserve">la Sesión </w:t>
        </w:r>
        <w:r w:rsidRPr="00800975">
          <w:rPr>
            <w:rFonts w:ascii="Arial" w:hAnsi="Arial"/>
            <w:sz w:val="22"/>
            <w:szCs w:val="22"/>
            <w:lang w:val="es-ES"/>
          </w:rPr>
          <w:t>Ordinaria</w:t>
        </w:r>
        <w:r w:rsidRPr="00800975">
          <w:rPr>
            <w:rFonts w:ascii="Arial" w:hAnsi="Arial"/>
            <w:sz w:val="22"/>
            <w:szCs w:val="22"/>
          </w:rPr>
          <w:t xml:space="preserve"> No.</w:t>
        </w:r>
      </w:smartTag>
      <w:r w:rsidRPr="00800975">
        <w:rPr>
          <w:rFonts w:ascii="Arial" w:hAnsi="Arial"/>
          <w:sz w:val="22"/>
          <w:szCs w:val="22"/>
        </w:rPr>
        <w:t xml:space="preserve"> 2609, Artículo 8, del 28 de mayo del 2009, “Respuesta a la Comisión de Evaluación respecto a los plazos con que cuenta esta Comisión para resolver Recursos de Revocatoria” </w:t>
      </w:r>
      <w:r w:rsidRPr="00800975">
        <w:rPr>
          <w:rFonts w:ascii="Arial" w:hAnsi="Arial" w:cs="Arial"/>
          <w:sz w:val="22"/>
          <w:szCs w:val="22"/>
          <w:lang w:val="es-ES"/>
        </w:rPr>
        <w:t>(A cargo de la Comisión de Estatuto Orgánico)</w:t>
      </w:r>
    </w:p>
    <w:p w:rsidR="00800975" w:rsidRPr="00800975" w:rsidRDefault="00800975" w:rsidP="00C94625">
      <w:pPr>
        <w:widowControl w:val="0"/>
        <w:numPr>
          <w:ilvl w:val="0"/>
          <w:numId w:val="5"/>
        </w:numPr>
        <w:tabs>
          <w:tab w:val="clear" w:pos="360"/>
          <w:tab w:val="num" w:pos="851"/>
        </w:tabs>
        <w:spacing w:before="120"/>
        <w:ind w:left="851" w:hanging="772"/>
        <w:jc w:val="both"/>
        <w:outlineLvl w:val="6"/>
        <w:rPr>
          <w:rFonts w:ascii="Arial" w:hAnsi="Arial"/>
          <w:sz w:val="22"/>
          <w:szCs w:val="22"/>
        </w:rPr>
      </w:pPr>
      <w:r w:rsidRPr="00800975">
        <w:rPr>
          <w:rFonts w:ascii="Arial" w:hAnsi="Arial" w:cs="Arial"/>
          <w:sz w:val="22"/>
          <w:szCs w:val="22"/>
          <w:lang w:val="es-ES"/>
        </w:rPr>
        <w:t>Ampliación</w:t>
      </w:r>
      <w:r w:rsidRPr="00800975">
        <w:rPr>
          <w:rFonts w:ascii="Arial" w:hAnsi="Arial" w:cs="Arial"/>
          <w:bCs/>
          <w:sz w:val="22"/>
          <w:szCs w:val="22"/>
        </w:rPr>
        <w:t xml:space="preserve"> de plazo a </w:t>
      </w:r>
      <w:smartTag w:uri="urn:schemas-microsoft-com:office:smarttags" w:element="PersonName">
        <w:smartTagPr>
          <w:attr w:name="ProductID" w:val="la Comisi￳n Especial"/>
        </w:smartTagPr>
        <w:r w:rsidRPr="00800975">
          <w:rPr>
            <w:rFonts w:ascii="Arial" w:hAnsi="Arial" w:cs="Arial"/>
            <w:bCs/>
            <w:sz w:val="22"/>
            <w:szCs w:val="22"/>
          </w:rPr>
          <w:t>la Comisión Especial</w:t>
        </w:r>
      </w:smartTag>
      <w:r w:rsidRPr="00800975">
        <w:rPr>
          <w:rFonts w:ascii="Arial" w:hAnsi="Arial" w:cs="Arial"/>
          <w:bCs/>
          <w:sz w:val="22"/>
          <w:szCs w:val="22"/>
        </w:rPr>
        <w:t xml:space="preserve"> que trabajará en una propuesta para que los </w:t>
      </w:r>
      <w:r w:rsidRPr="00800975">
        <w:rPr>
          <w:rFonts w:ascii="Arial" w:hAnsi="Arial"/>
          <w:sz w:val="22"/>
          <w:szCs w:val="22"/>
          <w:lang w:val="es-ES"/>
        </w:rPr>
        <w:t>órganos</w:t>
      </w:r>
      <w:r w:rsidRPr="00800975">
        <w:rPr>
          <w:rFonts w:ascii="Arial" w:hAnsi="Arial" w:cs="Arial"/>
          <w:bCs/>
          <w:sz w:val="22"/>
          <w:szCs w:val="22"/>
        </w:rPr>
        <w:t xml:space="preserve"> colegiados puedan formar quórum y sesionar mediante la utilización de videoconferencia (A cargo de la Comisión de Asuntos Académicos y Estudiantiles)</w:t>
      </w:r>
    </w:p>
    <w:p w:rsidR="00800975" w:rsidRPr="00800975" w:rsidRDefault="00800975" w:rsidP="00C94625">
      <w:pPr>
        <w:widowControl w:val="0"/>
        <w:numPr>
          <w:ilvl w:val="0"/>
          <w:numId w:val="5"/>
        </w:numPr>
        <w:tabs>
          <w:tab w:val="clear" w:pos="360"/>
          <w:tab w:val="num" w:pos="851"/>
        </w:tabs>
        <w:spacing w:before="120"/>
        <w:ind w:left="851" w:hanging="772"/>
        <w:jc w:val="both"/>
        <w:outlineLvl w:val="6"/>
        <w:rPr>
          <w:rFonts w:ascii="Arial" w:hAnsi="Arial" w:cs="Arial"/>
          <w:sz w:val="22"/>
          <w:szCs w:val="22"/>
          <w:lang w:val="es-ES"/>
        </w:rPr>
      </w:pPr>
      <w:r w:rsidRPr="00800975">
        <w:rPr>
          <w:rFonts w:ascii="Arial" w:hAnsi="Arial"/>
          <w:sz w:val="22"/>
          <w:szCs w:val="22"/>
          <w:lang w:val="es-ES"/>
        </w:rPr>
        <w:lastRenderedPageBreak/>
        <w:t>Modificación</w:t>
      </w:r>
      <w:r w:rsidRPr="00800975">
        <w:rPr>
          <w:rFonts w:ascii="Arial" w:hAnsi="Arial" w:cs="Arial"/>
          <w:sz w:val="22"/>
          <w:szCs w:val="22"/>
          <w:lang w:val="es-ES"/>
        </w:rPr>
        <w:t xml:space="preserve"> de acuerdos tomados por el Consejo Institucional en las Sesiones No. 2693, Artículo 11, del 09 de diciembre del 2010 y No. 2700, Artículo 11, del 17 de febrero del 2011, sobre </w:t>
      </w:r>
      <w:smartTag w:uri="urn:schemas-microsoft-com:office:smarttags" w:element="PersonName">
        <w:smartTagPr>
          <w:attr w:name="ProductID" w:val="la “Renovación"/>
        </w:smartTagPr>
        <w:r w:rsidRPr="00800975">
          <w:rPr>
            <w:rFonts w:ascii="Arial" w:hAnsi="Arial" w:cs="Arial"/>
            <w:sz w:val="22"/>
            <w:szCs w:val="22"/>
            <w:lang w:val="es-ES"/>
          </w:rPr>
          <w:t>la “Renovación</w:t>
        </w:r>
      </w:smartTag>
      <w:r w:rsidRPr="00800975">
        <w:rPr>
          <w:rFonts w:ascii="Arial" w:hAnsi="Arial" w:cs="Arial"/>
          <w:sz w:val="22"/>
          <w:szCs w:val="22"/>
          <w:lang w:val="es-ES"/>
        </w:rPr>
        <w:t xml:space="preserve"> y Creación de Plazas Financiadas con Fondos del Sistema para el año </w:t>
      </w:r>
      <w:smartTag w:uri="urn:schemas-microsoft-com:office:smarttags" w:element="metricconverter">
        <w:smartTagPr>
          <w:attr w:name="ProductID" w:val="2011”"/>
        </w:smartTagPr>
        <w:r w:rsidRPr="00800975">
          <w:rPr>
            <w:rFonts w:ascii="Arial" w:hAnsi="Arial" w:cs="Arial"/>
            <w:sz w:val="22"/>
            <w:szCs w:val="22"/>
            <w:lang w:val="es-ES"/>
          </w:rPr>
          <w:t>2011”</w:t>
        </w:r>
      </w:smartTag>
      <w:r w:rsidRPr="00800975">
        <w:rPr>
          <w:rFonts w:ascii="Arial" w:hAnsi="Arial" w:cs="Arial"/>
          <w:sz w:val="22"/>
          <w:szCs w:val="22"/>
          <w:lang w:val="es-ES"/>
        </w:rPr>
        <w:t xml:space="preserve"> (A cargo de la Comisión de Planificación y Administración)</w:t>
      </w:r>
    </w:p>
    <w:p w:rsidR="00800975" w:rsidRPr="00800975" w:rsidRDefault="00800975" w:rsidP="00C94625">
      <w:pPr>
        <w:widowControl w:val="0"/>
        <w:numPr>
          <w:ilvl w:val="0"/>
          <w:numId w:val="5"/>
        </w:numPr>
        <w:tabs>
          <w:tab w:val="clear" w:pos="360"/>
          <w:tab w:val="num" w:pos="851"/>
        </w:tabs>
        <w:spacing w:before="120"/>
        <w:ind w:left="851" w:hanging="772"/>
        <w:jc w:val="both"/>
        <w:outlineLvl w:val="6"/>
        <w:rPr>
          <w:rFonts w:ascii="Arial" w:hAnsi="Arial" w:cs="Arial"/>
          <w:sz w:val="22"/>
          <w:szCs w:val="22"/>
          <w:lang w:val="es-ES"/>
        </w:rPr>
      </w:pPr>
      <w:r w:rsidRPr="00800975">
        <w:rPr>
          <w:rFonts w:ascii="Arial" w:hAnsi="Arial" w:cs="Arial"/>
          <w:sz w:val="22"/>
          <w:szCs w:val="22"/>
          <w:lang w:val="es-ES"/>
        </w:rPr>
        <w:t xml:space="preserve">Atención Informe AUDI/AD-001-2011 “Informe de advertencia sobre la definición de una estrategia viable que evite el crecimiento de las cuentas por cobrar a </w:t>
      </w:r>
      <w:smartTag w:uri="urn:schemas-microsoft-com:office:smarttags" w:element="PersonName">
        <w:smartTagPr>
          <w:attr w:name="ProductID" w:val="la Caja Costarricense"/>
        </w:smartTagPr>
        <w:r w:rsidRPr="00800975">
          <w:rPr>
            <w:rFonts w:ascii="Arial" w:hAnsi="Arial" w:cs="Arial"/>
            <w:sz w:val="22"/>
            <w:szCs w:val="22"/>
            <w:lang w:val="es-ES"/>
          </w:rPr>
          <w:t>la Caja Costarricense</w:t>
        </w:r>
      </w:smartTag>
      <w:r w:rsidRPr="00800975">
        <w:rPr>
          <w:rFonts w:ascii="Arial" w:hAnsi="Arial" w:cs="Arial"/>
          <w:sz w:val="22"/>
          <w:szCs w:val="22"/>
          <w:lang w:val="es-ES"/>
        </w:rPr>
        <w:t xml:space="preserve"> del </w:t>
      </w:r>
      <w:r w:rsidRPr="00800975">
        <w:rPr>
          <w:rFonts w:ascii="Arial" w:hAnsi="Arial"/>
          <w:sz w:val="22"/>
          <w:szCs w:val="22"/>
          <w:lang w:val="es-ES"/>
        </w:rPr>
        <w:t>Seguro</w:t>
      </w:r>
      <w:r w:rsidRPr="00800975">
        <w:rPr>
          <w:rFonts w:ascii="Arial" w:hAnsi="Arial" w:cs="Arial"/>
          <w:sz w:val="22"/>
          <w:szCs w:val="22"/>
          <w:lang w:val="es-ES"/>
        </w:rPr>
        <w:t xml:space="preserve"> Social y a los funcionarios del Instituto Tecnológico de Costa Rica, generadas por concepto de subsidios por incapacidades y licencias por maternidad” (A cargo de la Comisión de Planificación y Administración)</w:t>
      </w:r>
    </w:p>
    <w:p w:rsidR="00800975" w:rsidRPr="00800975" w:rsidRDefault="00800975" w:rsidP="00C94625">
      <w:pPr>
        <w:widowControl w:val="0"/>
        <w:numPr>
          <w:ilvl w:val="0"/>
          <w:numId w:val="5"/>
        </w:numPr>
        <w:tabs>
          <w:tab w:val="clear" w:pos="360"/>
          <w:tab w:val="num" w:pos="851"/>
        </w:tabs>
        <w:spacing w:before="120"/>
        <w:ind w:left="851" w:hanging="772"/>
        <w:jc w:val="both"/>
        <w:outlineLvl w:val="6"/>
        <w:rPr>
          <w:rFonts w:ascii="Arial" w:hAnsi="Arial" w:cs="Arial"/>
          <w:sz w:val="22"/>
          <w:szCs w:val="22"/>
          <w:lang w:val="es-ES"/>
        </w:rPr>
      </w:pPr>
      <w:r w:rsidRPr="00800975">
        <w:rPr>
          <w:rFonts w:ascii="Arial" w:hAnsi="Arial" w:cs="Arial"/>
          <w:sz w:val="22"/>
          <w:szCs w:val="22"/>
          <w:lang w:val="es-ES"/>
        </w:rPr>
        <w:t xml:space="preserve">Recurso de apelación en contra del acuerdo del CI de </w:t>
      </w:r>
      <w:smartTag w:uri="urn:schemas-microsoft-com:office:smarttags" w:element="PersonName">
        <w:smartTagPr>
          <w:attr w:name="ProductID" w:val="la sesi￳n  No"/>
        </w:smartTagPr>
        <w:r w:rsidRPr="00800975">
          <w:rPr>
            <w:rFonts w:ascii="Arial" w:hAnsi="Arial" w:cs="Arial"/>
            <w:sz w:val="22"/>
            <w:szCs w:val="22"/>
            <w:lang w:val="es-ES"/>
          </w:rPr>
          <w:t>la sesión  No</w:t>
        </w:r>
      </w:smartTag>
      <w:r w:rsidRPr="00800975">
        <w:rPr>
          <w:rFonts w:ascii="Arial" w:hAnsi="Arial" w:cs="Arial"/>
          <w:sz w:val="22"/>
          <w:szCs w:val="22"/>
          <w:lang w:val="es-ES"/>
        </w:rPr>
        <w:t xml:space="preserve">, 2673, Art. 9 del 5 de agosto del 2010 “Modificación del Art. 39 del Estatuto Orgánico”, (a cargo de </w:t>
      </w:r>
      <w:smartTag w:uri="urn:schemas-microsoft-com:office:smarttags" w:element="PersonName">
        <w:smartTagPr>
          <w:attr w:name="ProductID" w:val="la Ing. Nancy Hidalgo"/>
        </w:smartTagPr>
        <w:r w:rsidRPr="00800975">
          <w:rPr>
            <w:rFonts w:ascii="Arial" w:hAnsi="Arial" w:cs="Arial"/>
            <w:sz w:val="22"/>
            <w:szCs w:val="22"/>
            <w:lang w:val="es-ES"/>
          </w:rPr>
          <w:t>la Ing. Nancy Hidalgo</w:t>
        </w:r>
      </w:smartTag>
      <w:r w:rsidRPr="00800975">
        <w:rPr>
          <w:rFonts w:ascii="Arial" w:hAnsi="Arial" w:cs="Arial"/>
          <w:sz w:val="22"/>
          <w:szCs w:val="22"/>
          <w:lang w:val="es-ES"/>
        </w:rPr>
        <w:t xml:space="preserve">)  </w:t>
      </w:r>
    </w:p>
    <w:p w:rsidR="004D01A4" w:rsidRPr="00440AEE" w:rsidRDefault="00800975" w:rsidP="00C94625">
      <w:pPr>
        <w:widowControl w:val="0"/>
        <w:numPr>
          <w:ilvl w:val="0"/>
          <w:numId w:val="5"/>
        </w:numPr>
        <w:tabs>
          <w:tab w:val="clear" w:pos="360"/>
          <w:tab w:val="num" w:pos="851"/>
        </w:tabs>
        <w:spacing w:before="120"/>
        <w:ind w:left="851" w:hanging="772"/>
        <w:jc w:val="both"/>
        <w:outlineLvl w:val="6"/>
        <w:rPr>
          <w:rFonts w:ascii="Arial" w:hAnsi="Arial" w:cs="Arial"/>
          <w:b/>
          <w:bCs/>
          <w:sz w:val="22"/>
          <w:szCs w:val="22"/>
          <w:lang w:val="es-ES_tradnl"/>
        </w:rPr>
      </w:pPr>
      <w:r w:rsidRPr="00440AEE">
        <w:rPr>
          <w:rFonts w:ascii="Arial" w:hAnsi="Arial"/>
          <w:sz w:val="22"/>
          <w:szCs w:val="22"/>
          <w:lang w:val="es-ES"/>
        </w:rPr>
        <w:t>Pronunciamiento</w:t>
      </w:r>
      <w:r w:rsidRPr="00440AEE">
        <w:rPr>
          <w:rFonts w:ascii="Arial" w:hAnsi="Arial" w:cs="Arial"/>
          <w:sz w:val="22"/>
          <w:szCs w:val="22"/>
        </w:rPr>
        <w:t xml:space="preserve"> del Consejo Institucional sobre  “Proyecto de Ley para la gestión integrada del recurso hídrico”, que se tramita bajo el expediente legislativo No. 17.742 (A cargo de la Presidencia)</w:t>
      </w:r>
    </w:p>
    <w:p w:rsidR="00297E93" w:rsidRPr="00440AEE" w:rsidRDefault="00297E93" w:rsidP="00297E93">
      <w:pPr>
        <w:spacing w:before="120"/>
        <w:jc w:val="center"/>
        <w:rPr>
          <w:rFonts w:ascii="Arial" w:hAnsi="Arial" w:cs="Arial"/>
          <w:b/>
          <w:sz w:val="22"/>
          <w:szCs w:val="22"/>
          <w:lang w:val="es-ES"/>
        </w:rPr>
      </w:pPr>
      <w:r w:rsidRPr="00440AEE">
        <w:rPr>
          <w:rFonts w:ascii="Arial" w:hAnsi="Arial" w:cs="Arial"/>
          <w:b/>
          <w:sz w:val="22"/>
          <w:szCs w:val="22"/>
          <w:lang w:val="es-ES"/>
        </w:rPr>
        <w:t>ASUNTOS VARIOS</w:t>
      </w:r>
    </w:p>
    <w:p w:rsidR="00297E93" w:rsidRPr="00440AEE" w:rsidRDefault="00297E93" w:rsidP="00297E93">
      <w:pPr>
        <w:widowControl w:val="0"/>
        <w:numPr>
          <w:ilvl w:val="0"/>
          <w:numId w:val="5"/>
        </w:numPr>
        <w:tabs>
          <w:tab w:val="clear" w:pos="360"/>
          <w:tab w:val="num" w:pos="851"/>
        </w:tabs>
        <w:spacing w:before="120"/>
        <w:ind w:left="851" w:hanging="772"/>
        <w:jc w:val="both"/>
        <w:outlineLvl w:val="6"/>
        <w:rPr>
          <w:rFonts w:ascii="Arial" w:hAnsi="Arial"/>
          <w:sz w:val="22"/>
          <w:szCs w:val="22"/>
          <w:lang w:val="es-ES"/>
        </w:rPr>
      </w:pPr>
      <w:r w:rsidRPr="00440AEE">
        <w:rPr>
          <w:rFonts w:ascii="Arial" w:hAnsi="Arial"/>
          <w:sz w:val="22"/>
          <w:szCs w:val="22"/>
          <w:lang w:val="es-ES"/>
        </w:rPr>
        <w:t>Varios</w:t>
      </w:r>
    </w:p>
    <w:p w:rsidR="00297E93" w:rsidRPr="00440AEE" w:rsidRDefault="00297E93" w:rsidP="00297E93">
      <w:pPr>
        <w:widowControl w:val="0"/>
        <w:numPr>
          <w:ilvl w:val="0"/>
          <w:numId w:val="5"/>
        </w:numPr>
        <w:tabs>
          <w:tab w:val="clear" w:pos="360"/>
          <w:tab w:val="num" w:pos="851"/>
        </w:tabs>
        <w:spacing w:before="120"/>
        <w:ind w:left="851" w:hanging="772"/>
        <w:jc w:val="both"/>
        <w:outlineLvl w:val="6"/>
        <w:rPr>
          <w:rFonts w:ascii="Arial" w:hAnsi="Arial"/>
          <w:sz w:val="22"/>
          <w:szCs w:val="22"/>
          <w:lang w:val="es-ES"/>
        </w:rPr>
      </w:pPr>
      <w:r w:rsidRPr="00440AEE">
        <w:rPr>
          <w:rFonts w:ascii="Arial" w:hAnsi="Arial"/>
          <w:sz w:val="22"/>
          <w:szCs w:val="22"/>
          <w:lang w:val="es-ES"/>
        </w:rPr>
        <w:t>Definición puntos de agenda para la próxima sesión.</w:t>
      </w:r>
    </w:p>
    <w:p w:rsidR="00A22497" w:rsidRPr="00440AEE" w:rsidRDefault="00A22497" w:rsidP="001A2F56">
      <w:pPr>
        <w:pStyle w:val="Fuentedeprrafopredet"/>
        <w:jc w:val="center"/>
        <w:rPr>
          <w:rFonts w:ascii="Arial" w:hAnsi="Arial" w:cs="Arial"/>
          <w:b/>
          <w:bCs/>
          <w:sz w:val="24"/>
          <w:szCs w:val="24"/>
          <w:lang w:val="es-ES_tradnl"/>
        </w:rPr>
      </w:pPr>
      <w:r w:rsidRPr="00440AEE">
        <w:rPr>
          <w:rFonts w:ascii="Arial" w:hAnsi="Arial" w:cs="Arial"/>
          <w:b/>
          <w:bCs/>
          <w:sz w:val="24"/>
          <w:szCs w:val="24"/>
          <w:lang w:val="es-ES_tradnl"/>
        </w:rPr>
        <w:t>CAPÍTULO DE ACTAS</w:t>
      </w:r>
    </w:p>
    <w:p w:rsidR="00CB0E73" w:rsidRPr="00440AEE" w:rsidRDefault="00CE0006" w:rsidP="00881BE4">
      <w:pPr>
        <w:pStyle w:val="Fuentedeprrafopredet"/>
        <w:widowControl/>
        <w:ind w:left="2127" w:hanging="2127"/>
        <w:jc w:val="both"/>
        <w:rPr>
          <w:rFonts w:ascii="Arial" w:hAnsi="Arial" w:cs="Arial"/>
          <w:b/>
          <w:bCs/>
          <w:sz w:val="24"/>
          <w:szCs w:val="24"/>
          <w:lang w:val="es-ES_tradnl"/>
        </w:rPr>
      </w:pPr>
      <w:r w:rsidRPr="00440AEE">
        <w:rPr>
          <w:rFonts w:ascii="Arial" w:hAnsi="Arial" w:cs="Arial"/>
          <w:b/>
          <w:bCs/>
          <w:sz w:val="24"/>
          <w:szCs w:val="24"/>
          <w:lang w:val="es-ES_tradnl"/>
        </w:rPr>
        <w:t>ARTÍ</w:t>
      </w:r>
      <w:r w:rsidR="004A65CB" w:rsidRPr="00440AEE">
        <w:rPr>
          <w:rFonts w:ascii="Arial" w:hAnsi="Arial" w:cs="Arial"/>
          <w:b/>
          <w:bCs/>
          <w:sz w:val="24"/>
          <w:szCs w:val="24"/>
          <w:lang w:val="es-ES_tradnl"/>
        </w:rPr>
        <w:t>CULO 2.</w:t>
      </w:r>
      <w:r w:rsidR="004A65CB" w:rsidRPr="00440AEE">
        <w:rPr>
          <w:rFonts w:ascii="Arial" w:hAnsi="Arial" w:cs="Arial"/>
          <w:b/>
          <w:bCs/>
          <w:sz w:val="24"/>
          <w:szCs w:val="24"/>
          <w:lang w:val="es-ES_tradnl"/>
        </w:rPr>
        <w:tab/>
        <w:t>Aprobación de</w:t>
      </w:r>
      <w:r w:rsidR="00B626A3" w:rsidRPr="00440AEE">
        <w:rPr>
          <w:rFonts w:ascii="Arial" w:hAnsi="Arial" w:cs="Arial"/>
          <w:b/>
          <w:bCs/>
          <w:sz w:val="24"/>
          <w:szCs w:val="24"/>
          <w:lang w:val="es-ES_tradnl"/>
        </w:rPr>
        <w:t>l</w:t>
      </w:r>
      <w:r w:rsidR="00C921B6" w:rsidRPr="00440AEE">
        <w:rPr>
          <w:rFonts w:ascii="Arial" w:hAnsi="Arial" w:cs="Arial"/>
          <w:b/>
          <w:bCs/>
          <w:sz w:val="24"/>
          <w:szCs w:val="24"/>
          <w:lang w:val="es-ES_tradnl"/>
        </w:rPr>
        <w:t xml:space="preserve"> A</w:t>
      </w:r>
      <w:r w:rsidR="004A65CB" w:rsidRPr="00440AEE">
        <w:rPr>
          <w:rFonts w:ascii="Arial" w:hAnsi="Arial" w:cs="Arial"/>
          <w:b/>
          <w:bCs/>
          <w:sz w:val="24"/>
          <w:szCs w:val="24"/>
          <w:lang w:val="es-ES_tradnl"/>
        </w:rPr>
        <w:t>cta</w:t>
      </w:r>
      <w:r w:rsidR="00C921B6" w:rsidRPr="00440AEE">
        <w:rPr>
          <w:rFonts w:ascii="Arial" w:hAnsi="Arial" w:cs="Arial"/>
          <w:b/>
          <w:bCs/>
          <w:sz w:val="24"/>
          <w:szCs w:val="24"/>
          <w:lang w:val="es-ES_tradnl"/>
        </w:rPr>
        <w:t xml:space="preserve"> No. 270</w:t>
      </w:r>
      <w:r w:rsidR="00D33C39" w:rsidRPr="00440AEE">
        <w:rPr>
          <w:rFonts w:ascii="Arial" w:hAnsi="Arial" w:cs="Arial"/>
          <w:b/>
          <w:bCs/>
          <w:sz w:val="24"/>
          <w:szCs w:val="24"/>
          <w:lang w:val="es-ES_tradnl"/>
        </w:rPr>
        <w:t>4</w:t>
      </w:r>
    </w:p>
    <w:p w:rsidR="00A1136F" w:rsidRPr="00440AEE" w:rsidRDefault="00A1136F" w:rsidP="00A1136F">
      <w:pPr>
        <w:pStyle w:val="Sangradetextonormal"/>
        <w:overflowPunct w:val="0"/>
        <w:autoSpaceDE w:val="0"/>
        <w:autoSpaceDN w:val="0"/>
        <w:adjustRightInd w:val="0"/>
        <w:ind w:left="0"/>
        <w:jc w:val="both"/>
        <w:textAlignment w:val="baseline"/>
      </w:pPr>
      <w:r w:rsidRPr="00440AEE">
        <w:t>Se s</w:t>
      </w:r>
      <w:r w:rsidR="004A65CB" w:rsidRPr="00440AEE">
        <w:t>omete a votació</w:t>
      </w:r>
      <w:r w:rsidR="00C921B6" w:rsidRPr="00440AEE">
        <w:t>n el Acta No. 270</w:t>
      </w:r>
      <w:r w:rsidR="00D33C39" w:rsidRPr="00440AEE">
        <w:t>4</w:t>
      </w:r>
      <w:r w:rsidRPr="00440AEE">
        <w:t xml:space="preserve"> y se obtiene el siguiente resultado: </w:t>
      </w:r>
      <w:r w:rsidR="00D33C39" w:rsidRPr="00440AEE">
        <w:t>8</w:t>
      </w:r>
      <w:r w:rsidR="00B71D78" w:rsidRPr="00440AEE">
        <w:t xml:space="preserve"> votos a favor, </w:t>
      </w:r>
      <w:r w:rsidR="00D33C39" w:rsidRPr="00440AEE">
        <w:t>1</w:t>
      </w:r>
      <w:r w:rsidRPr="00440AEE">
        <w:t xml:space="preserve"> en contra y se incorporan las modificaciones externadas por los(as) miembros del Consejo Institucional.</w:t>
      </w:r>
    </w:p>
    <w:p w:rsidR="009A0DF0" w:rsidRPr="00440AEE" w:rsidRDefault="00D33C39" w:rsidP="00A1136F">
      <w:pPr>
        <w:pStyle w:val="Sangradetextonormal"/>
        <w:overflowPunct w:val="0"/>
        <w:autoSpaceDE w:val="0"/>
        <w:autoSpaceDN w:val="0"/>
        <w:adjustRightInd w:val="0"/>
        <w:ind w:left="0"/>
        <w:jc w:val="both"/>
        <w:textAlignment w:val="baseline"/>
      </w:pPr>
      <w:r w:rsidRPr="00440AEE">
        <w:t xml:space="preserve">El señor Josué Víquez </w:t>
      </w:r>
      <w:r w:rsidR="009A0DF0" w:rsidRPr="00440AEE">
        <w:t xml:space="preserve">justifica su voto en contra, en razón de que no </w:t>
      </w:r>
      <w:r w:rsidRPr="00440AEE">
        <w:t xml:space="preserve">tuvo acceso al Acta. </w:t>
      </w:r>
    </w:p>
    <w:p w:rsidR="004553EA" w:rsidRPr="00440AEE" w:rsidRDefault="004553EA" w:rsidP="004553EA">
      <w:pPr>
        <w:pStyle w:val="Ttulo1"/>
        <w:tabs>
          <w:tab w:val="left" w:pos="4536"/>
          <w:tab w:val="left" w:pos="6946"/>
        </w:tabs>
        <w:jc w:val="both"/>
        <w:rPr>
          <w:rFonts w:cs="Arial"/>
          <w:b w:val="0"/>
          <w:bCs/>
          <w:sz w:val="24"/>
        </w:rPr>
      </w:pPr>
      <w:r w:rsidRPr="00440AEE">
        <w:rPr>
          <w:rFonts w:cs="Arial"/>
          <w:bCs/>
          <w:sz w:val="24"/>
        </w:rPr>
        <w:t>NOTA</w:t>
      </w:r>
      <w:r w:rsidRPr="00440AEE">
        <w:rPr>
          <w:rFonts w:cs="Arial"/>
          <w:b w:val="0"/>
          <w:bCs/>
          <w:sz w:val="24"/>
        </w:rPr>
        <w:t xml:space="preserve">: Ingresa </w:t>
      </w:r>
      <w:r w:rsidR="00207891" w:rsidRPr="00440AEE">
        <w:rPr>
          <w:rFonts w:cs="Arial"/>
          <w:b w:val="0"/>
          <w:bCs/>
          <w:sz w:val="24"/>
        </w:rPr>
        <w:t>el señor Manfred Rivera, a las 8:05</w:t>
      </w:r>
      <w:r w:rsidRPr="00440AEE">
        <w:rPr>
          <w:rFonts w:cs="Arial"/>
          <w:b w:val="0"/>
          <w:bCs/>
          <w:sz w:val="24"/>
        </w:rPr>
        <w:t xml:space="preserve"> a.m.</w:t>
      </w:r>
    </w:p>
    <w:p w:rsidR="00A22497" w:rsidRPr="00440AEE" w:rsidRDefault="00A22497" w:rsidP="00A22497">
      <w:pPr>
        <w:pStyle w:val="Fuentedeprrafopredet"/>
        <w:jc w:val="center"/>
        <w:rPr>
          <w:rFonts w:ascii="Arial" w:hAnsi="Arial" w:cs="Arial"/>
          <w:b/>
          <w:bCs/>
          <w:sz w:val="24"/>
          <w:szCs w:val="24"/>
          <w:lang w:val="es-ES_tradnl"/>
        </w:rPr>
      </w:pPr>
      <w:r w:rsidRPr="00440AEE">
        <w:rPr>
          <w:rFonts w:ascii="Arial" w:hAnsi="Arial" w:cs="Arial"/>
          <w:b/>
          <w:bCs/>
          <w:sz w:val="24"/>
          <w:szCs w:val="24"/>
          <w:lang w:val="es-ES_tradnl"/>
        </w:rPr>
        <w:t>CAPÍTULO DE CORRESPONDENCIA</w:t>
      </w:r>
    </w:p>
    <w:p w:rsidR="00CB0E73" w:rsidRPr="00440AEE" w:rsidRDefault="00CB0E73" w:rsidP="00881BE4">
      <w:pPr>
        <w:pStyle w:val="Fuentedeprrafopredet"/>
        <w:widowControl/>
        <w:ind w:left="2127" w:hanging="2127"/>
        <w:jc w:val="both"/>
        <w:rPr>
          <w:rFonts w:ascii="Arial" w:hAnsi="Arial" w:cs="Arial"/>
          <w:b/>
          <w:bCs/>
          <w:sz w:val="24"/>
          <w:szCs w:val="24"/>
          <w:lang w:val="es-ES_tradnl"/>
        </w:rPr>
      </w:pPr>
      <w:r w:rsidRPr="00440AEE">
        <w:rPr>
          <w:rFonts w:ascii="Arial" w:hAnsi="Arial" w:cs="Arial"/>
          <w:b/>
          <w:bCs/>
          <w:sz w:val="24"/>
          <w:szCs w:val="24"/>
          <w:lang w:val="es-ES_tradnl"/>
        </w:rPr>
        <w:t>ARTÍCULO</w:t>
      </w:r>
      <w:r w:rsidR="004B587C" w:rsidRPr="00440AEE">
        <w:rPr>
          <w:rFonts w:ascii="Arial" w:hAnsi="Arial" w:cs="Arial"/>
          <w:b/>
          <w:bCs/>
          <w:sz w:val="24"/>
          <w:szCs w:val="24"/>
          <w:lang w:val="es-ES_tradnl"/>
        </w:rPr>
        <w:t xml:space="preserve"> 3.</w:t>
      </w:r>
      <w:r w:rsidR="004B587C" w:rsidRPr="00440AEE">
        <w:rPr>
          <w:rFonts w:ascii="Arial" w:hAnsi="Arial" w:cs="Arial"/>
          <w:b/>
          <w:bCs/>
          <w:sz w:val="24"/>
          <w:szCs w:val="24"/>
          <w:lang w:val="es-ES_tradnl"/>
        </w:rPr>
        <w:tab/>
      </w:r>
      <w:r w:rsidR="004B587C" w:rsidRPr="00440AEE">
        <w:rPr>
          <w:rFonts w:ascii="Arial" w:hAnsi="Arial" w:cs="Arial"/>
          <w:b/>
          <w:bCs/>
          <w:sz w:val="24"/>
          <w:lang w:val="es-ES_tradnl"/>
        </w:rPr>
        <w:t>Informe</w:t>
      </w:r>
      <w:r w:rsidR="004B587C" w:rsidRPr="00440AEE">
        <w:rPr>
          <w:rFonts w:ascii="Arial" w:hAnsi="Arial" w:cs="Arial"/>
          <w:b/>
          <w:bCs/>
          <w:sz w:val="24"/>
          <w:szCs w:val="24"/>
          <w:lang w:val="es-ES_tradnl"/>
        </w:rPr>
        <w:t xml:space="preserve"> de correspondencia </w:t>
      </w:r>
    </w:p>
    <w:p w:rsidR="002F6C32" w:rsidRPr="00440AEE" w:rsidRDefault="002F6C32" w:rsidP="002F6C32">
      <w:pPr>
        <w:pStyle w:val="Ttulo1"/>
        <w:tabs>
          <w:tab w:val="left" w:pos="4536"/>
          <w:tab w:val="left" w:pos="6946"/>
        </w:tabs>
        <w:jc w:val="both"/>
        <w:rPr>
          <w:rFonts w:cs="Arial"/>
          <w:b w:val="0"/>
          <w:bCs/>
          <w:sz w:val="24"/>
        </w:rPr>
      </w:pPr>
      <w:r w:rsidRPr="00440AEE">
        <w:rPr>
          <w:rFonts w:cs="Arial"/>
          <w:b w:val="0"/>
          <w:bCs/>
          <w:sz w:val="24"/>
        </w:rPr>
        <w:t>Se da a conocer la correspondencia recibida por la Secretaría del Consejo Institucional, la cual incluye:</w:t>
      </w:r>
    </w:p>
    <w:p w:rsidR="00196968" w:rsidRPr="00440AEE" w:rsidRDefault="00196968" w:rsidP="00196968">
      <w:pPr>
        <w:pStyle w:val="Textoindependiente3"/>
        <w:rPr>
          <w:b/>
          <w:i w:val="0"/>
          <w:u w:val="none"/>
        </w:rPr>
      </w:pPr>
      <w:r w:rsidRPr="00440AEE">
        <w:rPr>
          <w:b/>
          <w:i w:val="0"/>
        </w:rPr>
        <w:t>Correspondencia remitida al Presidente del Consejo Institucional</w:t>
      </w:r>
      <w:r w:rsidRPr="00440AEE">
        <w:rPr>
          <w:b/>
          <w:i w:val="0"/>
          <w:u w:val="none"/>
        </w:rPr>
        <w:t>:</w:t>
      </w:r>
    </w:p>
    <w:p w:rsidR="00196968" w:rsidRPr="00440AEE" w:rsidRDefault="00196968" w:rsidP="00196968">
      <w:pPr>
        <w:pStyle w:val="Textoindependiente3"/>
        <w:numPr>
          <w:ilvl w:val="0"/>
          <w:numId w:val="6"/>
        </w:numPr>
        <w:tabs>
          <w:tab w:val="num" w:pos="567"/>
        </w:tabs>
        <w:ind w:left="567" w:hanging="567"/>
        <w:rPr>
          <w:i w:val="0"/>
          <w:iCs w:val="0"/>
        </w:rPr>
      </w:pPr>
      <w:r w:rsidRPr="00440AEE">
        <w:rPr>
          <w:b/>
          <w:i w:val="0"/>
          <w:u w:val="none"/>
        </w:rPr>
        <w:t xml:space="preserve">TIE-142-2011 </w:t>
      </w:r>
      <w:r w:rsidRPr="00440AEE">
        <w:rPr>
          <w:i w:val="0"/>
          <w:u w:val="none"/>
        </w:rPr>
        <w:t xml:space="preserve">Nota con fecha 15 de marzo del 2011, suscrita por </w:t>
      </w:r>
      <w:smartTag w:uri="urn:schemas-microsoft-com:office:smarttags" w:element="PersonName">
        <w:smartTagPr>
          <w:attr w:name="ProductID" w:val="la Ing. Gabriela Ortiz"/>
        </w:smartTagPr>
        <w:r w:rsidRPr="00440AEE">
          <w:rPr>
            <w:i w:val="0"/>
            <w:u w:val="none"/>
          </w:rPr>
          <w:t>la Ing. Gabriela Ortiz</w:t>
        </w:r>
      </w:smartTag>
      <w:r w:rsidRPr="00440AEE">
        <w:rPr>
          <w:i w:val="0"/>
          <w:u w:val="none"/>
        </w:rPr>
        <w:t xml:space="preserve"> León, Presidenta Tribunal Institucional Electoral, dirigida al  </w:t>
      </w:r>
      <w:proofErr w:type="spellStart"/>
      <w:r w:rsidRPr="00440AEE">
        <w:rPr>
          <w:i w:val="0"/>
          <w:u w:val="none"/>
        </w:rPr>
        <w:t>M.Sc.</w:t>
      </w:r>
      <w:proofErr w:type="spellEnd"/>
      <w:r w:rsidRPr="00440AEE">
        <w:rPr>
          <w:i w:val="0"/>
          <w:u w:val="none"/>
        </w:rPr>
        <w:t xml:space="preserve"> Eugenio Trejos B. Presidente del Consejo Institucional, </w:t>
      </w:r>
      <w:r w:rsidRPr="00440AEE">
        <w:rPr>
          <w:i w:val="0"/>
        </w:rPr>
        <w:t xml:space="preserve">en la cual solicita el nombramiento de un miembro titular del sector docente ante el TIE, debido a la renuncia del Máster Edgardo Vargas </w:t>
      </w:r>
      <w:proofErr w:type="spellStart"/>
      <w:r w:rsidRPr="00440AEE">
        <w:rPr>
          <w:i w:val="0"/>
        </w:rPr>
        <w:t>Jarquín</w:t>
      </w:r>
      <w:proofErr w:type="spellEnd"/>
      <w:r w:rsidRPr="00440AEE">
        <w:rPr>
          <w:i w:val="0"/>
        </w:rPr>
        <w:t xml:space="preserve"> como miembro titular del sector docente, a quien se le vencía el periodo el próximo 27 de junio, y en virtud de que se está próximo a iniciar los procesos de elección del Rector, Representantes Académicos ante el Consejo de Investigación y Extensión, Directores de Escuela o Departamentos y Coordinadores de Unidad. Con base en </w:t>
      </w:r>
      <w:smartTag w:uri="urn:schemas-microsoft-com:office:smarttags" w:element="PersonName">
        <w:smartTagPr>
          <w:attr w:name="ProductID" w:val="뿨̸ꂨˮ"/>
        </w:smartTagPr>
        <w:r w:rsidRPr="00440AEE">
          <w:rPr>
            <w:i w:val="0"/>
          </w:rPr>
          <w:t>la Sesión Ordinaria No.</w:t>
        </w:r>
      </w:smartTag>
      <w:r w:rsidRPr="00440AEE">
        <w:rPr>
          <w:i w:val="0"/>
        </w:rPr>
        <w:t xml:space="preserve"> 2656, Artículo 7, del 15 de abril de 2010, en el que se nombraron dos integrantes suplentes del sector docente ante el Tribunal Institucional Electoral; ese Tribunal solicita respetuosamente al Consejo Institucional, que se nombre a </w:t>
      </w:r>
      <w:smartTag w:uri="urn:schemas-microsoft-com:office:smarttags" w:element="PersonName">
        <w:smartTagPr>
          <w:attr w:name="ProductID" w:val="la M.Sc. Ingrid Herrera"/>
        </w:smartTagPr>
        <w:r w:rsidRPr="00440AEE">
          <w:rPr>
            <w:i w:val="0"/>
          </w:rPr>
          <w:t xml:space="preserve">la </w:t>
        </w:r>
        <w:proofErr w:type="spellStart"/>
        <w:r w:rsidRPr="00440AEE">
          <w:rPr>
            <w:i w:val="0"/>
          </w:rPr>
          <w:t>M.Sc.</w:t>
        </w:r>
        <w:proofErr w:type="spellEnd"/>
        <w:r w:rsidRPr="00440AEE">
          <w:rPr>
            <w:i w:val="0"/>
          </w:rPr>
          <w:t xml:space="preserve"> Ingrid Herrera</w:t>
        </w:r>
      </w:smartTag>
      <w:r w:rsidRPr="00440AEE">
        <w:rPr>
          <w:i w:val="0"/>
        </w:rPr>
        <w:t xml:space="preserve"> </w:t>
      </w:r>
      <w:r w:rsidRPr="00440AEE">
        <w:rPr>
          <w:i w:val="0"/>
        </w:rPr>
        <w:lastRenderedPageBreak/>
        <w:t xml:space="preserve">Jiménez, como miembro titular docente para el periodo comprendido entre el 28 de febrero del 2011 al 27 de junio de 2011.   </w:t>
      </w:r>
      <w:r w:rsidRPr="00440AEE">
        <w:rPr>
          <w:b/>
          <w:i w:val="0"/>
        </w:rPr>
        <w:t>(</w:t>
      </w:r>
      <w:r w:rsidRPr="00440AEE">
        <w:rPr>
          <w:b/>
          <w:i w:val="0"/>
          <w:u w:val="none"/>
        </w:rPr>
        <w:t>SCI-0275-03-2011).</w:t>
      </w:r>
      <w:r w:rsidRPr="00440AEE">
        <w:rPr>
          <w:i w:val="0"/>
          <w:iCs w:val="0"/>
        </w:rPr>
        <w:t xml:space="preserve"> </w:t>
      </w:r>
    </w:p>
    <w:p w:rsidR="00196968" w:rsidRDefault="00850E78" w:rsidP="00196968">
      <w:pPr>
        <w:pStyle w:val="Textoindependiente3"/>
        <w:tabs>
          <w:tab w:val="num" w:pos="567"/>
        </w:tabs>
        <w:ind w:left="426"/>
        <w:rPr>
          <w:b/>
          <w:i w:val="0"/>
          <w:iCs w:val="0"/>
          <w:u w:val="none"/>
        </w:rPr>
      </w:pPr>
      <w:r>
        <w:rPr>
          <w:b/>
          <w:i w:val="0"/>
          <w:u w:val="none"/>
        </w:rPr>
        <w:t xml:space="preserve">Se toma nota. </w:t>
      </w:r>
      <w:r w:rsidR="00196968" w:rsidRPr="00440AEE">
        <w:rPr>
          <w:b/>
          <w:i w:val="0"/>
          <w:u w:val="none"/>
        </w:rPr>
        <w:t xml:space="preserve">Se </w:t>
      </w:r>
      <w:r>
        <w:rPr>
          <w:b/>
          <w:i w:val="0"/>
          <w:u w:val="none"/>
        </w:rPr>
        <w:t xml:space="preserve"> le solicita a </w:t>
      </w:r>
      <w:smartTag w:uri="urn:schemas-microsoft-com:office:smarttags" w:element="PersonName">
        <w:smartTagPr>
          <w:attr w:name="ProductID" w:val="la Directora Ejecutiva"/>
        </w:smartTagPr>
        <w:r>
          <w:rPr>
            <w:b/>
            <w:i w:val="0"/>
            <w:u w:val="none"/>
          </w:rPr>
          <w:t>la Directora Ejecutiva</w:t>
        </w:r>
      </w:smartTag>
      <w:r>
        <w:rPr>
          <w:b/>
          <w:i w:val="0"/>
          <w:u w:val="none"/>
        </w:rPr>
        <w:t xml:space="preserve"> enviar</w:t>
      </w:r>
      <w:r w:rsidR="00196968" w:rsidRPr="00440AEE">
        <w:rPr>
          <w:b/>
          <w:i w:val="0"/>
          <w:u w:val="none"/>
        </w:rPr>
        <w:t xml:space="preserve"> nota </w:t>
      </w:r>
      <w:r w:rsidR="00196968" w:rsidRPr="00440AEE">
        <w:rPr>
          <w:b/>
          <w:i w:val="0"/>
          <w:iCs w:val="0"/>
          <w:u w:val="none"/>
        </w:rPr>
        <w:t>aclaratoria</w:t>
      </w:r>
      <w:r>
        <w:rPr>
          <w:b/>
          <w:i w:val="0"/>
          <w:iCs w:val="0"/>
          <w:u w:val="none"/>
        </w:rPr>
        <w:t xml:space="preserve"> sobre </w:t>
      </w:r>
      <w:r w:rsidR="00196968" w:rsidRPr="00440AEE">
        <w:rPr>
          <w:b/>
          <w:i w:val="0"/>
          <w:iCs w:val="0"/>
          <w:u w:val="none"/>
        </w:rPr>
        <w:t>cómo se realizan los nombramientos de los miembros titulares</w:t>
      </w:r>
      <w:r>
        <w:rPr>
          <w:b/>
          <w:i w:val="0"/>
          <w:iCs w:val="0"/>
          <w:u w:val="none"/>
        </w:rPr>
        <w:t xml:space="preserve"> y suplentes</w:t>
      </w:r>
      <w:r w:rsidR="00196968" w:rsidRPr="00440AEE">
        <w:rPr>
          <w:b/>
          <w:i w:val="0"/>
          <w:iCs w:val="0"/>
          <w:u w:val="none"/>
        </w:rPr>
        <w:t xml:space="preserve"> del sector docente ante el TIE.</w:t>
      </w:r>
      <w:r>
        <w:rPr>
          <w:b/>
          <w:i w:val="0"/>
          <w:iCs w:val="0"/>
          <w:u w:val="none"/>
        </w:rPr>
        <w:t xml:space="preserve"> Además, se solicita a la Secretaría del Consejo Institucional sacar la convocatoria para llenar la vacante de miembro titular docente ante el TIE.</w:t>
      </w:r>
    </w:p>
    <w:p w:rsidR="00B67D4D" w:rsidRPr="00440AEE" w:rsidRDefault="00B67D4D" w:rsidP="00B67D4D">
      <w:pPr>
        <w:pStyle w:val="Textoindependiente3"/>
        <w:tabs>
          <w:tab w:val="num" w:pos="567"/>
        </w:tabs>
        <w:rPr>
          <w:b/>
          <w:i w:val="0"/>
          <w:iCs w:val="0"/>
          <w:u w:val="none"/>
        </w:rPr>
      </w:pPr>
      <w:r>
        <w:rPr>
          <w:b/>
          <w:i w:val="0"/>
          <w:iCs w:val="0"/>
          <w:u w:val="none"/>
        </w:rPr>
        <w:t>Se toma nota.</w:t>
      </w:r>
    </w:p>
    <w:p w:rsidR="00196968" w:rsidRPr="00440AEE" w:rsidRDefault="00196968" w:rsidP="00196968">
      <w:pPr>
        <w:pStyle w:val="Textoindependiente3"/>
        <w:numPr>
          <w:ilvl w:val="0"/>
          <w:numId w:val="6"/>
        </w:numPr>
        <w:tabs>
          <w:tab w:val="num" w:pos="567"/>
        </w:tabs>
        <w:ind w:left="567" w:hanging="567"/>
        <w:rPr>
          <w:i w:val="0"/>
          <w:iCs w:val="0"/>
          <w:u w:val="none"/>
        </w:rPr>
      </w:pPr>
      <w:r w:rsidRPr="00440AEE">
        <w:rPr>
          <w:b/>
          <w:i w:val="0"/>
          <w:u w:val="none"/>
        </w:rPr>
        <w:t>VIE-147-2011</w:t>
      </w:r>
      <w:r w:rsidRPr="00440AEE">
        <w:rPr>
          <w:i w:val="0"/>
          <w:u w:val="none"/>
        </w:rPr>
        <w:t xml:space="preserve"> Nota con fecha 10 de marzo de 2011, suscrita por el Dr. Dagoberto Arias Aguilar, Presidente del </w:t>
      </w:r>
      <w:r w:rsidRPr="00440AEE">
        <w:rPr>
          <w:i w:val="0"/>
          <w:u w:val="none"/>
        </w:rPr>
        <w:tab/>
        <w:t xml:space="preserve">Consejo de Investigación y Extensión, dirigida al </w:t>
      </w:r>
      <w:proofErr w:type="spellStart"/>
      <w:r w:rsidRPr="00440AEE">
        <w:rPr>
          <w:i w:val="0"/>
          <w:u w:val="none"/>
        </w:rPr>
        <w:t>M.Sc.</w:t>
      </w:r>
      <w:proofErr w:type="spellEnd"/>
      <w:r w:rsidRPr="00440AEE">
        <w:rPr>
          <w:i w:val="0"/>
          <w:u w:val="none"/>
        </w:rPr>
        <w:t xml:space="preserve"> Eugenio Trejos B., Presidente del Consejo Institucional, con copia a </w:t>
      </w:r>
      <w:smartTag w:uri="urn:schemas-microsoft-com:office:smarttags" w:element="PersonName">
        <w:smartTagPr>
          <w:attr w:name="ProductID" w:val="la Licda. Bertal￭a S￡nchez"/>
        </w:smartTagPr>
        <w:r w:rsidRPr="00440AEE">
          <w:rPr>
            <w:i w:val="0"/>
            <w:u w:val="none"/>
          </w:rPr>
          <w:t xml:space="preserve">la Licda. </w:t>
        </w:r>
        <w:proofErr w:type="spellStart"/>
        <w:r w:rsidRPr="00440AEE">
          <w:rPr>
            <w:i w:val="0"/>
            <w:u w:val="none"/>
          </w:rPr>
          <w:t>Bertalía</w:t>
        </w:r>
        <w:proofErr w:type="spellEnd"/>
        <w:r w:rsidRPr="00440AEE">
          <w:rPr>
            <w:i w:val="0"/>
            <w:u w:val="none"/>
          </w:rPr>
          <w:t xml:space="preserve"> Sánchez</w:t>
        </w:r>
      </w:smartTag>
      <w:r w:rsidRPr="00440AEE">
        <w:rPr>
          <w:i w:val="0"/>
          <w:u w:val="none"/>
        </w:rPr>
        <w:t xml:space="preserve"> S., Directora Ejecutiva Secretaría del Consejo Institucional, </w:t>
      </w:r>
      <w:r w:rsidRPr="00440AEE">
        <w:rPr>
          <w:i w:val="0"/>
        </w:rPr>
        <w:t xml:space="preserve">en la cual transcribe el acuerdo del Consejo de Investigación y Extensión, tomado en </w:t>
      </w:r>
      <w:smartTag w:uri="urn:schemas-microsoft-com:office:smarttags" w:element="PersonName">
        <w:smartTagPr>
          <w:attr w:name="ProductID" w:val="뿨̸ｈ̡"/>
        </w:smartTagPr>
        <w:r w:rsidRPr="00440AEE">
          <w:rPr>
            <w:i w:val="0"/>
          </w:rPr>
          <w:t>la Sesión Ordinaria No.</w:t>
        </w:r>
      </w:smartTag>
      <w:r w:rsidRPr="00440AEE">
        <w:rPr>
          <w:i w:val="0"/>
        </w:rPr>
        <w:t xml:space="preserve"> 04-2011, Artículo 10, del 7 de marzo del 2011. En el  que se aprueba: </w:t>
      </w:r>
      <w:r w:rsidRPr="00440AEE">
        <w:rPr>
          <w:b/>
          <w:i w:val="0"/>
        </w:rPr>
        <w:t xml:space="preserve">1- Avalar la propuesta de creación del Centro de Investigación en Administración, Economía y Gestión Tecnológica (CIADEG </w:t>
      </w:r>
      <w:proofErr w:type="spellStart"/>
      <w:r w:rsidRPr="00440AEE">
        <w:rPr>
          <w:b/>
          <w:i w:val="0"/>
        </w:rPr>
        <w:t>Tec</w:t>
      </w:r>
      <w:proofErr w:type="spellEnd"/>
      <w:r w:rsidRPr="00440AEE">
        <w:rPr>
          <w:b/>
          <w:i w:val="0"/>
        </w:rPr>
        <w:t xml:space="preserve">). 2-Solicitar la clasificación del Centro de Investigaciones en Administración, Economía y Gestión Tecnológica (CIADEG </w:t>
      </w:r>
      <w:proofErr w:type="spellStart"/>
      <w:r w:rsidRPr="00440AEE">
        <w:rPr>
          <w:b/>
          <w:i w:val="0"/>
        </w:rPr>
        <w:t>Tec</w:t>
      </w:r>
      <w:proofErr w:type="spellEnd"/>
      <w:r w:rsidRPr="00440AEE">
        <w:rPr>
          <w:b/>
          <w:i w:val="0"/>
        </w:rPr>
        <w:t>) como un Centro en Desarrollo. 3- Elevar al Consejo Institucional la propuesta para los trámites correspondientes.</w:t>
      </w:r>
      <w:r w:rsidRPr="00440AEE">
        <w:rPr>
          <w:b/>
          <w:i w:val="0"/>
          <w:u w:val="none"/>
        </w:rPr>
        <w:t xml:space="preserve"> (SCI-0264-03-2011)</w:t>
      </w:r>
      <w:r w:rsidRPr="00440AEE">
        <w:rPr>
          <w:b/>
          <w:i w:val="0"/>
          <w:iCs w:val="0"/>
          <w:u w:val="none"/>
        </w:rPr>
        <w:t>.</w:t>
      </w:r>
      <w:r w:rsidRPr="00440AEE">
        <w:rPr>
          <w:i w:val="0"/>
          <w:iCs w:val="0"/>
        </w:rPr>
        <w:t xml:space="preserve"> </w:t>
      </w:r>
    </w:p>
    <w:p w:rsidR="00196968" w:rsidRPr="00440AEE" w:rsidRDefault="00196968" w:rsidP="00196968">
      <w:pPr>
        <w:pStyle w:val="Textoindependiente3"/>
        <w:rPr>
          <w:b/>
          <w:i w:val="0"/>
          <w:u w:val="none"/>
        </w:rPr>
      </w:pPr>
      <w:r w:rsidRPr="00440AEE">
        <w:rPr>
          <w:b/>
          <w:i w:val="0"/>
          <w:u w:val="none"/>
        </w:rPr>
        <w:t>Se toma nota. Se traslada a la Comisión de Asuntos Académicos y Estudiantiles.</w:t>
      </w:r>
    </w:p>
    <w:p w:rsidR="00196968" w:rsidRPr="00440AEE" w:rsidRDefault="00196968" w:rsidP="00196968">
      <w:pPr>
        <w:pStyle w:val="Textoindependiente3"/>
        <w:numPr>
          <w:ilvl w:val="0"/>
          <w:numId w:val="6"/>
        </w:numPr>
        <w:tabs>
          <w:tab w:val="num" w:pos="567"/>
        </w:tabs>
        <w:ind w:left="567" w:hanging="567"/>
        <w:rPr>
          <w:i w:val="0"/>
          <w:iCs w:val="0"/>
        </w:rPr>
      </w:pPr>
      <w:r w:rsidRPr="00440AEE">
        <w:rPr>
          <w:b/>
          <w:i w:val="0"/>
          <w:u w:val="none"/>
        </w:rPr>
        <w:t xml:space="preserve">SIN REFERENCIA </w:t>
      </w:r>
      <w:r w:rsidRPr="00440AEE">
        <w:rPr>
          <w:i w:val="0"/>
          <w:u w:val="none"/>
        </w:rPr>
        <w:t xml:space="preserve">Nota con fecha 18 de marzo del 2011, suscrita por el Ing. Miguel Hernández Rivera, Profesor Escuela de Ingeniería Electrónica, dirigida al  </w:t>
      </w:r>
      <w:proofErr w:type="spellStart"/>
      <w:r w:rsidRPr="00440AEE">
        <w:rPr>
          <w:i w:val="0"/>
          <w:u w:val="none"/>
        </w:rPr>
        <w:t>M.Sc.</w:t>
      </w:r>
      <w:proofErr w:type="spellEnd"/>
      <w:r w:rsidRPr="00440AEE">
        <w:rPr>
          <w:i w:val="0"/>
          <w:u w:val="none"/>
        </w:rPr>
        <w:t xml:space="preserve"> Eugenio Trejos B., Presidente del Consejo Institucional, </w:t>
      </w:r>
      <w:r w:rsidRPr="00440AEE">
        <w:rPr>
          <w:i w:val="0"/>
        </w:rPr>
        <w:t xml:space="preserve">en la cual </w:t>
      </w:r>
      <w:r w:rsidRPr="00440AEE">
        <w:rPr>
          <w:b/>
          <w:i w:val="0"/>
        </w:rPr>
        <w:t>presenta su postulación para participar en la elección de un puesto, como miembro  titular, de la Comisión de Evaluación Profesional  (</w:t>
      </w:r>
      <w:r w:rsidRPr="00440AEE">
        <w:rPr>
          <w:b/>
          <w:i w:val="0"/>
          <w:u w:val="none"/>
        </w:rPr>
        <w:t>SCI-0282-03-2011).</w:t>
      </w:r>
      <w:r w:rsidRPr="00440AEE">
        <w:rPr>
          <w:i w:val="0"/>
          <w:iCs w:val="0"/>
        </w:rPr>
        <w:t xml:space="preserve"> </w:t>
      </w:r>
    </w:p>
    <w:p w:rsidR="00196968" w:rsidRPr="00440AEE" w:rsidRDefault="00196968" w:rsidP="00196968">
      <w:pPr>
        <w:pStyle w:val="Textoindependiente3"/>
        <w:rPr>
          <w:b/>
          <w:i w:val="0"/>
          <w:u w:val="none"/>
        </w:rPr>
      </w:pPr>
      <w:r w:rsidRPr="00440AEE">
        <w:rPr>
          <w:b/>
          <w:i w:val="0"/>
          <w:u w:val="none"/>
        </w:rPr>
        <w:t>Se toma nota.  Se traslada como futuro punto de agenda</w:t>
      </w:r>
    </w:p>
    <w:p w:rsidR="00196968" w:rsidRPr="00440AEE" w:rsidRDefault="00196968" w:rsidP="00196968">
      <w:pPr>
        <w:pStyle w:val="Textoindependiente3"/>
        <w:numPr>
          <w:ilvl w:val="0"/>
          <w:numId w:val="6"/>
        </w:numPr>
        <w:tabs>
          <w:tab w:val="num" w:pos="567"/>
        </w:tabs>
        <w:ind w:left="567" w:hanging="567"/>
        <w:rPr>
          <w:i w:val="0"/>
          <w:iCs w:val="0"/>
        </w:rPr>
      </w:pPr>
      <w:r w:rsidRPr="00440AEE">
        <w:rPr>
          <w:b/>
          <w:i w:val="0"/>
          <w:u w:val="none"/>
        </w:rPr>
        <w:t xml:space="preserve">PAO-OPI-106-2011 </w:t>
      </w:r>
      <w:r w:rsidRPr="00440AEE">
        <w:rPr>
          <w:i w:val="0"/>
          <w:u w:val="none"/>
        </w:rPr>
        <w:t xml:space="preserve">Nota con fecha 18 de marzo del 2011, suscrita por el MAE. Marcel Hernández Mora, Director Oficina de Planificación Institucional, dirigida al </w:t>
      </w:r>
      <w:proofErr w:type="spellStart"/>
      <w:r w:rsidRPr="00440AEE">
        <w:rPr>
          <w:i w:val="0"/>
          <w:u w:val="none"/>
        </w:rPr>
        <w:t>M.Sc.</w:t>
      </w:r>
      <w:proofErr w:type="spellEnd"/>
      <w:r w:rsidRPr="00440AEE">
        <w:rPr>
          <w:i w:val="0"/>
          <w:u w:val="none"/>
        </w:rPr>
        <w:t xml:space="preserve"> Eugenio Trejos B. Presidente del Consejo Institucional,  </w:t>
      </w:r>
      <w:r w:rsidRPr="00440AEE">
        <w:rPr>
          <w:i w:val="0"/>
        </w:rPr>
        <w:t xml:space="preserve">en la cual remite el pronunciamiento de las Modificaciones Presupuestarias de la No. </w:t>
      </w:r>
      <w:smartTag w:uri="urn:schemas-microsoft-com:office:smarttags" w:element="metricconverter">
        <w:smartTagPr>
          <w:attr w:name="ProductID" w:val="001 a"/>
        </w:smartTagPr>
        <w:r w:rsidRPr="00440AEE">
          <w:rPr>
            <w:i w:val="0"/>
          </w:rPr>
          <w:t>001 a</w:t>
        </w:r>
      </w:smartTag>
      <w:r w:rsidRPr="00440AEE">
        <w:rPr>
          <w:i w:val="0"/>
        </w:rPr>
        <w:t xml:space="preserve"> la No.118. </w:t>
      </w:r>
      <w:r w:rsidRPr="00440AEE">
        <w:rPr>
          <w:b/>
          <w:i w:val="0"/>
          <w:u w:val="none"/>
        </w:rPr>
        <w:t>(SCI-0263-03-2011).</w:t>
      </w:r>
      <w:r w:rsidRPr="00440AEE">
        <w:rPr>
          <w:i w:val="0"/>
          <w:iCs w:val="0"/>
        </w:rPr>
        <w:t xml:space="preserve"> </w:t>
      </w:r>
    </w:p>
    <w:p w:rsidR="00196968" w:rsidRPr="00440AEE" w:rsidRDefault="00196968" w:rsidP="00196968">
      <w:pPr>
        <w:pStyle w:val="Textoindependiente3"/>
        <w:rPr>
          <w:b/>
          <w:i w:val="0"/>
          <w:u w:val="none"/>
        </w:rPr>
      </w:pPr>
      <w:r w:rsidRPr="00440AEE">
        <w:rPr>
          <w:b/>
          <w:i w:val="0"/>
          <w:u w:val="none"/>
        </w:rPr>
        <w:t xml:space="preserve">Se toma nota. Se traslada a la Comisión de Planificación y Administración. </w:t>
      </w:r>
    </w:p>
    <w:p w:rsidR="00196968" w:rsidRPr="00440AEE" w:rsidRDefault="00196968" w:rsidP="00196968">
      <w:pPr>
        <w:pStyle w:val="Textoindependiente3"/>
        <w:rPr>
          <w:b/>
          <w:i w:val="0"/>
        </w:rPr>
      </w:pPr>
      <w:r w:rsidRPr="00440AEE">
        <w:rPr>
          <w:b/>
          <w:i w:val="0"/>
        </w:rPr>
        <w:t>Correspondencia remitida al Consejo Institucional</w:t>
      </w:r>
    </w:p>
    <w:p w:rsidR="00196968" w:rsidRPr="00440AEE" w:rsidRDefault="00196968" w:rsidP="00196968">
      <w:pPr>
        <w:pStyle w:val="Textoindependiente3"/>
        <w:numPr>
          <w:ilvl w:val="0"/>
          <w:numId w:val="6"/>
        </w:numPr>
        <w:tabs>
          <w:tab w:val="num" w:pos="567"/>
        </w:tabs>
        <w:ind w:left="567" w:hanging="567"/>
        <w:rPr>
          <w:i w:val="0"/>
          <w:iCs w:val="0"/>
        </w:rPr>
      </w:pPr>
      <w:r w:rsidRPr="00440AEE">
        <w:rPr>
          <w:b/>
          <w:i w:val="0"/>
          <w:u w:val="none"/>
        </w:rPr>
        <w:t xml:space="preserve">SIN REFERENCIA </w:t>
      </w:r>
      <w:r w:rsidRPr="00440AEE">
        <w:rPr>
          <w:i w:val="0"/>
          <w:u w:val="none"/>
        </w:rPr>
        <w:t xml:space="preserve">Nota con fecha 17 de marzo del 2011, suscrita por </w:t>
      </w:r>
      <w:smartTag w:uri="urn:schemas-microsoft-com:office:smarttags" w:element="PersonName">
        <w:smartTagPr>
          <w:attr w:name="ProductID" w:val="la M.Sc. Irene Varela"/>
        </w:smartTagPr>
        <w:r w:rsidRPr="00440AEE">
          <w:rPr>
            <w:i w:val="0"/>
            <w:u w:val="none"/>
          </w:rPr>
          <w:t xml:space="preserve">la </w:t>
        </w:r>
        <w:proofErr w:type="spellStart"/>
        <w:r w:rsidRPr="00440AEE">
          <w:rPr>
            <w:i w:val="0"/>
            <w:u w:val="none"/>
          </w:rPr>
          <w:t>M.Sc.</w:t>
        </w:r>
        <w:proofErr w:type="spellEnd"/>
        <w:r w:rsidRPr="00440AEE">
          <w:rPr>
            <w:i w:val="0"/>
            <w:u w:val="none"/>
          </w:rPr>
          <w:t xml:space="preserve"> Irene Varela</w:t>
        </w:r>
      </w:smartTag>
      <w:r w:rsidRPr="00440AEE">
        <w:rPr>
          <w:i w:val="0"/>
          <w:u w:val="none"/>
        </w:rPr>
        <w:t xml:space="preserve"> Rojas, dirigida a </w:t>
      </w:r>
      <w:smartTag w:uri="urn:schemas-microsoft-com:office:smarttags" w:element="PersonName">
        <w:smartTagPr>
          <w:attr w:name="ProductID" w:val="la Licda. Bertal￭a S￡nchez"/>
        </w:smartTagPr>
        <w:r w:rsidRPr="00440AEE">
          <w:rPr>
            <w:i w:val="0"/>
            <w:u w:val="none"/>
          </w:rPr>
          <w:t xml:space="preserve">la Licda. </w:t>
        </w:r>
        <w:proofErr w:type="spellStart"/>
        <w:r w:rsidRPr="00440AEE">
          <w:rPr>
            <w:i w:val="0"/>
            <w:u w:val="none"/>
          </w:rPr>
          <w:t>Bertalía</w:t>
        </w:r>
        <w:proofErr w:type="spellEnd"/>
        <w:r w:rsidRPr="00440AEE">
          <w:rPr>
            <w:i w:val="0"/>
            <w:u w:val="none"/>
          </w:rPr>
          <w:t xml:space="preserve"> Sánchez</w:t>
        </w:r>
      </w:smartTag>
      <w:r w:rsidRPr="00440AEE">
        <w:rPr>
          <w:i w:val="0"/>
          <w:u w:val="none"/>
        </w:rPr>
        <w:t xml:space="preserve"> S., Directora Ejecutiva Secretaría del  Consejo  Institucional, </w:t>
      </w:r>
      <w:r w:rsidRPr="00440AEE">
        <w:rPr>
          <w:i w:val="0"/>
        </w:rPr>
        <w:t xml:space="preserve">en la cual manifiesta su interés en participar en la convocatoria de miembro titular de </w:t>
      </w:r>
      <w:smartTag w:uri="urn:schemas-microsoft-com:office:smarttags" w:element="PersonName">
        <w:smartTagPr>
          <w:attr w:name="ProductID" w:val="뿨̸떐̡"/>
        </w:smartTagPr>
        <w:r w:rsidRPr="00440AEE">
          <w:rPr>
            <w:i w:val="0"/>
          </w:rPr>
          <w:t>la Comisión Profesional</w:t>
        </w:r>
      </w:smartTag>
      <w:r w:rsidRPr="00440AEE">
        <w:rPr>
          <w:i w:val="0"/>
        </w:rPr>
        <w:t xml:space="preserve">  </w:t>
      </w:r>
      <w:r w:rsidRPr="00440AEE">
        <w:rPr>
          <w:b/>
          <w:i w:val="0"/>
          <w:u w:val="none"/>
        </w:rPr>
        <w:t>(SCI-0287-03-2011).</w:t>
      </w:r>
      <w:r w:rsidRPr="00440AEE">
        <w:rPr>
          <w:i w:val="0"/>
          <w:iCs w:val="0"/>
        </w:rPr>
        <w:t xml:space="preserve"> </w:t>
      </w:r>
    </w:p>
    <w:p w:rsidR="00196968" w:rsidRPr="00440AEE" w:rsidRDefault="00196968" w:rsidP="00196968">
      <w:pPr>
        <w:pStyle w:val="Textoindependiente3"/>
        <w:rPr>
          <w:b/>
          <w:i w:val="0"/>
          <w:u w:val="none"/>
        </w:rPr>
      </w:pPr>
      <w:r w:rsidRPr="00440AEE">
        <w:rPr>
          <w:b/>
          <w:i w:val="0"/>
          <w:u w:val="none"/>
        </w:rPr>
        <w:t>Se toma. Se traslada como futuro punto de agenda</w:t>
      </w:r>
    </w:p>
    <w:p w:rsidR="00196968" w:rsidRPr="00440AEE" w:rsidRDefault="00196968" w:rsidP="00196968">
      <w:pPr>
        <w:pStyle w:val="Textoindependiente3"/>
        <w:numPr>
          <w:ilvl w:val="0"/>
          <w:numId w:val="6"/>
        </w:numPr>
        <w:tabs>
          <w:tab w:val="num" w:pos="567"/>
        </w:tabs>
        <w:ind w:left="567" w:hanging="567"/>
        <w:rPr>
          <w:i w:val="0"/>
          <w:iCs w:val="0"/>
        </w:rPr>
      </w:pPr>
      <w:r w:rsidRPr="00440AEE">
        <w:rPr>
          <w:b/>
          <w:i w:val="0"/>
          <w:u w:val="none"/>
        </w:rPr>
        <w:t xml:space="preserve">VAD-062-2011 </w:t>
      </w:r>
      <w:r w:rsidRPr="00440AEE">
        <w:rPr>
          <w:i w:val="0"/>
          <w:u w:val="none"/>
        </w:rPr>
        <w:t xml:space="preserve">Nota con fecha 14 de marzo del 2011, suscrita por el MAE. Jorge Mena Calderón, dirigida a </w:t>
      </w:r>
      <w:smartTag w:uri="urn:schemas-microsoft-com:office:smarttags" w:element="PersonName">
        <w:smartTagPr>
          <w:attr w:name="ProductID" w:val="la Licda. Bertal￭a S￡nchez"/>
        </w:smartTagPr>
        <w:r w:rsidRPr="00440AEE">
          <w:rPr>
            <w:i w:val="0"/>
            <w:u w:val="none"/>
          </w:rPr>
          <w:t xml:space="preserve">la Licda. </w:t>
        </w:r>
        <w:proofErr w:type="spellStart"/>
        <w:r w:rsidRPr="00440AEE">
          <w:rPr>
            <w:i w:val="0"/>
            <w:u w:val="none"/>
          </w:rPr>
          <w:t>Bertalía</w:t>
        </w:r>
        <w:proofErr w:type="spellEnd"/>
        <w:r w:rsidRPr="00440AEE">
          <w:rPr>
            <w:i w:val="0"/>
            <w:u w:val="none"/>
          </w:rPr>
          <w:t xml:space="preserve"> Sánchez</w:t>
        </w:r>
      </w:smartTag>
      <w:r w:rsidRPr="00440AEE">
        <w:rPr>
          <w:i w:val="0"/>
          <w:u w:val="none"/>
        </w:rPr>
        <w:t xml:space="preserve"> S., Directora Ejecutiva Secretaría del Consejo Institucional, con copia al Consejo Institucional, </w:t>
      </w:r>
      <w:r w:rsidRPr="00440AEE">
        <w:rPr>
          <w:i w:val="0"/>
        </w:rPr>
        <w:t xml:space="preserve">en atención al oficio SCI-164-2011, informa que las siguientes personas serán las representantes de la </w:t>
      </w:r>
      <w:proofErr w:type="spellStart"/>
      <w:r w:rsidRPr="00440AEE">
        <w:rPr>
          <w:i w:val="0"/>
        </w:rPr>
        <w:t>Vicerrectoría</w:t>
      </w:r>
      <w:proofErr w:type="spellEnd"/>
      <w:r w:rsidRPr="00440AEE">
        <w:rPr>
          <w:i w:val="0"/>
        </w:rPr>
        <w:t xml:space="preserve"> de Administración ante el Consejo Institucional para formar parte del Taller de revisión de pendientes de Agenda Temática 2010-</w:t>
      </w:r>
      <w:r w:rsidRPr="00440AEE">
        <w:rPr>
          <w:i w:val="0"/>
        </w:rPr>
        <w:lastRenderedPageBreak/>
        <w:t xml:space="preserve">2011: Cultura Organizacional, Dra. </w:t>
      </w:r>
      <w:proofErr w:type="spellStart"/>
      <w:r w:rsidRPr="00440AEE">
        <w:rPr>
          <w:i w:val="0"/>
        </w:rPr>
        <w:t>Hannia</w:t>
      </w:r>
      <w:proofErr w:type="spellEnd"/>
      <w:r w:rsidRPr="00440AEE">
        <w:rPr>
          <w:i w:val="0"/>
        </w:rPr>
        <w:t xml:space="preserve"> Rodríguez M., Directora del Departamento de Recursos Humanos, Automatización de procesos y sistemas de información, Lic. Elías Calderón Ortega, Funcionario del Departamento de Financiero Contable.</w:t>
      </w:r>
      <w:r w:rsidRPr="00440AEE">
        <w:rPr>
          <w:i w:val="0"/>
          <w:u w:val="none"/>
        </w:rPr>
        <w:t xml:space="preserve"> </w:t>
      </w:r>
      <w:r w:rsidRPr="00440AEE">
        <w:rPr>
          <w:b/>
          <w:i w:val="0"/>
          <w:u w:val="none"/>
        </w:rPr>
        <w:t>(SCI-0258-03-2011).</w:t>
      </w:r>
      <w:r w:rsidRPr="00440AEE">
        <w:rPr>
          <w:i w:val="0"/>
          <w:iCs w:val="0"/>
        </w:rPr>
        <w:t xml:space="preserve"> </w:t>
      </w:r>
    </w:p>
    <w:p w:rsidR="00196968" w:rsidRPr="00440AEE" w:rsidRDefault="00196968" w:rsidP="00196968">
      <w:pPr>
        <w:pStyle w:val="Textoindependiente3"/>
        <w:rPr>
          <w:b/>
          <w:i w:val="0"/>
          <w:u w:val="none"/>
        </w:rPr>
      </w:pPr>
      <w:r w:rsidRPr="00440AEE">
        <w:rPr>
          <w:b/>
          <w:i w:val="0"/>
          <w:u w:val="none"/>
        </w:rPr>
        <w:t>Se toma nota.  Tema de  Agenda Temática</w:t>
      </w:r>
    </w:p>
    <w:p w:rsidR="00196968" w:rsidRPr="00440AEE" w:rsidRDefault="00196968" w:rsidP="00196968">
      <w:pPr>
        <w:pStyle w:val="Textoindependiente3"/>
        <w:numPr>
          <w:ilvl w:val="0"/>
          <w:numId w:val="6"/>
        </w:numPr>
        <w:tabs>
          <w:tab w:val="num" w:pos="567"/>
        </w:tabs>
        <w:ind w:left="567" w:hanging="567"/>
        <w:rPr>
          <w:b/>
          <w:i w:val="0"/>
          <w:u w:val="none"/>
        </w:rPr>
      </w:pPr>
      <w:r w:rsidRPr="00440AEE">
        <w:rPr>
          <w:b/>
          <w:i w:val="0"/>
          <w:u w:val="none"/>
        </w:rPr>
        <w:t xml:space="preserve">NOTA DE CONDOLENCIA, SCI-172-2011 </w:t>
      </w:r>
      <w:r w:rsidRPr="00440AEE">
        <w:rPr>
          <w:i w:val="0"/>
          <w:u w:val="none"/>
        </w:rPr>
        <w:t xml:space="preserve">con fecha 14 de marzo del 2011, suscrita por el </w:t>
      </w:r>
      <w:proofErr w:type="spellStart"/>
      <w:r w:rsidRPr="00440AEE">
        <w:rPr>
          <w:i w:val="0"/>
          <w:u w:val="none"/>
        </w:rPr>
        <w:t>M.Sc.</w:t>
      </w:r>
      <w:proofErr w:type="spellEnd"/>
      <w:r w:rsidRPr="00440AEE">
        <w:rPr>
          <w:i w:val="0"/>
          <w:u w:val="none"/>
        </w:rPr>
        <w:t xml:space="preserve"> Eugenio Trejos B., Rector y Presidente del Consejo Institucional, dirigida al </w:t>
      </w:r>
      <w:proofErr w:type="spellStart"/>
      <w:r w:rsidRPr="00440AEE">
        <w:rPr>
          <w:i w:val="0"/>
          <w:u w:val="none"/>
        </w:rPr>
        <w:t>Tec</w:t>
      </w:r>
      <w:proofErr w:type="spellEnd"/>
      <w:r w:rsidRPr="00440AEE">
        <w:rPr>
          <w:i w:val="0"/>
          <w:u w:val="none"/>
        </w:rPr>
        <w:t xml:space="preserve">. Martín Rojas Montoya, Escuela de Agronomía, </w:t>
      </w:r>
      <w:r w:rsidRPr="00440AEE">
        <w:rPr>
          <w:i w:val="0"/>
        </w:rPr>
        <w:t xml:space="preserve">en la cual expresa las condolencias y solidaridad en nombre propio y del Consejo Institucional, por la muerte de su querida madre, </w:t>
      </w:r>
      <w:smartTag w:uri="urn:schemas-microsoft-com:office:smarttags" w:element="PersonName">
        <w:smartTagPr>
          <w:attr w:name="ProductID" w:val="la se￱ora Mar￭a Esther"/>
        </w:smartTagPr>
        <w:r w:rsidRPr="00440AEE">
          <w:rPr>
            <w:i w:val="0"/>
          </w:rPr>
          <w:t>la señora María Esther</w:t>
        </w:r>
      </w:smartTag>
      <w:r w:rsidRPr="00440AEE">
        <w:rPr>
          <w:i w:val="0"/>
        </w:rPr>
        <w:t xml:space="preserve"> Montoya Coto</w:t>
      </w:r>
      <w:r w:rsidRPr="00440AEE">
        <w:rPr>
          <w:b/>
          <w:i w:val="0"/>
          <w:u w:val="none"/>
        </w:rPr>
        <w:t xml:space="preserve">. (SCI-0259-3-2011). </w:t>
      </w:r>
    </w:p>
    <w:p w:rsidR="00196968" w:rsidRPr="00440AEE" w:rsidRDefault="00196968" w:rsidP="00196968">
      <w:pPr>
        <w:pStyle w:val="Textoindependiente3"/>
        <w:rPr>
          <w:b/>
          <w:i w:val="0"/>
          <w:u w:val="none"/>
        </w:rPr>
      </w:pPr>
      <w:r w:rsidRPr="00440AEE">
        <w:rPr>
          <w:b/>
          <w:i w:val="0"/>
          <w:u w:val="none"/>
        </w:rPr>
        <w:t xml:space="preserve">Se toma nota. </w:t>
      </w:r>
    </w:p>
    <w:p w:rsidR="00196968" w:rsidRPr="00440AEE" w:rsidRDefault="00196968" w:rsidP="00196968">
      <w:pPr>
        <w:pStyle w:val="Textoindependiente3"/>
        <w:numPr>
          <w:ilvl w:val="0"/>
          <w:numId w:val="6"/>
        </w:numPr>
        <w:tabs>
          <w:tab w:val="num" w:pos="567"/>
        </w:tabs>
        <w:ind w:left="567" w:hanging="567"/>
        <w:rPr>
          <w:b/>
          <w:i w:val="0"/>
          <w:u w:val="none"/>
        </w:rPr>
      </w:pPr>
      <w:r w:rsidRPr="00440AEE">
        <w:rPr>
          <w:b/>
          <w:i w:val="0"/>
          <w:u w:val="none"/>
        </w:rPr>
        <w:t xml:space="preserve">NOTA DE CONDOLENCIA, SCI-174-2011 </w:t>
      </w:r>
      <w:r w:rsidRPr="00440AEE">
        <w:rPr>
          <w:i w:val="0"/>
          <w:u w:val="none"/>
        </w:rPr>
        <w:t xml:space="preserve">con fecha 14 de marzo del 2011, suscrita por el  </w:t>
      </w:r>
      <w:proofErr w:type="spellStart"/>
      <w:r w:rsidRPr="00440AEE">
        <w:rPr>
          <w:i w:val="0"/>
          <w:u w:val="none"/>
        </w:rPr>
        <w:t>M.Sc.</w:t>
      </w:r>
      <w:proofErr w:type="spellEnd"/>
      <w:r w:rsidRPr="00440AEE">
        <w:rPr>
          <w:i w:val="0"/>
          <w:u w:val="none"/>
        </w:rPr>
        <w:t xml:space="preserve"> Eugenio Trejos B., Rector y Presidente del Consejo Institucional, dirigida al MBA. Carlos Espinoza Gutiérrez, Escuela de Ingeniería en Producción Industrial, </w:t>
      </w:r>
      <w:r w:rsidRPr="00440AEE">
        <w:rPr>
          <w:i w:val="0"/>
        </w:rPr>
        <w:t>en la cual expresa las condolencias y solidaridad en nombre propio y del Consejo Institucional, por la muerte de su querido padre, el señor Carlos Espinoza Sequeira</w:t>
      </w:r>
      <w:r w:rsidRPr="00440AEE">
        <w:rPr>
          <w:b/>
          <w:i w:val="0"/>
          <w:u w:val="none"/>
        </w:rPr>
        <w:t xml:space="preserve">. (SCI-0260-3-2011). </w:t>
      </w:r>
    </w:p>
    <w:p w:rsidR="00196968" w:rsidRPr="00440AEE" w:rsidRDefault="00196968" w:rsidP="00196968">
      <w:pPr>
        <w:pStyle w:val="Textoindependiente3"/>
        <w:rPr>
          <w:b/>
          <w:i w:val="0"/>
          <w:u w:val="none"/>
        </w:rPr>
      </w:pPr>
      <w:r w:rsidRPr="00440AEE">
        <w:rPr>
          <w:b/>
          <w:i w:val="0"/>
          <w:u w:val="none"/>
        </w:rPr>
        <w:t xml:space="preserve">Se toma nota. </w:t>
      </w:r>
    </w:p>
    <w:p w:rsidR="00196968" w:rsidRPr="00440AEE" w:rsidRDefault="00196968" w:rsidP="00196968">
      <w:pPr>
        <w:pStyle w:val="Textoindependiente3"/>
        <w:numPr>
          <w:ilvl w:val="0"/>
          <w:numId w:val="6"/>
        </w:numPr>
        <w:tabs>
          <w:tab w:val="num" w:pos="567"/>
        </w:tabs>
        <w:ind w:left="567" w:hanging="567"/>
        <w:rPr>
          <w:i w:val="0"/>
          <w:iCs w:val="0"/>
        </w:rPr>
      </w:pPr>
      <w:r w:rsidRPr="00440AEE">
        <w:rPr>
          <w:b/>
          <w:i w:val="0"/>
          <w:u w:val="none"/>
        </w:rPr>
        <w:t xml:space="preserve">OPI-028-2011 </w:t>
      </w:r>
      <w:r w:rsidRPr="00440AEE">
        <w:rPr>
          <w:i w:val="0"/>
          <w:u w:val="none"/>
        </w:rPr>
        <w:t xml:space="preserve">Nota con fecha 14 de marzo del 2011, suscrita por el MAE. Marcel Hernández Mora, Director de la Oficina de Planificación Institucional, dirigida a </w:t>
      </w:r>
      <w:smartTag w:uri="urn:schemas-microsoft-com:office:smarttags" w:element="PersonName">
        <w:smartTagPr>
          <w:attr w:name="ProductID" w:val="la Licda. Bertal￭a S￡nchez"/>
        </w:smartTagPr>
        <w:r w:rsidRPr="00440AEE">
          <w:rPr>
            <w:i w:val="0"/>
            <w:u w:val="none"/>
          </w:rPr>
          <w:t xml:space="preserve">la Licda. </w:t>
        </w:r>
        <w:proofErr w:type="spellStart"/>
        <w:r w:rsidRPr="00440AEE">
          <w:rPr>
            <w:i w:val="0"/>
            <w:u w:val="none"/>
          </w:rPr>
          <w:t>Bertalía</w:t>
        </w:r>
        <w:proofErr w:type="spellEnd"/>
        <w:r w:rsidRPr="00440AEE">
          <w:rPr>
            <w:i w:val="0"/>
            <w:u w:val="none"/>
          </w:rPr>
          <w:t xml:space="preserve"> Sánchez</w:t>
        </w:r>
      </w:smartTag>
      <w:r w:rsidRPr="00440AEE">
        <w:rPr>
          <w:i w:val="0"/>
          <w:u w:val="none"/>
        </w:rPr>
        <w:t xml:space="preserve"> S., Directora Ejecutiva Secretaría del  Consejo Institucional,  </w:t>
      </w:r>
      <w:r w:rsidRPr="00440AEE">
        <w:rPr>
          <w:i w:val="0"/>
        </w:rPr>
        <w:t xml:space="preserve">en la cual ratifica el nombramiento de los compañeros de la Oficina de Planificación que trabajarán en las comisiones de Calendario: </w:t>
      </w:r>
      <w:smartTag w:uri="urn:schemas-microsoft-com:office:smarttags" w:element="PersonName">
        <w:smartTagPr>
          <w:attr w:name="ProductID" w:val="la Licda. Mercedes Mora"/>
        </w:smartTagPr>
        <w:r w:rsidRPr="00440AEE">
          <w:rPr>
            <w:i w:val="0"/>
          </w:rPr>
          <w:t>la Licda. Mercedes Mora</w:t>
        </w:r>
      </w:smartTag>
      <w:r w:rsidRPr="00440AEE">
        <w:rPr>
          <w:i w:val="0"/>
        </w:rPr>
        <w:t xml:space="preserve"> Fernández, Análisis de Mercadeo de Carreras: </w:t>
      </w:r>
      <w:smartTag w:uri="urn:schemas-microsoft-com:office:smarttags" w:element="PersonName">
        <w:smartTagPr>
          <w:attr w:name="ProductID" w:val="La Licda. Karla Castro"/>
        </w:smartTagPr>
        <w:r w:rsidRPr="00440AEE">
          <w:rPr>
            <w:i w:val="0"/>
          </w:rPr>
          <w:t>La Licda. Karla Castro</w:t>
        </w:r>
      </w:smartTag>
      <w:r w:rsidRPr="00440AEE">
        <w:rPr>
          <w:i w:val="0"/>
        </w:rPr>
        <w:t xml:space="preserve"> Garro y Ejecución de Presupuesto: </w:t>
      </w:r>
      <w:r w:rsidR="00D879D7" w:rsidRPr="00440AEE">
        <w:rPr>
          <w:i w:val="0"/>
        </w:rPr>
        <w:t>e</w:t>
      </w:r>
      <w:r w:rsidRPr="00440AEE">
        <w:rPr>
          <w:i w:val="0"/>
        </w:rPr>
        <w:t>l Lic. José Antonio Sanchez Sanabria</w:t>
      </w:r>
      <w:r w:rsidR="00DD3B8A" w:rsidRPr="00440AEE">
        <w:rPr>
          <w:i w:val="0"/>
        </w:rPr>
        <w:t>.</w:t>
      </w:r>
      <w:r w:rsidRPr="00440AEE">
        <w:rPr>
          <w:i w:val="0"/>
        </w:rPr>
        <w:t xml:space="preserve">  </w:t>
      </w:r>
      <w:r w:rsidRPr="00440AEE">
        <w:rPr>
          <w:b/>
          <w:i w:val="0"/>
          <w:u w:val="none"/>
        </w:rPr>
        <w:t>(SCI-0263-03-2011).</w:t>
      </w:r>
      <w:r w:rsidRPr="00440AEE">
        <w:rPr>
          <w:i w:val="0"/>
          <w:iCs w:val="0"/>
        </w:rPr>
        <w:t xml:space="preserve"> </w:t>
      </w:r>
    </w:p>
    <w:p w:rsidR="00196968" w:rsidRPr="00440AEE" w:rsidRDefault="00196968" w:rsidP="00196968">
      <w:pPr>
        <w:pStyle w:val="Textoindependiente3"/>
        <w:rPr>
          <w:b/>
          <w:i w:val="0"/>
          <w:u w:val="none"/>
        </w:rPr>
      </w:pPr>
      <w:r w:rsidRPr="00440AEE">
        <w:rPr>
          <w:b/>
          <w:i w:val="0"/>
          <w:u w:val="none"/>
        </w:rPr>
        <w:t xml:space="preserve">Se toma nota en Comisiones Especiales.  Se traslada copia al Lic. Gilberto Salas e Ing. </w:t>
      </w:r>
      <w:proofErr w:type="spellStart"/>
      <w:r w:rsidRPr="00440AEE">
        <w:rPr>
          <w:b/>
          <w:i w:val="0"/>
          <w:u w:val="none"/>
        </w:rPr>
        <w:t>Liss</w:t>
      </w:r>
      <w:proofErr w:type="spellEnd"/>
      <w:r w:rsidRPr="00440AEE">
        <w:rPr>
          <w:b/>
          <w:i w:val="0"/>
          <w:u w:val="none"/>
        </w:rPr>
        <w:t xml:space="preserve"> Salas.</w:t>
      </w:r>
    </w:p>
    <w:p w:rsidR="00196968" w:rsidRPr="00440AEE" w:rsidRDefault="00196968" w:rsidP="00196968">
      <w:pPr>
        <w:pStyle w:val="Textoindependiente3"/>
        <w:numPr>
          <w:ilvl w:val="0"/>
          <w:numId w:val="6"/>
        </w:numPr>
        <w:tabs>
          <w:tab w:val="num" w:pos="567"/>
        </w:tabs>
        <w:ind w:left="567" w:hanging="567"/>
        <w:rPr>
          <w:b/>
          <w:i w:val="0"/>
          <w:u w:val="none"/>
        </w:rPr>
      </w:pPr>
      <w:r w:rsidRPr="00440AEE">
        <w:rPr>
          <w:b/>
          <w:i w:val="0"/>
          <w:u w:val="none"/>
        </w:rPr>
        <w:t xml:space="preserve">SCI-176-2011 </w:t>
      </w:r>
      <w:r w:rsidRPr="00440AEE">
        <w:rPr>
          <w:i w:val="0"/>
          <w:u w:val="none"/>
        </w:rPr>
        <w:t xml:space="preserve">Nota con fecha 16 de marzo del 2011, suscrita por </w:t>
      </w:r>
      <w:smartTag w:uri="urn:schemas-microsoft-com:office:smarttags" w:element="PersonName">
        <w:smartTagPr>
          <w:attr w:name="ProductID" w:val="la Licda. Bertal￭a S￡nchez"/>
        </w:smartTagPr>
        <w:r w:rsidRPr="00440AEE">
          <w:rPr>
            <w:i w:val="0"/>
            <w:u w:val="none"/>
          </w:rPr>
          <w:t xml:space="preserve">la Licda. </w:t>
        </w:r>
        <w:proofErr w:type="spellStart"/>
        <w:r w:rsidRPr="00440AEE">
          <w:rPr>
            <w:i w:val="0"/>
            <w:u w:val="none"/>
          </w:rPr>
          <w:t>Bertalía</w:t>
        </w:r>
        <w:proofErr w:type="spellEnd"/>
        <w:r w:rsidRPr="00440AEE">
          <w:rPr>
            <w:i w:val="0"/>
            <w:u w:val="none"/>
          </w:rPr>
          <w:t xml:space="preserve"> Sánchez</w:t>
        </w:r>
      </w:smartTag>
      <w:r w:rsidRPr="00440AEE">
        <w:rPr>
          <w:i w:val="0"/>
          <w:u w:val="none"/>
        </w:rPr>
        <w:t xml:space="preserve"> S., Directora Ejecutiva Secretaría del  Consejo Institucional, dirigida al Lic. Isidro Álvarez, Auditor Interno, con copia al Consejo Institucional, </w:t>
      </w:r>
      <w:r w:rsidRPr="00440AEE">
        <w:rPr>
          <w:i w:val="0"/>
        </w:rPr>
        <w:t xml:space="preserve">en la cual remite información del Seguimiento realizado por el Consejo Institucional para atender recomendaciones giradas por </w:t>
      </w:r>
      <w:smartTag w:uri="urn:schemas-microsoft-com:office:smarttags" w:element="PersonName">
        <w:smartTagPr>
          <w:attr w:name="ProductID" w:val="la Auditor￭a Interna. Se"/>
        </w:smartTagPr>
        <w:r w:rsidRPr="00440AEE">
          <w:rPr>
            <w:i w:val="0"/>
          </w:rPr>
          <w:t>la Auditoría Interna. Se</w:t>
        </w:r>
      </w:smartTag>
      <w:r w:rsidRPr="00440AEE">
        <w:rPr>
          <w:i w:val="0"/>
        </w:rPr>
        <w:t xml:space="preserve"> adjunta CD con los datos incorporados</w:t>
      </w:r>
      <w:r w:rsidRPr="00440AEE">
        <w:rPr>
          <w:b/>
          <w:i w:val="0"/>
          <w:u w:val="none"/>
        </w:rPr>
        <w:t xml:space="preserve">. </w:t>
      </w:r>
      <w:r w:rsidR="00D879D7" w:rsidRPr="00440AEE">
        <w:rPr>
          <w:b/>
          <w:i w:val="0"/>
          <w:u w:val="none"/>
        </w:rPr>
        <w:t>(</w:t>
      </w:r>
      <w:r w:rsidRPr="00440AEE">
        <w:rPr>
          <w:b/>
          <w:i w:val="0"/>
          <w:u w:val="none"/>
        </w:rPr>
        <w:t>SCI-0270-03-2011)</w:t>
      </w:r>
    </w:p>
    <w:p w:rsidR="00196968" w:rsidRPr="00440AEE" w:rsidRDefault="00196968" w:rsidP="00196968">
      <w:pPr>
        <w:pStyle w:val="Textoindependiente3"/>
        <w:rPr>
          <w:b/>
          <w:i w:val="0"/>
          <w:u w:val="none"/>
        </w:rPr>
      </w:pPr>
      <w:r w:rsidRPr="00440AEE">
        <w:rPr>
          <w:b/>
          <w:i w:val="0"/>
          <w:u w:val="none"/>
        </w:rPr>
        <w:t xml:space="preserve">Se toma </w:t>
      </w:r>
    </w:p>
    <w:p w:rsidR="00196968" w:rsidRPr="00440AEE" w:rsidRDefault="00196968" w:rsidP="00196968">
      <w:pPr>
        <w:pStyle w:val="Textoindependiente3"/>
        <w:numPr>
          <w:ilvl w:val="0"/>
          <w:numId w:val="6"/>
        </w:numPr>
        <w:tabs>
          <w:tab w:val="num" w:pos="567"/>
        </w:tabs>
        <w:ind w:left="567" w:hanging="567"/>
        <w:rPr>
          <w:b/>
          <w:i w:val="0"/>
          <w:u w:val="none"/>
        </w:rPr>
      </w:pPr>
      <w:r w:rsidRPr="00440AEE">
        <w:rPr>
          <w:b/>
          <w:i w:val="0"/>
          <w:u w:val="none"/>
        </w:rPr>
        <w:t xml:space="preserve">SCI-177-2011 </w:t>
      </w:r>
      <w:r w:rsidRPr="00440AEE">
        <w:rPr>
          <w:i w:val="0"/>
          <w:u w:val="none"/>
        </w:rPr>
        <w:t xml:space="preserve">Nota con fecha 16 de marzo del 2011, suscrita por </w:t>
      </w:r>
      <w:smartTag w:uri="urn:schemas-microsoft-com:office:smarttags" w:element="PersonName">
        <w:smartTagPr>
          <w:attr w:name="ProductID" w:val="la Licda. Bertal￭a S￡nchez"/>
        </w:smartTagPr>
        <w:r w:rsidRPr="00440AEE">
          <w:rPr>
            <w:i w:val="0"/>
            <w:u w:val="none"/>
          </w:rPr>
          <w:t xml:space="preserve">la Licda. </w:t>
        </w:r>
        <w:proofErr w:type="spellStart"/>
        <w:r w:rsidRPr="00440AEE">
          <w:rPr>
            <w:i w:val="0"/>
            <w:u w:val="none"/>
          </w:rPr>
          <w:t>Bertalía</w:t>
        </w:r>
        <w:proofErr w:type="spellEnd"/>
        <w:r w:rsidRPr="00440AEE">
          <w:rPr>
            <w:i w:val="0"/>
            <w:u w:val="none"/>
          </w:rPr>
          <w:t xml:space="preserve"> Sánchez</w:t>
        </w:r>
      </w:smartTag>
      <w:r w:rsidRPr="00440AEE">
        <w:rPr>
          <w:i w:val="0"/>
          <w:u w:val="none"/>
        </w:rPr>
        <w:t xml:space="preserve"> S., Directora Ejecutiva de la Secretaría del Consejo Institucional, dirigida a </w:t>
      </w:r>
      <w:smartTag w:uri="urn:schemas-microsoft-com:office:smarttags" w:element="PersonName">
        <w:smartTagPr>
          <w:attr w:name="ProductID" w:val="la M.Sc. Giannina Ortiz"/>
        </w:smartTagPr>
        <w:r w:rsidRPr="00440AEE">
          <w:rPr>
            <w:i w:val="0"/>
            <w:u w:val="none"/>
          </w:rPr>
          <w:t xml:space="preserve">la </w:t>
        </w:r>
        <w:proofErr w:type="spellStart"/>
        <w:r w:rsidRPr="00440AEE">
          <w:rPr>
            <w:i w:val="0"/>
            <w:u w:val="none"/>
          </w:rPr>
          <w:t>M.Sc.</w:t>
        </w:r>
        <w:proofErr w:type="spellEnd"/>
        <w:r w:rsidRPr="00440AEE">
          <w:rPr>
            <w:i w:val="0"/>
            <w:u w:val="none"/>
          </w:rPr>
          <w:t xml:space="preserve"> Giannina Ortiz</w:t>
        </w:r>
      </w:smartTag>
      <w:r w:rsidRPr="00440AEE">
        <w:rPr>
          <w:i w:val="0"/>
          <w:u w:val="none"/>
        </w:rPr>
        <w:t xml:space="preserve"> Q., Vicerrectora de Docencia,  </w:t>
      </w:r>
      <w:r w:rsidRPr="00440AEE">
        <w:rPr>
          <w:i w:val="0"/>
        </w:rPr>
        <w:t xml:space="preserve">en la cual </w:t>
      </w:r>
      <w:r w:rsidRPr="00440AEE">
        <w:rPr>
          <w:b/>
          <w:i w:val="0"/>
        </w:rPr>
        <w:t xml:space="preserve">remite el Informe sobre las convocatorias realizadas para el nombramiento de un representante académico titular ante el Comité Institucional para el Reconocimiento y Equiparación de Títulos y Grados. Tanto en la primera convocatoria como en las subsiguientes ampliaciones, ninguna persona mostró interés en participar en la misma, razón por la que no fue posible atender la solicitud de nombramiento de un representante académico titular en el CIRE </w:t>
      </w:r>
      <w:r w:rsidRPr="00440AEE">
        <w:rPr>
          <w:b/>
          <w:i w:val="0"/>
          <w:u w:val="none"/>
        </w:rPr>
        <w:t>(SCI-0271-03-2011)</w:t>
      </w:r>
    </w:p>
    <w:p w:rsidR="00196968" w:rsidRPr="00440AEE" w:rsidRDefault="00196968" w:rsidP="00196968">
      <w:pPr>
        <w:pStyle w:val="Textoindependiente3"/>
        <w:rPr>
          <w:b/>
          <w:i w:val="0"/>
          <w:u w:val="none"/>
        </w:rPr>
      </w:pPr>
      <w:r w:rsidRPr="00440AEE">
        <w:rPr>
          <w:b/>
          <w:i w:val="0"/>
          <w:u w:val="none"/>
        </w:rPr>
        <w:lastRenderedPageBreak/>
        <w:t xml:space="preserve">Se toma.  Se envía nota a </w:t>
      </w:r>
      <w:smartTag w:uri="urn:schemas-microsoft-com:office:smarttags" w:element="PersonName">
        <w:smartTagPr>
          <w:attr w:name="ProductID" w:val="la MSc. Giannina Ortiz"/>
        </w:smartTagPr>
        <w:smartTag w:uri="urn:schemas-microsoft-com:office:smarttags" w:element="PersonName">
          <w:smartTagPr>
            <w:attr w:name="ProductID" w:val="la MSc. Giannina"/>
          </w:smartTagPr>
          <w:r w:rsidRPr="00440AEE">
            <w:rPr>
              <w:b/>
              <w:i w:val="0"/>
              <w:u w:val="none"/>
            </w:rPr>
            <w:t xml:space="preserve">la </w:t>
          </w:r>
          <w:proofErr w:type="spellStart"/>
          <w:r w:rsidRPr="00440AEE">
            <w:rPr>
              <w:b/>
              <w:i w:val="0"/>
              <w:u w:val="none"/>
            </w:rPr>
            <w:t>MSc.</w:t>
          </w:r>
          <w:proofErr w:type="spellEnd"/>
          <w:r w:rsidRPr="00440AEE">
            <w:rPr>
              <w:b/>
              <w:i w:val="0"/>
              <w:u w:val="none"/>
            </w:rPr>
            <w:t xml:space="preserve"> Giannina</w:t>
          </w:r>
        </w:smartTag>
        <w:r w:rsidRPr="00440AEE">
          <w:rPr>
            <w:b/>
            <w:i w:val="0"/>
            <w:u w:val="none"/>
          </w:rPr>
          <w:t xml:space="preserve"> Ortiz</w:t>
        </w:r>
      </w:smartTag>
      <w:r w:rsidRPr="00440AEE">
        <w:rPr>
          <w:b/>
          <w:i w:val="0"/>
          <w:u w:val="none"/>
        </w:rPr>
        <w:t xml:space="preserve"> con el fin de motivar al Consejo de Docencia para su participación en estas convocatorias.  </w:t>
      </w:r>
    </w:p>
    <w:p w:rsidR="00196968" w:rsidRPr="00440AEE" w:rsidRDefault="00196968" w:rsidP="00196968">
      <w:pPr>
        <w:pStyle w:val="Textoindependiente3"/>
        <w:numPr>
          <w:ilvl w:val="0"/>
          <w:numId w:val="6"/>
        </w:numPr>
        <w:tabs>
          <w:tab w:val="num" w:pos="567"/>
        </w:tabs>
        <w:ind w:left="567" w:hanging="567"/>
        <w:rPr>
          <w:b/>
          <w:i w:val="0"/>
          <w:u w:val="none"/>
        </w:rPr>
      </w:pPr>
      <w:r w:rsidRPr="00440AEE">
        <w:rPr>
          <w:b/>
          <w:i w:val="0"/>
          <w:u w:val="none"/>
        </w:rPr>
        <w:t xml:space="preserve">R-0188-2011 </w:t>
      </w:r>
      <w:r w:rsidRPr="00440AEE">
        <w:rPr>
          <w:i w:val="0"/>
          <w:u w:val="none"/>
        </w:rPr>
        <w:t xml:space="preserve">Nota con fecha 15 de marzo del 2011, suscrita por el </w:t>
      </w:r>
      <w:proofErr w:type="spellStart"/>
      <w:r w:rsidRPr="00440AEE">
        <w:rPr>
          <w:i w:val="0"/>
          <w:u w:val="none"/>
        </w:rPr>
        <w:t>M.Sc.</w:t>
      </w:r>
      <w:proofErr w:type="spellEnd"/>
      <w:r w:rsidRPr="00440AEE">
        <w:rPr>
          <w:i w:val="0"/>
          <w:u w:val="none"/>
        </w:rPr>
        <w:t xml:space="preserve"> Eugenio Trejos Benavides, Rector, dirigida a </w:t>
      </w:r>
      <w:smartTag w:uri="urn:schemas-microsoft-com:office:smarttags" w:element="PersonName">
        <w:smartTagPr>
          <w:attr w:name="ProductID" w:val="la Licda. Bertal￭a S￡nchez"/>
        </w:smartTagPr>
        <w:r w:rsidRPr="00440AEE">
          <w:rPr>
            <w:i w:val="0"/>
            <w:u w:val="none"/>
          </w:rPr>
          <w:t xml:space="preserve">la Licda. </w:t>
        </w:r>
        <w:proofErr w:type="spellStart"/>
        <w:r w:rsidRPr="00440AEE">
          <w:rPr>
            <w:i w:val="0"/>
            <w:u w:val="none"/>
          </w:rPr>
          <w:t>Bertalía</w:t>
        </w:r>
        <w:proofErr w:type="spellEnd"/>
        <w:r w:rsidRPr="00440AEE">
          <w:rPr>
            <w:i w:val="0"/>
            <w:u w:val="none"/>
          </w:rPr>
          <w:t xml:space="preserve"> Sánchez</w:t>
        </w:r>
      </w:smartTag>
      <w:r w:rsidRPr="00440AEE">
        <w:rPr>
          <w:i w:val="0"/>
          <w:u w:val="none"/>
        </w:rPr>
        <w:t xml:space="preserve"> S., Directora Ejecutiva de la Secretaría del  Consejo Institucional, </w:t>
      </w:r>
      <w:r w:rsidRPr="00440AEE">
        <w:rPr>
          <w:i w:val="0"/>
        </w:rPr>
        <w:t xml:space="preserve">en la cual informa que en atención al oficio SCI-164-2011 sobre representantes de la Rectoría para el Taller de pendientes de </w:t>
      </w:r>
      <w:smartTag w:uri="urn:schemas-microsoft-com:office:smarttags" w:element="PersonName">
        <w:smartTagPr>
          <w:attr w:name="ProductID" w:val="la Agenda Tem￡tica"/>
        </w:smartTagPr>
        <w:r w:rsidRPr="00440AEE">
          <w:rPr>
            <w:i w:val="0"/>
          </w:rPr>
          <w:t>la Agenda Temática</w:t>
        </w:r>
      </w:smartTag>
      <w:r w:rsidRPr="00440AEE">
        <w:rPr>
          <w:i w:val="0"/>
        </w:rPr>
        <w:t xml:space="preserve"> del Consejo Institucional y Consejo de Rectoría </w:t>
      </w:r>
      <w:r w:rsidRPr="00440AEE">
        <w:rPr>
          <w:b/>
          <w:i w:val="0"/>
        </w:rPr>
        <w:t xml:space="preserve">los integrantes son: </w:t>
      </w:r>
      <w:proofErr w:type="spellStart"/>
      <w:r w:rsidRPr="00440AEE">
        <w:rPr>
          <w:b/>
          <w:i w:val="0"/>
        </w:rPr>
        <w:t>M.Sc.</w:t>
      </w:r>
      <w:proofErr w:type="spellEnd"/>
      <w:r w:rsidRPr="00440AEE">
        <w:rPr>
          <w:b/>
          <w:i w:val="0"/>
        </w:rPr>
        <w:t xml:space="preserve"> Marcel Hernández, Director Oficina de Planificación Institucional, y el Ing. Alfredo Villarreal, Director Centro de Cómputo</w:t>
      </w:r>
      <w:r w:rsidR="00D879D7" w:rsidRPr="00440AEE">
        <w:rPr>
          <w:b/>
          <w:i w:val="0"/>
        </w:rPr>
        <w:t>.</w:t>
      </w:r>
      <w:r w:rsidR="00D879D7" w:rsidRPr="00440AEE">
        <w:rPr>
          <w:b/>
          <w:i w:val="0"/>
          <w:u w:val="none"/>
        </w:rPr>
        <w:t xml:space="preserve"> </w:t>
      </w:r>
      <w:r w:rsidRPr="00440AEE">
        <w:rPr>
          <w:b/>
          <w:i w:val="0"/>
          <w:u w:val="none"/>
        </w:rPr>
        <w:t>(SCI-0272-03-2011)</w:t>
      </w:r>
    </w:p>
    <w:p w:rsidR="00196968" w:rsidRPr="00440AEE" w:rsidRDefault="00196968" w:rsidP="00196968">
      <w:pPr>
        <w:pStyle w:val="Textoindependiente3"/>
        <w:rPr>
          <w:b/>
          <w:i w:val="0"/>
          <w:u w:val="none"/>
        </w:rPr>
      </w:pPr>
      <w:r w:rsidRPr="00440AEE">
        <w:rPr>
          <w:b/>
          <w:i w:val="0"/>
          <w:u w:val="none"/>
        </w:rPr>
        <w:t>Se toma nota.  Tema de  Agenda Temática</w:t>
      </w:r>
    </w:p>
    <w:p w:rsidR="00196968" w:rsidRPr="00440AEE" w:rsidRDefault="00196968" w:rsidP="00196968">
      <w:pPr>
        <w:pStyle w:val="Textoindependiente3"/>
        <w:numPr>
          <w:ilvl w:val="0"/>
          <w:numId w:val="6"/>
        </w:numPr>
        <w:tabs>
          <w:tab w:val="num" w:pos="567"/>
        </w:tabs>
        <w:ind w:left="567" w:hanging="567"/>
        <w:rPr>
          <w:i w:val="0"/>
          <w:iCs w:val="0"/>
        </w:rPr>
      </w:pPr>
      <w:r w:rsidRPr="00440AEE">
        <w:rPr>
          <w:b/>
          <w:i w:val="0"/>
          <w:u w:val="none"/>
        </w:rPr>
        <w:t xml:space="preserve">SIN REFERENCIA </w:t>
      </w:r>
      <w:r w:rsidRPr="00440AEE">
        <w:rPr>
          <w:i w:val="0"/>
          <w:u w:val="none"/>
        </w:rPr>
        <w:t xml:space="preserve">Invitación con fecha 21 de marzo del 2011, suscrita por </w:t>
      </w:r>
      <w:smartTag w:uri="urn:schemas-microsoft-com:office:smarttags" w:element="PersonName">
        <w:smartTagPr>
          <w:attr w:name="ProductID" w:val="la Editorial Tecnol￳gica"/>
        </w:smartTagPr>
        <w:r w:rsidRPr="00440AEE">
          <w:rPr>
            <w:i w:val="0"/>
            <w:u w:val="none"/>
          </w:rPr>
          <w:t>la Editorial Tecnológica</w:t>
        </w:r>
      </w:smartTag>
      <w:r w:rsidRPr="00440AEE">
        <w:rPr>
          <w:i w:val="0"/>
          <w:u w:val="none"/>
        </w:rPr>
        <w:t xml:space="preserve">,  dirigida a miembros del Consejo Institucional  </w:t>
      </w:r>
      <w:r w:rsidRPr="00440AEE">
        <w:rPr>
          <w:i w:val="0"/>
        </w:rPr>
        <w:t xml:space="preserve">en la cual remiten invitación al acto de entrega de </w:t>
      </w:r>
      <w:smartTag w:uri="urn:schemas-microsoft-com:office:smarttags" w:element="PersonName">
        <w:smartTagPr>
          <w:attr w:name="ProductID" w:val="la obra CARAZO"/>
        </w:smartTagPr>
        <w:r w:rsidRPr="00440AEE">
          <w:rPr>
            <w:i w:val="0"/>
          </w:rPr>
          <w:t>la obra CARAZO</w:t>
        </w:r>
      </w:smartTag>
      <w:r w:rsidRPr="00440AEE">
        <w:rPr>
          <w:i w:val="0"/>
        </w:rPr>
        <w:t xml:space="preserve"> en el Corazón del Pueblo, como un merecido reconocimiento y homenaje póstumo al Presidente. La actividad se realizará el 7 de abril del </w:t>
      </w:r>
      <w:smartTag w:uri="urn:schemas-microsoft-com:office:smarttags" w:element="metricconverter">
        <w:smartTagPr>
          <w:attr w:name="ProductID" w:val="2011, a"/>
        </w:smartTagPr>
        <w:r w:rsidRPr="00440AEE">
          <w:rPr>
            <w:i w:val="0"/>
          </w:rPr>
          <w:t>2011, a</w:t>
        </w:r>
      </w:smartTag>
      <w:r w:rsidRPr="00440AEE">
        <w:rPr>
          <w:i w:val="0"/>
        </w:rPr>
        <w:t xml:space="preserve"> las 7 p.m. en el Instituto de México en Costa Rica, 250 al sur de </w:t>
      </w:r>
      <w:smartTag w:uri="urn:schemas-microsoft-com:office:smarttags" w:element="PersonName">
        <w:smartTagPr>
          <w:attr w:name="ProductID" w:val="la Agencia Subar￺"/>
        </w:smartTagPr>
        <w:r w:rsidRPr="00440AEE">
          <w:rPr>
            <w:i w:val="0"/>
          </w:rPr>
          <w:t xml:space="preserve">la Agencia </w:t>
        </w:r>
        <w:proofErr w:type="spellStart"/>
        <w:r w:rsidRPr="00440AEE">
          <w:rPr>
            <w:i w:val="0"/>
          </w:rPr>
          <w:t>Subarú</w:t>
        </w:r>
      </w:smartTag>
      <w:proofErr w:type="spellEnd"/>
      <w:r w:rsidRPr="00440AEE">
        <w:rPr>
          <w:i w:val="0"/>
        </w:rPr>
        <w:t xml:space="preserve">,  Barrio Los </w:t>
      </w:r>
      <w:proofErr w:type="spellStart"/>
      <w:r w:rsidRPr="00440AEE">
        <w:rPr>
          <w:i w:val="0"/>
        </w:rPr>
        <w:t>Yoses</w:t>
      </w:r>
      <w:proofErr w:type="spellEnd"/>
      <w:r w:rsidRPr="00440AEE">
        <w:rPr>
          <w:i w:val="0"/>
        </w:rPr>
        <w:t xml:space="preserve">, San José.  </w:t>
      </w:r>
      <w:r w:rsidRPr="00440AEE">
        <w:rPr>
          <w:b/>
          <w:i w:val="0"/>
        </w:rPr>
        <w:t>(</w:t>
      </w:r>
      <w:r w:rsidRPr="00440AEE">
        <w:rPr>
          <w:b/>
          <w:i w:val="0"/>
          <w:u w:val="none"/>
        </w:rPr>
        <w:t>SCI-0289-03-2011).</w:t>
      </w:r>
      <w:r w:rsidRPr="00440AEE">
        <w:rPr>
          <w:i w:val="0"/>
          <w:iCs w:val="0"/>
        </w:rPr>
        <w:t xml:space="preserve"> </w:t>
      </w:r>
    </w:p>
    <w:p w:rsidR="00196968" w:rsidRPr="00440AEE" w:rsidRDefault="00196968" w:rsidP="00196968">
      <w:pPr>
        <w:pStyle w:val="Textoindependiente3"/>
        <w:rPr>
          <w:b/>
          <w:i w:val="0"/>
          <w:u w:val="none"/>
        </w:rPr>
      </w:pPr>
      <w:r w:rsidRPr="00440AEE">
        <w:rPr>
          <w:b/>
          <w:i w:val="0"/>
          <w:u w:val="none"/>
        </w:rPr>
        <w:t>Se toma nota.</w:t>
      </w:r>
    </w:p>
    <w:p w:rsidR="00196968" w:rsidRPr="00440AEE" w:rsidRDefault="00196968" w:rsidP="00196968">
      <w:pPr>
        <w:pStyle w:val="Textoindependiente3"/>
        <w:numPr>
          <w:ilvl w:val="0"/>
          <w:numId w:val="6"/>
        </w:numPr>
        <w:tabs>
          <w:tab w:val="num" w:pos="567"/>
        </w:tabs>
        <w:ind w:left="567" w:hanging="567"/>
        <w:rPr>
          <w:b/>
          <w:i w:val="0"/>
          <w:u w:val="none"/>
        </w:rPr>
      </w:pPr>
      <w:r w:rsidRPr="00440AEE">
        <w:rPr>
          <w:b/>
          <w:i w:val="0"/>
          <w:u w:val="none"/>
        </w:rPr>
        <w:t xml:space="preserve"> UC-29-2011 </w:t>
      </w:r>
      <w:r w:rsidRPr="00440AEE">
        <w:rPr>
          <w:i w:val="0"/>
          <w:u w:val="none"/>
        </w:rPr>
        <w:t xml:space="preserve">Nota con fecha 17 de marzo del 2011, suscrita por el M.A. </w:t>
      </w:r>
      <w:proofErr w:type="spellStart"/>
      <w:r w:rsidRPr="00440AEE">
        <w:rPr>
          <w:i w:val="0"/>
          <w:u w:val="none"/>
        </w:rPr>
        <w:t>Marvin</w:t>
      </w:r>
      <w:proofErr w:type="spellEnd"/>
      <w:r w:rsidRPr="00440AEE">
        <w:rPr>
          <w:i w:val="0"/>
          <w:u w:val="none"/>
        </w:rPr>
        <w:t xml:space="preserve"> Santos Varela, Unidad de Cultura, dirigida a </w:t>
      </w:r>
      <w:smartTag w:uri="urn:schemas-microsoft-com:office:smarttags" w:element="PersonName">
        <w:smartTagPr>
          <w:attr w:name="ProductID" w:val="la Licda. Bertal￭a S￡nchez"/>
        </w:smartTagPr>
        <w:r w:rsidRPr="00440AEE">
          <w:rPr>
            <w:i w:val="0"/>
            <w:u w:val="none"/>
          </w:rPr>
          <w:t xml:space="preserve">la Licda. </w:t>
        </w:r>
        <w:proofErr w:type="spellStart"/>
        <w:r w:rsidRPr="00440AEE">
          <w:rPr>
            <w:i w:val="0"/>
            <w:u w:val="none"/>
          </w:rPr>
          <w:t>Bertalía</w:t>
        </w:r>
        <w:proofErr w:type="spellEnd"/>
        <w:r w:rsidRPr="00440AEE">
          <w:rPr>
            <w:i w:val="0"/>
            <w:u w:val="none"/>
          </w:rPr>
          <w:t xml:space="preserve"> Sánchez</w:t>
        </w:r>
      </w:smartTag>
      <w:r w:rsidRPr="00440AEE">
        <w:rPr>
          <w:i w:val="0"/>
          <w:u w:val="none"/>
        </w:rPr>
        <w:t xml:space="preserve"> S., Directora Ejecutiva de la Secretaría del Consejo Institucional, </w:t>
      </w:r>
      <w:r w:rsidRPr="00440AEE">
        <w:rPr>
          <w:i w:val="0"/>
        </w:rPr>
        <w:t>en la cual presenta su nombre para ser tomado en cuenta como suplente en la plaza del TIE.</w:t>
      </w:r>
      <w:r w:rsidRPr="00440AEE">
        <w:rPr>
          <w:i w:val="0"/>
          <w:u w:val="none"/>
        </w:rPr>
        <w:t xml:space="preserve"> </w:t>
      </w:r>
      <w:r w:rsidRPr="00440AEE">
        <w:rPr>
          <w:b/>
          <w:i w:val="0"/>
          <w:u w:val="none"/>
        </w:rPr>
        <w:t>(SCI-0279-03-2011)</w:t>
      </w:r>
    </w:p>
    <w:p w:rsidR="00196968" w:rsidRPr="00440AEE" w:rsidRDefault="00196968" w:rsidP="00196968">
      <w:pPr>
        <w:pStyle w:val="Textoindependiente3"/>
        <w:rPr>
          <w:b/>
          <w:i w:val="0"/>
          <w:u w:val="none"/>
        </w:rPr>
      </w:pPr>
      <w:r w:rsidRPr="00440AEE">
        <w:rPr>
          <w:b/>
          <w:i w:val="0"/>
          <w:u w:val="none"/>
        </w:rPr>
        <w:t>Se toma nota.  Futuro punto de agenda</w:t>
      </w:r>
    </w:p>
    <w:p w:rsidR="00196968" w:rsidRPr="00440AEE" w:rsidRDefault="00196968" w:rsidP="00196968">
      <w:pPr>
        <w:pStyle w:val="Textoindependiente3"/>
        <w:numPr>
          <w:ilvl w:val="0"/>
          <w:numId w:val="6"/>
        </w:numPr>
        <w:tabs>
          <w:tab w:val="num" w:pos="567"/>
        </w:tabs>
        <w:ind w:left="567" w:hanging="567"/>
        <w:rPr>
          <w:i w:val="0"/>
          <w:iCs w:val="0"/>
        </w:rPr>
      </w:pPr>
      <w:r w:rsidRPr="00440AEE">
        <w:rPr>
          <w:b/>
          <w:i w:val="0"/>
          <w:u w:val="none"/>
        </w:rPr>
        <w:t xml:space="preserve">PAO-OPI-104-2011 </w:t>
      </w:r>
      <w:r w:rsidRPr="00440AEE">
        <w:rPr>
          <w:i w:val="0"/>
          <w:u w:val="none"/>
        </w:rPr>
        <w:t xml:space="preserve">Nota con fecha 18 de marzo del 2011, suscrita por el MAE. Marcel Hernández Mora, Director de la Oficina de Planificación Institucional, dirigida al </w:t>
      </w:r>
      <w:proofErr w:type="spellStart"/>
      <w:r w:rsidRPr="00440AEE">
        <w:rPr>
          <w:i w:val="0"/>
          <w:u w:val="none"/>
        </w:rPr>
        <w:t>M.Sc.</w:t>
      </w:r>
      <w:proofErr w:type="spellEnd"/>
      <w:r w:rsidRPr="00440AEE">
        <w:rPr>
          <w:i w:val="0"/>
          <w:u w:val="none"/>
        </w:rPr>
        <w:t xml:space="preserve"> Eugenio Trejos B. Rector, con copia al Consejo Institucional,  </w:t>
      </w:r>
      <w:r w:rsidRPr="00440AEE">
        <w:rPr>
          <w:i w:val="0"/>
        </w:rPr>
        <w:t xml:space="preserve">en la cual remite información que actualiza los planes de desarrollo del Talento Humano (capacitación y becas) Mantenimiento y Plan de Tecnologías (Equipamiento e informático).  </w:t>
      </w:r>
      <w:r w:rsidRPr="00440AEE">
        <w:rPr>
          <w:b/>
          <w:i w:val="0"/>
          <w:u w:val="none"/>
        </w:rPr>
        <w:t>(SCI-0284-03-2011).</w:t>
      </w:r>
      <w:r w:rsidRPr="00440AEE">
        <w:rPr>
          <w:i w:val="0"/>
          <w:iCs w:val="0"/>
        </w:rPr>
        <w:t xml:space="preserve"> </w:t>
      </w:r>
    </w:p>
    <w:p w:rsidR="00196968" w:rsidRPr="00440AEE" w:rsidRDefault="00196968" w:rsidP="00196968">
      <w:pPr>
        <w:pStyle w:val="Textoindependiente3"/>
        <w:rPr>
          <w:b/>
          <w:i w:val="0"/>
          <w:u w:val="none"/>
        </w:rPr>
      </w:pPr>
      <w:r w:rsidRPr="00440AEE">
        <w:rPr>
          <w:b/>
          <w:i w:val="0"/>
          <w:u w:val="none"/>
        </w:rPr>
        <w:t xml:space="preserve">Se toma nota. Se traslada a la Comisión de Planificación y Administración. </w:t>
      </w:r>
    </w:p>
    <w:p w:rsidR="00196968" w:rsidRPr="00440AEE" w:rsidRDefault="00196968" w:rsidP="00196968">
      <w:pPr>
        <w:pStyle w:val="Textoindependiente3"/>
        <w:numPr>
          <w:ilvl w:val="0"/>
          <w:numId w:val="6"/>
        </w:numPr>
        <w:tabs>
          <w:tab w:val="num" w:pos="567"/>
        </w:tabs>
        <w:ind w:left="567" w:hanging="567"/>
        <w:rPr>
          <w:i w:val="0"/>
          <w:iCs w:val="0"/>
          <w:u w:val="none"/>
        </w:rPr>
      </w:pPr>
      <w:r w:rsidRPr="00440AEE">
        <w:rPr>
          <w:b/>
          <w:i w:val="0"/>
          <w:u w:val="none"/>
        </w:rPr>
        <w:t xml:space="preserve">SCI-189-2011 </w:t>
      </w:r>
      <w:r w:rsidRPr="00440AEE">
        <w:rPr>
          <w:i w:val="0"/>
          <w:u w:val="none"/>
        </w:rPr>
        <w:t xml:space="preserve">Nota con fecha 18 de marzo del 2011, suscrita por </w:t>
      </w:r>
      <w:smartTag w:uri="urn:schemas-microsoft-com:office:smarttags" w:element="PersonName">
        <w:smartTagPr>
          <w:attr w:name="ProductID" w:val="la Licda. Maureen Reid"/>
        </w:smartTagPr>
        <w:r w:rsidRPr="00440AEE">
          <w:rPr>
            <w:i w:val="0"/>
            <w:u w:val="none"/>
          </w:rPr>
          <w:t xml:space="preserve">la Licda. </w:t>
        </w:r>
        <w:smartTag w:uri="urn:schemas-microsoft-com:office:smarttags" w:element="PersonName">
          <w:r w:rsidRPr="00440AEE">
            <w:rPr>
              <w:i w:val="0"/>
              <w:u w:val="none"/>
            </w:rPr>
            <w:t>Maureen Reid</w:t>
          </w:r>
        </w:smartTag>
      </w:smartTag>
      <w:r w:rsidRPr="00440AEE">
        <w:rPr>
          <w:i w:val="0"/>
          <w:u w:val="none"/>
        </w:rPr>
        <w:t xml:space="preserve"> Vargas, Asesora Legal del Consejo Institucional, dirigida a </w:t>
      </w:r>
      <w:smartTag w:uri="urn:schemas-microsoft-com:office:smarttags" w:element="PersonName">
        <w:smartTagPr>
          <w:attr w:name="ProductID" w:val="la Licda. Bertal￭a S￡nchez"/>
        </w:smartTagPr>
        <w:r w:rsidRPr="00440AEE">
          <w:rPr>
            <w:i w:val="0"/>
            <w:u w:val="none"/>
          </w:rPr>
          <w:t xml:space="preserve">la Licda. </w:t>
        </w:r>
        <w:proofErr w:type="spellStart"/>
        <w:r w:rsidRPr="00440AEE">
          <w:rPr>
            <w:i w:val="0"/>
            <w:u w:val="none"/>
          </w:rPr>
          <w:t>Bertalía</w:t>
        </w:r>
        <w:proofErr w:type="spellEnd"/>
        <w:r w:rsidRPr="00440AEE">
          <w:rPr>
            <w:i w:val="0"/>
            <w:u w:val="none"/>
          </w:rPr>
          <w:t xml:space="preserve"> Sánchez</w:t>
        </w:r>
      </w:smartTag>
      <w:r w:rsidRPr="00440AEE">
        <w:rPr>
          <w:i w:val="0"/>
          <w:u w:val="none"/>
        </w:rPr>
        <w:t xml:space="preserve"> S., Directora Ejecutiva de la Secretaría del Consejo Institucional, </w:t>
      </w:r>
      <w:r w:rsidRPr="00440AEE">
        <w:rPr>
          <w:i w:val="0"/>
        </w:rPr>
        <w:t>en la cual solicita copia de documentos certificados y de certificaciones parciales de Normas e Información General, atinente a “Solicitud de tratamiento dado a los oficios AUDI-264-2010 y AUDI-F-005-</w:t>
      </w:r>
      <w:smartTag w:uri="urn:schemas-microsoft-com:office:smarttags" w:element="metricconverter">
        <w:smartTagPr>
          <w:attr w:name="ProductID" w:val="2010.”"/>
        </w:smartTagPr>
        <w:r w:rsidRPr="00440AEE">
          <w:rPr>
            <w:i w:val="0"/>
          </w:rPr>
          <w:t>2010</w:t>
        </w:r>
        <w:r w:rsidR="009B0623">
          <w:rPr>
            <w:i w:val="0"/>
          </w:rPr>
          <w:t>.</w:t>
        </w:r>
        <w:r w:rsidRPr="00440AEE">
          <w:rPr>
            <w:i w:val="0"/>
          </w:rPr>
          <w:t>”</w:t>
        </w:r>
      </w:smartTag>
      <w:r w:rsidRPr="00440AEE">
        <w:rPr>
          <w:i w:val="0"/>
          <w:u w:val="none"/>
        </w:rPr>
        <w:t xml:space="preserve"> </w:t>
      </w:r>
      <w:r w:rsidRPr="00440AEE">
        <w:rPr>
          <w:b/>
          <w:i w:val="0"/>
          <w:u w:val="none"/>
        </w:rPr>
        <w:t>(SCI-0281-03-2011).</w:t>
      </w:r>
      <w:r w:rsidRPr="00440AEE">
        <w:rPr>
          <w:i w:val="0"/>
          <w:iCs w:val="0"/>
          <w:u w:val="none"/>
        </w:rPr>
        <w:t xml:space="preserve"> </w:t>
      </w:r>
    </w:p>
    <w:p w:rsidR="00196968" w:rsidRPr="00440AEE" w:rsidRDefault="00196968" w:rsidP="00196968">
      <w:pPr>
        <w:pStyle w:val="Textoindependiente3"/>
        <w:ind w:left="567"/>
        <w:rPr>
          <w:i w:val="0"/>
          <w:iCs w:val="0"/>
          <w:u w:val="none"/>
        </w:rPr>
      </w:pPr>
      <w:r w:rsidRPr="00440AEE">
        <w:rPr>
          <w:b/>
          <w:i w:val="0"/>
          <w:iCs w:val="0"/>
          <w:u w:val="none"/>
        </w:rPr>
        <w:t>Nota.</w:t>
      </w:r>
      <w:r w:rsidR="00A376A4" w:rsidRPr="00440AEE">
        <w:rPr>
          <w:i w:val="0"/>
          <w:iCs w:val="0"/>
          <w:u w:val="none"/>
        </w:rPr>
        <w:t xml:space="preserve"> Este oficio </w:t>
      </w:r>
      <w:r w:rsidRPr="00440AEE">
        <w:rPr>
          <w:i w:val="0"/>
          <w:iCs w:val="0"/>
          <w:u w:val="none"/>
        </w:rPr>
        <w:t xml:space="preserve">queda sin efecto, según acuerdo de </w:t>
      </w:r>
      <w:smartTag w:uri="urn:schemas-microsoft-com:office:smarttags" w:element="PersonName">
        <w:smartTagPr>
          <w:attr w:name="ProductID" w:val="la Sesi￳n Ordinaria No."/>
        </w:smartTagPr>
        <w:r w:rsidRPr="00440AEE">
          <w:rPr>
            <w:i w:val="0"/>
            <w:iCs w:val="0"/>
            <w:u w:val="none"/>
          </w:rPr>
          <w:t>la Sesión Ordinaria No.</w:t>
        </w:r>
      </w:smartTag>
      <w:r w:rsidRPr="00440AEE">
        <w:rPr>
          <w:i w:val="0"/>
          <w:iCs w:val="0"/>
          <w:u w:val="none"/>
        </w:rPr>
        <w:t xml:space="preserve"> 2705, Art. 18, de 24 de marzo del 2011.</w:t>
      </w:r>
    </w:p>
    <w:p w:rsidR="00196968" w:rsidRPr="00440AEE" w:rsidRDefault="00196968" w:rsidP="00196968">
      <w:pPr>
        <w:pStyle w:val="Textoindependiente3"/>
        <w:numPr>
          <w:ilvl w:val="0"/>
          <w:numId w:val="6"/>
        </w:numPr>
        <w:tabs>
          <w:tab w:val="num" w:pos="567"/>
        </w:tabs>
        <w:ind w:left="567" w:hanging="567"/>
        <w:rPr>
          <w:b/>
          <w:i w:val="0"/>
          <w:u w:val="none"/>
        </w:rPr>
      </w:pPr>
      <w:r w:rsidRPr="00440AEE">
        <w:rPr>
          <w:b/>
          <w:i w:val="0"/>
          <w:iCs w:val="0"/>
          <w:u w:val="none"/>
        </w:rPr>
        <w:t>SCI-199-2011</w:t>
      </w:r>
      <w:r w:rsidRPr="00440AEE">
        <w:rPr>
          <w:i w:val="0"/>
          <w:iCs w:val="0"/>
          <w:u w:val="none"/>
        </w:rPr>
        <w:t xml:space="preserve"> Nota con fecha 10 de marzo del 2011, suscrita por</w:t>
      </w:r>
      <w:r w:rsidRPr="00440AEE">
        <w:rPr>
          <w:i w:val="0"/>
          <w:u w:val="none"/>
        </w:rPr>
        <w:t xml:space="preserve"> </w:t>
      </w:r>
      <w:smartTag w:uri="urn:schemas-microsoft-com:office:smarttags" w:element="PersonName">
        <w:smartTagPr>
          <w:attr w:name="ProductID" w:val="la Licda. Bertal￭a S￡nchez"/>
        </w:smartTagPr>
        <w:r w:rsidRPr="00440AEE">
          <w:rPr>
            <w:i w:val="0"/>
            <w:u w:val="none"/>
          </w:rPr>
          <w:t xml:space="preserve">la Licda. </w:t>
        </w:r>
        <w:proofErr w:type="spellStart"/>
        <w:r w:rsidRPr="00440AEE">
          <w:rPr>
            <w:i w:val="0"/>
            <w:u w:val="none"/>
          </w:rPr>
          <w:t>Bertalía</w:t>
        </w:r>
        <w:proofErr w:type="spellEnd"/>
        <w:r w:rsidRPr="00440AEE">
          <w:rPr>
            <w:i w:val="0"/>
            <w:u w:val="none"/>
          </w:rPr>
          <w:t xml:space="preserve"> Sánchez</w:t>
        </w:r>
      </w:smartTag>
      <w:r w:rsidRPr="00440AEE">
        <w:rPr>
          <w:i w:val="0"/>
          <w:u w:val="none"/>
        </w:rPr>
        <w:t xml:space="preserve"> S., Directora Ejecutiva Secretaría del Consejo Institucional, dirigida </w:t>
      </w:r>
      <w:r w:rsidRPr="00440AEE">
        <w:rPr>
          <w:i w:val="0"/>
          <w:iCs w:val="0"/>
          <w:u w:val="none"/>
        </w:rPr>
        <w:t xml:space="preserve"> a </w:t>
      </w:r>
      <w:smartTag w:uri="urn:schemas-microsoft-com:office:smarttags" w:element="PersonName">
        <w:smartTagPr>
          <w:attr w:name="ProductID" w:val="la Dra. Hannia Rodr￭guez"/>
        </w:smartTagPr>
        <w:r w:rsidRPr="00440AEE">
          <w:rPr>
            <w:i w:val="0"/>
            <w:iCs w:val="0"/>
            <w:u w:val="none"/>
          </w:rPr>
          <w:t xml:space="preserve">la Dra. </w:t>
        </w:r>
        <w:proofErr w:type="spellStart"/>
        <w:r w:rsidRPr="00440AEE">
          <w:rPr>
            <w:i w:val="0"/>
            <w:iCs w:val="0"/>
            <w:u w:val="none"/>
          </w:rPr>
          <w:t>Hannia</w:t>
        </w:r>
        <w:proofErr w:type="spellEnd"/>
        <w:r w:rsidRPr="00440AEE">
          <w:rPr>
            <w:i w:val="0"/>
            <w:iCs w:val="0"/>
            <w:u w:val="none"/>
          </w:rPr>
          <w:t xml:space="preserve"> Rodríguez</w:t>
        </w:r>
      </w:smartTag>
      <w:r w:rsidRPr="00440AEE">
        <w:rPr>
          <w:i w:val="0"/>
          <w:iCs w:val="0"/>
          <w:u w:val="none"/>
        </w:rPr>
        <w:t>, Directora del Departamento de Recursos Humanos</w:t>
      </w:r>
      <w:r w:rsidRPr="00440AEE">
        <w:rPr>
          <w:i w:val="0"/>
          <w:u w:val="none"/>
        </w:rPr>
        <w:t xml:space="preserve">,  </w:t>
      </w:r>
      <w:r w:rsidRPr="00440AEE">
        <w:rPr>
          <w:i w:val="0"/>
          <w:iCs w:val="0"/>
        </w:rPr>
        <w:t>en la cual remite respuesta a Oficio RH-295-2011 en el cual se solicita la proyección de pago de dietas de los integrantes del Consejo Institucional, par el proceso de formulación del Presupuesto Ordinario 2012.</w:t>
      </w:r>
      <w:r w:rsidRPr="00440AEE">
        <w:rPr>
          <w:i w:val="0"/>
          <w:u w:val="none"/>
        </w:rPr>
        <w:t xml:space="preserve"> </w:t>
      </w:r>
      <w:r w:rsidRPr="00440AEE">
        <w:rPr>
          <w:b/>
          <w:i w:val="0"/>
          <w:u w:val="none"/>
        </w:rPr>
        <w:t xml:space="preserve">(SCI-0296-03-2011). </w:t>
      </w:r>
    </w:p>
    <w:p w:rsidR="00196968" w:rsidRPr="00440AEE" w:rsidRDefault="00196968" w:rsidP="00196968">
      <w:pPr>
        <w:pStyle w:val="Textoindependiente3"/>
        <w:rPr>
          <w:b/>
          <w:i w:val="0"/>
          <w:u w:val="none"/>
        </w:rPr>
      </w:pPr>
      <w:r w:rsidRPr="00440AEE">
        <w:rPr>
          <w:b/>
          <w:i w:val="0"/>
          <w:u w:val="none"/>
        </w:rPr>
        <w:lastRenderedPageBreak/>
        <w:t xml:space="preserve">Se toma nota. </w:t>
      </w:r>
    </w:p>
    <w:p w:rsidR="00196968" w:rsidRPr="00440AEE" w:rsidRDefault="00196968" w:rsidP="00196968">
      <w:pPr>
        <w:pStyle w:val="Textoindependiente3"/>
        <w:rPr>
          <w:b/>
          <w:i w:val="0"/>
        </w:rPr>
      </w:pPr>
      <w:r w:rsidRPr="00440AEE">
        <w:rPr>
          <w:b/>
          <w:i w:val="0"/>
        </w:rPr>
        <w:t>Correspondencia remitida a las Comisiones y a personas integrantes del Consejo Institucional</w:t>
      </w:r>
    </w:p>
    <w:p w:rsidR="00196968" w:rsidRPr="00440AEE" w:rsidRDefault="00196968" w:rsidP="00196968">
      <w:pPr>
        <w:pStyle w:val="Textoindependiente3"/>
        <w:numPr>
          <w:ilvl w:val="0"/>
          <w:numId w:val="6"/>
        </w:numPr>
        <w:tabs>
          <w:tab w:val="num" w:pos="567"/>
        </w:tabs>
        <w:ind w:left="567" w:hanging="567"/>
        <w:rPr>
          <w:b/>
          <w:i w:val="0"/>
          <w:u w:val="none"/>
        </w:rPr>
      </w:pPr>
      <w:r w:rsidRPr="00440AEE">
        <w:rPr>
          <w:b/>
          <w:i w:val="0"/>
          <w:u w:val="none"/>
        </w:rPr>
        <w:t xml:space="preserve">R-0196-2011 </w:t>
      </w:r>
      <w:r w:rsidRPr="00440AEE">
        <w:rPr>
          <w:i w:val="0"/>
          <w:u w:val="none"/>
        </w:rPr>
        <w:t xml:space="preserve">Nota con fecha 16 de marzo del 2011, suscrita por el </w:t>
      </w:r>
      <w:proofErr w:type="spellStart"/>
      <w:r w:rsidRPr="00440AEE">
        <w:rPr>
          <w:i w:val="0"/>
          <w:u w:val="none"/>
        </w:rPr>
        <w:t>M.Sc.</w:t>
      </w:r>
      <w:proofErr w:type="spellEnd"/>
      <w:r w:rsidRPr="00440AEE">
        <w:rPr>
          <w:i w:val="0"/>
          <w:u w:val="none"/>
        </w:rPr>
        <w:t xml:space="preserve"> Eugenio Trejos Benavides, Rector, dirigida a </w:t>
      </w:r>
      <w:smartTag w:uri="urn:schemas-microsoft-com:office:smarttags" w:element="PersonName">
        <w:smartTagPr>
          <w:attr w:name="ProductID" w:val="la BQ. Grettel Castro"/>
        </w:smartTagPr>
        <w:r w:rsidRPr="00440AEE">
          <w:rPr>
            <w:i w:val="0"/>
            <w:u w:val="none"/>
          </w:rPr>
          <w:t>la BQ. Grettel Castro</w:t>
        </w:r>
      </w:smartTag>
      <w:r w:rsidRPr="00440AEE">
        <w:rPr>
          <w:i w:val="0"/>
          <w:u w:val="none"/>
        </w:rPr>
        <w:t xml:space="preserve"> Portuguez, Coordinadora Comisión de Planificación y Administración, </w:t>
      </w:r>
      <w:r w:rsidRPr="00440AEE">
        <w:rPr>
          <w:i w:val="0"/>
        </w:rPr>
        <w:t xml:space="preserve">en la cual adjunta la propuesta de los Lineamientos para la Formulación del Plan Presupuesto y Cronograma 2012. Dicha propuesta fue conocida y avalada por el Consejo de Rectoría en </w:t>
      </w:r>
      <w:smartTag w:uri="urn:schemas-microsoft-com:office:smarttags" w:element="PersonName">
        <w:smartTagPr>
          <w:attr w:name="ProductID" w:val="la Sesi￳n No."/>
        </w:smartTagPr>
        <w:r w:rsidRPr="00440AEE">
          <w:rPr>
            <w:i w:val="0"/>
          </w:rPr>
          <w:t>la Sesión No.</w:t>
        </w:r>
      </w:smartTag>
      <w:r w:rsidRPr="00440AEE">
        <w:rPr>
          <w:i w:val="0"/>
        </w:rPr>
        <w:t xml:space="preserve"> 09-2011 del 15 de marzo del 2011. </w:t>
      </w:r>
      <w:r w:rsidRPr="00440AEE">
        <w:rPr>
          <w:b/>
          <w:i w:val="0"/>
          <w:u w:val="none"/>
        </w:rPr>
        <w:t>(SCI-0273-03-2011)</w:t>
      </w:r>
    </w:p>
    <w:p w:rsidR="00196968" w:rsidRPr="00440AEE" w:rsidRDefault="00196968" w:rsidP="00196968">
      <w:pPr>
        <w:pStyle w:val="Textoindependiente3"/>
        <w:rPr>
          <w:b/>
          <w:i w:val="0"/>
          <w:u w:val="none"/>
        </w:rPr>
      </w:pPr>
      <w:r w:rsidRPr="00440AEE">
        <w:rPr>
          <w:b/>
          <w:i w:val="0"/>
          <w:u w:val="none"/>
        </w:rPr>
        <w:t xml:space="preserve">Se toma </w:t>
      </w:r>
    </w:p>
    <w:p w:rsidR="00196968" w:rsidRPr="00440AEE" w:rsidRDefault="00196968" w:rsidP="00196968">
      <w:pPr>
        <w:pStyle w:val="Textoindependiente3"/>
        <w:numPr>
          <w:ilvl w:val="0"/>
          <w:numId w:val="6"/>
        </w:numPr>
        <w:tabs>
          <w:tab w:val="num" w:pos="567"/>
        </w:tabs>
        <w:ind w:left="567" w:hanging="567"/>
        <w:rPr>
          <w:b/>
          <w:i w:val="0"/>
          <w:u w:val="none"/>
        </w:rPr>
      </w:pPr>
      <w:r w:rsidRPr="00440AEE">
        <w:rPr>
          <w:b/>
          <w:i w:val="0"/>
          <w:u w:val="none"/>
        </w:rPr>
        <w:t xml:space="preserve">R-0197-2011 </w:t>
      </w:r>
      <w:r w:rsidRPr="00440AEE">
        <w:rPr>
          <w:i w:val="0"/>
          <w:u w:val="none"/>
        </w:rPr>
        <w:t xml:space="preserve">Nota con fecha 16 de marzo del 2011, suscrita por el </w:t>
      </w:r>
      <w:proofErr w:type="spellStart"/>
      <w:r w:rsidRPr="00440AEE">
        <w:rPr>
          <w:i w:val="0"/>
          <w:u w:val="none"/>
        </w:rPr>
        <w:t>M.Sc.</w:t>
      </w:r>
      <w:proofErr w:type="spellEnd"/>
      <w:r w:rsidRPr="00440AEE">
        <w:rPr>
          <w:i w:val="0"/>
          <w:u w:val="none"/>
        </w:rPr>
        <w:t xml:space="preserve"> Eugenio Trejos Benavides, Rector, dirigida a </w:t>
      </w:r>
      <w:smartTag w:uri="urn:schemas-microsoft-com:office:smarttags" w:element="PersonName">
        <w:smartTagPr>
          <w:attr w:name="ProductID" w:val="la BQ. Grettel Castro"/>
        </w:smartTagPr>
        <w:r w:rsidRPr="00440AEE">
          <w:rPr>
            <w:i w:val="0"/>
            <w:u w:val="none"/>
          </w:rPr>
          <w:t>la BQ. Grettel Castro</w:t>
        </w:r>
      </w:smartTag>
      <w:r w:rsidRPr="00440AEE">
        <w:rPr>
          <w:i w:val="0"/>
          <w:u w:val="none"/>
        </w:rPr>
        <w:t xml:space="preserve"> Portuguez, Coordinadora Comisión de Planificación y Administración, </w:t>
      </w:r>
      <w:r w:rsidRPr="00440AEE">
        <w:rPr>
          <w:i w:val="0"/>
        </w:rPr>
        <w:t>en la cual para el trámite correspondiente adjunta la Evaluación del Plan de Equipamiento 2009 y 2010</w:t>
      </w:r>
      <w:r w:rsidRPr="00440AEE">
        <w:rPr>
          <w:b/>
          <w:i w:val="0"/>
          <w:u w:val="none"/>
        </w:rPr>
        <w:t>.</w:t>
      </w:r>
      <w:r w:rsidR="00D879D7" w:rsidRPr="00440AEE">
        <w:rPr>
          <w:b/>
          <w:i w:val="0"/>
          <w:u w:val="none"/>
        </w:rPr>
        <w:t xml:space="preserve"> </w:t>
      </w:r>
      <w:r w:rsidRPr="00440AEE">
        <w:rPr>
          <w:b/>
          <w:i w:val="0"/>
          <w:u w:val="none"/>
        </w:rPr>
        <w:t>(SCI-0275-03-2011)</w:t>
      </w:r>
    </w:p>
    <w:p w:rsidR="00196968" w:rsidRPr="00440AEE" w:rsidRDefault="00196968" w:rsidP="00196968">
      <w:pPr>
        <w:pStyle w:val="Textoindependiente3"/>
        <w:rPr>
          <w:b/>
          <w:i w:val="0"/>
          <w:u w:val="none"/>
        </w:rPr>
      </w:pPr>
      <w:r w:rsidRPr="00440AEE">
        <w:rPr>
          <w:b/>
          <w:i w:val="0"/>
          <w:u w:val="none"/>
        </w:rPr>
        <w:t xml:space="preserve">Se toma nota en el  Seguimiento de la Ejecución del Control de acuerdos del C.I.  </w:t>
      </w:r>
    </w:p>
    <w:p w:rsidR="00196968" w:rsidRPr="00440AEE" w:rsidRDefault="00196968" w:rsidP="00196968">
      <w:pPr>
        <w:pStyle w:val="Textoindependiente3"/>
        <w:numPr>
          <w:ilvl w:val="0"/>
          <w:numId w:val="6"/>
        </w:numPr>
        <w:tabs>
          <w:tab w:val="num" w:pos="567"/>
        </w:tabs>
        <w:ind w:left="567" w:hanging="567"/>
        <w:rPr>
          <w:b/>
          <w:i w:val="0"/>
          <w:u w:val="none"/>
        </w:rPr>
      </w:pPr>
      <w:r w:rsidRPr="00440AEE">
        <w:rPr>
          <w:b/>
          <w:i w:val="0"/>
          <w:u w:val="none"/>
        </w:rPr>
        <w:t xml:space="preserve">R-0198-2011 </w:t>
      </w:r>
      <w:r w:rsidRPr="00440AEE">
        <w:rPr>
          <w:i w:val="0"/>
          <w:u w:val="none"/>
        </w:rPr>
        <w:t xml:space="preserve">Nota con fecha 16 de marzo del 2011, suscrita por el </w:t>
      </w:r>
      <w:proofErr w:type="spellStart"/>
      <w:r w:rsidRPr="00440AEE">
        <w:rPr>
          <w:i w:val="0"/>
          <w:u w:val="none"/>
        </w:rPr>
        <w:t>M.Sc.</w:t>
      </w:r>
      <w:proofErr w:type="spellEnd"/>
      <w:r w:rsidRPr="00440AEE">
        <w:rPr>
          <w:i w:val="0"/>
          <w:u w:val="none"/>
        </w:rPr>
        <w:t xml:space="preserve"> Eugenio Trejos Benavides, Rector, dirigida a </w:t>
      </w:r>
      <w:smartTag w:uri="urn:schemas-microsoft-com:office:smarttags" w:element="PersonName">
        <w:smartTagPr>
          <w:attr w:name="ProductID" w:val="la BQ. Grettel Castro"/>
        </w:smartTagPr>
        <w:r w:rsidRPr="00440AEE">
          <w:rPr>
            <w:i w:val="0"/>
            <w:u w:val="none"/>
          </w:rPr>
          <w:t>la BQ. Grettel Castro</w:t>
        </w:r>
      </w:smartTag>
      <w:r w:rsidRPr="00440AEE">
        <w:rPr>
          <w:i w:val="0"/>
          <w:u w:val="none"/>
        </w:rPr>
        <w:t xml:space="preserve"> Portuguez, Coordinadora Comisión de Planificación y Administración, </w:t>
      </w:r>
      <w:r w:rsidRPr="00440AEE">
        <w:rPr>
          <w:i w:val="0"/>
        </w:rPr>
        <w:t xml:space="preserve">en la cual con el fin de atender el oficio SCI-146-2011 con fecha 7 de marzo, le remite el oficio DAM-033-2011 del Lic. Florencio Prendas, quien aclara lo concerniente al Plan de Mantenimiento 2201 </w:t>
      </w:r>
      <w:r w:rsidRPr="00440AEE">
        <w:rPr>
          <w:b/>
          <w:i w:val="0"/>
          <w:u w:val="none"/>
        </w:rPr>
        <w:t>(SCI-0277-03-2011)</w:t>
      </w:r>
    </w:p>
    <w:p w:rsidR="00196968" w:rsidRPr="00440AEE" w:rsidRDefault="00196968" w:rsidP="00196968">
      <w:pPr>
        <w:pStyle w:val="Textoindependiente3"/>
        <w:rPr>
          <w:b/>
          <w:i w:val="0"/>
          <w:u w:val="none"/>
        </w:rPr>
      </w:pPr>
      <w:r w:rsidRPr="00440AEE">
        <w:rPr>
          <w:b/>
          <w:i w:val="0"/>
          <w:u w:val="none"/>
        </w:rPr>
        <w:t xml:space="preserve">Se toma </w:t>
      </w:r>
    </w:p>
    <w:p w:rsidR="00196968" w:rsidRPr="00440AEE" w:rsidRDefault="00196968" w:rsidP="00196968">
      <w:pPr>
        <w:pStyle w:val="Textoindependiente3"/>
        <w:numPr>
          <w:ilvl w:val="0"/>
          <w:numId w:val="6"/>
        </w:numPr>
        <w:tabs>
          <w:tab w:val="num" w:pos="567"/>
        </w:tabs>
        <w:ind w:left="567" w:hanging="567"/>
        <w:rPr>
          <w:b/>
          <w:i w:val="0"/>
          <w:u w:val="none"/>
        </w:rPr>
      </w:pPr>
      <w:r w:rsidRPr="00440AEE">
        <w:rPr>
          <w:b/>
          <w:i w:val="0"/>
          <w:u w:val="none"/>
        </w:rPr>
        <w:t xml:space="preserve">R-0208-2011 </w:t>
      </w:r>
      <w:r w:rsidRPr="00440AEE">
        <w:rPr>
          <w:i w:val="0"/>
          <w:u w:val="none"/>
        </w:rPr>
        <w:t xml:space="preserve">Nota con fecha 21 de marzo del 2011, suscrita por el </w:t>
      </w:r>
      <w:proofErr w:type="spellStart"/>
      <w:r w:rsidRPr="00440AEE">
        <w:rPr>
          <w:i w:val="0"/>
          <w:u w:val="none"/>
        </w:rPr>
        <w:t>M.Sc.</w:t>
      </w:r>
      <w:proofErr w:type="spellEnd"/>
      <w:r w:rsidRPr="00440AEE">
        <w:rPr>
          <w:i w:val="0"/>
          <w:u w:val="none"/>
        </w:rPr>
        <w:t xml:space="preserve"> Eugenio Trejos Benavides, Rector, dirigida a </w:t>
      </w:r>
      <w:smartTag w:uri="urn:schemas-microsoft-com:office:smarttags" w:element="PersonName">
        <w:smartTagPr>
          <w:attr w:name="ProductID" w:val="la BQ. Grettel Castro"/>
        </w:smartTagPr>
        <w:r w:rsidRPr="00440AEE">
          <w:rPr>
            <w:i w:val="0"/>
            <w:u w:val="none"/>
          </w:rPr>
          <w:t>la BQ. Grettel Castro</w:t>
        </w:r>
      </w:smartTag>
      <w:r w:rsidRPr="00440AEE">
        <w:rPr>
          <w:i w:val="0"/>
          <w:u w:val="none"/>
        </w:rPr>
        <w:t xml:space="preserve"> Portuguez, Coordinadora Comisión de Planificación y Administración, </w:t>
      </w:r>
      <w:r w:rsidRPr="00440AEE">
        <w:rPr>
          <w:i w:val="0"/>
        </w:rPr>
        <w:t>en la cual justifica su ausencia a la sesión del Consejo de Planificación, programada para el 21 de marzo, a la 1:30 p.m. ya que debe atender como Presidente de CONARE, una convocatoria cursada por el Señor Ministro de Ciencia y Tecnología.</w:t>
      </w:r>
      <w:r w:rsidRPr="00440AEE">
        <w:rPr>
          <w:b/>
          <w:i w:val="0"/>
          <w:u w:val="none"/>
        </w:rPr>
        <w:t>(SCI-0288-03-2011)</w:t>
      </w:r>
    </w:p>
    <w:p w:rsidR="00196968" w:rsidRPr="00440AEE" w:rsidRDefault="00196968" w:rsidP="00196968">
      <w:pPr>
        <w:pStyle w:val="Textoindependiente3"/>
        <w:rPr>
          <w:b/>
          <w:i w:val="0"/>
          <w:u w:val="none"/>
        </w:rPr>
      </w:pPr>
      <w:r w:rsidRPr="00440AEE">
        <w:rPr>
          <w:b/>
          <w:i w:val="0"/>
          <w:u w:val="none"/>
        </w:rPr>
        <w:t xml:space="preserve">Se toma </w:t>
      </w:r>
    </w:p>
    <w:p w:rsidR="00196968" w:rsidRPr="00440AEE" w:rsidRDefault="00196968" w:rsidP="00196968">
      <w:pPr>
        <w:pStyle w:val="Textoindependiente3"/>
        <w:numPr>
          <w:ilvl w:val="0"/>
          <w:numId w:val="6"/>
        </w:numPr>
        <w:tabs>
          <w:tab w:val="num" w:pos="567"/>
        </w:tabs>
        <w:ind w:left="567" w:hanging="567"/>
        <w:rPr>
          <w:i w:val="0"/>
          <w:iCs w:val="0"/>
        </w:rPr>
      </w:pPr>
      <w:r w:rsidRPr="00440AEE">
        <w:rPr>
          <w:b/>
          <w:i w:val="0"/>
          <w:u w:val="none"/>
        </w:rPr>
        <w:t xml:space="preserve">OPI-029-2011 </w:t>
      </w:r>
      <w:r w:rsidRPr="00440AEE">
        <w:rPr>
          <w:i w:val="0"/>
          <w:u w:val="none"/>
        </w:rPr>
        <w:t xml:space="preserve">Nota con fecha 14 de marzo del 2011, suscrita por el MAE. Marcel Hernández Mora, Director de la Oficina de Planificación Institucional, dirigida a </w:t>
      </w:r>
      <w:smartTag w:uri="urn:schemas-microsoft-com:office:smarttags" w:element="PersonName">
        <w:smartTagPr>
          <w:attr w:name="ProductID" w:val="la BQ. Grettel Castro"/>
        </w:smartTagPr>
        <w:r w:rsidRPr="00440AEE">
          <w:rPr>
            <w:i w:val="0"/>
            <w:u w:val="none"/>
          </w:rPr>
          <w:t>la BQ. Grettel Castro</w:t>
        </w:r>
      </w:smartTag>
      <w:r w:rsidRPr="00440AEE">
        <w:rPr>
          <w:i w:val="0"/>
          <w:u w:val="none"/>
        </w:rPr>
        <w:t xml:space="preserve"> Portuguez, Coordinadora de la Comisión de Planificación y Administración, </w:t>
      </w:r>
      <w:r w:rsidRPr="00440AEE">
        <w:rPr>
          <w:i w:val="0"/>
        </w:rPr>
        <w:t xml:space="preserve">en la cual remite </w:t>
      </w:r>
      <w:smartTag w:uri="urn:schemas-microsoft-com:office:smarttags" w:element="PersonName">
        <w:smartTagPr>
          <w:attr w:name="ProductID" w:val="la Modificaci￳n Plazas"/>
        </w:smartTagPr>
        <w:r w:rsidRPr="00440AEE">
          <w:rPr>
            <w:i w:val="0"/>
          </w:rPr>
          <w:t>la Modificación Plazas</w:t>
        </w:r>
      </w:smartTag>
      <w:r w:rsidRPr="00440AEE">
        <w:rPr>
          <w:i w:val="0"/>
        </w:rPr>
        <w:t xml:space="preserve"> de Regionalización</w:t>
      </w:r>
      <w:proofErr w:type="gramStart"/>
      <w:r w:rsidRPr="00440AEE">
        <w:rPr>
          <w:i w:val="0"/>
        </w:rPr>
        <w:t>.</w:t>
      </w:r>
      <w:r w:rsidRPr="00440AEE">
        <w:rPr>
          <w:b/>
          <w:i w:val="0"/>
          <w:u w:val="none"/>
        </w:rPr>
        <w:t>(</w:t>
      </w:r>
      <w:proofErr w:type="gramEnd"/>
      <w:r w:rsidRPr="00440AEE">
        <w:rPr>
          <w:b/>
          <w:i w:val="0"/>
          <w:u w:val="none"/>
        </w:rPr>
        <w:t>SCI-0268-03-2011).</w:t>
      </w:r>
      <w:r w:rsidRPr="00440AEE">
        <w:rPr>
          <w:i w:val="0"/>
          <w:iCs w:val="0"/>
        </w:rPr>
        <w:t xml:space="preserve"> </w:t>
      </w:r>
    </w:p>
    <w:p w:rsidR="00196968" w:rsidRPr="00440AEE" w:rsidRDefault="00196968" w:rsidP="00196968">
      <w:pPr>
        <w:pStyle w:val="Textoindependiente3"/>
        <w:rPr>
          <w:b/>
          <w:i w:val="0"/>
          <w:u w:val="none"/>
        </w:rPr>
      </w:pPr>
      <w:r w:rsidRPr="00440AEE">
        <w:rPr>
          <w:b/>
          <w:i w:val="0"/>
          <w:u w:val="none"/>
        </w:rPr>
        <w:t>Se toma</w:t>
      </w:r>
    </w:p>
    <w:p w:rsidR="00196968" w:rsidRPr="00440AEE" w:rsidRDefault="00196968" w:rsidP="00196968">
      <w:pPr>
        <w:pStyle w:val="Textoindependiente3"/>
        <w:numPr>
          <w:ilvl w:val="0"/>
          <w:numId w:val="6"/>
        </w:numPr>
        <w:tabs>
          <w:tab w:val="num" w:pos="567"/>
        </w:tabs>
        <w:ind w:left="567" w:hanging="567"/>
        <w:rPr>
          <w:b/>
          <w:i w:val="0"/>
          <w:u w:val="none"/>
        </w:rPr>
      </w:pPr>
      <w:r w:rsidRPr="00440AEE">
        <w:rPr>
          <w:b/>
          <w:i w:val="0"/>
          <w:u w:val="none"/>
        </w:rPr>
        <w:t xml:space="preserve">AUDI-052-2011 </w:t>
      </w:r>
      <w:r w:rsidRPr="00440AEE">
        <w:rPr>
          <w:i w:val="0"/>
          <w:u w:val="none"/>
        </w:rPr>
        <w:t xml:space="preserve">Nota con fecha 16 de marzo del 2011, suscrita por el Lic. Isidro Álvarez, Auditor Interno, dirigida a </w:t>
      </w:r>
      <w:smartTag w:uri="urn:schemas-microsoft-com:office:smarttags" w:element="PersonName">
        <w:smartTagPr>
          <w:attr w:name="ProductID" w:val="la BQ. Grettel Castro"/>
        </w:smartTagPr>
        <w:r w:rsidRPr="00440AEE">
          <w:rPr>
            <w:i w:val="0"/>
            <w:u w:val="none"/>
          </w:rPr>
          <w:t>la BQ. Grettel Castro</w:t>
        </w:r>
      </w:smartTag>
      <w:r w:rsidRPr="00440AEE">
        <w:rPr>
          <w:i w:val="0"/>
          <w:u w:val="none"/>
        </w:rPr>
        <w:t xml:space="preserve"> Portuguez, Coordinadora de la Comisión de Planificación y Administración,  con copia al Consejo Institucional, </w:t>
      </w:r>
      <w:r w:rsidRPr="00440AEE">
        <w:rPr>
          <w:i w:val="0"/>
        </w:rPr>
        <w:t>en la cual remite respuesta al oficio SCI-147-2011 sobre “Solicitud de Información Auditorías Externas”</w:t>
      </w:r>
      <w:r w:rsidRPr="00440AEE">
        <w:rPr>
          <w:b/>
          <w:i w:val="0"/>
          <w:u w:val="none"/>
        </w:rPr>
        <w:t xml:space="preserve">. (SCI-0269-03-2011). </w:t>
      </w:r>
    </w:p>
    <w:p w:rsidR="00196968" w:rsidRPr="00440AEE" w:rsidRDefault="00196968" w:rsidP="00196968">
      <w:pPr>
        <w:pStyle w:val="Textoindependiente3"/>
        <w:rPr>
          <w:b/>
          <w:i w:val="0"/>
          <w:u w:val="none"/>
        </w:rPr>
      </w:pPr>
      <w:r w:rsidRPr="00440AEE">
        <w:rPr>
          <w:b/>
          <w:i w:val="0"/>
          <w:u w:val="none"/>
        </w:rPr>
        <w:t xml:space="preserve">Se toma nota </w:t>
      </w:r>
    </w:p>
    <w:p w:rsidR="00196968" w:rsidRPr="00440AEE" w:rsidRDefault="00196968" w:rsidP="00196968">
      <w:pPr>
        <w:pStyle w:val="Textoindependiente3"/>
        <w:numPr>
          <w:ilvl w:val="0"/>
          <w:numId w:val="6"/>
        </w:numPr>
        <w:tabs>
          <w:tab w:val="num" w:pos="567"/>
        </w:tabs>
        <w:ind w:left="567" w:hanging="567"/>
        <w:rPr>
          <w:i w:val="0"/>
          <w:iCs w:val="0"/>
          <w:u w:val="none"/>
        </w:rPr>
      </w:pPr>
      <w:r w:rsidRPr="00440AEE">
        <w:rPr>
          <w:b/>
          <w:i w:val="0"/>
          <w:u w:val="none"/>
        </w:rPr>
        <w:t>VIE-159-2011</w:t>
      </w:r>
      <w:r w:rsidRPr="00440AEE">
        <w:rPr>
          <w:i w:val="0"/>
          <w:u w:val="none"/>
        </w:rPr>
        <w:t xml:space="preserve"> Nota con fecha 15 de marzo de 2011, suscrita por el Dr. Dagoberto Arias Aguilar, Presidente del</w:t>
      </w:r>
      <w:r w:rsidRPr="00440AEE">
        <w:rPr>
          <w:i w:val="0"/>
          <w:u w:val="none"/>
        </w:rPr>
        <w:tab/>
        <w:t xml:space="preserve">Consejo de Investigación y Extensión, dirigida a </w:t>
      </w:r>
      <w:smartTag w:uri="urn:schemas-microsoft-com:office:smarttags" w:element="PersonName">
        <w:smartTagPr>
          <w:attr w:name="ProductID" w:val="la BQ. Grettel Castro"/>
        </w:smartTagPr>
        <w:r w:rsidRPr="00440AEE">
          <w:rPr>
            <w:i w:val="0"/>
            <w:u w:val="none"/>
          </w:rPr>
          <w:t>la BQ. Grettel Castro</w:t>
        </w:r>
      </w:smartTag>
      <w:r w:rsidRPr="00440AEE">
        <w:rPr>
          <w:i w:val="0"/>
          <w:u w:val="none"/>
        </w:rPr>
        <w:t xml:space="preserve"> Portuguez, Presidenta del  Consejo de Planificación, </w:t>
      </w:r>
      <w:r w:rsidRPr="00440AEE">
        <w:rPr>
          <w:i w:val="0"/>
        </w:rPr>
        <w:t xml:space="preserve">en la cual </w:t>
      </w:r>
      <w:r w:rsidRPr="00440AEE">
        <w:rPr>
          <w:i w:val="0"/>
        </w:rPr>
        <w:lastRenderedPageBreak/>
        <w:t xml:space="preserve">remite la justificación de ausencia a la sesión convocada para el lunes 21de marzo del 2011, debido a la programación de </w:t>
      </w:r>
      <w:smartTag w:uri="urn:schemas-microsoft-com:office:smarttags" w:element="PersonName">
        <w:smartTagPr>
          <w:attr w:name="ProductID" w:val="la Sesi￳n Ordinaria No."/>
        </w:smartTagPr>
        <w:r w:rsidRPr="00440AEE">
          <w:rPr>
            <w:i w:val="0"/>
          </w:rPr>
          <w:t>la Sesión Ordinaria No.</w:t>
        </w:r>
      </w:smartTag>
      <w:r w:rsidRPr="00440AEE">
        <w:rPr>
          <w:i w:val="0"/>
        </w:rPr>
        <w:t xml:space="preserve"> 05-2011 del Consejo de Investigación y Extensión, que </w:t>
      </w:r>
      <w:r w:rsidR="00CE0DB0" w:rsidRPr="00440AEE">
        <w:rPr>
          <w:i w:val="0"/>
        </w:rPr>
        <w:t>se llevará a cabo en San Carlos</w:t>
      </w:r>
      <w:r w:rsidRPr="00440AEE">
        <w:rPr>
          <w:i w:val="0"/>
        </w:rPr>
        <w:t>.</w:t>
      </w:r>
      <w:r w:rsidRPr="00440AEE">
        <w:rPr>
          <w:b/>
          <w:i w:val="0"/>
          <w:u w:val="none"/>
        </w:rPr>
        <w:t xml:space="preserve"> (SCI-0266-03-2011)</w:t>
      </w:r>
      <w:r w:rsidRPr="00440AEE">
        <w:rPr>
          <w:b/>
          <w:i w:val="0"/>
          <w:iCs w:val="0"/>
          <w:u w:val="none"/>
        </w:rPr>
        <w:t>.</w:t>
      </w:r>
      <w:r w:rsidRPr="00440AEE">
        <w:rPr>
          <w:i w:val="0"/>
          <w:iCs w:val="0"/>
        </w:rPr>
        <w:t xml:space="preserve"> </w:t>
      </w:r>
    </w:p>
    <w:p w:rsidR="00196968" w:rsidRPr="00440AEE" w:rsidRDefault="00196968" w:rsidP="00196968">
      <w:pPr>
        <w:pStyle w:val="Textoindependiente3"/>
        <w:rPr>
          <w:b/>
          <w:i w:val="0"/>
          <w:u w:val="none"/>
        </w:rPr>
      </w:pPr>
      <w:r w:rsidRPr="00440AEE">
        <w:rPr>
          <w:b/>
          <w:i w:val="0"/>
          <w:u w:val="none"/>
        </w:rPr>
        <w:t xml:space="preserve">Se toma nota </w:t>
      </w:r>
    </w:p>
    <w:p w:rsidR="00196968" w:rsidRPr="00440AEE" w:rsidRDefault="00196968" w:rsidP="00196968">
      <w:pPr>
        <w:pStyle w:val="Textoindependiente3"/>
        <w:jc w:val="center"/>
        <w:rPr>
          <w:b/>
          <w:u w:val="none"/>
        </w:rPr>
      </w:pPr>
      <w:r w:rsidRPr="00440AEE">
        <w:rPr>
          <w:b/>
          <w:u w:val="none"/>
        </w:rPr>
        <w:t>ADDENDUM DE CORRESPONDENCIA</w:t>
      </w:r>
    </w:p>
    <w:p w:rsidR="00196968" w:rsidRPr="00440AEE" w:rsidRDefault="00196968" w:rsidP="00196968">
      <w:pPr>
        <w:pStyle w:val="Textoindependiente3"/>
        <w:numPr>
          <w:ilvl w:val="0"/>
          <w:numId w:val="6"/>
        </w:numPr>
        <w:tabs>
          <w:tab w:val="num" w:pos="567"/>
        </w:tabs>
        <w:ind w:left="567" w:hanging="567"/>
        <w:rPr>
          <w:i w:val="0"/>
          <w:iCs w:val="0"/>
        </w:rPr>
      </w:pPr>
      <w:r w:rsidRPr="00440AEE">
        <w:rPr>
          <w:b/>
          <w:i w:val="0"/>
          <w:u w:val="none"/>
        </w:rPr>
        <w:t xml:space="preserve">TIE-146-2003 </w:t>
      </w:r>
      <w:r w:rsidRPr="00440AEE">
        <w:rPr>
          <w:i w:val="0"/>
          <w:u w:val="none"/>
        </w:rPr>
        <w:t xml:space="preserve">Nota con fecha 15 de marzo del 2011, suscrita por </w:t>
      </w:r>
      <w:smartTag w:uri="urn:schemas-microsoft-com:office:smarttags" w:element="PersonName">
        <w:smartTagPr>
          <w:attr w:name="ProductID" w:val="la Ing. Gabriela Ortiz"/>
        </w:smartTagPr>
        <w:r w:rsidRPr="00440AEE">
          <w:rPr>
            <w:i w:val="0"/>
            <w:u w:val="none"/>
          </w:rPr>
          <w:t>la Ing. Gabriela Ortiz</w:t>
        </w:r>
      </w:smartTag>
      <w:r w:rsidRPr="00440AEE">
        <w:rPr>
          <w:i w:val="0"/>
          <w:u w:val="none"/>
        </w:rPr>
        <w:t xml:space="preserve"> León, Presidenta  del Tribunal Institucional Electoral, dirigida al  </w:t>
      </w:r>
      <w:proofErr w:type="spellStart"/>
      <w:r w:rsidRPr="00440AEE">
        <w:rPr>
          <w:i w:val="0"/>
          <w:u w:val="none"/>
        </w:rPr>
        <w:t>M.Sc.</w:t>
      </w:r>
      <w:proofErr w:type="spellEnd"/>
      <w:r w:rsidRPr="00440AEE">
        <w:rPr>
          <w:i w:val="0"/>
          <w:u w:val="none"/>
        </w:rPr>
        <w:t xml:space="preserve"> Eugenio Trejos B. Presidente del Consejo Institucional, </w:t>
      </w:r>
      <w:r w:rsidRPr="00440AEE">
        <w:rPr>
          <w:i w:val="0"/>
        </w:rPr>
        <w:t xml:space="preserve">en la cual solicitan nombramiento de un miembro suplente del sector Docente que se encuentra vacante desde el 1 de enero del 2011; todo en cumplimiento del artículo 19 del Reglamento del Tribunal Institucional Electoral así como en el Artículo 85 del Estatuto Orgánico. En aras de nombrarlo con la mayor prontitud adjunta el oficio AL-080-2011, en el que se detalla el criterio legal sobre el particular. </w:t>
      </w:r>
      <w:r w:rsidRPr="00440AEE">
        <w:rPr>
          <w:b/>
          <w:i w:val="0"/>
        </w:rPr>
        <w:t>(</w:t>
      </w:r>
      <w:r w:rsidRPr="00440AEE">
        <w:rPr>
          <w:b/>
          <w:i w:val="0"/>
          <w:u w:val="none"/>
        </w:rPr>
        <w:t>SCI-0291-03-2011).</w:t>
      </w:r>
      <w:r w:rsidRPr="00440AEE">
        <w:rPr>
          <w:i w:val="0"/>
          <w:iCs w:val="0"/>
        </w:rPr>
        <w:t xml:space="preserve"> </w:t>
      </w:r>
    </w:p>
    <w:p w:rsidR="00196968" w:rsidRPr="00C17997" w:rsidRDefault="00196968" w:rsidP="00C17997">
      <w:pPr>
        <w:pStyle w:val="Textoindependiente3"/>
        <w:tabs>
          <w:tab w:val="num" w:pos="567"/>
        </w:tabs>
        <w:rPr>
          <w:b/>
          <w:i w:val="0"/>
          <w:iCs w:val="0"/>
          <w:u w:val="none"/>
        </w:rPr>
      </w:pPr>
      <w:r w:rsidRPr="00440AEE">
        <w:rPr>
          <w:b/>
          <w:i w:val="0"/>
          <w:u w:val="none"/>
        </w:rPr>
        <w:t xml:space="preserve">Se toma nota. </w:t>
      </w:r>
      <w:r w:rsidR="00AE51B4" w:rsidRPr="00440AEE">
        <w:rPr>
          <w:b/>
          <w:i w:val="0"/>
          <w:u w:val="none"/>
        </w:rPr>
        <w:t xml:space="preserve">Se </w:t>
      </w:r>
      <w:r w:rsidR="00AE51B4">
        <w:rPr>
          <w:b/>
          <w:i w:val="0"/>
          <w:u w:val="none"/>
        </w:rPr>
        <w:t xml:space="preserve">le solicita a </w:t>
      </w:r>
      <w:smartTag w:uri="urn:schemas-microsoft-com:office:smarttags" w:element="PersonName">
        <w:smartTagPr>
          <w:attr w:name="ProductID" w:val="la Directora Ejecutiva"/>
        </w:smartTagPr>
        <w:r w:rsidR="00AE51B4">
          <w:rPr>
            <w:b/>
            <w:i w:val="0"/>
            <w:u w:val="none"/>
          </w:rPr>
          <w:t>la Directora Ejecutiva</w:t>
        </w:r>
      </w:smartTag>
      <w:r w:rsidR="00AE51B4">
        <w:rPr>
          <w:b/>
          <w:i w:val="0"/>
          <w:u w:val="none"/>
        </w:rPr>
        <w:t xml:space="preserve"> enviar</w:t>
      </w:r>
      <w:r w:rsidR="00AE51B4" w:rsidRPr="00440AEE">
        <w:rPr>
          <w:b/>
          <w:i w:val="0"/>
          <w:u w:val="none"/>
        </w:rPr>
        <w:t xml:space="preserve"> nota </w:t>
      </w:r>
      <w:r w:rsidR="00AE51B4" w:rsidRPr="00440AEE">
        <w:rPr>
          <w:b/>
          <w:i w:val="0"/>
          <w:iCs w:val="0"/>
          <w:u w:val="none"/>
        </w:rPr>
        <w:t>aclaratoria</w:t>
      </w:r>
      <w:r w:rsidR="00AE51B4">
        <w:rPr>
          <w:b/>
          <w:i w:val="0"/>
          <w:iCs w:val="0"/>
          <w:u w:val="none"/>
        </w:rPr>
        <w:t xml:space="preserve"> sobre </w:t>
      </w:r>
      <w:r w:rsidR="00781BE5">
        <w:rPr>
          <w:b/>
          <w:i w:val="0"/>
          <w:iCs w:val="0"/>
          <w:u w:val="none"/>
        </w:rPr>
        <w:t xml:space="preserve">los procedimientos que  sigue el Consejo Institucional para hacer los </w:t>
      </w:r>
      <w:r w:rsidR="00AE51B4" w:rsidRPr="00440AEE">
        <w:rPr>
          <w:b/>
          <w:i w:val="0"/>
          <w:iCs w:val="0"/>
          <w:u w:val="none"/>
        </w:rPr>
        <w:t>nombramientos de los miembros titulares</w:t>
      </w:r>
      <w:r w:rsidR="00AE51B4">
        <w:rPr>
          <w:b/>
          <w:i w:val="0"/>
          <w:iCs w:val="0"/>
          <w:u w:val="none"/>
        </w:rPr>
        <w:t xml:space="preserve"> y suplentes</w:t>
      </w:r>
      <w:r w:rsidR="00AE51B4" w:rsidRPr="00440AEE">
        <w:rPr>
          <w:b/>
          <w:i w:val="0"/>
          <w:iCs w:val="0"/>
          <w:u w:val="none"/>
        </w:rPr>
        <w:t xml:space="preserve"> ante el TIE.</w:t>
      </w:r>
      <w:r w:rsidR="00AE51B4">
        <w:rPr>
          <w:b/>
          <w:i w:val="0"/>
          <w:iCs w:val="0"/>
          <w:u w:val="none"/>
        </w:rPr>
        <w:t xml:space="preserve"> Además, se solicita a la Secretaría del Consejo Institucional, sacar la convocatoria para llenar la vacante de miembro titular docente ante el TIE.</w:t>
      </w:r>
    </w:p>
    <w:p w:rsidR="00196968" w:rsidRPr="00440AEE" w:rsidRDefault="00196968" w:rsidP="00196968">
      <w:pPr>
        <w:pStyle w:val="Textoindependiente3"/>
        <w:numPr>
          <w:ilvl w:val="0"/>
          <w:numId w:val="6"/>
        </w:numPr>
        <w:tabs>
          <w:tab w:val="num" w:pos="567"/>
        </w:tabs>
        <w:ind w:left="567" w:hanging="567"/>
        <w:rPr>
          <w:b/>
          <w:i w:val="0"/>
          <w:u w:val="none"/>
        </w:rPr>
      </w:pPr>
      <w:r w:rsidRPr="00440AEE">
        <w:rPr>
          <w:b/>
          <w:i w:val="0"/>
          <w:iCs w:val="0"/>
          <w:u w:val="none"/>
        </w:rPr>
        <w:t>SCI-196-2011</w:t>
      </w:r>
      <w:r w:rsidRPr="00440AEE">
        <w:rPr>
          <w:i w:val="0"/>
          <w:iCs w:val="0"/>
          <w:u w:val="none"/>
        </w:rPr>
        <w:t xml:space="preserve"> Nota con fecha 21 de marzo del 2011, suscrita por</w:t>
      </w:r>
      <w:r w:rsidRPr="00440AEE">
        <w:rPr>
          <w:i w:val="0"/>
          <w:u w:val="none"/>
        </w:rPr>
        <w:t xml:space="preserve"> </w:t>
      </w:r>
      <w:smartTag w:uri="urn:schemas-microsoft-com:office:smarttags" w:element="PersonName">
        <w:smartTagPr>
          <w:attr w:name="ProductID" w:val="la Licda. Bertal￭a S￡nchez"/>
        </w:smartTagPr>
        <w:r w:rsidRPr="00440AEE">
          <w:rPr>
            <w:i w:val="0"/>
            <w:u w:val="none"/>
          </w:rPr>
          <w:t xml:space="preserve">la Licda. </w:t>
        </w:r>
        <w:proofErr w:type="spellStart"/>
        <w:r w:rsidRPr="00440AEE">
          <w:rPr>
            <w:i w:val="0"/>
            <w:u w:val="none"/>
          </w:rPr>
          <w:t>Bertalía</w:t>
        </w:r>
        <w:proofErr w:type="spellEnd"/>
        <w:r w:rsidRPr="00440AEE">
          <w:rPr>
            <w:i w:val="0"/>
            <w:u w:val="none"/>
          </w:rPr>
          <w:t xml:space="preserve"> Sánchez</w:t>
        </w:r>
      </w:smartTag>
      <w:r w:rsidRPr="00440AEE">
        <w:rPr>
          <w:i w:val="0"/>
          <w:u w:val="none"/>
        </w:rPr>
        <w:t xml:space="preserve"> S., Directora Ejecutiva de la Secretaría del Consejo Institucional, dirigida </w:t>
      </w:r>
      <w:r w:rsidRPr="00440AEE">
        <w:rPr>
          <w:i w:val="0"/>
          <w:iCs w:val="0"/>
          <w:u w:val="none"/>
        </w:rPr>
        <w:t xml:space="preserve"> al MAE. Bernal Martínez Gutiérrez, Coordinador Programa de Regionalización Interuniversitaria</w:t>
      </w:r>
      <w:r w:rsidRPr="00440AEE">
        <w:rPr>
          <w:i w:val="0"/>
          <w:u w:val="none"/>
        </w:rPr>
        <w:t xml:space="preserve">, </w:t>
      </w:r>
      <w:r w:rsidRPr="00440AEE">
        <w:rPr>
          <w:i w:val="0"/>
          <w:iCs w:val="0"/>
        </w:rPr>
        <w:t xml:space="preserve">en la cual remite reconocimiento por excelente organización en el Evento del Programa de Regionalización de la zona sur del país, en atención a un vario de la pasada sesión. </w:t>
      </w:r>
      <w:r w:rsidRPr="00440AEE">
        <w:rPr>
          <w:i w:val="0"/>
          <w:u w:val="none"/>
        </w:rPr>
        <w:t xml:space="preserve"> </w:t>
      </w:r>
      <w:r w:rsidRPr="00440AEE">
        <w:rPr>
          <w:b/>
          <w:i w:val="0"/>
          <w:u w:val="none"/>
        </w:rPr>
        <w:t xml:space="preserve">(SCI-0295-03-2011). </w:t>
      </w:r>
    </w:p>
    <w:p w:rsidR="00196968" w:rsidRPr="00440AEE" w:rsidRDefault="00196968" w:rsidP="00196968">
      <w:pPr>
        <w:pStyle w:val="Textoindependiente3"/>
        <w:rPr>
          <w:b/>
          <w:i w:val="0"/>
          <w:u w:val="none"/>
        </w:rPr>
      </w:pPr>
      <w:r w:rsidRPr="00440AEE">
        <w:rPr>
          <w:b/>
          <w:i w:val="0"/>
          <w:u w:val="none"/>
        </w:rPr>
        <w:t xml:space="preserve">Se toma nota. </w:t>
      </w:r>
    </w:p>
    <w:p w:rsidR="00196968" w:rsidRPr="00440AEE" w:rsidRDefault="00196968" w:rsidP="00196968">
      <w:pPr>
        <w:pStyle w:val="Textoindependiente3"/>
        <w:numPr>
          <w:ilvl w:val="0"/>
          <w:numId w:val="6"/>
        </w:numPr>
        <w:tabs>
          <w:tab w:val="num" w:pos="567"/>
        </w:tabs>
        <w:ind w:left="567" w:hanging="567"/>
        <w:rPr>
          <w:i w:val="0"/>
          <w:iCs w:val="0"/>
        </w:rPr>
      </w:pPr>
      <w:r w:rsidRPr="00440AEE">
        <w:rPr>
          <w:b/>
          <w:i w:val="0"/>
          <w:u w:val="none"/>
        </w:rPr>
        <w:t xml:space="preserve">FEITEC 146-2011 </w:t>
      </w:r>
      <w:r w:rsidRPr="00440AEE">
        <w:rPr>
          <w:i w:val="0"/>
          <w:u w:val="none"/>
        </w:rPr>
        <w:t xml:space="preserve">Nota con fecha 22 de marzo del 2011, suscrita por </w:t>
      </w:r>
      <w:smartTag w:uri="urn:schemas-microsoft-com:office:smarttags" w:element="PersonName">
        <w:smartTagPr>
          <w:attr w:name="ProductID" w:val="la se￱orita Andrea Navas"/>
        </w:smartTagPr>
        <w:r w:rsidRPr="00440AEE">
          <w:rPr>
            <w:i w:val="0"/>
            <w:u w:val="none"/>
          </w:rPr>
          <w:t>la señorita Andrea Navas</w:t>
        </w:r>
      </w:smartTag>
      <w:r w:rsidRPr="00440AEE">
        <w:rPr>
          <w:i w:val="0"/>
          <w:u w:val="none"/>
        </w:rPr>
        <w:t xml:space="preserve"> Asturias, Presidenta FEITEC, dirigida a </w:t>
      </w:r>
      <w:smartTag w:uri="urn:schemas-microsoft-com:office:smarttags" w:element="PersonName">
        <w:smartTagPr>
          <w:attr w:name="ProductID" w:val="la Licda. Bertal￭a S￡nchez"/>
        </w:smartTagPr>
        <w:r w:rsidRPr="00440AEE">
          <w:rPr>
            <w:i w:val="0"/>
            <w:u w:val="none"/>
          </w:rPr>
          <w:t xml:space="preserve">la Licda. </w:t>
        </w:r>
        <w:proofErr w:type="spellStart"/>
        <w:r w:rsidRPr="00440AEE">
          <w:rPr>
            <w:i w:val="0"/>
            <w:u w:val="none"/>
          </w:rPr>
          <w:t>Bertalía</w:t>
        </w:r>
        <w:proofErr w:type="spellEnd"/>
        <w:r w:rsidRPr="00440AEE">
          <w:rPr>
            <w:i w:val="0"/>
            <w:u w:val="none"/>
          </w:rPr>
          <w:t xml:space="preserve"> Sánchez</w:t>
        </w:r>
      </w:smartTag>
      <w:r w:rsidRPr="00440AEE">
        <w:rPr>
          <w:i w:val="0"/>
          <w:u w:val="none"/>
        </w:rPr>
        <w:t xml:space="preserve"> S., Directora Ejecutiva Secretaría del  Consejo Institucional, </w:t>
      </w:r>
      <w:r w:rsidRPr="00440AEE">
        <w:rPr>
          <w:i w:val="0"/>
        </w:rPr>
        <w:t>en la cual justifica su ausencia a la Sesión del jueves 24 de marzo, en su lugar asistirá el señor  Josué Víquez Gómez.</w:t>
      </w:r>
      <w:r w:rsidRPr="00440AEE">
        <w:rPr>
          <w:b/>
          <w:i w:val="0"/>
          <w:u w:val="none"/>
        </w:rPr>
        <w:t xml:space="preserve"> (SCI-0305-03-2011).</w:t>
      </w:r>
      <w:r w:rsidRPr="00440AEE">
        <w:rPr>
          <w:i w:val="0"/>
          <w:iCs w:val="0"/>
        </w:rPr>
        <w:t xml:space="preserve"> </w:t>
      </w:r>
    </w:p>
    <w:p w:rsidR="00196968" w:rsidRPr="00440AEE" w:rsidRDefault="00196968" w:rsidP="00196968">
      <w:pPr>
        <w:pStyle w:val="Textoindependiente3"/>
        <w:rPr>
          <w:b/>
          <w:i w:val="0"/>
          <w:u w:val="none"/>
        </w:rPr>
      </w:pPr>
      <w:r w:rsidRPr="00440AEE">
        <w:rPr>
          <w:b/>
          <w:i w:val="0"/>
          <w:u w:val="none"/>
        </w:rPr>
        <w:t>Se toma nota. Se traslada a la Presidencia</w:t>
      </w:r>
    </w:p>
    <w:p w:rsidR="00196968" w:rsidRPr="00440AEE" w:rsidRDefault="00196968" w:rsidP="00196968">
      <w:pPr>
        <w:pStyle w:val="Textoindependiente3"/>
        <w:numPr>
          <w:ilvl w:val="0"/>
          <w:numId w:val="6"/>
        </w:numPr>
        <w:tabs>
          <w:tab w:val="num" w:pos="567"/>
        </w:tabs>
        <w:ind w:left="567" w:hanging="567"/>
        <w:rPr>
          <w:b/>
          <w:i w:val="0"/>
          <w:u w:val="none"/>
        </w:rPr>
      </w:pPr>
      <w:r w:rsidRPr="00440AEE">
        <w:rPr>
          <w:b/>
          <w:i w:val="0"/>
          <w:iCs w:val="0"/>
          <w:u w:val="none"/>
        </w:rPr>
        <w:t>SCI-200-2011</w:t>
      </w:r>
      <w:r w:rsidRPr="00440AEE">
        <w:rPr>
          <w:i w:val="0"/>
          <w:iCs w:val="0"/>
          <w:u w:val="none"/>
        </w:rPr>
        <w:t xml:space="preserve"> Nota con fecha 22 de marzo del 2011, suscrita por </w:t>
      </w:r>
      <w:smartTag w:uri="urn:schemas-microsoft-com:office:smarttags" w:element="PersonName">
        <w:smartTagPr>
          <w:attr w:name="ProductID" w:val="la Ing. Nancy Hidalgo"/>
        </w:smartTagPr>
        <w:r w:rsidRPr="00440AEE">
          <w:rPr>
            <w:i w:val="0"/>
            <w:u w:val="none"/>
          </w:rPr>
          <w:t>la Ing. Nancy Hidalgo</w:t>
        </w:r>
      </w:smartTag>
      <w:r w:rsidRPr="00440AEE">
        <w:rPr>
          <w:i w:val="0"/>
          <w:u w:val="none"/>
        </w:rPr>
        <w:t xml:space="preserve"> Dittel, Representante Docente Consejo Institucional</w:t>
      </w:r>
      <w:r w:rsidRPr="00440AEE">
        <w:rPr>
          <w:i w:val="0"/>
          <w:iCs w:val="0"/>
          <w:u w:val="none"/>
        </w:rPr>
        <w:t xml:space="preserve">, dirigida </w:t>
      </w:r>
      <w:r w:rsidRPr="00440AEE">
        <w:rPr>
          <w:i w:val="0"/>
          <w:u w:val="none"/>
        </w:rPr>
        <w:t xml:space="preserve">al </w:t>
      </w:r>
      <w:proofErr w:type="spellStart"/>
      <w:r w:rsidRPr="00440AEE">
        <w:rPr>
          <w:i w:val="0"/>
          <w:u w:val="none"/>
        </w:rPr>
        <w:t>M.Sc.</w:t>
      </w:r>
      <w:proofErr w:type="spellEnd"/>
      <w:r w:rsidRPr="00440AEE">
        <w:rPr>
          <w:i w:val="0"/>
          <w:u w:val="none"/>
        </w:rPr>
        <w:t xml:space="preserve"> Eugenio Trejos B. Presidente del Consejo Nacional de Rectores (CONARE),  </w:t>
      </w:r>
      <w:r w:rsidRPr="00440AEE">
        <w:rPr>
          <w:i w:val="0"/>
          <w:iCs w:val="0"/>
        </w:rPr>
        <w:t xml:space="preserve">en la cual informa que como es de su conocimiento la Comisión de Autonomía Universitaria de Consejos Universitarios y Consejo Institucional, están preparando un manifiesto para su presentación en el Foro Latinoamericano sobre la autonomía universitaria, por realizarse en Guadalajara, México, el 19  y 20 de mayo de 2011. Según la metodología definida por dicha Comisión se realizará un taller con las personas que pertenecen a los Consejos, con el fin de analizar una propuesta base del Manifiesto. La fecha propuesta es el viernes 29 de abril de 8 am a 12 </w:t>
      </w:r>
      <w:proofErr w:type="spellStart"/>
      <w:r w:rsidRPr="00440AEE">
        <w:rPr>
          <w:i w:val="0"/>
          <w:iCs w:val="0"/>
        </w:rPr>
        <w:t>md</w:t>
      </w:r>
      <w:proofErr w:type="spellEnd"/>
      <w:r w:rsidRPr="00440AEE">
        <w:rPr>
          <w:i w:val="0"/>
          <w:iCs w:val="0"/>
        </w:rPr>
        <w:t xml:space="preserve">.  Por lo que, solicita interponer sus oficios para contar con un espacio en CONARE, para realizar esta actividad, así como la disponibilidad de un desayuno y almuerzo para aproximadamente 50 personas. Se requiere un espacio </w:t>
      </w:r>
      <w:r w:rsidRPr="00440AEE">
        <w:rPr>
          <w:i w:val="0"/>
          <w:iCs w:val="0"/>
        </w:rPr>
        <w:lastRenderedPageBreak/>
        <w:t xml:space="preserve">que permita trabajar en grupos de 8 personas y un espacio para plenario. </w:t>
      </w:r>
      <w:r w:rsidRPr="00440AEE">
        <w:rPr>
          <w:b/>
          <w:i w:val="0"/>
          <w:u w:val="none"/>
        </w:rPr>
        <w:t xml:space="preserve">(SCI-0302-03-2011). </w:t>
      </w:r>
    </w:p>
    <w:p w:rsidR="00196968" w:rsidRPr="00440AEE" w:rsidRDefault="00196968" w:rsidP="00196968">
      <w:pPr>
        <w:pStyle w:val="Textoindependiente3"/>
        <w:rPr>
          <w:b/>
          <w:i w:val="0"/>
          <w:u w:val="none"/>
        </w:rPr>
      </w:pPr>
      <w:r w:rsidRPr="00440AEE">
        <w:rPr>
          <w:b/>
          <w:i w:val="0"/>
          <w:u w:val="none"/>
        </w:rPr>
        <w:t>Se toma nota. Se informa a todas las personas integrantes del Consejo Institucional</w:t>
      </w:r>
    </w:p>
    <w:p w:rsidR="00196968" w:rsidRPr="00440AEE" w:rsidRDefault="00196968" w:rsidP="00196968">
      <w:pPr>
        <w:pStyle w:val="Textoindependiente3"/>
        <w:numPr>
          <w:ilvl w:val="0"/>
          <w:numId w:val="6"/>
        </w:numPr>
        <w:tabs>
          <w:tab w:val="num" w:pos="567"/>
        </w:tabs>
        <w:ind w:left="567" w:hanging="567"/>
        <w:rPr>
          <w:b/>
          <w:i w:val="0"/>
          <w:u w:val="none"/>
        </w:rPr>
      </w:pPr>
      <w:r w:rsidRPr="00440AEE">
        <w:rPr>
          <w:b/>
          <w:i w:val="0"/>
          <w:iCs w:val="0"/>
          <w:u w:val="none"/>
        </w:rPr>
        <w:t xml:space="preserve">R-0206-2011 </w:t>
      </w:r>
      <w:r w:rsidRPr="00440AEE">
        <w:rPr>
          <w:i w:val="0"/>
          <w:iCs w:val="0"/>
          <w:u w:val="none"/>
        </w:rPr>
        <w:t xml:space="preserve">Nota con fecha 21 de marzo del 2011, suscrita por el </w:t>
      </w:r>
      <w:proofErr w:type="spellStart"/>
      <w:r w:rsidRPr="00440AEE">
        <w:rPr>
          <w:i w:val="0"/>
          <w:iCs w:val="0"/>
          <w:u w:val="none"/>
        </w:rPr>
        <w:t>M.Sc.</w:t>
      </w:r>
      <w:proofErr w:type="spellEnd"/>
      <w:r w:rsidRPr="00440AEE">
        <w:rPr>
          <w:i w:val="0"/>
          <w:iCs w:val="0"/>
          <w:u w:val="none"/>
        </w:rPr>
        <w:t xml:space="preserve"> Eugenio Trejos Benavides, Rector, dirigida a los miembros del Consejo Institucional</w:t>
      </w:r>
      <w:r w:rsidRPr="00440AEE">
        <w:rPr>
          <w:b/>
          <w:i w:val="0"/>
          <w:iCs w:val="0"/>
          <w:u w:val="none"/>
        </w:rPr>
        <w:t xml:space="preserve">, </w:t>
      </w:r>
      <w:r w:rsidRPr="00440AEE">
        <w:rPr>
          <w:i w:val="0"/>
          <w:iCs w:val="0"/>
        </w:rPr>
        <w:t xml:space="preserve">en la cual informa que estará participando en su condición de Presidente del Consejo Nacional de Rectores (CONARE) </w:t>
      </w:r>
      <w:r w:rsidRPr="00440AEE">
        <w:rPr>
          <w:b/>
          <w:i w:val="0"/>
          <w:iCs w:val="0"/>
        </w:rPr>
        <w:t>en el II Encuentro de Rectores Rusos e Iberoamericanos, por realizarse del 28 al 29 de marzo del 2011, en Moscú, Rusia.</w:t>
      </w:r>
      <w:r w:rsidRPr="00440AEE">
        <w:rPr>
          <w:i w:val="0"/>
          <w:iCs w:val="0"/>
        </w:rPr>
        <w:t xml:space="preserve"> Adjunta la agenda a desarrollar en dicha reunión. </w:t>
      </w:r>
      <w:r w:rsidRPr="00440AEE">
        <w:rPr>
          <w:b/>
          <w:i w:val="0"/>
          <w:iCs w:val="0"/>
        </w:rPr>
        <w:t>El CONARE se harán cargo de los gastos de transporte aéreo, impuestos de salida, alimentación y hospedaje.</w:t>
      </w:r>
      <w:r w:rsidRPr="00440AEE">
        <w:rPr>
          <w:i w:val="0"/>
          <w:iCs w:val="0"/>
        </w:rPr>
        <w:t xml:space="preserve"> Asimismo, informa de los siguientes nombramientos en forma interina: Del 26 al 29 de marzo </w:t>
      </w:r>
      <w:smartTag w:uri="urn:schemas-microsoft-com:office:smarttags" w:element="PersonName">
        <w:smartTagPr>
          <w:attr w:name="ProductID" w:val="la Ing. Giannina Ortiz"/>
        </w:smartTagPr>
        <w:r w:rsidRPr="00440AEE">
          <w:rPr>
            <w:i w:val="0"/>
            <w:iCs w:val="0"/>
          </w:rPr>
          <w:t>la Ing. Giannina Ortiz</w:t>
        </w:r>
      </w:smartTag>
      <w:r w:rsidRPr="00440AEE">
        <w:rPr>
          <w:i w:val="0"/>
          <w:iCs w:val="0"/>
        </w:rPr>
        <w:t xml:space="preserve"> Quesada, Vicerrectora de Docencia. Del 30 de marzo al 1 de abril el Dr. Dagoberto Arias, Vicerrector de Investigación. Asimismo, </w:t>
      </w:r>
      <w:smartTag w:uri="urn:schemas-microsoft-com:office:smarttags" w:element="PersonName">
        <w:smartTagPr>
          <w:attr w:name="ProductID" w:val="la M.Sc. Marisela Bonilla"/>
        </w:smartTagPr>
        <w:r w:rsidRPr="00440AEE">
          <w:rPr>
            <w:i w:val="0"/>
            <w:iCs w:val="0"/>
          </w:rPr>
          <w:t xml:space="preserve">la </w:t>
        </w:r>
        <w:proofErr w:type="spellStart"/>
        <w:r w:rsidRPr="00440AEE">
          <w:rPr>
            <w:i w:val="0"/>
            <w:iCs w:val="0"/>
          </w:rPr>
          <w:t>M.Sc.</w:t>
        </w:r>
        <w:proofErr w:type="spellEnd"/>
        <w:r w:rsidRPr="00440AEE">
          <w:rPr>
            <w:i w:val="0"/>
            <w:iCs w:val="0"/>
          </w:rPr>
          <w:t xml:space="preserve"> Marisela Bonilla</w:t>
        </w:r>
      </w:smartTag>
      <w:r w:rsidRPr="00440AEE">
        <w:rPr>
          <w:i w:val="0"/>
          <w:iCs w:val="0"/>
        </w:rPr>
        <w:t xml:space="preserve"> F., Directora de Cooperación, sustituirá al Dr. Arias en ese mismo periodo como Vicerrectora interina </w:t>
      </w:r>
      <w:r w:rsidRPr="00440AEE">
        <w:rPr>
          <w:b/>
          <w:i w:val="0"/>
          <w:u w:val="none"/>
        </w:rPr>
        <w:t xml:space="preserve">(SCI-0302-03-2011). </w:t>
      </w:r>
    </w:p>
    <w:p w:rsidR="00196968" w:rsidRPr="00440AEE" w:rsidRDefault="00196968" w:rsidP="00196968">
      <w:pPr>
        <w:pStyle w:val="Textoindependiente3"/>
        <w:rPr>
          <w:b/>
          <w:i w:val="0"/>
          <w:u w:val="none"/>
        </w:rPr>
      </w:pPr>
      <w:r w:rsidRPr="00440AEE">
        <w:rPr>
          <w:b/>
          <w:i w:val="0"/>
          <w:u w:val="none"/>
        </w:rPr>
        <w:t>Se toma nota.</w:t>
      </w:r>
    </w:p>
    <w:p w:rsidR="008E0532" w:rsidRPr="008E0532" w:rsidRDefault="008E0532" w:rsidP="008E0532">
      <w:pPr>
        <w:tabs>
          <w:tab w:val="num" w:pos="567"/>
        </w:tabs>
        <w:jc w:val="both"/>
        <w:rPr>
          <w:rFonts w:ascii="Arial" w:hAnsi="Arial" w:cs="Arial"/>
          <w:b/>
          <w:iCs/>
        </w:rPr>
      </w:pPr>
      <w:r w:rsidRPr="00AE51B4">
        <w:rPr>
          <w:rFonts w:ascii="Arial" w:hAnsi="Arial" w:cs="Arial"/>
          <w:b/>
        </w:rPr>
        <w:t>Punto 1. TIE-142-2011</w:t>
      </w:r>
      <w:r w:rsidR="00251191" w:rsidRPr="00AE51B4">
        <w:rPr>
          <w:rFonts w:ascii="Arial" w:hAnsi="Arial" w:cs="Arial"/>
          <w:b/>
        </w:rPr>
        <w:t>;</w:t>
      </w:r>
      <w:r w:rsidRPr="00AE51B4">
        <w:rPr>
          <w:rFonts w:ascii="Arial" w:hAnsi="Arial" w:cs="Arial"/>
          <w:b/>
        </w:rPr>
        <w:t xml:space="preserve"> </w:t>
      </w:r>
      <w:r w:rsidRPr="00AE51B4">
        <w:rPr>
          <w:rFonts w:ascii="Arial" w:hAnsi="Arial" w:cs="Arial"/>
        </w:rPr>
        <w:t xml:space="preserve">en el cual solicita el nombramiento de un miembro titular del sector docente ante el TIE, debido a la renuncia del Máster Edgardo Vargas </w:t>
      </w:r>
      <w:proofErr w:type="spellStart"/>
      <w:r w:rsidRPr="00AE51B4">
        <w:rPr>
          <w:rFonts w:ascii="Arial" w:hAnsi="Arial" w:cs="Arial"/>
        </w:rPr>
        <w:t>Jarquín</w:t>
      </w:r>
      <w:proofErr w:type="spellEnd"/>
      <w:r w:rsidRPr="00AE51B4">
        <w:rPr>
          <w:rFonts w:ascii="Arial" w:hAnsi="Arial" w:cs="Arial"/>
        </w:rPr>
        <w:t xml:space="preserve"> como miembro titular del sector docente, a quien se le vencía el periodo el próximo 27 de junio, y en virtud de que se está próximo a iniciar los procesos de elección del Rector, Representantes Académicos ante el Consejo de Investigación y Extensión, Directores de Escuela o Departamentos y Coordinadores de Unidad. Con base en </w:t>
      </w:r>
      <w:smartTag w:uri="urn:schemas-microsoft-com:office:smarttags" w:element="PersonName">
        <w:smartTagPr>
          <w:attr w:name="ProductID" w:val="la Sesi￳n Ordinaria No."/>
        </w:smartTagPr>
        <w:smartTag w:uri="urn:schemas-microsoft-com:office:smarttags" w:element="PersonName">
          <w:smartTagPr>
            <w:attr w:name="ProductID" w:val="la Sesi￳n Ordinaria"/>
          </w:smartTagPr>
          <w:r w:rsidRPr="00AE51B4">
            <w:rPr>
              <w:rFonts w:ascii="Arial" w:hAnsi="Arial" w:cs="Arial"/>
            </w:rPr>
            <w:t>la Sesión Ordinaria</w:t>
          </w:r>
        </w:smartTag>
        <w:r w:rsidRPr="00AE51B4">
          <w:rPr>
            <w:rFonts w:ascii="Arial" w:hAnsi="Arial" w:cs="Arial"/>
          </w:rPr>
          <w:t xml:space="preserve"> No.</w:t>
        </w:r>
      </w:smartTag>
      <w:r w:rsidRPr="00AE51B4">
        <w:rPr>
          <w:rFonts w:ascii="Arial" w:hAnsi="Arial" w:cs="Arial"/>
        </w:rPr>
        <w:t xml:space="preserve"> 2656, Artículo 7, del 15 de abril de 2010, en el que se nombraron dos integrantes suplentes del sector docente ante el Tribunal Institucional Electoral; ese Tribunal solicita respetuosamente al Consejo Institucional, que se nombre a </w:t>
      </w:r>
      <w:smartTag w:uri="urn:schemas-microsoft-com:office:smarttags" w:element="PersonName">
        <w:smartTagPr>
          <w:attr w:name="ProductID" w:val="la M.Sc. Ingrid Herrera"/>
        </w:smartTagPr>
        <w:smartTag w:uri="urn:schemas-microsoft-com:office:smarttags" w:element="PersonName">
          <w:smartTagPr>
            <w:attr w:name="ProductID" w:val="la M.Sc. Ingrid"/>
          </w:smartTagPr>
          <w:r w:rsidRPr="00AE51B4">
            <w:rPr>
              <w:rFonts w:ascii="Arial" w:hAnsi="Arial" w:cs="Arial"/>
            </w:rPr>
            <w:t xml:space="preserve">la </w:t>
          </w:r>
          <w:proofErr w:type="spellStart"/>
          <w:r w:rsidRPr="00AE51B4">
            <w:rPr>
              <w:rFonts w:ascii="Arial" w:hAnsi="Arial" w:cs="Arial"/>
            </w:rPr>
            <w:t>M.Sc.</w:t>
          </w:r>
          <w:proofErr w:type="spellEnd"/>
          <w:r w:rsidRPr="00AE51B4">
            <w:rPr>
              <w:rFonts w:ascii="Arial" w:hAnsi="Arial" w:cs="Arial"/>
            </w:rPr>
            <w:t xml:space="preserve"> Ingrid</w:t>
          </w:r>
        </w:smartTag>
        <w:r w:rsidRPr="00AE51B4">
          <w:rPr>
            <w:rFonts w:ascii="Arial" w:hAnsi="Arial" w:cs="Arial"/>
          </w:rPr>
          <w:t xml:space="preserve"> Herrera</w:t>
        </w:r>
      </w:smartTag>
      <w:r w:rsidRPr="00AE51B4">
        <w:rPr>
          <w:rFonts w:ascii="Arial" w:hAnsi="Arial" w:cs="Arial"/>
        </w:rPr>
        <w:t xml:space="preserve"> Jiménez, como miembro titular docente para el periodo comprendido entre el 28 de febrero del 2011 al 27 de junio de 2011. </w:t>
      </w:r>
      <w:r w:rsidRPr="00AE51B4">
        <w:rPr>
          <w:rFonts w:ascii="Arial" w:hAnsi="Arial" w:cs="Arial"/>
          <w:b/>
        </w:rPr>
        <w:t>(SCI-0275-03-2011).</w:t>
      </w:r>
      <w:r w:rsidRPr="00AE51B4">
        <w:rPr>
          <w:rFonts w:ascii="Arial" w:hAnsi="Arial" w:cs="Arial"/>
          <w:iCs/>
        </w:rPr>
        <w:t xml:space="preserve"> </w:t>
      </w:r>
      <w:r w:rsidRPr="00AE51B4">
        <w:rPr>
          <w:rFonts w:ascii="Arial" w:hAnsi="Arial" w:cs="Arial"/>
          <w:b/>
          <w:iCs/>
        </w:rPr>
        <w:t>Se toma nota.</w:t>
      </w:r>
      <w:r w:rsidRPr="008E0532">
        <w:rPr>
          <w:rFonts w:ascii="Arial" w:hAnsi="Arial" w:cs="Arial"/>
          <w:b/>
          <w:iCs/>
        </w:rPr>
        <w:t xml:space="preserve">  </w:t>
      </w:r>
    </w:p>
    <w:p w:rsidR="008E0532" w:rsidRPr="008E0532" w:rsidRDefault="00863C2C" w:rsidP="008E0532">
      <w:pPr>
        <w:tabs>
          <w:tab w:val="num" w:pos="567"/>
        </w:tabs>
        <w:jc w:val="both"/>
        <w:rPr>
          <w:rFonts w:ascii="Arial" w:hAnsi="Arial" w:cs="Arial"/>
          <w:iCs/>
        </w:rPr>
      </w:pPr>
      <w:r>
        <w:rPr>
          <w:rFonts w:ascii="Arial" w:hAnsi="Arial" w:cs="Arial"/>
          <w:iCs/>
        </w:rPr>
        <w:t>L</w:t>
      </w:r>
      <w:r w:rsidR="008E0532" w:rsidRPr="008E0532">
        <w:rPr>
          <w:rFonts w:ascii="Arial" w:hAnsi="Arial" w:cs="Arial"/>
          <w:iCs/>
        </w:rPr>
        <w:t xml:space="preserve">os </w:t>
      </w:r>
      <w:r>
        <w:rPr>
          <w:rFonts w:ascii="Arial" w:hAnsi="Arial" w:cs="Arial"/>
          <w:iCs/>
        </w:rPr>
        <w:t xml:space="preserve">integrantes </w:t>
      </w:r>
      <w:r w:rsidR="008E0532" w:rsidRPr="008E0532">
        <w:rPr>
          <w:rFonts w:ascii="Arial" w:hAnsi="Arial" w:cs="Arial"/>
          <w:iCs/>
        </w:rPr>
        <w:t xml:space="preserve">del Consejo Institucional </w:t>
      </w:r>
      <w:r>
        <w:rPr>
          <w:rFonts w:ascii="Arial" w:hAnsi="Arial" w:cs="Arial"/>
          <w:iCs/>
        </w:rPr>
        <w:t xml:space="preserve">solicitan a la Dirección de la Secretaría </w:t>
      </w:r>
      <w:r w:rsidR="00410A01">
        <w:rPr>
          <w:rFonts w:ascii="Arial" w:hAnsi="Arial" w:cs="Arial"/>
          <w:iCs/>
        </w:rPr>
        <w:t>del Consejo Institucional</w:t>
      </w:r>
      <w:r w:rsidR="008E0532" w:rsidRPr="008E0532">
        <w:rPr>
          <w:rFonts w:ascii="Arial" w:hAnsi="Arial" w:cs="Arial"/>
          <w:iCs/>
        </w:rPr>
        <w:t xml:space="preserve"> enviar </w:t>
      </w:r>
      <w:r w:rsidR="00410A01">
        <w:rPr>
          <w:rFonts w:ascii="Arial" w:hAnsi="Arial" w:cs="Arial"/>
          <w:iCs/>
        </w:rPr>
        <w:t xml:space="preserve">una </w:t>
      </w:r>
      <w:r w:rsidR="008E0532" w:rsidRPr="008E0532">
        <w:rPr>
          <w:rFonts w:ascii="Arial" w:hAnsi="Arial" w:cs="Arial"/>
          <w:iCs/>
        </w:rPr>
        <w:t xml:space="preserve">nota a </w:t>
      </w:r>
      <w:smartTag w:uri="urn:schemas-microsoft-com:office:smarttags" w:element="PersonName">
        <w:smartTagPr>
          <w:attr w:name="ProductID" w:val="la Ing. Gabriela Ortiz"/>
        </w:smartTagPr>
        <w:r w:rsidR="008E0532" w:rsidRPr="008E0532">
          <w:rPr>
            <w:rFonts w:ascii="Arial" w:hAnsi="Arial" w:cs="Arial"/>
            <w:iCs/>
          </w:rPr>
          <w:t>la Ing. Gabriela Ortiz</w:t>
        </w:r>
      </w:smartTag>
      <w:r w:rsidR="008E0532" w:rsidRPr="008E0532">
        <w:rPr>
          <w:rFonts w:ascii="Arial" w:hAnsi="Arial" w:cs="Arial"/>
          <w:iCs/>
        </w:rPr>
        <w:t xml:space="preserve"> León, Presidenta del Tribunal Instituciona</w:t>
      </w:r>
      <w:r w:rsidR="007C7705">
        <w:rPr>
          <w:rFonts w:ascii="Arial" w:hAnsi="Arial" w:cs="Arial"/>
          <w:iCs/>
        </w:rPr>
        <w:t xml:space="preserve">l Electoral, </w:t>
      </w:r>
      <w:r w:rsidR="0026791C" w:rsidRPr="008E0532">
        <w:rPr>
          <w:rFonts w:ascii="Arial" w:hAnsi="Arial" w:cs="Arial"/>
          <w:iCs/>
        </w:rPr>
        <w:t>explica</w:t>
      </w:r>
      <w:r w:rsidR="0026791C">
        <w:rPr>
          <w:rFonts w:ascii="Arial" w:hAnsi="Arial" w:cs="Arial"/>
          <w:iCs/>
        </w:rPr>
        <w:t xml:space="preserve">ndo </w:t>
      </w:r>
      <w:r w:rsidR="007C7705">
        <w:rPr>
          <w:rFonts w:ascii="Arial" w:hAnsi="Arial" w:cs="Arial"/>
          <w:iCs/>
        </w:rPr>
        <w:t xml:space="preserve">el procedimiento </w:t>
      </w:r>
      <w:r w:rsidR="008E0532" w:rsidRPr="008E0532">
        <w:rPr>
          <w:rFonts w:ascii="Arial" w:hAnsi="Arial" w:cs="Arial"/>
          <w:iCs/>
        </w:rPr>
        <w:t xml:space="preserve">que se sigue para el nombramiento de los titulares del sector docente ante el TIE.  </w:t>
      </w:r>
    </w:p>
    <w:p w:rsidR="008E0532" w:rsidRPr="008E0532" w:rsidRDefault="00C73563" w:rsidP="00FC6188">
      <w:pPr>
        <w:tabs>
          <w:tab w:val="num" w:pos="567"/>
        </w:tabs>
        <w:jc w:val="both"/>
        <w:rPr>
          <w:rFonts w:ascii="Arial" w:hAnsi="Arial" w:cs="Arial"/>
          <w:iCs/>
        </w:rPr>
      </w:pPr>
      <w:r>
        <w:rPr>
          <w:rFonts w:ascii="Arial" w:hAnsi="Arial" w:cs="Arial"/>
          <w:b/>
          <w:iCs/>
        </w:rPr>
        <w:t>Punto 2</w:t>
      </w:r>
      <w:r w:rsidR="008E0532" w:rsidRPr="008E0532">
        <w:rPr>
          <w:rFonts w:ascii="Arial" w:hAnsi="Arial" w:cs="Arial"/>
          <w:b/>
          <w:iCs/>
        </w:rPr>
        <w:t xml:space="preserve">  </w:t>
      </w:r>
      <w:r w:rsidR="008E0532" w:rsidRPr="008E0532">
        <w:rPr>
          <w:rFonts w:ascii="Arial" w:hAnsi="Arial" w:cs="Arial"/>
          <w:iCs/>
        </w:rPr>
        <w:t xml:space="preserve"> </w:t>
      </w:r>
      <w:r w:rsidR="008E0532" w:rsidRPr="008E0532">
        <w:rPr>
          <w:rFonts w:ascii="Arial" w:hAnsi="Arial" w:cs="Arial"/>
          <w:b/>
        </w:rPr>
        <w:t>VIE-147-2011</w:t>
      </w:r>
      <w:r>
        <w:rPr>
          <w:rFonts w:ascii="Arial" w:hAnsi="Arial" w:cs="Arial"/>
          <w:b/>
        </w:rPr>
        <w:t>;</w:t>
      </w:r>
      <w:r w:rsidR="008E0532" w:rsidRPr="008E0532">
        <w:rPr>
          <w:rFonts w:ascii="Arial" w:hAnsi="Arial" w:cs="Arial"/>
        </w:rPr>
        <w:t xml:space="preserve"> en el cual transcribe el acuerdo del Consejo de Investigación y Extensión, tomado en </w:t>
      </w:r>
      <w:smartTag w:uri="urn:schemas-microsoft-com:office:smarttags" w:element="PersonName">
        <w:smartTagPr>
          <w:attr w:name="ProductID" w:val="la Sesi￳n Ordinaria No."/>
        </w:smartTagPr>
        <w:r w:rsidR="008E0532" w:rsidRPr="008E0532">
          <w:rPr>
            <w:rFonts w:ascii="Arial" w:hAnsi="Arial" w:cs="Arial"/>
          </w:rPr>
          <w:t>la Sesión Ordinaria No.</w:t>
        </w:r>
      </w:smartTag>
      <w:r w:rsidR="008E0532" w:rsidRPr="008E0532">
        <w:rPr>
          <w:rFonts w:ascii="Arial" w:hAnsi="Arial" w:cs="Arial"/>
        </w:rPr>
        <w:t xml:space="preserve"> 04-2011, Artículo 10, del 7 de marzo del 2011. En el  que se aprueba: 1- Avalar la propuesta de creación del Centro de Investigación en Administración, Economía y Gestión Tecnológica (CIADEG </w:t>
      </w:r>
      <w:proofErr w:type="spellStart"/>
      <w:r w:rsidR="008E0532" w:rsidRPr="008E0532">
        <w:rPr>
          <w:rFonts w:ascii="Arial" w:hAnsi="Arial" w:cs="Arial"/>
        </w:rPr>
        <w:t>Tec</w:t>
      </w:r>
      <w:proofErr w:type="spellEnd"/>
      <w:r w:rsidR="008E0532" w:rsidRPr="008E0532">
        <w:rPr>
          <w:rFonts w:ascii="Arial" w:hAnsi="Arial" w:cs="Arial"/>
        </w:rPr>
        <w:t xml:space="preserve">). 2-Solicitar la clasificación del Centro de Investigaciones en Administración, Economía y Gestión Tecnológica (CIADEG </w:t>
      </w:r>
      <w:proofErr w:type="spellStart"/>
      <w:r w:rsidR="008E0532" w:rsidRPr="008E0532">
        <w:rPr>
          <w:rFonts w:ascii="Arial" w:hAnsi="Arial" w:cs="Arial"/>
        </w:rPr>
        <w:t>Tec</w:t>
      </w:r>
      <w:proofErr w:type="spellEnd"/>
      <w:r w:rsidR="008E0532" w:rsidRPr="008E0532">
        <w:rPr>
          <w:rFonts w:ascii="Arial" w:hAnsi="Arial" w:cs="Arial"/>
        </w:rPr>
        <w:t>) como un Centro en Desarrollo. 3- Elevar al Consejo Institucional la propuesta para los trámites correspondientes</w:t>
      </w:r>
      <w:r w:rsidR="008E0532" w:rsidRPr="008E0532">
        <w:rPr>
          <w:rFonts w:ascii="Arial" w:hAnsi="Arial" w:cs="Arial"/>
          <w:b/>
        </w:rPr>
        <w:t>. (SCI-0264-03-2011)</w:t>
      </w:r>
      <w:r w:rsidR="008E0532" w:rsidRPr="008E0532">
        <w:rPr>
          <w:rFonts w:ascii="Arial" w:hAnsi="Arial" w:cs="Arial"/>
          <w:b/>
          <w:iCs/>
        </w:rPr>
        <w:t>.</w:t>
      </w:r>
      <w:r w:rsidR="008E0532" w:rsidRPr="008E0532">
        <w:rPr>
          <w:rFonts w:ascii="Arial" w:hAnsi="Arial" w:cs="Arial"/>
          <w:iCs/>
        </w:rPr>
        <w:t xml:space="preserve"> </w:t>
      </w:r>
    </w:p>
    <w:p w:rsidR="008E0532" w:rsidRPr="008E0532" w:rsidRDefault="008E0532" w:rsidP="00FC6188">
      <w:pPr>
        <w:rPr>
          <w:rFonts w:ascii="Arial" w:hAnsi="Arial" w:cs="Arial"/>
          <w:b/>
        </w:rPr>
      </w:pPr>
      <w:r w:rsidRPr="008E0532">
        <w:rPr>
          <w:rFonts w:ascii="Arial" w:hAnsi="Arial" w:cs="Arial"/>
          <w:b/>
        </w:rPr>
        <w:t xml:space="preserve">Se toma nota. Se traslada a </w:t>
      </w:r>
      <w:smartTag w:uri="urn:schemas-microsoft-com:office:smarttags" w:element="PersonName">
        <w:smartTagPr>
          <w:attr w:name="ProductID" w:val="La Comisi￳n"/>
        </w:smartTagPr>
        <w:r w:rsidRPr="008E0532">
          <w:rPr>
            <w:rFonts w:ascii="Arial" w:hAnsi="Arial" w:cs="Arial"/>
            <w:b/>
          </w:rPr>
          <w:t>la Comisión</w:t>
        </w:r>
      </w:smartTag>
      <w:r w:rsidRPr="008E0532">
        <w:rPr>
          <w:rFonts w:ascii="Arial" w:hAnsi="Arial" w:cs="Arial"/>
          <w:b/>
        </w:rPr>
        <w:t xml:space="preserve"> de Asuntos Académicos y Estudiantiles.</w:t>
      </w:r>
    </w:p>
    <w:p w:rsidR="008E0532" w:rsidRPr="008E0532" w:rsidRDefault="008E0532" w:rsidP="00FC6188">
      <w:pPr>
        <w:tabs>
          <w:tab w:val="num" w:pos="567"/>
        </w:tabs>
        <w:jc w:val="both"/>
        <w:rPr>
          <w:rFonts w:ascii="Arial" w:hAnsi="Arial" w:cs="Arial"/>
          <w:iCs/>
        </w:rPr>
      </w:pPr>
      <w:r w:rsidRPr="008E0532">
        <w:rPr>
          <w:rFonts w:ascii="Arial" w:hAnsi="Arial" w:cs="Arial"/>
          <w:b/>
        </w:rPr>
        <w:t>Punto 4.</w:t>
      </w:r>
      <w:r w:rsidR="00C73563">
        <w:rPr>
          <w:rFonts w:ascii="Arial" w:hAnsi="Arial" w:cs="Arial"/>
          <w:b/>
          <w:color w:val="FF0000"/>
        </w:rPr>
        <w:t xml:space="preserve"> </w:t>
      </w:r>
      <w:r w:rsidRPr="008E0532">
        <w:rPr>
          <w:rFonts w:ascii="Arial" w:hAnsi="Arial" w:cs="Arial"/>
          <w:b/>
        </w:rPr>
        <w:t>PAO-OPI-106-2011</w:t>
      </w:r>
      <w:r w:rsidR="0022445C">
        <w:rPr>
          <w:rFonts w:ascii="Arial" w:hAnsi="Arial" w:cs="Arial"/>
          <w:b/>
        </w:rPr>
        <w:t>;</w:t>
      </w:r>
      <w:r w:rsidRPr="008E0532">
        <w:rPr>
          <w:rFonts w:ascii="Arial" w:hAnsi="Arial" w:cs="Arial"/>
          <w:b/>
        </w:rPr>
        <w:t xml:space="preserve"> </w:t>
      </w:r>
      <w:r w:rsidRPr="008E0532">
        <w:rPr>
          <w:rFonts w:ascii="Arial" w:hAnsi="Arial" w:cs="Arial"/>
        </w:rPr>
        <w:t xml:space="preserve">en el cual remite el pronunciamiento de las Modificaciones Presupuestarias de la No. </w:t>
      </w:r>
      <w:smartTag w:uri="urn:schemas-microsoft-com:office:smarttags" w:element="metricconverter">
        <w:smartTagPr>
          <w:attr w:name="ProductID" w:val="001 a"/>
        </w:smartTagPr>
        <w:r w:rsidRPr="008E0532">
          <w:rPr>
            <w:rFonts w:ascii="Arial" w:hAnsi="Arial" w:cs="Arial"/>
          </w:rPr>
          <w:t>001 a</w:t>
        </w:r>
      </w:smartTag>
      <w:r w:rsidRPr="008E0532">
        <w:rPr>
          <w:rFonts w:ascii="Arial" w:hAnsi="Arial" w:cs="Arial"/>
        </w:rPr>
        <w:t xml:space="preserve"> </w:t>
      </w:r>
      <w:smartTag w:uri="urn:schemas-microsoft-com:office:smarttags" w:element="PersonName">
        <w:smartTagPr>
          <w:attr w:name="ProductID" w:val="la No.118."/>
        </w:smartTagPr>
        <w:r w:rsidRPr="008E0532">
          <w:rPr>
            <w:rFonts w:ascii="Arial" w:hAnsi="Arial" w:cs="Arial"/>
          </w:rPr>
          <w:t>la No.118.</w:t>
        </w:r>
      </w:smartTag>
      <w:r w:rsidRPr="008E0532">
        <w:rPr>
          <w:rFonts w:ascii="Arial" w:hAnsi="Arial" w:cs="Arial"/>
        </w:rPr>
        <w:t xml:space="preserve"> </w:t>
      </w:r>
      <w:r w:rsidRPr="008E0532">
        <w:rPr>
          <w:rFonts w:ascii="Arial" w:hAnsi="Arial" w:cs="Arial"/>
          <w:b/>
        </w:rPr>
        <w:t>(SCI-0263-03-2011).</w:t>
      </w:r>
      <w:r w:rsidRPr="008E0532">
        <w:rPr>
          <w:rFonts w:ascii="Arial" w:hAnsi="Arial" w:cs="Arial"/>
          <w:iCs/>
        </w:rPr>
        <w:t xml:space="preserve"> </w:t>
      </w:r>
    </w:p>
    <w:p w:rsidR="008E0532" w:rsidRPr="008E0532" w:rsidRDefault="008E0532" w:rsidP="00FC6188">
      <w:pPr>
        <w:rPr>
          <w:rFonts w:ascii="Arial" w:hAnsi="Arial" w:cs="Arial"/>
          <w:b/>
        </w:rPr>
      </w:pPr>
      <w:r w:rsidRPr="008E0532">
        <w:rPr>
          <w:rFonts w:ascii="Arial" w:hAnsi="Arial" w:cs="Arial"/>
          <w:b/>
        </w:rPr>
        <w:t xml:space="preserve">Se toma nota. Se traslada a </w:t>
      </w:r>
      <w:smartTag w:uri="urn:schemas-microsoft-com:office:smarttags" w:element="PersonName">
        <w:smartTagPr>
          <w:attr w:name="ProductID" w:val="La Comisi￳n"/>
        </w:smartTagPr>
        <w:r w:rsidRPr="008E0532">
          <w:rPr>
            <w:rFonts w:ascii="Arial" w:hAnsi="Arial" w:cs="Arial"/>
            <w:b/>
          </w:rPr>
          <w:t>la Comisión</w:t>
        </w:r>
      </w:smartTag>
      <w:r w:rsidRPr="008E0532">
        <w:rPr>
          <w:rFonts w:ascii="Arial" w:hAnsi="Arial" w:cs="Arial"/>
          <w:b/>
        </w:rPr>
        <w:t xml:space="preserve"> de Planificación y Administración. </w:t>
      </w:r>
    </w:p>
    <w:p w:rsidR="008E0532" w:rsidRPr="008E0532" w:rsidRDefault="008E0532" w:rsidP="00FC6188">
      <w:pPr>
        <w:rPr>
          <w:rFonts w:ascii="Arial" w:hAnsi="Arial" w:cs="Arial"/>
          <w:b/>
        </w:rPr>
      </w:pPr>
      <w:r w:rsidRPr="008E0532">
        <w:rPr>
          <w:rFonts w:ascii="Arial" w:hAnsi="Arial" w:cs="Arial"/>
          <w:b/>
        </w:rPr>
        <w:t>Punto 9.  OPI-028-2011</w:t>
      </w:r>
      <w:r w:rsidR="00C73563">
        <w:rPr>
          <w:rFonts w:ascii="Arial" w:hAnsi="Arial" w:cs="Arial"/>
          <w:b/>
        </w:rPr>
        <w:t>;</w:t>
      </w:r>
      <w:r w:rsidRPr="008E0532">
        <w:rPr>
          <w:rFonts w:ascii="Arial" w:hAnsi="Arial" w:cs="Arial"/>
          <w:b/>
        </w:rPr>
        <w:t xml:space="preserve"> </w:t>
      </w:r>
      <w:r w:rsidRPr="008E0532">
        <w:rPr>
          <w:rFonts w:ascii="Arial" w:hAnsi="Arial" w:cs="Arial"/>
        </w:rPr>
        <w:t xml:space="preserve">en el cual ratifica el nombramiento de los compañeros de la Oficina de Planificación que trabajarán en las comisiones de Calendario: </w:t>
      </w:r>
      <w:smartTag w:uri="urn:schemas-microsoft-com:office:smarttags" w:element="PersonName">
        <w:smartTagPr>
          <w:attr w:name="ProductID" w:val="la Licda. Mercedes Mora"/>
        </w:smartTagPr>
        <w:r w:rsidRPr="008E0532">
          <w:rPr>
            <w:rFonts w:ascii="Arial" w:hAnsi="Arial" w:cs="Arial"/>
          </w:rPr>
          <w:t xml:space="preserve">la Licda. </w:t>
        </w:r>
        <w:r w:rsidRPr="008E0532">
          <w:rPr>
            <w:rFonts w:ascii="Arial" w:hAnsi="Arial" w:cs="Arial"/>
          </w:rPr>
          <w:lastRenderedPageBreak/>
          <w:t>Mercedes Mora</w:t>
        </w:r>
      </w:smartTag>
      <w:r w:rsidRPr="008E0532">
        <w:rPr>
          <w:rFonts w:ascii="Arial" w:hAnsi="Arial" w:cs="Arial"/>
        </w:rPr>
        <w:t xml:space="preserve"> Fernández, Análisis de Mercadeo de Carreras: </w:t>
      </w:r>
      <w:smartTag w:uri="urn:schemas-microsoft-com:office:smarttags" w:element="PersonName">
        <w:smartTagPr>
          <w:attr w:name="ProductID" w:val="La Licda. Karla Castro"/>
        </w:smartTagPr>
        <w:smartTag w:uri="urn:schemas-microsoft-com:office:smarttags" w:element="PersonName">
          <w:smartTagPr>
            <w:attr w:name="ProductID" w:val="La Licda. Karla"/>
          </w:smartTagPr>
          <w:r w:rsidRPr="008E0532">
            <w:rPr>
              <w:rFonts w:ascii="Arial" w:hAnsi="Arial" w:cs="Arial"/>
            </w:rPr>
            <w:t>La Licda. Karla</w:t>
          </w:r>
        </w:smartTag>
        <w:r w:rsidRPr="008E0532">
          <w:rPr>
            <w:rFonts w:ascii="Arial" w:hAnsi="Arial" w:cs="Arial"/>
          </w:rPr>
          <w:t xml:space="preserve"> Castro</w:t>
        </w:r>
      </w:smartTag>
      <w:r w:rsidRPr="008E0532">
        <w:rPr>
          <w:rFonts w:ascii="Arial" w:hAnsi="Arial" w:cs="Arial"/>
        </w:rPr>
        <w:t xml:space="preserve"> Garro y Ejecución de Presupuesto: El Lic. José Antonio Sanchez Sanabria.  </w:t>
      </w:r>
      <w:r w:rsidRPr="008E0532">
        <w:rPr>
          <w:rFonts w:ascii="Arial" w:hAnsi="Arial" w:cs="Arial"/>
          <w:b/>
        </w:rPr>
        <w:t>Se toma nota en Comisiones Especiales.  Se le envía copia al Lic. Gilberto Salas</w:t>
      </w:r>
      <w:r w:rsidR="00C22EEB">
        <w:rPr>
          <w:rFonts w:ascii="Arial" w:hAnsi="Arial" w:cs="Arial"/>
          <w:b/>
        </w:rPr>
        <w:t xml:space="preserve">, </w:t>
      </w:r>
      <w:smartTag w:uri="urn:schemas-microsoft-com:office:smarttags" w:element="PersonName">
        <w:smartTagPr>
          <w:attr w:name="ProductID" w:val="la Ing. Liss Salas"/>
        </w:smartTagPr>
        <w:r w:rsidR="00C22EEB">
          <w:rPr>
            <w:rFonts w:ascii="Arial" w:hAnsi="Arial" w:cs="Arial"/>
            <w:b/>
          </w:rPr>
          <w:t xml:space="preserve">la Ing. </w:t>
        </w:r>
        <w:proofErr w:type="spellStart"/>
        <w:r w:rsidR="00C22EEB">
          <w:rPr>
            <w:rFonts w:ascii="Arial" w:hAnsi="Arial" w:cs="Arial"/>
            <w:b/>
          </w:rPr>
          <w:t>Liss</w:t>
        </w:r>
        <w:proofErr w:type="spellEnd"/>
        <w:r w:rsidR="00C22EEB">
          <w:rPr>
            <w:rFonts w:ascii="Arial" w:hAnsi="Arial" w:cs="Arial"/>
            <w:b/>
          </w:rPr>
          <w:t xml:space="preserve"> Salas</w:t>
        </w:r>
      </w:smartTag>
      <w:r w:rsidR="00C22EEB">
        <w:rPr>
          <w:rFonts w:ascii="Arial" w:hAnsi="Arial" w:cs="Arial"/>
          <w:b/>
        </w:rPr>
        <w:t xml:space="preserve"> y MBA. Bernal Martínez.</w:t>
      </w:r>
    </w:p>
    <w:p w:rsidR="008E0532" w:rsidRPr="008E0532" w:rsidRDefault="008E0532" w:rsidP="00FC6188">
      <w:pPr>
        <w:tabs>
          <w:tab w:val="num" w:pos="567"/>
        </w:tabs>
        <w:jc w:val="both"/>
        <w:rPr>
          <w:rFonts w:ascii="Arial" w:hAnsi="Arial" w:cs="Arial"/>
        </w:rPr>
      </w:pPr>
      <w:r w:rsidRPr="008E0532">
        <w:rPr>
          <w:rFonts w:ascii="Arial" w:hAnsi="Arial" w:cs="Arial"/>
          <w:b/>
        </w:rPr>
        <w:t>Punto 11.  SCI-177-2011</w:t>
      </w:r>
      <w:r w:rsidR="00C73563">
        <w:rPr>
          <w:rFonts w:ascii="Arial" w:hAnsi="Arial" w:cs="Arial"/>
          <w:b/>
        </w:rPr>
        <w:t>;</w:t>
      </w:r>
      <w:r w:rsidRPr="008E0532">
        <w:rPr>
          <w:rFonts w:ascii="Arial" w:hAnsi="Arial" w:cs="Arial"/>
          <w:b/>
        </w:rPr>
        <w:t xml:space="preserve"> </w:t>
      </w:r>
      <w:r w:rsidRPr="008E0532">
        <w:rPr>
          <w:rFonts w:ascii="Arial" w:hAnsi="Arial" w:cs="Arial"/>
        </w:rPr>
        <w:t xml:space="preserve">en la cual remite el Informe sobre las convocatorias realizadas para el nombramiento de un representante académico titular ante el Comité Institucional para el Reconocimiento y Equiparación de Títulos y Grados. Tanto en la primera convocatoria como en las subsiguientes ampliaciones, ninguna persona mostró interés en participar en la misma, razón por la que no fue posible atender la solicitud de nombramiento de un representante académico titular en el CIRE </w:t>
      </w:r>
      <w:r w:rsidRPr="008E0532">
        <w:rPr>
          <w:rFonts w:ascii="Arial" w:hAnsi="Arial" w:cs="Arial"/>
          <w:b/>
        </w:rPr>
        <w:t>(SCI-0271-03-2011)</w:t>
      </w:r>
    </w:p>
    <w:p w:rsidR="008E0532" w:rsidRPr="008E0532" w:rsidRDefault="008E0532" w:rsidP="00FC6188">
      <w:pPr>
        <w:rPr>
          <w:rFonts w:ascii="Arial" w:hAnsi="Arial" w:cs="Arial"/>
          <w:b/>
        </w:rPr>
      </w:pPr>
      <w:r w:rsidRPr="008E0532">
        <w:rPr>
          <w:rFonts w:ascii="Arial" w:hAnsi="Arial" w:cs="Arial"/>
          <w:b/>
        </w:rPr>
        <w:t>Se t</w:t>
      </w:r>
      <w:r w:rsidR="0022445C">
        <w:rPr>
          <w:rFonts w:ascii="Arial" w:hAnsi="Arial" w:cs="Arial"/>
          <w:b/>
        </w:rPr>
        <w:t>oma.  Se enviará</w:t>
      </w:r>
      <w:r w:rsidRPr="008E0532">
        <w:rPr>
          <w:rFonts w:ascii="Arial" w:hAnsi="Arial" w:cs="Arial"/>
          <w:b/>
        </w:rPr>
        <w:t xml:space="preserve"> nota a </w:t>
      </w:r>
      <w:smartTag w:uri="urn:schemas-microsoft-com:office:smarttags" w:element="PersonName">
        <w:smartTagPr>
          <w:attr w:name="ProductID" w:val="la MSc. Giannina Ortiz"/>
        </w:smartTagPr>
        <w:r w:rsidRPr="008E0532">
          <w:rPr>
            <w:rFonts w:ascii="Arial" w:hAnsi="Arial" w:cs="Arial"/>
            <w:b/>
          </w:rPr>
          <w:t xml:space="preserve">la </w:t>
        </w:r>
        <w:proofErr w:type="spellStart"/>
        <w:r w:rsidRPr="008E0532">
          <w:rPr>
            <w:rFonts w:ascii="Arial" w:hAnsi="Arial" w:cs="Arial"/>
            <w:b/>
          </w:rPr>
          <w:t>MSc.</w:t>
        </w:r>
        <w:proofErr w:type="spellEnd"/>
        <w:r w:rsidRPr="008E0532">
          <w:rPr>
            <w:rFonts w:ascii="Arial" w:hAnsi="Arial" w:cs="Arial"/>
            <w:b/>
          </w:rPr>
          <w:t xml:space="preserve"> Giannina Ortiz</w:t>
        </w:r>
      </w:smartTag>
      <w:r w:rsidRPr="008E0532">
        <w:rPr>
          <w:rFonts w:ascii="Arial" w:hAnsi="Arial" w:cs="Arial"/>
          <w:b/>
        </w:rPr>
        <w:t xml:space="preserve"> con el fin de motivar al Consejo de Docencia para su participación en estas convocatorias. </w:t>
      </w:r>
    </w:p>
    <w:p w:rsidR="008E0532" w:rsidRPr="008E0532" w:rsidRDefault="008E0532" w:rsidP="00FC6188">
      <w:pPr>
        <w:rPr>
          <w:rFonts w:ascii="Arial" w:hAnsi="Arial" w:cs="Arial"/>
        </w:rPr>
      </w:pPr>
      <w:smartTag w:uri="urn:schemas-microsoft-com:office:smarttags" w:element="PersonName">
        <w:smartTagPr>
          <w:attr w:name="ProductID" w:val="La se￱ora Grettel Castro"/>
        </w:smartTagPr>
        <w:r w:rsidRPr="008E0532">
          <w:rPr>
            <w:rFonts w:ascii="Arial" w:hAnsi="Arial" w:cs="Arial"/>
          </w:rPr>
          <w:t>La señora Grettel Castro</w:t>
        </w:r>
      </w:smartTag>
      <w:r w:rsidRPr="008E0532">
        <w:rPr>
          <w:rFonts w:ascii="Arial" w:hAnsi="Arial" w:cs="Arial"/>
        </w:rPr>
        <w:t xml:space="preserve"> solicita que se envíe nota a la Vicerrectora de Docencia, con el fin </w:t>
      </w:r>
      <w:r w:rsidR="00FC6188">
        <w:rPr>
          <w:rFonts w:ascii="Arial" w:hAnsi="Arial" w:cs="Arial"/>
        </w:rPr>
        <w:t xml:space="preserve">de que motive a los miembros de este </w:t>
      </w:r>
      <w:r w:rsidRPr="008E0532">
        <w:rPr>
          <w:rFonts w:ascii="Arial" w:hAnsi="Arial" w:cs="Arial"/>
        </w:rPr>
        <w:t>Consejo, a participa</w:t>
      </w:r>
      <w:r w:rsidR="00FC6188">
        <w:rPr>
          <w:rFonts w:ascii="Arial" w:hAnsi="Arial" w:cs="Arial"/>
        </w:rPr>
        <w:t xml:space="preserve">r de estas convocatorias. </w:t>
      </w:r>
    </w:p>
    <w:p w:rsidR="008E0532" w:rsidRPr="008E0532" w:rsidRDefault="008E0532" w:rsidP="00A17FF6">
      <w:pPr>
        <w:tabs>
          <w:tab w:val="num" w:pos="567"/>
        </w:tabs>
        <w:jc w:val="both"/>
        <w:rPr>
          <w:rFonts w:ascii="Arial" w:hAnsi="Arial" w:cs="Arial"/>
          <w:iCs/>
        </w:rPr>
      </w:pPr>
      <w:r w:rsidRPr="008E0532">
        <w:rPr>
          <w:rFonts w:ascii="Arial" w:hAnsi="Arial" w:cs="Arial"/>
          <w:b/>
        </w:rPr>
        <w:t>Punto 15.  PAO-OPI-104-2011</w:t>
      </w:r>
      <w:r w:rsidR="00E12764">
        <w:rPr>
          <w:rFonts w:ascii="Arial" w:hAnsi="Arial" w:cs="Arial"/>
          <w:b/>
        </w:rPr>
        <w:t>;</w:t>
      </w:r>
      <w:r w:rsidRPr="008E0532">
        <w:rPr>
          <w:rFonts w:ascii="Arial" w:hAnsi="Arial" w:cs="Arial"/>
          <w:b/>
        </w:rPr>
        <w:t xml:space="preserve"> </w:t>
      </w:r>
      <w:r w:rsidRPr="008E0532">
        <w:rPr>
          <w:rFonts w:ascii="Arial" w:hAnsi="Arial" w:cs="Arial"/>
        </w:rPr>
        <w:t xml:space="preserve">en el cual remite información que actualiza los planes de desarrollo del Talento Humano (capacitación y becas) Mantenimiento y Plan de Tecnologías (Equipamiento e informático).  </w:t>
      </w:r>
      <w:r w:rsidRPr="008E0532">
        <w:rPr>
          <w:rFonts w:ascii="Arial" w:hAnsi="Arial" w:cs="Arial"/>
          <w:b/>
        </w:rPr>
        <w:t>(SCI-0284-03-2011).</w:t>
      </w:r>
      <w:r w:rsidRPr="008E0532">
        <w:rPr>
          <w:rFonts w:ascii="Arial" w:hAnsi="Arial" w:cs="Arial"/>
          <w:iCs/>
        </w:rPr>
        <w:t xml:space="preserve"> </w:t>
      </w:r>
      <w:r w:rsidRPr="008E0532">
        <w:rPr>
          <w:rFonts w:ascii="Arial" w:hAnsi="Arial" w:cs="Arial"/>
          <w:b/>
        </w:rPr>
        <w:t xml:space="preserve">Se toma nota. Se traslada a </w:t>
      </w:r>
      <w:smartTag w:uri="urn:schemas-microsoft-com:office:smarttags" w:element="PersonName">
        <w:smartTagPr>
          <w:attr w:name="ProductID" w:val="La Comisi￳n"/>
        </w:smartTagPr>
        <w:r w:rsidRPr="008E0532">
          <w:rPr>
            <w:rFonts w:ascii="Arial" w:hAnsi="Arial" w:cs="Arial"/>
            <w:b/>
          </w:rPr>
          <w:t>la Comisión</w:t>
        </w:r>
      </w:smartTag>
      <w:r w:rsidRPr="008E0532">
        <w:rPr>
          <w:rFonts w:ascii="Arial" w:hAnsi="Arial" w:cs="Arial"/>
          <w:b/>
        </w:rPr>
        <w:t xml:space="preserve"> de Planificación y Administración. </w:t>
      </w:r>
    </w:p>
    <w:p w:rsidR="008E0532" w:rsidRPr="008E0532" w:rsidRDefault="008E0532" w:rsidP="00A17FF6">
      <w:pPr>
        <w:tabs>
          <w:tab w:val="num" w:pos="567"/>
        </w:tabs>
        <w:jc w:val="both"/>
        <w:rPr>
          <w:rFonts w:ascii="Arial" w:hAnsi="Arial" w:cs="Arial"/>
          <w:iCs/>
        </w:rPr>
      </w:pPr>
      <w:r w:rsidRPr="008E0532">
        <w:rPr>
          <w:rFonts w:ascii="Arial" w:hAnsi="Arial" w:cs="Arial"/>
          <w:b/>
        </w:rPr>
        <w:t>Punto 28. FEITEC 146-2011</w:t>
      </w:r>
      <w:r w:rsidR="00E12764">
        <w:rPr>
          <w:rFonts w:ascii="Arial" w:hAnsi="Arial" w:cs="Arial"/>
          <w:b/>
        </w:rPr>
        <w:t>;</w:t>
      </w:r>
      <w:r w:rsidRPr="008E0532">
        <w:rPr>
          <w:rFonts w:ascii="Arial" w:hAnsi="Arial" w:cs="Arial"/>
          <w:b/>
        </w:rPr>
        <w:t xml:space="preserve"> </w:t>
      </w:r>
      <w:r w:rsidRPr="008E0532">
        <w:rPr>
          <w:rFonts w:ascii="Arial" w:hAnsi="Arial" w:cs="Arial"/>
        </w:rPr>
        <w:t>en el cual justifica su ausencia a la Sesión del jueves 24 de marzo, en su lugar asistirá el señor  Josué Víquez Gómez.</w:t>
      </w:r>
      <w:r w:rsidRPr="008E0532">
        <w:rPr>
          <w:rFonts w:ascii="Arial" w:hAnsi="Arial" w:cs="Arial"/>
          <w:b/>
        </w:rPr>
        <w:t xml:space="preserve"> (SCI-0305-03-2011).</w:t>
      </w:r>
      <w:r w:rsidRPr="008E0532">
        <w:rPr>
          <w:rFonts w:ascii="Arial" w:hAnsi="Arial" w:cs="Arial"/>
          <w:iCs/>
        </w:rPr>
        <w:t xml:space="preserve"> </w:t>
      </w:r>
    </w:p>
    <w:p w:rsidR="008E0532" w:rsidRPr="008E0532" w:rsidRDefault="008E0532" w:rsidP="00A17FF6">
      <w:pPr>
        <w:rPr>
          <w:rFonts w:ascii="Arial" w:hAnsi="Arial" w:cs="Arial"/>
          <w:b/>
        </w:rPr>
      </w:pPr>
      <w:r w:rsidRPr="008E0532">
        <w:rPr>
          <w:rFonts w:ascii="Arial" w:hAnsi="Arial" w:cs="Arial"/>
          <w:b/>
        </w:rPr>
        <w:t xml:space="preserve">Se toma nota. Se traslada a </w:t>
      </w:r>
      <w:smartTag w:uri="urn:schemas-microsoft-com:office:smarttags" w:element="PersonName">
        <w:smartTagPr>
          <w:attr w:name="ProductID" w:val="la Presidencia."/>
        </w:smartTagPr>
        <w:r w:rsidRPr="008E0532">
          <w:rPr>
            <w:rFonts w:ascii="Arial" w:hAnsi="Arial" w:cs="Arial"/>
            <w:b/>
          </w:rPr>
          <w:t>la Presidencia.</w:t>
        </w:r>
      </w:smartTag>
    </w:p>
    <w:p w:rsidR="008E0532" w:rsidRPr="008E0532" w:rsidRDefault="008E0532" w:rsidP="00A17FF6">
      <w:pPr>
        <w:tabs>
          <w:tab w:val="num" w:pos="567"/>
        </w:tabs>
        <w:jc w:val="both"/>
        <w:rPr>
          <w:rFonts w:ascii="Arial" w:hAnsi="Arial" w:cs="Arial"/>
          <w:iCs/>
        </w:rPr>
      </w:pPr>
      <w:r w:rsidRPr="008E0532">
        <w:rPr>
          <w:rFonts w:ascii="Arial" w:hAnsi="Arial" w:cs="Arial"/>
          <w:b/>
        </w:rPr>
        <w:t>Punto 17.  SCI-189-2011</w:t>
      </w:r>
      <w:r w:rsidR="00E12764">
        <w:rPr>
          <w:rFonts w:ascii="Arial" w:hAnsi="Arial" w:cs="Arial"/>
          <w:b/>
        </w:rPr>
        <w:t>;</w:t>
      </w:r>
      <w:r w:rsidRPr="008E0532">
        <w:rPr>
          <w:rFonts w:ascii="Arial" w:hAnsi="Arial" w:cs="Arial"/>
        </w:rPr>
        <w:t xml:space="preserve"> en el cual solicita copia de documentos certificados y de certificaciones parciales de Normas e Información General, atinente a “Solicitud de tratamiento dado a los oficios AUDI-264-2010 y AUDI-F-005-</w:t>
      </w:r>
      <w:smartTag w:uri="urn:schemas-microsoft-com:office:smarttags" w:element="metricconverter">
        <w:smartTagPr>
          <w:attr w:name="ProductID" w:val="2010”"/>
        </w:smartTagPr>
        <w:r w:rsidRPr="008E0532">
          <w:rPr>
            <w:rFonts w:ascii="Arial" w:hAnsi="Arial" w:cs="Arial"/>
          </w:rPr>
          <w:t>2010”</w:t>
        </w:r>
      </w:smartTag>
      <w:r w:rsidRPr="008E0532">
        <w:rPr>
          <w:rFonts w:ascii="Arial" w:hAnsi="Arial" w:cs="Arial"/>
        </w:rPr>
        <w:t xml:space="preserve"> </w:t>
      </w:r>
      <w:r w:rsidRPr="008E0532">
        <w:rPr>
          <w:rFonts w:ascii="Arial" w:hAnsi="Arial" w:cs="Arial"/>
          <w:b/>
        </w:rPr>
        <w:t>(SCI-0281-03-2011).</w:t>
      </w:r>
      <w:r w:rsidRPr="008E0532">
        <w:rPr>
          <w:rFonts w:ascii="Arial" w:hAnsi="Arial" w:cs="Arial"/>
          <w:iCs/>
        </w:rPr>
        <w:t xml:space="preserve"> </w:t>
      </w:r>
    </w:p>
    <w:p w:rsidR="008E0532" w:rsidRPr="008E0532" w:rsidRDefault="008E0532" w:rsidP="00A17FF6">
      <w:pPr>
        <w:rPr>
          <w:rFonts w:ascii="Arial" w:hAnsi="Arial" w:cs="Arial"/>
          <w:b/>
        </w:rPr>
      </w:pPr>
      <w:r w:rsidRPr="008E0532">
        <w:rPr>
          <w:rFonts w:ascii="Arial" w:hAnsi="Arial" w:cs="Arial"/>
          <w:b/>
        </w:rPr>
        <w:t xml:space="preserve">Se toma nota. </w:t>
      </w:r>
    </w:p>
    <w:p w:rsidR="008E0532" w:rsidRPr="008E0532" w:rsidRDefault="00E12764" w:rsidP="00A17FF6">
      <w:pPr>
        <w:jc w:val="both"/>
        <w:rPr>
          <w:rFonts w:ascii="Arial" w:hAnsi="Arial" w:cs="Arial"/>
        </w:rPr>
      </w:pPr>
      <w:r>
        <w:rPr>
          <w:rFonts w:ascii="Arial" w:hAnsi="Arial" w:cs="Arial"/>
        </w:rPr>
        <w:t>“</w:t>
      </w:r>
      <w:r w:rsidR="008E0532" w:rsidRPr="008E0532">
        <w:rPr>
          <w:rFonts w:ascii="Arial" w:hAnsi="Arial" w:cs="Arial"/>
        </w:rPr>
        <w:t xml:space="preserve">El señor Alexander </w:t>
      </w:r>
      <w:proofErr w:type="spellStart"/>
      <w:r w:rsidR="008E0532" w:rsidRPr="008E0532">
        <w:rPr>
          <w:rFonts w:ascii="Arial" w:hAnsi="Arial" w:cs="Arial"/>
        </w:rPr>
        <w:t>Valerín</w:t>
      </w:r>
      <w:proofErr w:type="spellEnd"/>
      <w:r w:rsidR="008E0532" w:rsidRPr="008E0532">
        <w:rPr>
          <w:rFonts w:ascii="Arial" w:hAnsi="Arial" w:cs="Arial"/>
        </w:rPr>
        <w:t xml:space="preserve">, presenta observación sobre </w:t>
      </w:r>
      <w:smartTag w:uri="urn:schemas-microsoft-com:office:smarttags" w:element="PersonName">
        <w:smartTagPr>
          <w:attr w:name="ProductID" w:val="la nota SCI-189"/>
        </w:smartTagPr>
        <w:r w:rsidR="008E0532" w:rsidRPr="008E0532">
          <w:rPr>
            <w:rFonts w:ascii="Arial" w:hAnsi="Arial" w:cs="Arial"/>
          </w:rPr>
          <w:t>la nota SCI-189</w:t>
        </w:r>
      </w:smartTag>
      <w:r w:rsidR="008E0532" w:rsidRPr="008E0532">
        <w:rPr>
          <w:rFonts w:ascii="Arial" w:hAnsi="Arial" w:cs="Arial"/>
        </w:rPr>
        <w:t xml:space="preserve">-2011, solicitud de </w:t>
      </w:r>
      <w:smartTag w:uri="urn:schemas-microsoft-com:office:smarttags" w:element="PersonName">
        <w:smartTagPr>
          <w:attr w:name="ProductID" w:val="la se￱ora Maureen Reid"/>
        </w:smartTagPr>
        <w:r w:rsidR="008E0532" w:rsidRPr="008E0532">
          <w:rPr>
            <w:rFonts w:ascii="Arial" w:hAnsi="Arial" w:cs="Arial"/>
          </w:rPr>
          <w:t>la señora Maureen Reid</w:t>
        </w:r>
      </w:smartTag>
      <w:r w:rsidR="008E0532" w:rsidRPr="008E0532">
        <w:rPr>
          <w:rFonts w:ascii="Arial" w:hAnsi="Arial" w:cs="Arial"/>
        </w:rPr>
        <w:t>, ya que le gustaría saber cuál es la intención de solicitar tanta información, así como</w:t>
      </w:r>
      <w:r>
        <w:rPr>
          <w:rFonts w:ascii="Arial" w:hAnsi="Arial" w:cs="Arial"/>
        </w:rPr>
        <w:t>,</w:t>
      </w:r>
      <w:r w:rsidR="008E0532" w:rsidRPr="008E0532">
        <w:rPr>
          <w:rFonts w:ascii="Arial" w:hAnsi="Arial" w:cs="Arial"/>
        </w:rPr>
        <w:t xml:space="preserve"> si fue algún miembr</w:t>
      </w:r>
      <w:r>
        <w:rPr>
          <w:rFonts w:ascii="Arial" w:hAnsi="Arial" w:cs="Arial"/>
        </w:rPr>
        <w:t xml:space="preserve">o de este órgano que le solicitó </w:t>
      </w:r>
      <w:r w:rsidR="008E0532" w:rsidRPr="008E0532">
        <w:rPr>
          <w:rFonts w:ascii="Arial" w:hAnsi="Arial" w:cs="Arial"/>
        </w:rPr>
        <w:t xml:space="preserve">realizar la certificación de esa información. </w:t>
      </w:r>
    </w:p>
    <w:p w:rsidR="008E0532" w:rsidRPr="008E0532" w:rsidRDefault="008E0532" w:rsidP="00A17FF6">
      <w:pPr>
        <w:jc w:val="both"/>
        <w:rPr>
          <w:rFonts w:ascii="Arial" w:hAnsi="Arial" w:cs="Arial"/>
        </w:rPr>
      </w:pPr>
      <w:r w:rsidRPr="008E0532">
        <w:rPr>
          <w:rFonts w:ascii="Arial" w:hAnsi="Arial" w:cs="Arial"/>
        </w:rPr>
        <w:t xml:space="preserve">El señor Eugenio Trejos pregunta en qué condición viene firmada la nota de solicitud. </w:t>
      </w:r>
    </w:p>
    <w:p w:rsidR="008E0532" w:rsidRPr="008E0532" w:rsidRDefault="008E0532" w:rsidP="00A17FF6">
      <w:pPr>
        <w:jc w:val="both"/>
        <w:rPr>
          <w:rFonts w:ascii="Arial" w:hAnsi="Arial" w:cs="Arial"/>
        </w:rPr>
      </w:pPr>
      <w:smartTag w:uri="urn:schemas-microsoft-com:office:smarttags" w:element="PersonName">
        <w:smartTagPr>
          <w:attr w:name="ProductID" w:val="la se￱ora Bertal￭a S￡nchez"/>
        </w:smartTagPr>
        <w:r w:rsidRPr="008E0532">
          <w:rPr>
            <w:rFonts w:ascii="Arial" w:hAnsi="Arial" w:cs="Arial"/>
          </w:rPr>
          <w:t xml:space="preserve">La señora </w:t>
        </w:r>
        <w:proofErr w:type="spellStart"/>
        <w:r w:rsidRPr="008E0532">
          <w:rPr>
            <w:rFonts w:ascii="Arial" w:hAnsi="Arial" w:cs="Arial"/>
          </w:rPr>
          <w:t>Bertalía</w:t>
        </w:r>
        <w:proofErr w:type="spellEnd"/>
        <w:r w:rsidRPr="008E0532">
          <w:rPr>
            <w:rFonts w:ascii="Arial" w:hAnsi="Arial" w:cs="Arial"/>
          </w:rPr>
          <w:t xml:space="preserve"> Sánchez</w:t>
        </w:r>
      </w:smartTag>
      <w:r w:rsidRPr="008E0532">
        <w:rPr>
          <w:rFonts w:ascii="Arial" w:hAnsi="Arial" w:cs="Arial"/>
        </w:rPr>
        <w:t xml:space="preserve"> indica que la solicita</w:t>
      </w:r>
      <w:r w:rsidR="00830452">
        <w:rPr>
          <w:rFonts w:ascii="Arial" w:hAnsi="Arial" w:cs="Arial"/>
        </w:rPr>
        <w:t xml:space="preserve"> en su condición de</w:t>
      </w:r>
      <w:r w:rsidRPr="008E0532">
        <w:rPr>
          <w:rFonts w:ascii="Arial" w:hAnsi="Arial" w:cs="Arial"/>
        </w:rPr>
        <w:t xml:space="preserve"> Asesora Legal del Consejo Institucional.</w:t>
      </w:r>
    </w:p>
    <w:p w:rsidR="008E0532" w:rsidRPr="008E0532" w:rsidRDefault="008E0532" w:rsidP="00A17FF6">
      <w:pPr>
        <w:jc w:val="both"/>
        <w:rPr>
          <w:rFonts w:ascii="Arial" w:hAnsi="Arial" w:cs="Arial"/>
        </w:rPr>
      </w:pPr>
      <w:r w:rsidRPr="008E0532">
        <w:rPr>
          <w:rFonts w:ascii="Arial" w:hAnsi="Arial" w:cs="Arial"/>
        </w:rPr>
        <w:t>El señor Eugenio Trejos</w:t>
      </w:r>
      <w:r w:rsidR="00830452">
        <w:rPr>
          <w:rFonts w:ascii="Arial" w:hAnsi="Arial" w:cs="Arial"/>
        </w:rPr>
        <w:t xml:space="preserve">, propone que se llame a </w:t>
      </w:r>
      <w:smartTag w:uri="urn:schemas-microsoft-com:office:smarttags" w:element="PersonName">
        <w:smartTagPr>
          <w:attr w:name="ProductID" w:val="la se￱ora Maureen Reid"/>
        </w:smartTagPr>
        <w:r w:rsidR="00830452">
          <w:rPr>
            <w:rFonts w:ascii="Arial" w:hAnsi="Arial" w:cs="Arial"/>
          </w:rPr>
          <w:t>la señora Maureen Reid</w:t>
        </w:r>
      </w:smartTag>
      <w:r w:rsidR="004470E7">
        <w:rPr>
          <w:rFonts w:ascii="Arial" w:hAnsi="Arial" w:cs="Arial"/>
        </w:rPr>
        <w:t>,</w:t>
      </w:r>
      <w:r w:rsidRPr="008E0532">
        <w:rPr>
          <w:rFonts w:ascii="Arial" w:hAnsi="Arial" w:cs="Arial"/>
        </w:rPr>
        <w:t xml:space="preserve"> con el fin de </w:t>
      </w:r>
      <w:r w:rsidR="00830452">
        <w:rPr>
          <w:rFonts w:ascii="Arial" w:hAnsi="Arial" w:cs="Arial"/>
        </w:rPr>
        <w:t xml:space="preserve">que </w:t>
      </w:r>
      <w:r w:rsidRPr="008E0532">
        <w:rPr>
          <w:rFonts w:ascii="Arial" w:hAnsi="Arial" w:cs="Arial"/>
        </w:rPr>
        <w:t>aclar</w:t>
      </w:r>
      <w:r w:rsidR="00830452">
        <w:rPr>
          <w:rFonts w:ascii="Arial" w:hAnsi="Arial" w:cs="Arial"/>
        </w:rPr>
        <w:t>e</w:t>
      </w:r>
      <w:r w:rsidRPr="008E0532">
        <w:rPr>
          <w:rFonts w:ascii="Arial" w:hAnsi="Arial" w:cs="Arial"/>
        </w:rPr>
        <w:t xml:space="preserve"> a raíz de qué está haciendo esta solicitud.</w:t>
      </w:r>
    </w:p>
    <w:p w:rsidR="008E0532" w:rsidRPr="008E0532" w:rsidRDefault="000D2083" w:rsidP="00A17FF6">
      <w:pPr>
        <w:jc w:val="both"/>
        <w:rPr>
          <w:rFonts w:ascii="Arial" w:hAnsi="Arial" w:cs="Arial"/>
        </w:rPr>
      </w:pPr>
      <w:r w:rsidRPr="000D2083">
        <w:rPr>
          <w:rFonts w:ascii="Arial" w:hAnsi="Arial" w:cs="Arial"/>
          <w:b/>
        </w:rPr>
        <w:t>Nota</w:t>
      </w:r>
      <w:r>
        <w:rPr>
          <w:rFonts w:ascii="Arial" w:hAnsi="Arial" w:cs="Arial"/>
        </w:rPr>
        <w:t xml:space="preserve">: Ingresa </w:t>
      </w:r>
      <w:smartTag w:uri="urn:schemas-microsoft-com:office:smarttags" w:element="PersonName">
        <w:smartTagPr>
          <w:attr w:name="ProductID" w:val="la se￱ora Maureen Reid"/>
        </w:smartTagPr>
        <w:r>
          <w:rPr>
            <w:rFonts w:ascii="Arial" w:hAnsi="Arial" w:cs="Arial"/>
          </w:rPr>
          <w:t>la señora Maureen Reid</w:t>
        </w:r>
      </w:smartTag>
      <w:r>
        <w:rPr>
          <w:rFonts w:ascii="Arial" w:hAnsi="Arial" w:cs="Arial"/>
        </w:rPr>
        <w:t xml:space="preserve">, a las </w:t>
      </w:r>
      <w:r w:rsidR="002E0230">
        <w:rPr>
          <w:rFonts w:ascii="Arial" w:hAnsi="Arial" w:cs="Arial"/>
        </w:rPr>
        <w:t>8:28 a.m.</w:t>
      </w:r>
    </w:p>
    <w:p w:rsidR="008E0532" w:rsidRPr="008E0532" w:rsidRDefault="008E0532" w:rsidP="002E5323">
      <w:pPr>
        <w:jc w:val="both"/>
        <w:rPr>
          <w:rFonts w:ascii="Arial" w:hAnsi="Arial" w:cs="Arial"/>
        </w:rPr>
      </w:pPr>
      <w:r w:rsidRPr="008E0532">
        <w:rPr>
          <w:rFonts w:ascii="Arial" w:hAnsi="Arial" w:cs="Arial"/>
        </w:rPr>
        <w:t xml:space="preserve">El señor Eugenio Trejos saluda a </w:t>
      </w:r>
      <w:smartTag w:uri="urn:schemas-microsoft-com:office:smarttags" w:element="PersonName">
        <w:smartTagPr>
          <w:attr w:name="ProductID" w:val="la se￱ora Maureen Reid"/>
        </w:smartTagPr>
        <w:r w:rsidRPr="008E0532">
          <w:rPr>
            <w:rFonts w:ascii="Arial" w:hAnsi="Arial" w:cs="Arial"/>
          </w:rPr>
          <w:t>la señora Maureen Reid</w:t>
        </w:r>
      </w:smartTag>
      <w:r w:rsidRPr="008E0532">
        <w:rPr>
          <w:rFonts w:ascii="Arial" w:hAnsi="Arial" w:cs="Arial"/>
        </w:rPr>
        <w:t xml:space="preserve"> y le indica que en el informe de correspondencia se consignó un oficio que </w:t>
      </w:r>
      <w:r w:rsidR="004470E7">
        <w:rPr>
          <w:rFonts w:ascii="Arial" w:hAnsi="Arial" w:cs="Arial"/>
        </w:rPr>
        <w:t xml:space="preserve">ella </w:t>
      </w:r>
      <w:r w:rsidRPr="008E0532">
        <w:rPr>
          <w:rFonts w:ascii="Arial" w:hAnsi="Arial" w:cs="Arial"/>
        </w:rPr>
        <w:t>remite a la Secretaría del Consejo Institucional, donde solicita una serie de información y lo suscribe a título de Asesora Leg</w:t>
      </w:r>
      <w:r w:rsidR="004470E7">
        <w:rPr>
          <w:rFonts w:ascii="Arial" w:hAnsi="Arial" w:cs="Arial"/>
        </w:rPr>
        <w:t>al del Consejo Institucional y con el consecutivo de la Secretaría,</w:t>
      </w:r>
      <w:r w:rsidRPr="008E0532">
        <w:rPr>
          <w:rFonts w:ascii="Arial" w:hAnsi="Arial" w:cs="Arial"/>
        </w:rPr>
        <w:t xml:space="preserve"> por lo que</w:t>
      </w:r>
      <w:r w:rsidR="004470E7">
        <w:rPr>
          <w:rFonts w:ascii="Arial" w:hAnsi="Arial" w:cs="Arial"/>
        </w:rPr>
        <w:t>,</w:t>
      </w:r>
      <w:r w:rsidRPr="008E0532">
        <w:rPr>
          <w:rFonts w:ascii="Arial" w:hAnsi="Arial" w:cs="Arial"/>
        </w:rPr>
        <w:t xml:space="preserve"> se </w:t>
      </w:r>
      <w:r w:rsidR="004470E7">
        <w:rPr>
          <w:rFonts w:ascii="Arial" w:hAnsi="Arial" w:cs="Arial"/>
        </w:rPr>
        <w:t xml:space="preserve">ha </w:t>
      </w:r>
      <w:r w:rsidRPr="008E0532">
        <w:rPr>
          <w:rFonts w:ascii="Arial" w:hAnsi="Arial" w:cs="Arial"/>
        </w:rPr>
        <w:t>decid</w:t>
      </w:r>
      <w:r w:rsidR="004470E7">
        <w:rPr>
          <w:rFonts w:ascii="Arial" w:hAnsi="Arial" w:cs="Arial"/>
        </w:rPr>
        <w:t xml:space="preserve">ido </w:t>
      </w:r>
      <w:r w:rsidRPr="008E0532">
        <w:rPr>
          <w:rFonts w:ascii="Arial" w:hAnsi="Arial" w:cs="Arial"/>
        </w:rPr>
        <w:t>consulta</w:t>
      </w:r>
      <w:r w:rsidR="004470E7">
        <w:rPr>
          <w:rFonts w:ascii="Arial" w:hAnsi="Arial" w:cs="Arial"/>
        </w:rPr>
        <w:t>rle</w:t>
      </w:r>
      <w:r w:rsidRPr="008E0532">
        <w:rPr>
          <w:rFonts w:ascii="Arial" w:hAnsi="Arial" w:cs="Arial"/>
        </w:rPr>
        <w:t>, ya que</w:t>
      </w:r>
      <w:r w:rsidR="004470E7">
        <w:rPr>
          <w:rFonts w:ascii="Arial" w:hAnsi="Arial" w:cs="Arial"/>
        </w:rPr>
        <w:t xml:space="preserve"> en la nota  no se consigna para qué</w:t>
      </w:r>
      <w:r w:rsidRPr="008E0532">
        <w:rPr>
          <w:rFonts w:ascii="Arial" w:hAnsi="Arial" w:cs="Arial"/>
        </w:rPr>
        <w:t xml:space="preserve"> efecto es que  solicita esta información.</w:t>
      </w:r>
    </w:p>
    <w:p w:rsidR="008E0532" w:rsidRPr="008E0532" w:rsidRDefault="008E0532" w:rsidP="002E5323">
      <w:pPr>
        <w:jc w:val="both"/>
        <w:rPr>
          <w:rFonts w:ascii="Arial" w:hAnsi="Arial" w:cs="Arial"/>
        </w:rPr>
      </w:pPr>
      <w:smartTag w:uri="urn:schemas-microsoft-com:office:smarttags" w:element="PersonName">
        <w:smartTagPr>
          <w:attr w:name="ProductID" w:val="la se￱ora Maureen Reid"/>
        </w:smartTagPr>
        <w:r w:rsidRPr="008E0532">
          <w:rPr>
            <w:rFonts w:ascii="Arial" w:hAnsi="Arial" w:cs="Arial"/>
          </w:rPr>
          <w:t>La señora Maureen Reid</w:t>
        </w:r>
      </w:smartTag>
      <w:r w:rsidRPr="008E0532">
        <w:rPr>
          <w:rFonts w:ascii="Arial" w:hAnsi="Arial" w:cs="Arial"/>
        </w:rPr>
        <w:t xml:space="preserve"> </w:t>
      </w:r>
      <w:r w:rsidR="00581C54">
        <w:rPr>
          <w:rFonts w:ascii="Arial" w:hAnsi="Arial" w:cs="Arial"/>
        </w:rPr>
        <w:t>responde</w:t>
      </w:r>
      <w:r w:rsidRPr="008E0532">
        <w:rPr>
          <w:rFonts w:ascii="Arial" w:hAnsi="Arial" w:cs="Arial"/>
        </w:rPr>
        <w:t xml:space="preserve"> que los efectos son de naturaleza personal, </w:t>
      </w:r>
      <w:r w:rsidR="004470E7">
        <w:rPr>
          <w:rFonts w:ascii="Arial" w:hAnsi="Arial" w:cs="Arial"/>
        </w:rPr>
        <w:t xml:space="preserve">así </w:t>
      </w:r>
      <w:r w:rsidRPr="008E0532">
        <w:rPr>
          <w:rFonts w:ascii="Arial" w:hAnsi="Arial" w:cs="Arial"/>
        </w:rPr>
        <w:t>de manera simple y silvestre</w:t>
      </w:r>
      <w:r w:rsidR="004470E7">
        <w:rPr>
          <w:rFonts w:ascii="Arial" w:hAnsi="Arial" w:cs="Arial"/>
        </w:rPr>
        <w:t xml:space="preserve">, es </w:t>
      </w:r>
      <w:r w:rsidRPr="008E0532">
        <w:rPr>
          <w:rFonts w:ascii="Arial" w:hAnsi="Arial" w:cs="Arial"/>
        </w:rPr>
        <w:t xml:space="preserve"> una solicitud de información y punto. </w:t>
      </w:r>
    </w:p>
    <w:p w:rsidR="008E0532" w:rsidRPr="008E0532" w:rsidRDefault="008E0532" w:rsidP="002E5323">
      <w:pPr>
        <w:jc w:val="both"/>
        <w:rPr>
          <w:rFonts w:ascii="Arial" w:hAnsi="Arial" w:cs="Arial"/>
        </w:rPr>
      </w:pPr>
      <w:r w:rsidRPr="008E0532">
        <w:rPr>
          <w:rFonts w:ascii="Arial" w:hAnsi="Arial" w:cs="Arial"/>
        </w:rPr>
        <w:t>El se</w:t>
      </w:r>
      <w:r w:rsidR="00CC14AF">
        <w:rPr>
          <w:rFonts w:ascii="Arial" w:hAnsi="Arial" w:cs="Arial"/>
        </w:rPr>
        <w:t xml:space="preserve">ñor Alexander </w:t>
      </w:r>
      <w:proofErr w:type="spellStart"/>
      <w:r w:rsidR="00CC14AF">
        <w:rPr>
          <w:rFonts w:ascii="Arial" w:hAnsi="Arial" w:cs="Arial"/>
        </w:rPr>
        <w:t>Valerín</w:t>
      </w:r>
      <w:proofErr w:type="spellEnd"/>
      <w:r w:rsidR="00CC14AF">
        <w:rPr>
          <w:rFonts w:ascii="Arial" w:hAnsi="Arial" w:cs="Arial"/>
        </w:rPr>
        <w:t xml:space="preserve"> pregunta que si</w:t>
      </w:r>
      <w:r w:rsidRPr="008E0532">
        <w:rPr>
          <w:rFonts w:ascii="Arial" w:hAnsi="Arial" w:cs="Arial"/>
        </w:rPr>
        <w:t xml:space="preserve"> </w:t>
      </w:r>
      <w:r w:rsidR="00581C54">
        <w:rPr>
          <w:rFonts w:ascii="Arial" w:hAnsi="Arial" w:cs="Arial"/>
        </w:rPr>
        <w:t>es de manera personal</w:t>
      </w:r>
      <w:r w:rsidR="00CC14AF">
        <w:rPr>
          <w:rFonts w:ascii="Arial" w:hAnsi="Arial" w:cs="Arial"/>
        </w:rPr>
        <w:t>,</w:t>
      </w:r>
      <w:r w:rsidR="00581C54">
        <w:rPr>
          <w:rFonts w:ascii="Arial" w:hAnsi="Arial" w:cs="Arial"/>
        </w:rPr>
        <w:t xml:space="preserve"> por qué</w:t>
      </w:r>
      <w:r w:rsidRPr="008E0532">
        <w:rPr>
          <w:rFonts w:ascii="Arial" w:hAnsi="Arial" w:cs="Arial"/>
        </w:rPr>
        <w:t xml:space="preserve"> está firmando como Asesora Legal.</w:t>
      </w:r>
    </w:p>
    <w:p w:rsidR="008E0532" w:rsidRPr="008E0532" w:rsidRDefault="008E0532" w:rsidP="002E5323">
      <w:pPr>
        <w:jc w:val="both"/>
        <w:rPr>
          <w:rFonts w:ascii="Arial" w:hAnsi="Arial" w:cs="Arial"/>
        </w:rPr>
      </w:pPr>
      <w:smartTag w:uri="urn:schemas-microsoft-com:office:smarttags" w:element="PersonName">
        <w:smartTagPr>
          <w:attr w:name="ProductID" w:val="la se￱ora Maureen Reid"/>
        </w:smartTagPr>
        <w:r w:rsidRPr="008E0532">
          <w:rPr>
            <w:rFonts w:ascii="Arial" w:hAnsi="Arial" w:cs="Arial"/>
          </w:rPr>
          <w:lastRenderedPageBreak/>
          <w:t>La señora Maureen Reid</w:t>
        </w:r>
      </w:smartTag>
      <w:r w:rsidRPr="008E0532">
        <w:rPr>
          <w:rFonts w:ascii="Arial" w:hAnsi="Arial" w:cs="Arial"/>
        </w:rPr>
        <w:t xml:space="preserve"> indica que es un asunto de resorte del Estado, que incide en el cargo que ocupa que </w:t>
      </w:r>
      <w:r w:rsidR="00581C54">
        <w:rPr>
          <w:rFonts w:ascii="Arial" w:hAnsi="Arial" w:cs="Arial"/>
        </w:rPr>
        <w:t xml:space="preserve">es </w:t>
      </w:r>
      <w:r w:rsidR="00CC14AF">
        <w:rPr>
          <w:rFonts w:ascii="Arial" w:hAnsi="Arial" w:cs="Arial"/>
        </w:rPr>
        <w:t>estatal y</w:t>
      </w:r>
      <w:r w:rsidRPr="008E0532">
        <w:rPr>
          <w:rFonts w:ascii="Arial" w:hAnsi="Arial" w:cs="Arial"/>
        </w:rPr>
        <w:t xml:space="preserve"> es un asunto que e</w:t>
      </w:r>
      <w:r w:rsidR="00CC14AF">
        <w:rPr>
          <w:rFonts w:ascii="Arial" w:hAnsi="Arial" w:cs="Arial"/>
        </w:rPr>
        <w:t>stá completamente vinculado al g</w:t>
      </w:r>
      <w:r w:rsidRPr="008E0532">
        <w:rPr>
          <w:rFonts w:ascii="Arial" w:hAnsi="Arial" w:cs="Arial"/>
        </w:rPr>
        <w:t xml:space="preserve">obierno, le indica que lo que quiere decir </w:t>
      </w:r>
      <w:r w:rsidR="00CC14AF">
        <w:rPr>
          <w:rFonts w:ascii="Arial" w:hAnsi="Arial" w:cs="Arial"/>
        </w:rPr>
        <w:t>cuando dice “q</w:t>
      </w:r>
      <w:r w:rsidRPr="008E0532">
        <w:rPr>
          <w:rFonts w:ascii="Arial" w:hAnsi="Arial" w:cs="Arial"/>
        </w:rPr>
        <w:t>ue es personal</w:t>
      </w:r>
      <w:r w:rsidR="00581C54">
        <w:rPr>
          <w:rFonts w:ascii="Arial" w:hAnsi="Arial" w:cs="Arial"/>
        </w:rPr>
        <w:t>”</w:t>
      </w:r>
      <w:r w:rsidRPr="008E0532">
        <w:rPr>
          <w:rFonts w:ascii="Arial" w:hAnsi="Arial" w:cs="Arial"/>
        </w:rPr>
        <w:t xml:space="preserve">, es que puede ser simplemente </w:t>
      </w:r>
      <w:r w:rsidR="00CC14AF">
        <w:rPr>
          <w:rFonts w:ascii="Arial" w:hAnsi="Arial" w:cs="Arial"/>
        </w:rPr>
        <w:t xml:space="preserve">porque </w:t>
      </w:r>
      <w:r w:rsidRPr="008E0532">
        <w:rPr>
          <w:rFonts w:ascii="Arial" w:hAnsi="Arial" w:cs="Arial"/>
        </w:rPr>
        <w:t xml:space="preserve"> lo</w:t>
      </w:r>
      <w:r w:rsidR="00CC14AF">
        <w:rPr>
          <w:rFonts w:ascii="Arial" w:hAnsi="Arial" w:cs="Arial"/>
        </w:rPr>
        <w:t>s</w:t>
      </w:r>
      <w:r w:rsidRPr="008E0532">
        <w:rPr>
          <w:rFonts w:ascii="Arial" w:hAnsi="Arial" w:cs="Arial"/>
        </w:rPr>
        <w:t xml:space="preserve"> quier</w:t>
      </w:r>
      <w:r w:rsidR="00CC14AF">
        <w:rPr>
          <w:rFonts w:ascii="Arial" w:hAnsi="Arial" w:cs="Arial"/>
        </w:rPr>
        <w:t>e</w:t>
      </w:r>
      <w:r w:rsidRPr="008E0532">
        <w:rPr>
          <w:rFonts w:ascii="Arial" w:hAnsi="Arial" w:cs="Arial"/>
        </w:rPr>
        <w:t xml:space="preserve"> tener</w:t>
      </w:r>
      <w:r w:rsidR="00581C54">
        <w:rPr>
          <w:rFonts w:ascii="Arial" w:hAnsi="Arial" w:cs="Arial"/>
        </w:rPr>
        <w:t>,</w:t>
      </w:r>
      <w:r w:rsidRPr="008E0532">
        <w:rPr>
          <w:rFonts w:ascii="Arial" w:hAnsi="Arial" w:cs="Arial"/>
        </w:rPr>
        <w:t xml:space="preserve"> por tenerlo</w:t>
      </w:r>
      <w:r w:rsidR="00CC14AF">
        <w:rPr>
          <w:rFonts w:ascii="Arial" w:hAnsi="Arial" w:cs="Arial"/>
        </w:rPr>
        <w:t>s</w:t>
      </w:r>
      <w:r w:rsidRPr="008E0532">
        <w:rPr>
          <w:rFonts w:ascii="Arial" w:hAnsi="Arial" w:cs="Arial"/>
        </w:rPr>
        <w:t>.</w:t>
      </w:r>
    </w:p>
    <w:p w:rsidR="008E0532" w:rsidRPr="008E0532" w:rsidRDefault="008E0532" w:rsidP="00BC7C02">
      <w:pPr>
        <w:jc w:val="both"/>
        <w:rPr>
          <w:rFonts w:ascii="Arial" w:hAnsi="Arial" w:cs="Arial"/>
        </w:rPr>
      </w:pPr>
      <w:r w:rsidRPr="008E0532">
        <w:rPr>
          <w:rFonts w:ascii="Arial" w:hAnsi="Arial" w:cs="Arial"/>
        </w:rPr>
        <w:t xml:space="preserve">El señor </w:t>
      </w:r>
      <w:proofErr w:type="spellStart"/>
      <w:r w:rsidRPr="008E0532">
        <w:rPr>
          <w:rFonts w:ascii="Arial" w:hAnsi="Arial" w:cs="Arial"/>
        </w:rPr>
        <w:t>Valerín</w:t>
      </w:r>
      <w:proofErr w:type="spellEnd"/>
      <w:r w:rsidRPr="008E0532">
        <w:rPr>
          <w:rFonts w:ascii="Arial" w:hAnsi="Arial" w:cs="Arial"/>
        </w:rPr>
        <w:t xml:space="preserve"> recalca que</w:t>
      </w:r>
      <w:r w:rsidR="002F2D5E">
        <w:rPr>
          <w:rFonts w:ascii="Arial" w:hAnsi="Arial" w:cs="Arial"/>
        </w:rPr>
        <w:t xml:space="preserve"> con</w:t>
      </w:r>
      <w:r w:rsidRPr="008E0532">
        <w:rPr>
          <w:rFonts w:ascii="Arial" w:hAnsi="Arial" w:cs="Arial"/>
        </w:rPr>
        <w:t xml:space="preserve"> </w:t>
      </w:r>
      <w:r w:rsidR="002F2D5E">
        <w:rPr>
          <w:rFonts w:ascii="Arial" w:hAnsi="Arial" w:cs="Arial"/>
        </w:rPr>
        <w:t xml:space="preserve">esa  solicitud </w:t>
      </w:r>
      <w:r w:rsidRPr="008E0532">
        <w:rPr>
          <w:rFonts w:ascii="Arial" w:hAnsi="Arial" w:cs="Arial"/>
        </w:rPr>
        <w:t>está involucrado una gran cantidad de trabajo para la Se</w:t>
      </w:r>
      <w:r w:rsidR="002F2D5E">
        <w:rPr>
          <w:rFonts w:ascii="Arial" w:hAnsi="Arial" w:cs="Arial"/>
        </w:rPr>
        <w:t>cretaría del Consejo.</w:t>
      </w:r>
    </w:p>
    <w:p w:rsidR="002F2D5E" w:rsidRDefault="008E0532" w:rsidP="002F2D5E">
      <w:pPr>
        <w:spacing w:after="120"/>
        <w:jc w:val="both"/>
        <w:rPr>
          <w:rFonts w:ascii="Arial" w:hAnsi="Arial" w:cs="Arial"/>
        </w:rPr>
      </w:pPr>
      <w:smartTag w:uri="urn:schemas-microsoft-com:office:smarttags" w:element="PersonName">
        <w:smartTagPr>
          <w:attr w:name="ProductID" w:val="la se￱ora Mauren Reid"/>
        </w:smartTagPr>
        <w:r w:rsidRPr="008E0532">
          <w:rPr>
            <w:rFonts w:ascii="Arial" w:hAnsi="Arial" w:cs="Arial"/>
          </w:rPr>
          <w:t>La señora</w:t>
        </w:r>
        <w:r w:rsidR="00505F0C">
          <w:rPr>
            <w:rFonts w:ascii="Arial" w:hAnsi="Arial" w:cs="Arial"/>
          </w:rPr>
          <w:t xml:space="preserve"> </w:t>
        </w:r>
        <w:proofErr w:type="spellStart"/>
        <w:r w:rsidR="00505F0C">
          <w:rPr>
            <w:rFonts w:ascii="Arial" w:hAnsi="Arial" w:cs="Arial"/>
          </w:rPr>
          <w:t>Mauren</w:t>
        </w:r>
        <w:proofErr w:type="spellEnd"/>
        <w:r w:rsidR="00505F0C">
          <w:rPr>
            <w:rFonts w:ascii="Arial" w:hAnsi="Arial" w:cs="Arial"/>
          </w:rPr>
          <w:t xml:space="preserve"> </w:t>
        </w:r>
        <w:r w:rsidRPr="008E0532">
          <w:rPr>
            <w:rFonts w:ascii="Arial" w:hAnsi="Arial" w:cs="Arial"/>
          </w:rPr>
          <w:t>Reid</w:t>
        </w:r>
      </w:smartTag>
      <w:r w:rsidRPr="008E0532">
        <w:rPr>
          <w:rFonts w:ascii="Arial" w:hAnsi="Arial" w:cs="Arial"/>
        </w:rPr>
        <w:t xml:space="preserve"> </w:t>
      </w:r>
      <w:r w:rsidR="002F2D5E">
        <w:rPr>
          <w:rFonts w:ascii="Arial" w:hAnsi="Arial" w:cs="Arial"/>
        </w:rPr>
        <w:t xml:space="preserve">señala que eso debe ponderarse </w:t>
      </w:r>
      <w:r w:rsidRPr="008E0532">
        <w:rPr>
          <w:rFonts w:ascii="Arial" w:hAnsi="Arial" w:cs="Arial"/>
        </w:rPr>
        <w:t xml:space="preserve">con </w:t>
      </w:r>
      <w:r w:rsidR="002F2D5E">
        <w:rPr>
          <w:rFonts w:ascii="Arial" w:hAnsi="Arial" w:cs="Arial"/>
        </w:rPr>
        <w:t>relación al derecho de petición</w:t>
      </w:r>
      <w:r w:rsidRPr="008E0532">
        <w:rPr>
          <w:rFonts w:ascii="Arial" w:hAnsi="Arial" w:cs="Arial"/>
        </w:rPr>
        <w:t xml:space="preserve"> que existe en </w:t>
      </w:r>
      <w:smartTag w:uri="urn:schemas-microsoft-com:office:smarttags" w:element="PersonName">
        <w:smartTagPr>
          <w:attr w:name="ProductID" w:val="la Carta Magna"/>
        </w:smartTagPr>
        <w:r w:rsidRPr="008E0532">
          <w:rPr>
            <w:rFonts w:ascii="Arial" w:hAnsi="Arial" w:cs="Arial"/>
          </w:rPr>
          <w:t>la Carta Magna</w:t>
        </w:r>
      </w:smartTag>
      <w:r w:rsidRPr="008E0532">
        <w:rPr>
          <w:rFonts w:ascii="Arial" w:hAnsi="Arial" w:cs="Arial"/>
        </w:rPr>
        <w:t xml:space="preserve">, en el Artículo 27 de la Constitución, </w:t>
      </w:r>
      <w:r w:rsidR="002F2D5E">
        <w:rPr>
          <w:rFonts w:ascii="Arial" w:hAnsi="Arial" w:cs="Arial"/>
        </w:rPr>
        <w:t xml:space="preserve">lo cual </w:t>
      </w:r>
      <w:r w:rsidRPr="008E0532">
        <w:rPr>
          <w:rFonts w:ascii="Arial" w:hAnsi="Arial" w:cs="Arial"/>
        </w:rPr>
        <w:t>no pondera si hay mucho o poco trabajo para que la gente lo pida, únicamente es un derecho.</w:t>
      </w:r>
    </w:p>
    <w:p w:rsidR="002F2D5E" w:rsidRDefault="008E0532" w:rsidP="002F2D5E">
      <w:pPr>
        <w:spacing w:after="120"/>
        <w:jc w:val="both"/>
        <w:rPr>
          <w:rFonts w:ascii="Arial" w:hAnsi="Arial" w:cs="Arial"/>
        </w:rPr>
      </w:pPr>
      <w:r w:rsidRPr="008E0532">
        <w:rPr>
          <w:rFonts w:ascii="Arial" w:hAnsi="Arial" w:cs="Arial"/>
        </w:rPr>
        <w:t xml:space="preserve">El señor </w:t>
      </w:r>
      <w:proofErr w:type="spellStart"/>
      <w:r w:rsidRPr="008E0532">
        <w:rPr>
          <w:rFonts w:ascii="Arial" w:hAnsi="Arial" w:cs="Arial"/>
        </w:rPr>
        <w:t>Valerín</w:t>
      </w:r>
      <w:proofErr w:type="spellEnd"/>
      <w:r w:rsidRPr="008E0532">
        <w:rPr>
          <w:rFonts w:ascii="Arial" w:hAnsi="Arial" w:cs="Arial"/>
        </w:rPr>
        <w:t xml:space="preserve"> reit</w:t>
      </w:r>
      <w:r w:rsidR="002F2D5E">
        <w:rPr>
          <w:rFonts w:ascii="Arial" w:hAnsi="Arial" w:cs="Arial"/>
        </w:rPr>
        <w:t>era que ella firma el documento</w:t>
      </w:r>
      <w:r w:rsidRPr="008E0532">
        <w:rPr>
          <w:rFonts w:ascii="Arial" w:hAnsi="Arial" w:cs="Arial"/>
        </w:rPr>
        <w:t xml:space="preserve"> como si </w:t>
      </w:r>
      <w:r w:rsidR="002F2D5E">
        <w:rPr>
          <w:rFonts w:ascii="Arial" w:hAnsi="Arial" w:cs="Arial"/>
        </w:rPr>
        <w:t>estuviera realizando alguna instrucción de e</w:t>
      </w:r>
      <w:r w:rsidRPr="008E0532">
        <w:rPr>
          <w:rFonts w:ascii="Arial" w:hAnsi="Arial" w:cs="Arial"/>
        </w:rPr>
        <w:t>ste órgano, por lo que quisiera conocer si algún miembro de este Consejo, le ha hecho alguna solicitud.</w:t>
      </w:r>
    </w:p>
    <w:p w:rsidR="008E0532" w:rsidRPr="008E0532" w:rsidRDefault="008E0532" w:rsidP="002F2D5E">
      <w:pPr>
        <w:spacing w:after="120"/>
        <w:jc w:val="both"/>
        <w:rPr>
          <w:rFonts w:ascii="Arial" w:hAnsi="Arial" w:cs="Arial"/>
        </w:rPr>
      </w:pPr>
      <w:smartTag w:uri="urn:schemas-microsoft-com:office:smarttags" w:element="PersonName">
        <w:smartTagPr>
          <w:attr w:name="ProductID" w:val="la se￱ora Mauren Reid"/>
        </w:smartTagPr>
        <w:r w:rsidRPr="008E0532">
          <w:rPr>
            <w:rFonts w:ascii="Arial" w:hAnsi="Arial" w:cs="Arial"/>
          </w:rPr>
          <w:t xml:space="preserve">La señora </w:t>
        </w:r>
        <w:proofErr w:type="spellStart"/>
        <w:r w:rsidR="00505F0C">
          <w:rPr>
            <w:rFonts w:ascii="Arial" w:hAnsi="Arial" w:cs="Arial"/>
          </w:rPr>
          <w:t>Mauren</w:t>
        </w:r>
        <w:proofErr w:type="spellEnd"/>
        <w:r w:rsidR="00505F0C">
          <w:rPr>
            <w:rFonts w:ascii="Arial" w:hAnsi="Arial" w:cs="Arial"/>
          </w:rPr>
          <w:t xml:space="preserve"> </w:t>
        </w:r>
        <w:r w:rsidRPr="008E0532">
          <w:rPr>
            <w:rFonts w:ascii="Arial" w:hAnsi="Arial" w:cs="Arial"/>
          </w:rPr>
          <w:t>Reid</w:t>
        </w:r>
      </w:smartTag>
      <w:r w:rsidRPr="008E0532">
        <w:rPr>
          <w:rFonts w:ascii="Arial" w:hAnsi="Arial" w:cs="Arial"/>
        </w:rPr>
        <w:t xml:space="preserve"> indica que no tiene relación con el órgano.</w:t>
      </w:r>
    </w:p>
    <w:p w:rsidR="008E0532" w:rsidRPr="008E0532" w:rsidRDefault="008E0532" w:rsidP="00505F0C">
      <w:pPr>
        <w:jc w:val="both"/>
        <w:rPr>
          <w:rFonts w:ascii="Arial" w:hAnsi="Arial" w:cs="Arial"/>
        </w:rPr>
      </w:pPr>
      <w:r w:rsidRPr="008E0532">
        <w:rPr>
          <w:rFonts w:ascii="Arial" w:hAnsi="Arial" w:cs="Arial"/>
        </w:rPr>
        <w:t xml:space="preserve">El señor Alexander </w:t>
      </w:r>
      <w:proofErr w:type="spellStart"/>
      <w:r w:rsidRPr="008E0532">
        <w:rPr>
          <w:rFonts w:ascii="Arial" w:hAnsi="Arial" w:cs="Arial"/>
        </w:rPr>
        <w:t>Valerín</w:t>
      </w:r>
      <w:proofErr w:type="spellEnd"/>
      <w:r w:rsidRPr="008E0532">
        <w:rPr>
          <w:rFonts w:ascii="Arial" w:hAnsi="Arial" w:cs="Arial"/>
        </w:rPr>
        <w:t xml:space="preserve"> </w:t>
      </w:r>
      <w:r w:rsidR="002F2D5E">
        <w:rPr>
          <w:rFonts w:ascii="Arial" w:hAnsi="Arial" w:cs="Arial"/>
        </w:rPr>
        <w:t>re</w:t>
      </w:r>
      <w:r w:rsidRPr="008E0532">
        <w:rPr>
          <w:rFonts w:ascii="Arial" w:hAnsi="Arial" w:cs="Arial"/>
        </w:rPr>
        <w:t>pregunta</w:t>
      </w:r>
      <w:r w:rsidR="002F2D5E">
        <w:rPr>
          <w:rFonts w:ascii="Arial" w:hAnsi="Arial" w:cs="Arial"/>
        </w:rPr>
        <w:t xml:space="preserve">, </w:t>
      </w:r>
      <w:r w:rsidRPr="008E0532">
        <w:rPr>
          <w:rFonts w:ascii="Arial" w:hAnsi="Arial" w:cs="Arial"/>
        </w:rPr>
        <w:t xml:space="preserve">cuál es la intención, </w:t>
      </w:r>
      <w:r w:rsidR="002F2D5E">
        <w:rPr>
          <w:rFonts w:ascii="Arial" w:hAnsi="Arial" w:cs="Arial"/>
        </w:rPr>
        <w:t xml:space="preserve">y que </w:t>
      </w:r>
      <w:r w:rsidRPr="008E0532">
        <w:rPr>
          <w:rFonts w:ascii="Arial" w:hAnsi="Arial" w:cs="Arial"/>
        </w:rPr>
        <w:t xml:space="preserve">si es personal </w:t>
      </w:r>
      <w:r w:rsidR="002F2D5E">
        <w:rPr>
          <w:rFonts w:ascii="Arial" w:hAnsi="Arial" w:cs="Arial"/>
        </w:rPr>
        <w:t>por qué la firma</w:t>
      </w:r>
      <w:r w:rsidRPr="008E0532">
        <w:rPr>
          <w:rFonts w:ascii="Arial" w:hAnsi="Arial" w:cs="Arial"/>
        </w:rPr>
        <w:t xml:space="preserve"> como Asesora </w:t>
      </w:r>
      <w:r w:rsidR="002F2D5E">
        <w:rPr>
          <w:rFonts w:ascii="Arial" w:hAnsi="Arial" w:cs="Arial"/>
        </w:rPr>
        <w:t xml:space="preserve">Legal del Consejo Institucional, siendo que </w:t>
      </w:r>
      <w:r w:rsidRPr="008E0532">
        <w:rPr>
          <w:rFonts w:ascii="Arial" w:hAnsi="Arial" w:cs="Arial"/>
        </w:rPr>
        <w:t xml:space="preserve"> si es personal</w:t>
      </w:r>
      <w:r w:rsidR="00C250C7">
        <w:rPr>
          <w:rFonts w:ascii="Arial" w:hAnsi="Arial" w:cs="Arial"/>
        </w:rPr>
        <w:t xml:space="preserve"> la debe</w:t>
      </w:r>
      <w:r w:rsidRPr="008E0532">
        <w:rPr>
          <w:rFonts w:ascii="Arial" w:hAnsi="Arial" w:cs="Arial"/>
        </w:rPr>
        <w:t xml:space="preserve"> firmar a título personal, como l</w:t>
      </w:r>
      <w:r w:rsidR="00B0024D">
        <w:rPr>
          <w:rFonts w:ascii="Arial" w:hAnsi="Arial" w:cs="Arial"/>
        </w:rPr>
        <w:t>o</w:t>
      </w:r>
      <w:r w:rsidRPr="008E0532">
        <w:rPr>
          <w:rFonts w:ascii="Arial" w:hAnsi="Arial" w:cs="Arial"/>
        </w:rPr>
        <w:t xml:space="preserve"> puede hacer cualquier funcionario</w:t>
      </w:r>
      <w:r w:rsidR="00B0024D">
        <w:rPr>
          <w:rFonts w:ascii="Arial" w:hAnsi="Arial" w:cs="Arial"/>
        </w:rPr>
        <w:t>,</w:t>
      </w:r>
      <w:r w:rsidRPr="008E0532">
        <w:rPr>
          <w:rFonts w:ascii="Arial" w:hAnsi="Arial" w:cs="Arial"/>
        </w:rPr>
        <w:t xml:space="preserve"> a título personal.</w:t>
      </w:r>
    </w:p>
    <w:p w:rsidR="008E0532" w:rsidRPr="008E0532" w:rsidRDefault="008E0532" w:rsidP="00505F0C">
      <w:pPr>
        <w:jc w:val="both"/>
        <w:rPr>
          <w:rFonts w:ascii="Arial" w:hAnsi="Arial" w:cs="Arial"/>
        </w:rPr>
      </w:pPr>
      <w:smartTag w:uri="urn:schemas-microsoft-com:office:smarttags" w:element="PersonName">
        <w:smartTagPr>
          <w:attr w:name="ProductID" w:val="la se￱ora Mauren Reid"/>
        </w:smartTagPr>
        <w:r w:rsidRPr="008E0532">
          <w:rPr>
            <w:rFonts w:ascii="Arial" w:hAnsi="Arial" w:cs="Arial"/>
          </w:rPr>
          <w:t>La señora</w:t>
        </w:r>
        <w:r w:rsidR="002751C9">
          <w:rPr>
            <w:rFonts w:ascii="Arial" w:hAnsi="Arial" w:cs="Arial"/>
          </w:rPr>
          <w:t xml:space="preserve"> </w:t>
        </w:r>
        <w:proofErr w:type="spellStart"/>
        <w:r w:rsidR="002751C9">
          <w:rPr>
            <w:rFonts w:ascii="Arial" w:hAnsi="Arial" w:cs="Arial"/>
          </w:rPr>
          <w:t>Mauren</w:t>
        </w:r>
        <w:proofErr w:type="spellEnd"/>
        <w:r w:rsidR="002751C9">
          <w:rPr>
            <w:rFonts w:ascii="Arial" w:hAnsi="Arial" w:cs="Arial"/>
          </w:rPr>
          <w:t xml:space="preserve"> </w:t>
        </w:r>
        <w:r w:rsidRPr="008E0532">
          <w:rPr>
            <w:rFonts w:ascii="Arial" w:hAnsi="Arial" w:cs="Arial"/>
          </w:rPr>
          <w:t>Reid</w:t>
        </w:r>
      </w:smartTag>
      <w:r w:rsidRPr="008E0532">
        <w:rPr>
          <w:rFonts w:ascii="Arial" w:hAnsi="Arial" w:cs="Arial"/>
        </w:rPr>
        <w:t xml:space="preserve"> reitera que la intención es personal, la solicitud está vinculada con asuntos estatales. </w:t>
      </w:r>
    </w:p>
    <w:p w:rsidR="008E0532" w:rsidRPr="008E0532" w:rsidRDefault="008E0532" w:rsidP="009F1288">
      <w:pPr>
        <w:jc w:val="both"/>
        <w:rPr>
          <w:rFonts w:ascii="Arial" w:hAnsi="Arial" w:cs="Arial"/>
        </w:rPr>
      </w:pPr>
      <w:r w:rsidRPr="008E0532">
        <w:rPr>
          <w:rFonts w:ascii="Arial" w:hAnsi="Arial" w:cs="Arial"/>
        </w:rPr>
        <w:t xml:space="preserve">El señor Alexander </w:t>
      </w:r>
      <w:proofErr w:type="spellStart"/>
      <w:r w:rsidRPr="008E0532">
        <w:rPr>
          <w:rFonts w:ascii="Arial" w:hAnsi="Arial" w:cs="Arial"/>
        </w:rPr>
        <w:t>Valerín</w:t>
      </w:r>
      <w:proofErr w:type="spellEnd"/>
      <w:r w:rsidRPr="008E0532">
        <w:rPr>
          <w:rFonts w:ascii="Arial" w:hAnsi="Arial" w:cs="Arial"/>
        </w:rPr>
        <w:t xml:space="preserve"> insiste en que debe de ser firmado en forma personal por </w:t>
      </w:r>
      <w:r w:rsidR="00B0024D">
        <w:rPr>
          <w:rFonts w:ascii="Arial" w:hAnsi="Arial" w:cs="Arial"/>
        </w:rPr>
        <w:t>ella</w:t>
      </w:r>
      <w:r w:rsidRPr="008E0532">
        <w:rPr>
          <w:rFonts w:ascii="Arial" w:hAnsi="Arial" w:cs="Arial"/>
        </w:rPr>
        <w:t xml:space="preserve">, como cualquiera de </w:t>
      </w:r>
      <w:r w:rsidR="00B0024D">
        <w:rPr>
          <w:rFonts w:ascii="Arial" w:hAnsi="Arial" w:cs="Arial"/>
        </w:rPr>
        <w:t>todos,</w:t>
      </w:r>
      <w:r w:rsidRPr="008E0532">
        <w:rPr>
          <w:rFonts w:ascii="Arial" w:hAnsi="Arial" w:cs="Arial"/>
        </w:rPr>
        <w:t xml:space="preserve"> puede hacer una solicitud personal, a este órgano o como miembros de este órgano, cree que es lo correcto, porque al ver el documento firmado por </w:t>
      </w:r>
      <w:r w:rsidR="00B0024D">
        <w:rPr>
          <w:rFonts w:ascii="Arial" w:hAnsi="Arial" w:cs="Arial"/>
        </w:rPr>
        <w:t>ella</w:t>
      </w:r>
      <w:r w:rsidR="007952D4">
        <w:rPr>
          <w:rFonts w:ascii="Arial" w:hAnsi="Arial" w:cs="Arial"/>
        </w:rPr>
        <w:t xml:space="preserve">, como asesora legal, le </w:t>
      </w:r>
      <w:proofErr w:type="spellStart"/>
      <w:r w:rsidRPr="008E0532">
        <w:rPr>
          <w:rFonts w:ascii="Arial" w:hAnsi="Arial" w:cs="Arial"/>
        </w:rPr>
        <w:t>salta</w:t>
      </w:r>
      <w:proofErr w:type="spellEnd"/>
      <w:r w:rsidRPr="008E0532">
        <w:rPr>
          <w:rFonts w:ascii="Arial" w:hAnsi="Arial" w:cs="Arial"/>
        </w:rPr>
        <w:t xml:space="preserve"> la duda que si algún miembro del Consejo le había solicitado alguna información, además tiene un número de memorando de </w:t>
      </w:r>
      <w:smartTag w:uri="urn:schemas-microsoft-com:office:smarttags" w:element="metricconverter">
        <w:smartTagPr>
          <w:attr w:name="ProductID" w:val="9 a"/>
        </w:smartTagPr>
        <w:r w:rsidRPr="008E0532">
          <w:rPr>
            <w:rFonts w:ascii="Arial" w:hAnsi="Arial" w:cs="Arial"/>
          </w:rPr>
          <w:t>la Secretaría.</w:t>
        </w:r>
      </w:smartTag>
      <w:r w:rsidRPr="008E0532">
        <w:rPr>
          <w:rFonts w:ascii="Arial" w:hAnsi="Arial" w:cs="Arial"/>
        </w:rPr>
        <w:t xml:space="preserve"> </w:t>
      </w:r>
    </w:p>
    <w:p w:rsidR="008E0532" w:rsidRPr="008E0532" w:rsidRDefault="008E0532" w:rsidP="009F1288">
      <w:pPr>
        <w:jc w:val="both"/>
        <w:rPr>
          <w:rFonts w:ascii="Arial" w:hAnsi="Arial" w:cs="Arial"/>
        </w:rPr>
      </w:pPr>
      <w:smartTag w:uri="urn:schemas-microsoft-com:office:smarttags" w:element="PersonName">
        <w:smartTagPr>
          <w:attr w:name="ProductID" w:val="La se￱ora Grettel Castro"/>
        </w:smartTagPr>
        <w:smartTag w:uri="urn:schemas-microsoft-com:office:smarttags" w:element="metricconverter">
          <w:smartTagPr>
            <w:attr w:name="ProductID" w:val="9 a"/>
          </w:smartTagPr>
          <w:r w:rsidRPr="008E0532">
            <w:rPr>
              <w:rFonts w:ascii="Arial" w:hAnsi="Arial" w:cs="Arial"/>
            </w:rPr>
            <w:t>La señora Grettel</w:t>
          </w:r>
        </w:smartTag>
        <w:r w:rsidRPr="008E0532">
          <w:rPr>
            <w:rFonts w:ascii="Arial" w:hAnsi="Arial" w:cs="Arial"/>
          </w:rPr>
          <w:t xml:space="preserve"> Castro</w:t>
        </w:r>
      </w:smartTag>
      <w:r w:rsidR="00B0024D">
        <w:rPr>
          <w:rFonts w:ascii="Arial" w:hAnsi="Arial" w:cs="Arial"/>
        </w:rPr>
        <w:t xml:space="preserve"> secunda lo dicho por el señor Alexander </w:t>
      </w:r>
      <w:proofErr w:type="spellStart"/>
      <w:r w:rsidR="00B0024D">
        <w:rPr>
          <w:rFonts w:ascii="Arial" w:hAnsi="Arial" w:cs="Arial"/>
        </w:rPr>
        <w:t>Valerín</w:t>
      </w:r>
      <w:proofErr w:type="spellEnd"/>
      <w:r w:rsidR="00B0024D">
        <w:rPr>
          <w:rFonts w:ascii="Arial" w:hAnsi="Arial" w:cs="Arial"/>
        </w:rPr>
        <w:t xml:space="preserve"> y </w:t>
      </w:r>
      <w:r w:rsidRPr="008E0532">
        <w:rPr>
          <w:rFonts w:ascii="Arial" w:hAnsi="Arial" w:cs="Arial"/>
        </w:rPr>
        <w:t xml:space="preserve">hace </w:t>
      </w:r>
      <w:r w:rsidR="00B0024D">
        <w:rPr>
          <w:rFonts w:ascii="Arial" w:hAnsi="Arial" w:cs="Arial"/>
        </w:rPr>
        <w:t xml:space="preserve">la </w:t>
      </w:r>
      <w:r w:rsidRPr="008E0532">
        <w:rPr>
          <w:rFonts w:ascii="Arial" w:hAnsi="Arial" w:cs="Arial"/>
        </w:rPr>
        <w:t xml:space="preserve">observación </w:t>
      </w:r>
      <w:r w:rsidR="00B0024D">
        <w:rPr>
          <w:rFonts w:ascii="Arial" w:hAnsi="Arial" w:cs="Arial"/>
        </w:rPr>
        <w:t xml:space="preserve">de </w:t>
      </w:r>
      <w:r w:rsidRPr="008E0532">
        <w:rPr>
          <w:rFonts w:ascii="Arial" w:hAnsi="Arial" w:cs="Arial"/>
        </w:rPr>
        <w:t xml:space="preserve">que la nota viene con consecutivo de </w:t>
      </w:r>
      <w:smartTag w:uri="urn:schemas-microsoft-com:office:smarttags" w:element="metricconverter">
        <w:smartTagPr>
          <w:attr w:name="ProductID" w:val="9 a"/>
        </w:smartTagPr>
        <w:r w:rsidRPr="008E0532">
          <w:rPr>
            <w:rFonts w:ascii="Arial" w:hAnsi="Arial" w:cs="Arial"/>
          </w:rPr>
          <w:t>la Secretaría</w:t>
        </w:r>
      </w:smartTag>
      <w:r w:rsidR="00B0024D">
        <w:rPr>
          <w:rFonts w:ascii="Arial" w:hAnsi="Arial" w:cs="Arial"/>
        </w:rPr>
        <w:t xml:space="preserve"> del Consejo Institucional</w:t>
      </w:r>
      <w:r w:rsidRPr="008E0532">
        <w:rPr>
          <w:rFonts w:ascii="Arial" w:hAnsi="Arial" w:cs="Arial"/>
        </w:rPr>
        <w:t xml:space="preserve"> </w:t>
      </w:r>
      <w:r w:rsidR="00B0024D">
        <w:rPr>
          <w:rFonts w:ascii="Arial" w:hAnsi="Arial" w:cs="Arial"/>
        </w:rPr>
        <w:t xml:space="preserve"> y </w:t>
      </w:r>
      <w:r w:rsidRPr="008E0532">
        <w:rPr>
          <w:rFonts w:ascii="Arial" w:hAnsi="Arial" w:cs="Arial"/>
        </w:rPr>
        <w:t xml:space="preserve"> cree que cuando se hace una solicitud de resorte personal, no se deben utilizar consecutivos de las oficinas. </w:t>
      </w:r>
    </w:p>
    <w:p w:rsidR="008E0532" w:rsidRPr="008E0532" w:rsidRDefault="008E0532" w:rsidP="009F1288">
      <w:pPr>
        <w:jc w:val="both"/>
        <w:rPr>
          <w:rFonts w:ascii="Arial" w:hAnsi="Arial" w:cs="Arial"/>
        </w:rPr>
      </w:pPr>
      <w:smartTag w:uri="urn:schemas-microsoft-com:office:smarttags" w:element="PersonName">
        <w:smartTagPr>
          <w:attr w:name="ProductID" w:val="la se￱ora Mauren Reid"/>
        </w:smartTagPr>
        <w:r w:rsidRPr="008E0532">
          <w:rPr>
            <w:rFonts w:ascii="Arial" w:hAnsi="Arial" w:cs="Arial"/>
          </w:rPr>
          <w:t xml:space="preserve">La señora </w:t>
        </w:r>
        <w:proofErr w:type="spellStart"/>
        <w:r w:rsidR="00C91D7C">
          <w:rPr>
            <w:rFonts w:ascii="Arial" w:hAnsi="Arial" w:cs="Arial"/>
          </w:rPr>
          <w:t>Mauren</w:t>
        </w:r>
        <w:proofErr w:type="spellEnd"/>
        <w:r w:rsidR="00C91D7C">
          <w:rPr>
            <w:rFonts w:ascii="Arial" w:hAnsi="Arial" w:cs="Arial"/>
          </w:rPr>
          <w:t xml:space="preserve"> </w:t>
        </w:r>
        <w:r w:rsidRPr="008E0532">
          <w:rPr>
            <w:rFonts w:ascii="Arial" w:hAnsi="Arial" w:cs="Arial"/>
          </w:rPr>
          <w:t>Reid</w:t>
        </w:r>
      </w:smartTag>
      <w:r w:rsidRPr="008E0532">
        <w:rPr>
          <w:rFonts w:ascii="Arial" w:hAnsi="Arial" w:cs="Arial"/>
        </w:rPr>
        <w:t xml:space="preserve"> </w:t>
      </w:r>
      <w:r w:rsidR="00B0024D">
        <w:rPr>
          <w:rFonts w:ascii="Arial" w:hAnsi="Arial" w:cs="Arial"/>
        </w:rPr>
        <w:t>afirma</w:t>
      </w:r>
      <w:r w:rsidRPr="008E0532">
        <w:rPr>
          <w:rFonts w:ascii="Arial" w:hAnsi="Arial" w:cs="Arial"/>
        </w:rPr>
        <w:t xml:space="preserve"> que en la línea que ella lo hace, el por qué lo solicitó, no es resorte de los miembros</w:t>
      </w:r>
      <w:r w:rsidR="00C91D7C">
        <w:rPr>
          <w:rFonts w:ascii="Arial" w:hAnsi="Arial" w:cs="Arial"/>
        </w:rPr>
        <w:t xml:space="preserve">. Indica que </w:t>
      </w:r>
      <w:r w:rsidRPr="008E0532">
        <w:rPr>
          <w:rFonts w:ascii="Arial" w:hAnsi="Arial" w:cs="Arial"/>
        </w:rPr>
        <w:t xml:space="preserve">cuando </w:t>
      </w:r>
      <w:r w:rsidR="00B0024D">
        <w:rPr>
          <w:rFonts w:ascii="Arial" w:hAnsi="Arial" w:cs="Arial"/>
        </w:rPr>
        <w:t>ellos le</w:t>
      </w:r>
      <w:r w:rsidRPr="008E0532">
        <w:rPr>
          <w:rFonts w:ascii="Arial" w:hAnsi="Arial" w:cs="Arial"/>
        </w:rPr>
        <w:t xml:space="preserve"> envían algún documento para certificar, </w:t>
      </w:r>
      <w:r w:rsidR="00B0024D">
        <w:rPr>
          <w:rFonts w:ascii="Arial" w:hAnsi="Arial" w:cs="Arial"/>
        </w:rPr>
        <w:t>¿</w:t>
      </w:r>
      <w:r w:rsidRPr="008E0532">
        <w:rPr>
          <w:rFonts w:ascii="Arial" w:hAnsi="Arial" w:cs="Arial"/>
        </w:rPr>
        <w:t>a quién se dirigen</w:t>
      </w:r>
      <w:r w:rsidR="00C91D7C">
        <w:rPr>
          <w:rFonts w:ascii="Arial" w:hAnsi="Arial" w:cs="Arial"/>
        </w:rPr>
        <w:t>?</w:t>
      </w:r>
      <w:r w:rsidRPr="008E0532">
        <w:rPr>
          <w:rFonts w:ascii="Arial" w:hAnsi="Arial" w:cs="Arial"/>
        </w:rPr>
        <w:t xml:space="preserve">, a </w:t>
      </w:r>
      <w:smartTag w:uri="urn:schemas-microsoft-com:office:smarttags" w:element="PersonName">
        <w:smartTagPr>
          <w:attr w:name="ProductID" w:val="la Licda. Maureen Reid"/>
        </w:smartTagPr>
        <w:r w:rsidRPr="008E0532">
          <w:rPr>
            <w:rFonts w:ascii="Arial" w:hAnsi="Arial" w:cs="Arial"/>
          </w:rPr>
          <w:t>la Licda. Maureen Reid</w:t>
        </w:r>
      </w:smartTag>
      <w:r w:rsidRPr="008E0532">
        <w:rPr>
          <w:rFonts w:ascii="Arial" w:hAnsi="Arial" w:cs="Arial"/>
        </w:rPr>
        <w:t>, Asesora del Consejo Institucional, todo es un solo paquete, ella respon</w:t>
      </w:r>
      <w:r w:rsidR="00B0024D">
        <w:rPr>
          <w:rFonts w:ascii="Arial" w:hAnsi="Arial" w:cs="Arial"/>
        </w:rPr>
        <w:t>de</w:t>
      </w:r>
      <w:r w:rsidRPr="008E0532">
        <w:rPr>
          <w:rFonts w:ascii="Arial" w:hAnsi="Arial" w:cs="Arial"/>
        </w:rPr>
        <w:t xml:space="preserve"> como asesora  del Consejo en </w:t>
      </w:r>
      <w:smartTag w:uri="urn:schemas-microsoft-com:office:smarttags" w:element="PersonName">
        <w:smartTagPr>
          <w:attr w:name="ProductID" w:val="la l￭nea TEC"/>
        </w:smartTagPr>
        <w:r w:rsidRPr="008E0532">
          <w:rPr>
            <w:rFonts w:ascii="Arial" w:hAnsi="Arial" w:cs="Arial"/>
          </w:rPr>
          <w:t>la l</w:t>
        </w:r>
        <w:r w:rsidR="00B0024D">
          <w:rPr>
            <w:rFonts w:ascii="Arial" w:hAnsi="Arial" w:cs="Arial"/>
          </w:rPr>
          <w:t>ínea TEC</w:t>
        </w:r>
      </w:smartTag>
      <w:r w:rsidR="00B0024D">
        <w:rPr>
          <w:rFonts w:ascii="Arial" w:hAnsi="Arial" w:cs="Arial"/>
        </w:rPr>
        <w:t xml:space="preserve">, de servicio estatal. </w:t>
      </w:r>
      <w:r w:rsidRPr="008E0532">
        <w:rPr>
          <w:rFonts w:ascii="Arial" w:hAnsi="Arial" w:cs="Arial"/>
        </w:rPr>
        <w:t xml:space="preserve"> Manifiesta que e</w:t>
      </w:r>
      <w:r w:rsidR="00B0024D">
        <w:rPr>
          <w:rFonts w:ascii="Arial" w:hAnsi="Arial" w:cs="Arial"/>
        </w:rPr>
        <w:t>lla no variará la firma y</w:t>
      </w:r>
      <w:r w:rsidRPr="008E0532">
        <w:rPr>
          <w:rFonts w:ascii="Arial" w:hAnsi="Arial" w:cs="Arial"/>
        </w:rPr>
        <w:t xml:space="preserve"> que ellos ponderen, están en función pública, ella entiende que hay un derecho de petición.</w:t>
      </w:r>
    </w:p>
    <w:p w:rsidR="008E0532" w:rsidRPr="008E0532" w:rsidRDefault="008E0532" w:rsidP="009F1288">
      <w:pPr>
        <w:jc w:val="both"/>
        <w:rPr>
          <w:rFonts w:ascii="Arial" w:hAnsi="Arial" w:cs="Arial"/>
        </w:rPr>
      </w:pPr>
      <w:smartTag w:uri="urn:schemas-microsoft-com:office:smarttags" w:element="PersonName">
        <w:smartTagPr>
          <w:attr w:name="ProductID" w:val="La se￱ora Grettel Castro"/>
        </w:smartTagPr>
        <w:r w:rsidRPr="008E0532">
          <w:rPr>
            <w:rFonts w:ascii="Arial" w:hAnsi="Arial" w:cs="Arial"/>
          </w:rPr>
          <w:t>La señora Grettel Castro</w:t>
        </w:r>
      </w:smartTag>
      <w:r w:rsidRPr="008E0532">
        <w:rPr>
          <w:rFonts w:ascii="Arial" w:hAnsi="Arial" w:cs="Arial"/>
        </w:rPr>
        <w:t>, manifiesta que nadie está negando</w:t>
      </w:r>
      <w:r w:rsidR="00B0024D">
        <w:rPr>
          <w:rFonts w:ascii="Arial" w:hAnsi="Arial" w:cs="Arial"/>
        </w:rPr>
        <w:t xml:space="preserve"> ese derecho</w:t>
      </w:r>
      <w:r w:rsidRPr="008E0532">
        <w:rPr>
          <w:rFonts w:ascii="Arial" w:hAnsi="Arial" w:cs="Arial"/>
        </w:rPr>
        <w:t xml:space="preserve">, es una aclaración lo que se está solicitando. </w:t>
      </w:r>
    </w:p>
    <w:p w:rsidR="008E0532" w:rsidRPr="008E0532" w:rsidRDefault="008E0532" w:rsidP="009F1288">
      <w:pPr>
        <w:jc w:val="both"/>
        <w:rPr>
          <w:rFonts w:ascii="Arial" w:hAnsi="Arial" w:cs="Arial"/>
        </w:rPr>
      </w:pPr>
      <w:smartTag w:uri="urn:schemas-microsoft-com:office:smarttags" w:element="PersonName">
        <w:smartTagPr>
          <w:attr w:name="ProductID" w:val="la se￱ora Mauren Reid"/>
        </w:smartTagPr>
        <w:r w:rsidRPr="008E0532">
          <w:rPr>
            <w:rFonts w:ascii="Arial" w:hAnsi="Arial" w:cs="Arial"/>
          </w:rPr>
          <w:t xml:space="preserve">La señora </w:t>
        </w:r>
        <w:proofErr w:type="spellStart"/>
        <w:r w:rsidR="003E368F">
          <w:rPr>
            <w:rFonts w:ascii="Arial" w:hAnsi="Arial" w:cs="Arial"/>
          </w:rPr>
          <w:t>Mauren</w:t>
        </w:r>
        <w:proofErr w:type="spellEnd"/>
        <w:r w:rsidR="003E368F">
          <w:rPr>
            <w:rFonts w:ascii="Arial" w:hAnsi="Arial" w:cs="Arial"/>
          </w:rPr>
          <w:t xml:space="preserve"> </w:t>
        </w:r>
        <w:r w:rsidRPr="008E0532">
          <w:rPr>
            <w:rFonts w:ascii="Arial" w:hAnsi="Arial" w:cs="Arial"/>
          </w:rPr>
          <w:t>Reid</w:t>
        </w:r>
      </w:smartTag>
      <w:r w:rsidRPr="008E0532">
        <w:rPr>
          <w:rFonts w:ascii="Arial" w:hAnsi="Arial" w:cs="Arial"/>
        </w:rPr>
        <w:t xml:space="preserve"> </w:t>
      </w:r>
      <w:r w:rsidR="003E368F">
        <w:rPr>
          <w:rFonts w:ascii="Arial" w:hAnsi="Arial" w:cs="Arial"/>
        </w:rPr>
        <w:t xml:space="preserve">indica </w:t>
      </w:r>
      <w:r w:rsidRPr="008E0532">
        <w:rPr>
          <w:rFonts w:ascii="Arial" w:hAnsi="Arial" w:cs="Arial"/>
        </w:rPr>
        <w:t xml:space="preserve">que lo que quiere decir </w:t>
      </w:r>
      <w:r w:rsidR="00B0024D">
        <w:rPr>
          <w:rFonts w:ascii="Arial" w:hAnsi="Arial" w:cs="Arial"/>
        </w:rPr>
        <w:t>“</w:t>
      </w:r>
      <w:r w:rsidRPr="008E0532">
        <w:rPr>
          <w:rFonts w:ascii="Arial" w:hAnsi="Arial" w:cs="Arial"/>
        </w:rPr>
        <w:t>en cuanto a personal</w:t>
      </w:r>
      <w:r w:rsidR="00B0024D">
        <w:rPr>
          <w:rFonts w:ascii="Arial" w:hAnsi="Arial" w:cs="Arial"/>
        </w:rPr>
        <w:t>”</w:t>
      </w:r>
      <w:r w:rsidRPr="008E0532">
        <w:rPr>
          <w:rFonts w:ascii="Arial" w:hAnsi="Arial" w:cs="Arial"/>
        </w:rPr>
        <w:t>, para aclararlo</w:t>
      </w:r>
      <w:r w:rsidR="00B0024D">
        <w:rPr>
          <w:rFonts w:ascii="Arial" w:hAnsi="Arial" w:cs="Arial"/>
        </w:rPr>
        <w:t>,</w:t>
      </w:r>
      <w:r w:rsidRPr="008E0532">
        <w:rPr>
          <w:rFonts w:ascii="Arial" w:hAnsi="Arial" w:cs="Arial"/>
        </w:rPr>
        <w:t xml:space="preserve"> porque sabe que ahí está el meollo, si es que doña Maureen está mole</w:t>
      </w:r>
      <w:r w:rsidR="009D1760">
        <w:rPr>
          <w:rFonts w:ascii="Arial" w:hAnsi="Arial" w:cs="Arial"/>
        </w:rPr>
        <w:t xml:space="preserve">sta con </w:t>
      </w:r>
      <w:smartTag w:uri="urn:schemas-microsoft-com:office:smarttags" w:element="PersonName">
        <w:smartTagPr>
          <w:attr w:name="ProductID" w:val="la Comisi￳n Especial"/>
        </w:smartTagPr>
        <w:r w:rsidR="009D1760">
          <w:rPr>
            <w:rFonts w:ascii="Arial" w:hAnsi="Arial" w:cs="Arial"/>
          </w:rPr>
          <w:t>la Comisión E</w:t>
        </w:r>
        <w:r w:rsidRPr="008E0532">
          <w:rPr>
            <w:rFonts w:ascii="Arial" w:hAnsi="Arial" w:cs="Arial"/>
          </w:rPr>
          <w:t>special</w:t>
        </w:r>
      </w:smartTag>
      <w:r w:rsidRPr="008E0532">
        <w:rPr>
          <w:rFonts w:ascii="Arial" w:hAnsi="Arial" w:cs="Arial"/>
        </w:rPr>
        <w:t xml:space="preserve"> que se conformó, es que Maureen está enojada con Nancy, es que Maureen está enojada con doña Grettel, esa parte no les puede contar. </w:t>
      </w:r>
    </w:p>
    <w:p w:rsidR="008E0532" w:rsidRPr="008E0532" w:rsidRDefault="008E0532" w:rsidP="009F1288">
      <w:pPr>
        <w:jc w:val="both"/>
        <w:rPr>
          <w:rFonts w:ascii="Arial" w:hAnsi="Arial" w:cs="Arial"/>
        </w:rPr>
      </w:pPr>
      <w:smartTag w:uri="urn:schemas-microsoft-com:office:smarttags" w:element="PersonName">
        <w:smartTagPr>
          <w:attr w:name="ProductID" w:val="La se￱ora Grettel Castro"/>
        </w:smartTagPr>
        <w:r w:rsidRPr="008E0532">
          <w:rPr>
            <w:rFonts w:ascii="Arial" w:hAnsi="Arial" w:cs="Arial"/>
          </w:rPr>
          <w:t>La señora Grettel Castro</w:t>
        </w:r>
      </w:smartTag>
      <w:r w:rsidRPr="008E0532">
        <w:rPr>
          <w:rFonts w:ascii="Arial" w:hAnsi="Arial" w:cs="Arial"/>
        </w:rPr>
        <w:t xml:space="preserve"> dice que no es eso lo que está diciendo, </w:t>
      </w:r>
      <w:r w:rsidR="00B0024D">
        <w:rPr>
          <w:rFonts w:ascii="Arial" w:hAnsi="Arial" w:cs="Arial"/>
        </w:rPr>
        <w:t>a lo que se está refiriendo es a la s</w:t>
      </w:r>
      <w:r w:rsidRPr="008E0532">
        <w:rPr>
          <w:rFonts w:ascii="Arial" w:hAnsi="Arial" w:cs="Arial"/>
        </w:rPr>
        <w:t xml:space="preserve">olicitud, como asesora </w:t>
      </w:r>
      <w:r w:rsidR="00B0024D">
        <w:rPr>
          <w:rFonts w:ascii="Arial" w:hAnsi="Arial" w:cs="Arial"/>
        </w:rPr>
        <w:t xml:space="preserve">legal del Consejo; por otra parte, </w:t>
      </w:r>
      <w:r w:rsidRPr="008E0532">
        <w:rPr>
          <w:rFonts w:ascii="Arial" w:hAnsi="Arial" w:cs="Arial"/>
        </w:rPr>
        <w:t xml:space="preserve"> el Consejo </w:t>
      </w:r>
      <w:r w:rsidRPr="008E0532">
        <w:rPr>
          <w:rFonts w:ascii="Arial" w:hAnsi="Arial" w:cs="Arial"/>
        </w:rPr>
        <w:lastRenderedPageBreak/>
        <w:t>fue el que le solicitó a</w:t>
      </w:r>
      <w:r w:rsidR="00B0024D">
        <w:rPr>
          <w:rFonts w:ascii="Arial" w:hAnsi="Arial" w:cs="Arial"/>
        </w:rPr>
        <w:t xml:space="preserve"> ella</w:t>
      </w:r>
      <w:r w:rsidRPr="008E0532">
        <w:rPr>
          <w:rFonts w:ascii="Arial" w:hAnsi="Arial" w:cs="Arial"/>
        </w:rPr>
        <w:t xml:space="preserve"> y a muchos</w:t>
      </w:r>
      <w:r w:rsidR="00B0024D">
        <w:rPr>
          <w:rFonts w:ascii="Arial" w:hAnsi="Arial" w:cs="Arial"/>
        </w:rPr>
        <w:t xml:space="preserve"> otros </w:t>
      </w:r>
      <w:r w:rsidRPr="008E0532">
        <w:rPr>
          <w:rFonts w:ascii="Arial" w:hAnsi="Arial" w:cs="Arial"/>
        </w:rPr>
        <w:t xml:space="preserve"> funcionarios de esta Institución</w:t>
      </w:r>
      <w:r w:rsidR="00B0024D">
        <w:rPr>
          <w:rFonts w:ascii="Arial" w:hAnsi="Arial" w:cs="Arial"/>
        </w:rPr>
        <w:t>,</w:t>
      </w:r>
      <w:r w:rsidRPr="008E0532">
        <w:rPr>
          <w:rFonts w:ascii="Arial" w:hAnsi="Arial" w:cs="Arial"/>
        </w:rPr>
        <w:t xml:space="preserve"> que certificaran en virtud del puesto que desempeñan</w:t>
      </w:r>
      <w:r w:rsidR="00B0024D">
        <w:rPr>
          <w:rFonts w:ascii="Arial" w:hAnsi="Arial" w:cs="Arial"/>
        </w:rPr>
        <w:t>, y que</w:t>
      </w:r>
      <w:r w:rsidRPr="008E0532">
        <w:rPr>
          <w:rFonts w:ascii="Arial" w:hAnsi="Arial" w:cs="Arial"/>
        </w:rPr>
        <w:t xml:space="preserve"> tuvieron contacto con la información que el Consejo quería saber cómo se había tr</w:t>
      </w:r>
      <w:r w:rsidR="00B0024D">
        <w:rPr>
          <w:rFonts w:ascii="Arial" w:hAnsi="Arial" w:cs="Arial"/>
        </w:rPr>
        <w:t>amitado, eso lo hizo el Consejo;</w:t>
      </w:r>
      <w:r w:rsidRPr="008E0532">
        <w:rPr>
          <w:rFonts w:ascii="Arial" w:hAnsi="Arial" w:cs="Arial"/>
        </w:rPr>
        <w:t xml:space="preserve"> la pregunta es si la nota que </w:t>
      </w:r>
      <w:r w:rsidR="00B0024D">
        <w:rPr>
          <w:rFonts w:ascii="Arial" w:hAnsi="Arial" w:cs="Arial"/>
        </w:rPr>
        <w:t>ella</w:t>
      </w:r>
      <w:r w:rsidRPr="008E0532">
        <w:rPr>
          <w:rFonts w:ascii="Arial" w:hAnsi="Arial" w:cs="Arial"/>
        </w:rPr>
        <w:t xml:space="preserve"> solicita es por encargo de algún miembro del Consejo Institucional, </w:t>
      </w:r>
      <w:r w:rsidR="00033073">
        <w:rPr>
          <w:rFonts w:ascii="Arial" w:hAnsi="Arial" w:cs="Arial"/>
        </w:rPr>
        <w:t xml:space="preserve">pues se </w:t>
      </w:r>
      <w:r w:rsidRPr="008E0532">
        <w:rPr>
          <w:rFonts w:ascii="Arial" w:hAnsi="Arial" w:cs="Arial"/>
        </w:rPr>
        <w:t>s</w:t>
      </w:r>
      <w:r w:rsidR="00AB37FB">
        <w:rPr>
          <w:rFonts w:ascii="Arial" w:hAnsi="Arial" w:cs="Arial"/>
        </w:rPr>
        <w:t xml:space="preserve">abe </w:t>
      </w:r>
      <w:r w:rsidRPr="008E0532">
        <w:rPr>
          <w:rFonts w:ascii="Arial" w:hAnsi="Arial" w:cs="Arial"/>
        </w:rPr>
        <w:t>que el órgano no</w:t>
      </w:r>
      <w:r w:rsidR="00AB37FB">
        <w:rPr>
          <w:rFonts w:ascii="Arial" w:hAnsi="Arial" w:cs="Arial"/>
        </w:rPr>
        <w:t xml:space="preserve"> fue</w:t>
      </w:r>
      <w:r w:rsidRPr="008E0532">
        <w:rPr>
          <w:rFonts w:ascii="Arial" w:hAnsi="Arial" w:cs="Arial"/>
        </w:rPr>
        <w:t xml:space="preserve"> porque no se ha dado ninguna dirección conjunta, o si es una decisión personal, de hacer la solicitud.</w:t>
      </w:r>
    </w:p>
    <w:p w:rsidR="008E0532" w:rsidRDefault="008E0532" w:rsidP="00437788">
      <w:pPr>
        <w:jc w:val="both"/>
        <w:rPr>
          <w:rFonts w:ascii="Arial" w:hAnsi="Arial" w:cs="Arial"/>
        </w:rPr>
      </w:pPr>
      <w:smartTag w:uri="urn:schemas-microsoft-com:office:smarttags" w:element="PersonName">
        <w:smartTagPr>
          <w:attr w:name="ProductID" w:val="la se￱ora Mauren Reid"/>
        </w:smartTagPr>
        <w:r w:rsidRPr="008E0532">
          <w:rPr>
            <w:rFonts w:ascii="Arial" w:hAnsi="Arial" w:cs="Arial"/>
          </w:rPr>
          <w:t xml:space="preserve">La señora </w:t>
        </w:r>
        <w:proofErr w:type="spellStart"/>
        <w:r w:rsidR="009D1760">
          <w:rPr>
            <w:rFonts w:ascii="Arial" w:hAnsi="Arial" w:cs="Arial"/>
          </w:rPr>
          <w:t>Mauren</w:t>
        </w:r>
        <w:proofErr w:type="spellEnd"/>
        <w:r w:rsidR="009D1760">
          <w:rPr>
            <w:rFonts w:ascii="Arial" w:hAnsi="Arial" w:cs="Arial"/>
          </w:rPr>
          <w:t xml:space="preserve"> </w:t>
        </w:r>
        <w:r w:rsidRPr="008E0532">
          <w:rPr>
            <w:rFonts w:ascii="Arial" w:hAnsi="Arial" w:cs="Arial"/>
          </w:rPr>
          <w:t>Reid</w:t>
        </w:r>
      </w:smartTag>
      <w:r w:rsidRPr="008E0532">
        <w:rPr>
          <w:rFonts w:ascii="Arial" w:hAnsi="Arial" w:cs="Arial"/>
        </w:rPr>
        <w:t xml:space="preserve"> manifiesta que es una decisión de ella, como funcionaria y dentro de </w:t>
      </w:r>
      <w:r w:rsidR="00AB37FB">
        <w:rPr>
          <w:rFonts w:ascii="Arial" w:hAnsi="Arial" w:cs="Arial"/>
        </w:rPr>
        <w:t xml:space="preserve">esa </w:t>
      </w:r>
      <w:r w:rsidRPr="008E0532">
        <w:rPr>
          <w:rFonts w:ascii="Arial" w:hAnsi="Arial" w:cs="Arial"/>
        </w:rPr>
        <w:t>función</w:t>
      </w:r>
      <w:r w:rsidR="00AB37FB">
        <w:rPr>
          <w:rFonts w:ascii="Arial" w:hAnsi="Arial" w:cs="Arial"/>
        </w:rPr>
        <w:t>,</w:t>
      </w:r>
      <w:r w:rsidRPr="008E0532">
        <w:rPr>
          <w:rFonts w:ascii="Arial" w:hAnsi="Arial" w:cs="Arial"/>
        </w:rPr>
        <w:t xml:space="preserve"> tiene ese cargo.</w:t>
      </w:r>
    </w:p>
    <w:p w:rsidR="007B4FA5" w:rsidRPr="008E0532" w:rsidRDefault="007B4FA5" w:rsidP="00437788">
      <w:pPr>
        <w:jc w:val="both"/>
        <w:rPr>
          <w:rFonts w:ascii="Arial" w:hAnsi="Arial" w:cs="Arial"/>
        </w:rPr>
      </w:pPr>
      <w:r>
        <w:rPr>
          <w:rFonts w:ascii="Arial" w:hAnsi="Arial" w:cs="Arial"/>
        </w:rPr>
        <w:t xml:space="preserve">El señor Alexander </w:t>
      </w:r>
      <w:proofErr w:type="spellStart"/>
      <w:r>
        <w:rPr>
          <w:rFonts w:ascii="Arial" w:hAnsi="Arial" w:cs="Arial"/>
        </w:rPr>
        <w:t>Valerín</w:t>
      </w:r>
      <w:proofErr w:type="spellEnd"/>
      <w:r>
        <w:rPr>
          <w:rFonts w:ascii="Arial" w:hAnsi="Arial" w:cs="Arial"/>
        </w:rPr>
        <w:t xml:space="preserve"> le solicita al señor Isidro </w:t>
      </w:r>
      <w:proofErr w:type="spellStart"/>
      <w:r>
        <w:rPr>
          <w:rFonts w:ascii="Arial" w:hAnsi="Arial" w:cs="Arial"/>
        </w:rPr>
        <w:t>Alvarez</w:t>
      </w:r>
      <w:proofErr w:type="spellEnd"/>
      <w:r>
        <w:rPr>
          <w:rFonts w:ascii="Arial" w:hAnsi="Arial" w:cs="Arial"/>
        </w:rPr>
        <w:t xml:space="preserve"> referirse a la solicitud</w:t>
      </w:r>
      <w:r w:rsidR="00AB37FB">
        <w:rPr>
          <w:rFonts w:ascii="Arial" w:hAnsi="Arial" w:cs="Arial"/>
        </w:rPr>
        <w:t xml:space="preserve"> de </w:t>
      </w:r>
      <w:smartTag w:uri="urn:schemas-microsoft-com:office:smarttags" w:element="PersonName">
        <w:smartTagPr>
          <w:attr w:name="ProductID" w:val="la se￱ora Maureen Reid"/>
        </w:smartTagPr>
        <w:r w:rsidR="00AB37FB">
          <w:rPr>
            <w:rFonts w:ascii="Arial" w:hAnsi="Arial" w:cs="Arial"/>
          </w:rPr>
          <w:t>la señora Maureen Reid</w:t>
        </w:r>
      </w:smartTag>
      <w:r>
        <w:rPr>
          <w:rFonts w:ascii="Arial" w:hAnsi="Arial" w:cs="Arial"/>
        </w:rPr>
        <w:t xml:space="preserve"> y explicar a este Consejo.</w:t>
      </w:r>
    </w:p>
    <w:p w:rsidR="008E0532" w:rsidRPr="008E0532" w:rsidRDefault="008E0532" w:rsidP="00437788">
      <w:pPr>
        <w:jc w:val="both"/>
        <w:rPr>
          <w:rFonts w:ascii="Arial" w:hAnsi="Arial" w:cs="Arial"/>
        </w:rPr>
      </w:pPr>
      <w:r w:rsidRPr="008E0532">
        <w:rPr>
          <w:rFonts w:ascii="Arial" w:hAnsi="Arial" w:cs="Arial"/>
        </w:rPr>
        <w:t xml:space="preserve">El señor Isidro Álvarez manifiesta que este es un tema muy delicado, no es como decir que esto es negro o esto es blanco, sino que </w:t>
      </w:r>
      <w:smartTag w:uri="urn:schemas-microsoft-com:office:smarttags" w:element="PersonName">
        <w:smartTagPr>
          <w:attr w:name="ProductID" w:val="la se￱ora Maureen Reid"/>
        </w:smartTagPr>
        <w:r w:rsidRPr="008E0532">
          <w:rPr>
            <w:rFonts w:ascii="Arial" w:hAnsi="Arial" w:cs="Arial"/>
          </w:rPr>
          <w:t>la señora Maureen Reid</w:t>
        </w:r>
      </w:smartTag>
      <w:r w:rsidRPr="008E0532">
        <w:rPr>
          <w:rFonts w:ascii="Arial" w:hAnsi="Arial" w:cs="Arial"/>
        </w:rPr>
        <w:t>, presenta una solicitud de informaci</w:t>
      </w:r>
      <w:r w:rsidR="00AB37FB">
        <w:rPr>
          <w:rFonts w:ascii="Arial" w:hAnsi="Arial" w:cs="Arial"/>
        </w:rPr>
        <w:t>ón con un número de consecutivo</w:t>
      </w:r>
      <w:r w:rsidRPr="008E0532">
        <w:rPr>
          <w:rFonts w:ascii="Arial" w:hAnsi="Arial" w:cs="Arial"/>
        </w:rPr>
        <w:t xml:space="preserve"> y al usar los consecutivos de la unidad para la cual trabaja, es porque la información que logra recopilar es para uso de un trabajo, o sea es una labor estatal, eso es lo que le logra entender a doña Maureen, </w:t>
      </w:r>
      <w:r w:rsidR="00AB37FB">
        <w:rPr>
          <w:rFonts w:ascii="Arial" w:hAnsi="Arial" w:cs="Arial"/>
        </w:rPr>
        <w:t xml:space="preserve">no obstante, </w:t>
      </w:r>
      <w:r w:rsidRPr="008E0532">
        <w:rPr>
          <w:rFonts w:ascii="Arial" w:hAnsi="Arial" w:cs="Arial"/>
        </w:rPr>
        <w:t>ella explica que es de uso personal, se tiene el derecho de que como persona física</w:t>
      </w:r>
      <w:r w:rsidR="00AB37FB">
        <w:rPr>
          <w:rFonts w:ascii="Arial" w:hAnsi="Arial" w:cs="Arial"/>
        </w:rPr>
        <w:t xml:space="preserve"> puede</w:t>
      </w:r>
      <w:r w:rsidRPr="008E0532">
        <w:rPr>
          <w:rFonts w:ascii="Arial" w:hAnsi="Arial" w:cs="Arial"/>
        </w:rPr>
        <w:t xml:space="preserve"> solicitar cualquier tipo de información o incluso presentar denuncias, si fuer</w:t>
      </w:r>
      <w:r w:rsidR="00AB37FB">
        <w:rPr>
          <w:rFonts w:ascii="Arial" w:hAnsi="Arial" w:cs="Arial"/>
        </w:rPr>
        <w:t>a el caso; por ejemplo si él se</w:t>
      </w:r>
      <w:r w:rsidRPr="008E0532">
        <w:rPr>
          <w:rFonts w:ascii="Arial" w:hAnsi="Arial" w:cs="Arial"/>
        </w:rPr>
        <w:t xml:space="preserve"> aperson</w:t>
      </w:r>
      <w:r w:rsidR="001A1175">
        <w:rPr>
          <w:rFonts w:ascii="Arial" w:hAnsi="Arial" w:cs="Arial"/>
        </w:rPr>
        <w:t>ara</w:t>
      </w:r>
      <w:r w:rsidRPr="008E0532">
        <w:rPr>
          <w:rFonts w:ascii="Arial" w:hAnsi="Arial" w:cs="Arial"/>
        </w:rPr>
        <w:t xml:space="preserve"> al Ministerio Público a presentar una denuncia, puedo hacerlo a título personal, para lo cual conlleva toda la responsabilidad que poster</w:t>
      </w:r>
      <w:r w:rsidR="00437788">
        <w:rPr>
          <w:rFonts w:ascii="Arial" w:hAnsi="Arial" w:cs="Arial"/>
        </w:rPr>
        <w:t xml:space="preserve">iormente se pueda atribuir a </w:t>
      </w:r>
      <w:r w:rsidR="00AB37FB">
        <w:rPr>
          <w:rFonts w:ascii="Arial" w:hAnsi="Arial" w:cs="Arial"/>
        </w:rPr>
        <w:t>su persona</w:t>
      </w:r>
      <w:r w:rsidRPr="008E0532">
        <w:rPr>
          <w:rFonts w:ascii="Arial" w:hAnsi="Arial" w:cs="Arial"/>
        </w:rPr>
        <w:t xml:space="preserve"> física, pero si </w:t>
      </w:r>
      <w:r w:rsidR="00AB37FB">
        <w:rPr>
          <w:rFonts w:ascii="Arial" w:hAnsi="Arial" w:cs="Arial"/>
        </w:rPr>
        <w:t>él</w:t>
      </w:r>
      <w:r w:rsidRPr="008E0532">
        <w:rPr>
          <w:rFonts w:ascii="Arial" w:hAnsi="Arial" w:cs="Arial"/>
        </w:rPr>
        <w:t xml:space="preserve"> lo ha</w:t>
      </w:r>
      <w:r w:rsidR="00AB37FB">
        <w:rPr>
          <w:rFonts w:ascii="Arial" w:hAnsi="Arial" w:cs="Arial"/>
        </w:rPr>
        <w:t>ce</w:t>
      </w:r>
      <w:r w:rsidRPr="008E0532">
        <w:rPr>
          <w:rFonts w:ascii="Arial" w:hAnsi="Arial" w:cs="Arial"/>
        </w:rPr>
        <w:t xml:space="preserve"> como A</w:t>
      </w:r>
      <w:r w:rsidR="00AB37FB">
        <w:rPr>
          <w:rFonts w:ascii="Arial" w:hAnsi="Arial" w:cs="Arial"/>
        </w:rPr>
        <w:t>uditor Interno, tiene</w:t>
      </w:r>
      <w:r w:rsidRPr="008E0532">
        <w:rPr>
          <w:rFonts w:ascii="Arial" w:hAnsi="Arial" w:cs="Arial"/>
        </w:rPr>
        <w:t xml:space="preserve"> alguna protección</w:t>
      </w:r>
      <w:r w:rsidR="00437788">
        <w:rPr>
          <w:rFonts w:ascii="Arial" w:hAnsi="Arial" w:cs="Arial"/>
        </w:rPr>
        <w:t>,</w:t>
      </w:r>
      <w:r w:rsidRPr="008E0532">
        <w:rPr>
          <w:rFonts w:ascii="Arial" w:hAnsi="Arial" w:cs="Arial"/>
        </w:rPr>
        <w:t xml:space="preserve"> por decirlo así, porque e</w:t>
      </w:r>
      <w:r w:rsidR="00AB37FB">
        <w:rPr>
          <w:rFonts w:ascii="Arial" w:hAnsi="Arial" w:cs="Arial"/>
        </w:rPr>
        <w:t>stá</w:t>
      </w:r>
      <w:r w:rsidRPr="008E0532">
        <w:rPr>
          <w:rFonts w:ascii="Arial" w:hAnsi="Arial" w:cs="Arial"/>
        </w:rPr>
        <w:t xml:space="preserve"> cumpliendo con una responsabilidad como funcionario público en </w:t>
      </w:r>
      <w:r w:rsidR="00AB37FB">
        <w:rPr>
          <w:rFonts w:ascii="Arial" w:hAnsi="Arial" w:cs="Arial"/>
        </w:rPr>
        <w:t>su</w:t>
      </w:r>
      <w:r w:rsidRPr="008E0532">
        <w:rPr>
          <w:rFonts w:ascii="Arial" w:hAnsi="Arial" w:cs="Arial"/>
        </w:rPr>
        <w:t xml:space="preserve"> condición de Auditor y </w:t>
      </w:r>
      <w:r w:rsidR="00AB37FB">
        <w:rPr>
          <w:rFonts w:ascii="Arial" w:hAnsi="Arial" w:cs="Arial"/>
        </w:rPr>
        <w:t>se</w:t>
      </w:r>
      <w:r w:rsidRPr="008E0532">
        <w:rPr>
          <w:rFonts w:ascii="Arial" w:hAnsi="Arial" w:cs="Arial"/>
        </w:rPr>
        <w:t xml:space="preserve"> aperson</w:t>
      </w:r>
      <w:r w:rsidR="00AB37FB">
        <w:rPr>
          <w:rFonts w:ascii="Arial" w:hAnsi="Arial" w:cs="Arial"/>
        </w:rPr>
        <w:t>a</w:t>
      </w:r>
      <w:r w:rsidRPr="008E0532">
        <w:rPr>
          <w:rFonts w:ascii="Arial" w:hAnsi="Arial" w:cs="Arial"/>
        </w:rPr>
        <w:t xml:space="preserve"> al Ministerio Público a presentar una denuncia, t</w:t>
      </w:r>
      <w:r w:rsidR="00AB37FB">
        <w:rPr>
          <w:rFonts w:ascii="Arial" w:hAnsi="Arial" w:cs="Arial"/>
        </w:rPr>
        <w:t xml:space="preserve">iene las dos posibilidades, </w:t>
      </w:r>
      <w:r w:rsidRPr="008E0532">
        <w:rPr>
          <w:rFonts w:ascii="Arial" w:hAnsi="Arial" w:cs="Arial"/>
        </w:rPr>
        <w:t xml:space="preserve"> le logra entender a doña Maureen que ella lo hace como funcionaria pública, cree que no se puede cuestionar esa posibilidad que tiene como funcionaria pública de solicitar</w:t>
      </w:r>
      <w:r w:rsidR="00AB37FB">
        <w:rPr>
          <w:rFonts w:ascii="Arial" w:hAnsi="Arial" w:cs="Arial"/>
        </w:rPr>
        <w:t xml:space="preserve"> información</w:t>
      </w:r>
      <w:r w:rsidRPr="008E0532">
        <w:rPr>
          <w:rFonts w:ascii="Arial" w:hAnsi="Arial" w:cs="Arial"/>
        </w:rPr>
        <w:t>.  Lo que no logra entender es la relación que tiene la solicitud con la función de</w:t>
      </w:r>
      <w:r w:rsidR="00AB37FB">
        <w:rPr>
          <w:rFonts w:ascii="Arial" w:hAnsi="Arial" w:cs="Arial"/>
        </w:rPr>
        <w:t xml:space="preserve"> ella, es a  ella a l</w:t>
      </w:r>
      <w:r w:rsidRPr="008E0532">
        <w:rPr>
          <w:rFonts w:ascii="Arial" w:hAnsi="Arial" w:cs="Arial"/>
        </w:rPr>
        <w:t>a que le toca explicarlo.</w:t>
      </w:r>
    </w:p>
    <w:p w:rsidR="008E0532" w:rsidRPr="008E0532" w:rsidRDefault="008E0532" w:rsidP="00135A29">
      <w:pPr>
        <w:jc w:val="both"/>
        <w:rPr>
          <w:rFonts w:ascii="Arial" w:hAnsi="Arial" w:cs="Arial"/>
        </w:rPr>
      </w:pPr>
      <w:smartTag w:uri="urn:schemas-microsoft-com:office:smarttags" w:element="PersonName">
        <w:smartTagPr>
          <w:attr w:name="ProductID" w:val="la se￱ora Mauren Reid"/>
        </w:smartTagPr>
        <w:r w:rsidRPr="008E0532">
          <w:rPr>
            <w:rFonts w:ascii="Arial" w:hAnsi="Arial" w:cs="Arial"/>
          </w:rPr>
          <w:t xml:space="preserve">La señora </w:t>
        </w:r>
        <w:proofErr w:type="spellStart"/>
        <w:r w:rsidR="00437788">
          <w:rPr>
            <w:rFonts w:ascii="Arial" w:hAnsi="Arial" w:cs="Arial"/>
          </w:rPr>
          <w:t>Mauren</w:t>
        </w:r>
        <w:proofErr w:type="spellEnd"/>
        <w:r w:rsidR="00437788">
          <w:rPr>
            <w:rFonts w:ascii="Arial" w:hAnsi="Arial" w:cs="Arial"/>
          </w:rPr>
          <w:t xml:space="preserve"> </w:t>
        </w:r>
        <w:r w:rsidRPr="008E0532">
          <w:rPr>
            <w:rFonts w:ascii="Arial" w:hAnsi="Arial" w:cs="Arial"/>
          </w:rPr>
          <w:t>Reid</w:t>
        </w:r>
      </w:smartTag>
      <w:r w:rsidR="00437788">
        <w:rPr>
          <w:rFonts w:ascii="Arial" w:hAnsi="Arial" w:cs="Arial"/>
        </w:rPr>
        <w:t xml:space="preserve"> informa que</w:t>
      </w:r>
      <w:r w:rsidRPr="008E0532">
        <w:rPr>
          <w:rFonts w:ascii="Arial" w:hAnsi="Arial" w:cs="Arial"/>
        </w:rPr>
        <w:t xml:space="preserve"> lo hizo como funcionaria pública, porque eso trasciende</w:t>
      </w:r>
      <w:r w:rsidR="00437788">
        <w:rPr>
          <w:rFonts w:ascii="Arial" w:hAnsi="Arial" w:cs="Arial"/>
        </w:rPr>
        <w:t>,</w:t>
      </w:r>
      <w:r w:rsidRPr="008E0532">
        <w:rPr>
          <w:rFonts w:ascii="Arial" w:hAnsi="Arial" w:cs="Arial"/>
        </w:rPr>
        <w:t xml:space="preserve"> si expli</w:t>
      </w:r>
      <w:r w:rsidR="00AB37FB">
        <w:rPr>
          <w:rFonts w:ascii="Arial" w:hAnsi="Arial" w:cs="Arial"/>
        </w:rPr>
        <w:t>ca</w:t>
      </w:r>
      <w:r w:rsidRPr="008E0532">
        <w:rPr>
          <w:rFonts w:ascii="Arial" w:hAnsi="Arial" w:cs="Arial"/>
        </w:rPr>
        <w:t xml:space="preserve"> más de lo que el señor Alexander </w:t>
      </w:r>
      <w:proofErr w:type="spellStart"/>
      <w:r w:rsidRPr="008E0532">
        <w:rPr>
          <w:rFonts w:ascii="Arial" w:hAnsi="Arial" w:cs="Arial"/>
        </w:rPr>
        <w:t>Valerín</w:t>
      </w:r>
      <w:proofErr w:type="spellEnd"/>
      <w:r w:rsidRPr="008E0532">
        <w:rPr>
          <w:rFonts w:ascii="Arial" w:hAnsi="Arial" w:cs="Arial"/>
        </w:rPr>
        <w:t xml:space="preserve"> le está pidiendo, trascie</w:t>
      </w:r>
      <w:r w:rsidR="00AB37FB">
        <w:rPr>
          <w:rFonts w:ascii="Arial" w:hAnsi="Arial" w:cs="Arial"/>
        </w:rPr>
        <w:t>nde la esfera que ya es interna.</w:t>
      </w:r>
    </w:p>
    <w:p w:rsidR="008E0532" w:rsidRPr="008E0532" w:rsidRDefault="008E0532" w:rsidP="00144C27">
      <w:pPr>
        <w:jc w:val="both"/>
        <w:rPr>
          <w:rFonts w:ascii="Arial" w:hAnsi="Arial" w:cs="Arial"/>
        </w:rPr>
      </w:pPr>
      <w:r w:rsidRPr="008E0532">
        <w:rPr>
          <w:rFonts w:ascii="Arial" w:hAnsi="Arial" w:cs="Arial"/>
        </w:rPr>
        <w:t xml:space="preserve">El señor </w:t>
      </w:r>
      <w:proofErr w:type="spellStart"/>
      <w:r w:rsidRPr="008E0532">
        <w:rPr>
          <w:rFonts w:ascii="Arial" w:hAnsi="Arial" w:cs="Arial"/>
        </w:rPr>
        <w:t>Valerín</w:t>
      </w:r>
      <w:proofErr w:type="spellEnd"/>
      <w:r w:rsidRPr="008E0532">
        <w:rPr>
          <w:rFonts w:ascii="Arial" w:hAnsi="Arial" w:cs="Arial"/>
        </w:rPr>
        <w:t>, recalca</w:t>
      </w:r>
      <w:r w:rsidR="00AB37FB">
        <w:rPr>
          <w:rFonts w:ascii="Arial" w:hAnsi="Arial" w:cs="Arial"/>
        </w:rPr>
        <w:t xml:space="preserve"> que</w:t>
      </w:r>
      <w:r w:rsidRPr="008E0532">
        <w:rPr>
          <w:rFonts w:ascii="Arial" w:hAnsi="Arial" w:cs="Arial"/>
        </w:rPr>
        <w:t xml:space="preserve"> él le entiende, pero </w:t>
      </w:r>
      <w:r w:rsidR="00AB37FB">
        <w:rPr>
          <w:rFonts w:ascii="Arial" w:hAnsi="Arial" w:cs="Arial"/>
        </w:rPr>
        <w:t>el p</w:t>
      </w:r>
      <w:r w:rsidRPr="008E0532">
        <w:rPr>
          <w:rFonts w:ascii="Arial" w:hAnsi="Arial" w:cs="Arial"/>
        </w:rPr>
        <w:t xml:space="preserve">uesto </w:t>
      </w:r>
      <w:r w:rsidR="00AB37FB">
        <w:rPr>
          <w:rFonts w:ascii="Arial" w:hAnsi="Arial" w:cs="Arial"/>
        </w:rPr>
        <w:t xml:space="preserve">de ella es de Asesora </w:t>
      </w:r>
      <w:r w:rsidRPr="008E0532">
        <w:rPr>
          <w:rFonts w:ascii="Arial" w:hAnsi="Arial" w:cs="Arial"/>
        </w:rPr>
        <w:t xml:space="preserve"> del Consejo Institucional, en la materia legal correspondiente, p</w:t>
      </w:r>
      <w:r w:rsidR="00AB37FB">
        <w:rPr>
          <w:rFonts w:ascii="Arial" w:hAnsi="Arial" w:cs="Arial"/>
        </w:rPr>
        <w:t xml:space="preserve">ero la duda que les asalta es </w:t>
      </w:r>
      <w:r w:rsidRPr="008E0532">
        <w:rPr>
          <w:rFonts w:ascii="Arial" w:hAnsi="Arial" w:cs="Arial"/>
        </w:rPr>
        <w:t xml:space="preserve">si algún miembro del Consejo, </w:t>
      </w:r>
      <w:r w:rsidR="00135A29">
        <w:rPr>
          <w:rFonts w:ascii="Arial" w:hAnsi="Arial" w:cs="Arial"/>
        </w:rPr>
        <w:t xml:space="preserve">le solicitó información, </w:t>
      </w:r>
      <w:r w:rsidR="00AB37FB">
        <w:rPr>
          <w:rFonts w:ascii="Arial" w:hAnsi="Arial" w:cs="Arial"/>
        </w:rPr>
        <w:t xml:space="preserve">lo cual sería </w:t>
      </w:r>
      <w:r w:rsidRPr="008E0532">
        <w:rPr>
          <w:rFonts w:ascii="Arial" w:hAnsi="Arial" w:cs="Arial"/>
        </w:rPr>
        <w:t>perfecto, si el pleno del C</w:t>
      </w:r>
      <w:r w:rsidR="00AB37FB">
        <w:rPr>
          <w:rFonts w:ascii="Arial" w:hAnsi="Arial" w:cs="Arial"/>
        </w:rPr>
        <w:t>onsejo lo solicitó</w:t>
      </w:r>
      <w:r w:rsidRPr="008E0532">
        <w:rPr>
          <w:rFonts w:ascii="Arial" w:hAnsi="Arial" w:cs="Arial"/>
        </w:rPr>
        <w:t xml:space="preserve"> perfec</w:t>
      </w:r>
      <w:r w:rsidR="00AB37FB">
        <w:rPr>
          <w:rFonts w:ascii="Arial" w:hAnsi="Arial" w:cs="Arial"/>
        </w:rPr>
        <w:t>to también,</w:t>
      </w:r>
      <w:r w:rsidR="00135A29">
        <w:rPr>
          <w:rFonts w:ascii="Arial" w:hAnsi="Arial" w:cs="Arial"/>
        </w:rPr>
        <w:t xml:space="preserve"> pero como lo ha manifestado, que </w:t>
      </w:r>
      <w:r w:rsidRPr="008E0532">
        <w:rPr>
          <w:rFonts w:ascii="Arial" w:hAnsi="Arial" w:cs="Arial"/>
        </w:rPr>
        <w:t>es a título personal, el memorando debe venir de la misma forma.</w:t>
      </w:r>
    </w:p>
    <w:p w:rsidR="008E0532" w:rsidRPr="008E0532" w:rsidRDefault="008E0532" w:rsidP="00144C27">
      <w:pPr>
        <w:jc w:val="both"/>
        <w:rPr>
          <w:rFonts w:ascii="Arial" w:hAnsi="Arial" w:cs="Arial"/>
        </w:rPr>
      </w:pPr>
      <w:smartTag w:uri="urn:schemas-microsoft-com:office:smarttags" w:element="PersonName">
        <w:smartTagPr>
          <w:attr w:name="ProductID" w:val="la se￱ora Mauren Reid"/>
        </w:smartTagPr>
        <w:r w:rsidRPr="008E0532">
          <w:rPr>
            <w:rFonts w:ascii="Arial" w:hAnsi="Arial" w:cs="Arial"/>
          </w:rPr>
          <w:t xml:space="preserve">La señora </w:t>
        </w:r>
        <w:proofErr w:type="spellStart"/>
        <w:r w:rsidR="00144C27">
          <w:rPr>
            <w:rFonts w:ascii="Arial" w:hAnsi="Arial" w:cs="Arial"/>
          </w:rPr>
          <w:t>Mauren</w:t>
        </w:r>
        <w:proofErr w:type="spellEnd"/>
        <w:r w:rsidR="00144C27">
          <w:rPr>
            <w:rFonts w:ascii="Arial" w:hAnsi="Arial" w:cs="Arial"/>
          </w:rPr>
          <w:t xml:space="preserve"> </w:t>
        </w:r>
        <w:r w:rsidRPr="008E0532">
          <w:rPr>
            <w:rFonts w:ascii="Arial" w:hAnsi="Arial" w:cs="Arial"/>
          </w:rPr>
          <w:t>Reid</w:t>
        </w:r>
      </w:smartTag>
      <w:r w:rsidRPr="008E0532">
        <w:rPr>
          <w:rFonts w:ascii="Arial" w:hAnsi="Arial" w:cs="Arial"/>
        </w:rPr>
        <w:t xml:space="preserve"> indica que no es a título personal</w:t>
      </w:r>
      <w:r w:rsidR="00144C27">
        <w:rPr>
          <w:rFonts w:ascii="Arial" w:hAnsi="Arial" w:cs="Arial"/>
        </w:rPr>
        <w:t xml:space="preserve">, acaba de aclarar que es </w:t>
      </w:r>
      <w:r w:rsidRPr="008E0532">
        <w:rPr>
          <w:rFonts w:ascii="Arial" w:hAnsi="Arial" w:cs="Arial"/>
        </w:rPr>
        <w:t>como funcionaria pública.  El señor Isidro</w:t>
      </w:r>
      <w:r w:rsidR="00AB37FB">
        <w:rPr>
          <w:rFonts w:ascii="Arial" w:hAnsi="Arial" w:cs="Arial"/>
        </w:rPr>
        <w:t xml:space="preserve"> </w:t>
      </w:r>
      <w:proofErr w:type="spellStart"/>
      <w:r w:rsidR="00AB37FB">
        <w:rPr>
          <w:rFonts w:ascii="Arial" w:hAnsi="Arial" w:cs="Arial"/>
        </w:rPr>
        <w:t>Alvarez</w:t>
      </w:r>
      <w:proofErr w:type="spellEnd"/>
      <w:r w:rsidRPr="008E0532">
        <w:rPr>
          <w:rFonts w:ascii="Arial" w:hAnsi="Arial" w:cs="Arial"/>
        </w:rPr>
        <w:t xml:space="preserve"> también lo supo expresar con mucha claridad.</w:t>
      </w:r>
    </w:p>
    <w:p w:rsidR="008E0532" w:rsidRPr="008E0532" w:rsidRDefault="008E0532" w:rsidP="00913528">
      <w:pPr>
        <w:jc w:val="both"/>
        <w:rPr>
          <w:rFonts w:ascii="Arial" w:hAnsi="Arial" w:cs="Arial"/>
        </w:rPr>
      </w:pPr>
      <w:r w:rsidRPr="008E0532">
        <w:rPr>
          <w:rFonts w:ascii="Arial" w:hAnsi="Arial" w:cs="Arial"/>
        </w:rPr>
        <w:t xml:space="preserve">El señor </w:t>
      </w:r>
      <w:proofErr w:type="spellStart"/>
      <w:r w:rsidRPr="008E0532">
        <w:rPr>
          <w:rFonts w:ascii="Arial" w:hAnsi="Arial" w:cs="Arial"/>
        </w:rPr>
        <w:t>Valerín</w:t>
      </w:r>
      <w:proofErr w:type="spellEnd"/>
      <w:r w:rsidRPr="008E0532">
        <w:rPr>
          <w:rFonts w:ascii="Arial" w:hAnsi="Arial" w:cs="Arial"/>
        </w:rPr>
        <w:t xml:space="preserve"> dice que dentro de sus labores, el señor Isidro no podría pedir información que esté fuera del ámbito de sus labores, reitera que si ella lo quiere pedir como ciudadana que es, como lo es cualquiera de </w:t>
      </w:r>
      <w:r w:rsidR="00AB37FB">
        <w:rPr>
          <w:rFonts w:ascii="Arial" w:hAnsi="Arial" w:cs="Arial"/>
        </w:rPr>
        <w:t>todos</w:t>
      </w:r>
      <w:r w:rsidRPr="008E0532">
        <w:rPr>
          <w:rFonts w:ascii="Arial" w:hAnsi="Arial" w:cs="Arial"/>
        </w:rPr>
        <w:t>, perfecto, pero lo que ve es</w:t>
      </w:r>
      <w:r w:rsidR="00AB37FB">
        <w:rPr>
          <w:rFonts w:ascii="Arial" w:hAnsi="Arial" w:cs="Arial"/>
        </w:rPr>
        <w:t xml:space="preserve"> que esta</w:t>
      </w:r>
      <w:r w:rsidRPr="008E0532">
        <w:rPr>
          <w:rFonts w:ascii="Arial" w:hAnsi="Arial" w:cs="Arial"/>
        </w:rPr>
        <w:t xml:space="preserve"> es una petición formal, como si este órgan</w:t>
      </w:r>
      <w:r w:rsidR="00AB37FB">
        <w:rPr>
          <w:rFonts w:ascii="Arial" w:hAnsi="Arial" w:cs="Arial"/>
        </w:rPr>
        <w:t>o que es su superior jerárquico</w:t>
      </w:r>
      <w:r w:rsidRPr="008E0532">
        <w:rPr>
          <w:rFonts w:ascii="Arial" w:hAnsi="Arial" w:cs="Arial"/>
        </w:rPr>
        <w:t xml:space="preserve"> o alguno de los miembros de este Consejo se lo hubiera solicitado, igual lo puede </w:t>
      </w:r>
      <w:r w:rsidR="00AB37FB">
        <w:rPr>
          <w:rFonts w:ascii="Arial" w:hAnsi="Arial" w:cs="Arial"/>
        </w:rPr>
        <w:t>hacer cualquier  con ca</w:t>
      </w:r>
      <w:r w:rsidRPr="008E0532">
        <w:rPr>
          <w:rFonts w:ascii="Arial" w:hAnsi="Arial" w:cs="Arial"/>
        </w:rPr>
        <w:t>rácter personal, sin utilizar el consecu</w:t>
      </w:r>
      <w:r w:rsidR="00144C27">
        <w:rPr>
          <w:rFonts w:ascii="Arial" w:hAnsi="Arial" w:cs="Arial"/>
        </w:rPr>
        <w:t xml:space="preserve">tivo de </w:t>
      </w:r>
      <w:smartTag w:uri="urn:schemas-microsoft-com:office:smarttags" w:element="PersonName">
        <w:smartTagPr>
          <w:attr w:name="ProductID" w:val="la Secretar￭a. La"/>
        </w:smartTagPr>
        <w:r w:rsidR="00144C27">
          <w:rPr>
            <w:rFonts w:ascii="Arial" w:hAnsi="Arial" w:cs="Arial"/>
          </w:rPr>
          <w:t>la Secretaría. L</w:t>
        </w:r>
        <w:r w:rsidRPr="008E0532">
          <w:rPr>
            <w:rFonts w:ascii="Arial" w:hAnsi="Arial" w:cs="Arial"/>
          </w:rPr>
          <w:t>a</w:t>
        </w:r>
      </w:smartTag>
      <w:r w:rsidRPr="008E0532">
        <w:rPr>
          <w:rFonts w:ascii="Arial" w:hAnsi="Arial" w:cs="Arial"/>
        </w:rPr>
        <w:t xml:space="preserve"> pregunta que </w:t>
      </w:r>
      <w:r w:rsidR="00AB37FB">
        <w:rPr>
          <w:rFonts w:ascii="Arial" w:hAnsi="Arial" w:cs="Arial"/>
        </w:rPr>
        <w:t>se hicieron, al ver el</w:t>
      </w:r>
      <w:r w:rsidRPr="008E0532">
        <w:rPr>
          <w:rFonts w:ascii="Arial" w:hAnsi="Arial" w:cs="Arial"/>
        </w:rPr>
        <w:t xml:space="preserve"> documento, </w:t>
      </w:r>
      <w:r w:rsidR="00AB37FB">
        <w:rPr>
          <w:rFonts w:ascii="Arial" w:hAnsi="Arial" w:cs="Arial"/>
        </w:rPr>
        <w:t>fue que si sería algo que le encargaron</w:t>
      </w:r>
      <w:r w:rsidRPr="008E0532">
        <w:rPr>
          <w:rFonts w:ascii="Arial" w:hAnsi="Arial" w:cs="Arial"/>
        </w:rPr>
        <w:t xml:space="preserve">, que está </w:t>
      </w:r>
      <w:r w:rsidRPr="008E0532">
        <w:rPr>
          <w:rFonts w:ascii="Arial" w:hAnsi="Arial" w:cs="Arial"/>
        </w:rPr>
        <w:lastRenderedPageBreak/>
        <w:t xml:space="preserve">en todo su derecho si uno de los miembros de este Consejo se lo hubiese encargado, o es un asunto personal, </w:t>
      </w:r>
      <w:r w:rsidR="00AB37FB">
        <w:rPr>
          <w:rFonts w:ascii="Arial" w:hAnsi="Arial" w:cs="Arial"/>
        </w:rPr>
        <w:t xml:space="preserve">pero </w:t>
      </w:r>
      <w:r w:rsidRPr="008E0532">
        <w:rPr>
          <w:rFonts w:ascii="Arial" w:hAnsi="Arial" w:cs="Arial"/>
        </w:rPr>
        <w:t>acaba de aclarar que es un asunto personal.</w:t>
      </w:r>
    </w:p>
    <w:p w:rsidR="008E0532" w:rsidRPr="008E0532" w:rsidRDefault="008E0532" w:rsidP="00913528">
      <w:pPr>
        <w:jc w:val="both"/>
        <w:rPr>
          <w:rFonts w:ascii="Arial" w:hAnsi="Arial" w:cs="Arial"/>
        </w:rPr>
      </w:pPr>
      <w:smartTag w:uri="urn:schemas-microsoft-com:office:smarttags" w:element="PersonName">
        <w:smartTagPr>
          <w:attr w:name="ProductID" w:val="la se￱ora Mauren Reid"/>
        </w:smartTagPr>
        <w:r w:rsidRPr="008E0532">
          <w:rPr>
            <w:rFonts w:ascii="Arial" w:hAnsi="Arial" w:cs="Arial"/>
          </w:rPr>
          <w:t xml:space="preserve">La señora </w:t>
        </w:r>
        <w:proofErr w:type="spellStart"/>
        <w:r w:rsidR="00913528">
          <w:rPr>
            <w:rFonts w:ascii="Arial" w:hAnsi="Arial" w:cs="Arial"/>
          </w:rPr>
          <w:t>Mauren</w:t>
        </w:r>
        <w:proofErr w:type="spellEnd"/>
        <w:r w:rsidR="00913528">
          <w:rPr>
            <w:rFonts w:ascii="Arial" w:hAnsi="Arial" w:cs="Arial"/>
          </w:rPr>
          <w:t xml:space="preserve"> </w:t>
        </w:r>
        <w:r w:rsidRPr="008E0532">
          <w:rPr>
            <w:rFonts w:ascii="Arial" w:hAnsi="Arial" w:cs="Arial"/>
          </w:rPr>
          <w:t>Reid</w:t>
        </w:r>
      </w:smartTag>
      <w:r w:rsidRPr="008E0532">
        <w:rPr>
          <w:rFonts w:ascii="Arial" w:hAnsi="Arial" w:cs="Arial"/>
        </w:rPr>
        <w:t xml:space="preserve"> indica que ella formó parte de ese expediente.</w:t>
      </w:r>
    </w:p>
    <w:p w:rsidR="008E0532" w:rsidRPr="008E0532" w:rsidRDefault="008E0532" w:rsidP="00913528">
      <w:pPr>
        <w:jc w:val="both"/>
        <w:rPr>
          <w:rFonts w:ascii="Arial" w:hAnsi="Arial" w:cs="Arial"/>
        </w:rPr>
      </w:pPr>
      <w:r w:rsidRPr="008E0532">
        <w:rPr>
          <w:rFonts w:ascii="Arial" w:hAnsi="Arial" w:cs="Arial"/>
        </w:rPr>
        <w:t xml:space="preserve">El señor Eugenio Trejos sugiere que dada la duda que asalta y por la aclaración que hace el señor Álvarez, solicitará criterio de </w:t>
      </w:r>
      <w:smartTag w:uri="urn:schemas-microsoft-com:office:smarttags" w:element="PersonName">
        <w:smartTagPr>
          <w:attr w:name="ProductID" w:val="la Asesor￭a Jur￭dica"/>
        </w:smartTagPr>
        <w:r w:rsidRPr="008E0532">
          <w:rPr>
            <w:rFonts w:ascii="Arial" w:hAnsi="Arial" w:cs="Arial"/>
          </w:rPr>
          <w:t>la Asesoría Jurídica</w:t>
        </w:r>
      </w:smartTag>
      <w:r w:rsidRPr="008E0532">
        <w:rPr>
          <w:rFonts w:ascii="Arial" w:hAnsi="Arial" w:cs="Arial"/>
        </w:rPr>
        <w:t xml:space="preserve">, para conocer lo que procede en el caso expuesto. </w:t>
      </w:r>
    </w:p>
    <w:p w:rsidR="008E0532" w:rsidRPr="008E0532" w:rsidRDefault="008E0532" w:rsidP="00913528">
      <w:pPr>
        <w:jc w:val="both"/>
        <w:rPr>
          <w:rFonts w:ascii="Arial" w:hAnsi="Arial" w:cs="Arial"/>
        </w:rPr>
      </w:pPr>
      <w:r w:rsidRPr="008E0532">
        <w:rPr>
          <w:rFonts w:ascii="Arial" w:hAnsi="Arial" w:cs="Arial"/>
        </w:rPr>
        <w:t xml:space="preserve">El señor Alexander </w:t>
      </w:r>
      <w:proofErr w:type="spellStart"/>
      <w:r w:rsidRPr="008E0532">
        <w:rPr>
          <w:rFonts w:ascii="Arial" w:hAnsi="Arial" w:cs="Arial"/>
        </w:rPr>
        <w:t>Valerín</w:t>
      </w:r>
      <w:proofErr w:type="spellEnd"/>
      <w:r w:rsidRPr="008E0532">
        <w:rPr>
          <w:rFonts w:ascii="Arial" w:hAnsi="Arial" w:cs="Arial"/>
        </w:rPr>
        <w:t xml:space="preserve"> enfatiza que quede claro que en ningún momento se le está negando la información a </w:t>
      </w:r>
      <w:smartTag w:uri="urn:schemas-microsoft-com:office:smarttags" w:element="PersonName">
        <w:smartTagPr>
          <w:attr w:name="ProductID" w:val="la se￱ora Reid"/>
        </w:smartTagPr>
        <w:r w:rsidRPr="008E0532">
          <w:rPr>
            <w:rFonts w:ascii="Arial" w:hAnsi="Arial" w:cs="Arial"/>
          </w:rPr>
          <w:t>la señora Reid</w:t>
        </w:r>
      </w:smartTag>
      <w:r w:rsidRPr="008E0532">
        <w:rPr>
          <w:rFonts w:ascii="Arial" w:hAnsi="Arial" w:cs="Arial"/>
        </w:rPr>
        <w:t xml:space="preserve">, simplemente es que por razones como viene el documento y la </w:t>
      </w:r>
      <w:r w:rsidR="00033073">
        <w:rPr>
          <w:rFonts w:ascii="Arial" w:hAnsi="Arial" w:cs="Arial"/>
        </w:rPr>
        <w:t>i</w:t>
      </w:r>
      <w:r w:rsidRPr="008E0532">
        <w:rPr>
          <w:rFonts w:ascii="Arial" w:hAnsi="Arial" w:cs="Arial"/>
        </w:rPr>
        <w:t xml:space="preserve">nvestidura que tiene como Asesora de este Consejo, y si lo está </w:t>
      </w:r>
      <w:r w:rsidR="001572C1">
        <w:rPr>
          <w:rFonts w:ascii="Arial" w:hAnsi="Arial" w:cs="Arial"/>
        </w:rPr>
        <w:t>solicitando</w:t>
      </w:r>
      <w:r w:rsidRPr="008E0532">
        <w:rPr>
          <w:rFonts w:ascii="Arial" w:hAnsi="Arial" w:cs="Arial"/>
        </w:rPr>
        <w:t xml:space="preserve"> a título personal, lo debe de hacer de esa forma.</w:t>
      </w:r>
    </w:p>
    <w:p w:rsidR="008E0532" w:rsidRPr="008E0532" w:rsidRDefault="008E0532" w:rsidP="00913528">
      <w:pPr>
        <w:jc w:val="both"/>
        <w:rPr>
          <w:rFonts w:ascii="Arial" w:hAnsi="Arial" w:cs="Arial"/>
        </w:rPr>
      </w:pPr>
      <w:smartTag w:uri="urn:schemas-microsoft-com:office:smarttags" w:element="PersonName">
        <w:smartTagPr>
          <w:attr w:name="ProductID" w:val="La se￱ora Grettel Castro"/>
        </w:smartTagPr>
        <w:r w:rsidRPr="008E0532">
          <w:rPr>
            <w:rFonts w:ascii="Arial" w:hAnsi="Arial" w:cs="Arial"/>
          </w:rPr>
          <w:t>La señora Grettel Castro</w:t>
        </w:r>
      </w:smartTag>
      <w:r w:rsidRPr="008E0532">
        <w:rPr>
          <w:rFonts w:ascii="Arial" w:hAnsi="Arial" w:cs="Arial"/>
        </w:rPr>
        <w:t xml:space="preserve"> menciona que es importante la aclaración, porque es parte incluso de lo que debería estar reglamentado en el manejo de la información, en qué ocasiones no deben usarse los consecutivos de las diferentes instancias de la institución, por lo que</w:t>
      </w:r>
      <w:r w:rsidR="001572C1">
        <w:rPr>
          <w:rFonts w:ascii="Arial" w:hAnsi="Arial" w:cs="Arial"/>
        </w:rPr>
        <w:t>,</w:t>
      </w:r>
      <w:r w:rsidRPr="008E0532">
        <w:rPr>
          <w:rFonts w:ascii="Arial" w:hAnsi="Arial" w:cs="Arial"/>
        </w:rPr>
        <w:t xml:space="preserve"> en este sentido solicita se aclare, porque ella entiende que como Grettel Castro</w:t>
      </w:r>
      <w:r w:rsidR="001572C1">
        <w:rPr>
          <w:rFonts w:ascii="Arial" w:hAnsi="Arial" w:cs="Arial"/>
        </w:rPr>
        <w:t>,</w:t>
      </w:r>
      <w:r w:rsidRPr="008E0532">
        <w:rPr>
          <w:rFonts w:ascii="Arial" w:hAnsi="Arial" w:cs="Arial"/>
        </w:rPr>
        <w:t xml:space="preserve"> puedo mandar una nota, pero no puedo usar el consecutivo de la Escuela de Química, ni el consecutivo del Consejo Institucional, diferente es cuando como miembro </w:t>
      </w:r>
      <w:r w:rsidR="001572C1">
        <w:rPr>
          <w:rFonts w:ascii="Arial" w:hAnsi="Arial" w:cs="Arial"/>
        </w:rPr>
        <w:t>del Consejo Institucional, envía</w:t>
      </w:r>
      <w:r w:rsidRPr="008E0532">
        <w:rPr>
          <w:rFonts w:ascii="Arial" w:hAnsi="Arial" w:cs="Arial"/>
        </w:rPr>
        <w:t xml:space="preserve"> una nota, o diferente es cuando en una acción relacionada con el quehacer de la instancia como el ejemplo de Q</w:t>
      </w:r>
      <w:r w:rsidR="00025EF7">
        <w:rPr>
          <w:rFonts w:ascii="Arial" w:hAnsi="Arial" w:cs="Arial"/>
        </w:rPr>
        <w:t>uímica, como profesora, le envía</w:t>
      </w:r>
      <w:r w:rsidRPr="008E0532">
        <w:rPr>
          <w:rFonts w:ascii="Arial" w:hAnsi="Arial" w:cs="Arial"/>
        </w:rPr>
        <w:t xml:space="preserve"> una nota a un estudiante, ahí </w:t>
      </w:r>
      <w:r w:rsidR="00025EF7">
        <w:rPr>
          <w:rFonts w:ascii="Arial" w:hAnsi="Arial" w:cs="Arial"/>
        </w:rPr>
        <w:t>sí tiene</w:t>
      </w:r>
      <w:r w:rsidRPr="008E0532">
        <w:rPr>
          <w:rFonts w:ascii="Arial" w:hAnsi="Arial" w:cs="Arial"/>
        </w:rPr>
        <w:t xml:space="preserve"> que usar el consecutivo de la Escuela, pero como Grettel Castro envía una nota a cualquier instancia, es más cuando respondió la investigación con respecto a lo de </w:t>
      </w:r>
      <w:proofErr w:type="spellStart"/>
      <w:r w:rsidRPr="008E0532">
        <w:rPr>
          <w:rFonts w:ascii="Arial" w:hAnsi="Arial" w:cs="Arial"/>
        </w:rPr>
        <w:t>Fundatec</w:t>
      </w:r>
      <w:proofErr w:type="spellEnd"/>
      <w:r w:rsidRPr="008E0532">
        <w:rPr>
          <w:rFonts w:ascii="Arial" w:hAnsi="Arial" w:cs="Arial"/>
        </w:rPr>
        <w:t xml:space="preserve">, respondió a título </w:t>
      </w:r>
      <w:r w:rsidR="00025EF7">
        <w:rPr>
          <w:rFonts w:ascii="Arial" w:hAnsi="Arial" w:cs="Arial"/>
        </w:rPr>
        <w:t>personal</w:t>
      </w:r>
      <w:r w:rsidRPr="008E0532">
        <w:rPr>
          <w:rFonts w:ascii="Arial" w:hAnsi="Arial" w:cs="Arial"/>
        </w:rPr>
        <w:t xml:space="preserve">, no usó el consecutivo de la Escuela, porque era a Grettel Castro, que le estaban investigando, no era a la </w:t>
      </w:r>
      <w:r w:rsidR="00025EF7">
        <w:rPr>
          <w:rFonts w:ascii="Arial" w:hAnsi="Arial" w:cs="Arial"/>
        </w:rPr>
        <w:t>E</w:t>
      </w:r>
      <w:r w:rsidRPr="008E0532">
        <w:rPr>
          <w:rFonts w:ascii="Arial" w:hAnsi="Arial" w:cs="Arial"/>
        </w:rPr>
        <w:t xml:space="preserve">scuela en particular, por eso, ella solicita una aclaración,  ya que es conveniente que este tema se retome en la normativa de normalización de la información que se está haciendo en la Institución. </w:t>
      </w:r>
    </w:p>
    <w:p w:rsidR="008E0532" w:rsidRPr="008E0532" w:rsidRDefault="008E0532" w:rsidP="00913528">
      <w:pPr>
        <w:jc w:val="both"/>
        <w:rPr>
          <w:rFonts w:ascii="Arial" w:hAnsi="Arial" w:cs="Arial"/>
        </w:rPr>
      </w:pPr>
      <w:smartTag w:uri="urn:schemas-microsoft-com:office:smarttags" w:element="PersonName">
        <w:smartTagPr>
          <w:attr w:name="ProductID" w:val="la se￱ora Mauren Reid"/>
        </w:smartTagPr>
        <w:r w:rsidRPr="008E0532">
          <w:rPr>
            <w:rFonts w:ascii="Arial" w:hAnsi="Arial" w:cs="Arial"/>
          </w:rPr>
          <w:t xml:space="preserve">La señora </w:t>
        </w:r>
        <w:proofErr w:type="spellStart"/>
        <w:r w:rsidR="00913528">
          <w:rPr>
            <w:rFonts w:ascii="Arial" w:hAnsi="Arial" w:cs="Arial"/>
          </w:rPr>
          <w:t>Mauren</w:t>
        </w:r>
        <w:proofErr w:type="spellEnd"/>
        <w:r w:rsidR="00913528">
          <w:rPr>
            <w:rFonts w:ascii="Arial" w:hAnsi="Arial" w:cs="Arial"/>
          </w:rPr>
          <w:t xml:space="preserve"> </w:t>
        </w:r>
        <w:r w:rsidRPr="008E0532">
          <w:rPr>
            <w:rFonts w:ascii="Arial" w:hAnsi="Arial" w:cs="Arial"/>
          </w:rPr>
          <w:t>Reid</w:t>
        </w:r>
      </w:smartTag>
      <w:r w:rsidRPr="008E0532">
        <w:rPr>
          <w:rFonts w:ascii="Arial" w:hAnsi="Arial" w:cs="Arial"/>
        </w:rPr>
        <w:t xml:space="preserve"> </w:t>
      </w:r>
      <w:r w:rsidR="00025EF7">
        <w:rPr>
          <w:rFonts w:ascii="Arial" w:hAnsi="Arial" w:cs="Arial"/>
        </w:rPr>
        <w:t>cita como</w:t>
      </w:r>
      <w:r w:rsidRPr="008E0532">
        <w:rPr>
          <w:rFonts w:ascii="Arial" w:hAnsi="Arial" w:cs="Arial"/>
        </w:rPr>
        <w:t xml:space="preserve"> ejemplo clásico, </w:t>
      </w:r>
      <w:r w:rsidR="00025EF7">
        <w:rPr>
          <w:rFonts w:ascii="Arial" w:hAnsi="Arial" w:cs="Arial"/>
        </w:rPr>
        <w:t xml:space="preserve">y menciona </w:t>
      </w:r>
      <w:r w:rsidRPr="008E0532">
        <w:rPr>
          <w:rFonts w:ascii="Arial" w:hAnsi="Arial" w:cs="Arial"/>
        </w:rPr>
        <w:t>que dentro de lo que solicita</w:t>
      </w:r>
      <w:r w:rsidR="00025EF7">
        <w:rPr>
          <w:rFonts w:ascii="Arial" w:hAnsi="Arial" w:cs="Arial"/>
        </w:rPr>
        <w:t>,</w:t>
      </w:r>
      <w:r w:rsidRPr="008E0532">
        <w:rPr>
          <w:rFonts w:ascii="Arial" w:hAnsi="Arial" w:cs="Arial"/>
        </w:rPr>
        <w:t xml:space="preserve"> aparece un número de oficio donde </w:t>
      </w:r>
      <w:smartTag w:uri="urn:schemas-microsoft-com:office:smarttags" w:element="PersonName">
        <w:smartTagPr>
          <w:attr w:name="ProductID" w:val="la se￱ora Noemy L￭nkemer"/>
        </w:smartTagPr>
        <w:r w:rsidRPr="008E0532">
          <w:rPr>
            <w:rFonts w:ascii="Arial" w:hAnsi="Arial" w:cs="Arial"/>
          </w:rPr>
          <w:t xml:space="preserve">la señora </w:t>
        </w:r>
        <w:proofErr w:type="spellStart"/>
        <w:r w:rsidRPr="008E0532">
          <w:rPr>
            <w:rFonts w:ascii="Arial" w:hAnsi="Arial" w:cs="Arial"/>
          </w:rPr>
          <w:t>Noemy</w:t>
        </w:r>
        <w:proofErr w:type="spellEnd"/>
        <w:r w:rsidRPr="008E0532">
          <w:rPr>
            <w:rFonts w:ascii="Arial" w:hAnsi="Arial" w:cs="Arial"/>
          </w:rPr>
          <w:t xml:space="preserve"> </w:t>
        </w:r>
        <w:proofErr w:type="spellStart"/>
        <w:r w:rsidR="00913528" w:rsidRPr="008E0532">
          <w:rPr>
            <w:rFonts w:ascii="Arial" w:hAnsi="Arial" w:cs="Arial"/>
          </w:rPr>
          <w:t>Línkeme</w:t>
        </w:r>
        <w:r w:rsidR="00913528">
          <w:rPr>
            <w:rFonts w:ascii="Arial" w:hAnsi="Arial" w:cs="Arial"/>
          </w:rPr>
          <w:t>r</w:t>
        </w:r>
      </w:smartTag>
      <w:proofErr w:type="spellEnd"/>
      <w:r w:rsidRPr="008E0532">
        <w:rPr>
          <w:rFonts w:ascii="Arial" w:hAnsi="Arial" w:cs="Arial"/>
        </w:rPr>
        <w:t xml:space="preserve">, le contesta al señor Rector una gestión donde le brinda un dictamen y ella le pone </w:t>
      </w:r>
      <w:r w:rsidR="00025EF7">
        <w:rPr>
          <w:rFonts w:ascii="Arial" w:hAnsi="Arial" w:cs="Arial"/>
        </w:rPr>
        <w:t>“</w:t>
      </w:r>
      <w:r w:rsidRPr="008E0532">
        <w:rPr>
          <w:rFonts w:ascii="Arial" w:hAnsi="Arial" w:cs="Arial"/>
        </w:rPr>
        <w:t>NLR</w:t>
      </w:r>
      <w:r w:rsidR="00025EF7">
        <w:rPr>
          <w:rFonts w:ascii="Arial" w:hAnsi="Arial" w:cs="Arial"/>
        </w:rPr>
        <w:t>”</w:t>
      </w:r>
      <w:r w:rsidRPr="008E0532">
        <w:rPr>
          <w:rFonts w:ascii="Arial" w:hAnsi="Arial" w:cs="Arial"/>
        </w:rPr>
        <w:t xml:space="preserve">, en ese momento </w:t>
      </w:r>
      <w:r w:rsidR="00025EF7">
        <w:rPr>
          <w:rFonts w:ascii="Arial" w:hAnsi="Arial" w:cs="Arial"/>
        </w:rPr>
        <w:t xml:space="preserve">el Rector </w:t>
      </w:r>
      <w:r w:rsidRPr="008E0532">
        <w:rPr>
          <w:rFonts w:ascii="Arial" w:hAnsi="Arial" w:cs="Arial"/>
        </w:rPr>
        <w:t xml:space="preserve">debió haberle dicho, </w:t>
      </w:r>
      <w:r w:rsidR="00025EF7">
        <w:rPr>
          <w:rFonts w:ascii="Arial" w:hAnsi="Arial" w:cs="Arial"/>
        </w:rPr>
        <w:t>“</w:t>
      </w:r>
      <w:r w:rsidRPr="008E0532">
        <w:rPr>
          <w:rFonts w:ascii="Arial" w:hAnsi="Arial" w:cs="Arial"/>
        </w:rPr>
        <w:t>no usted me tiene que poner el consecutivo de la Rectoría</w:t>
      </w:r>
      <w:r w:rsidR="00025EF7">
        <w:rPr>
          <w:rFonts w:ascii="Arial" w:hAnsi="Arial" w:cs="Arial"/>
        </w:rPr>
        <w:t>”</w:t>
      </w:r>
      <w:r w:rsidRPr="008E0532">
        <w:rPr>
          <w:rFonts w:ascii="Arial" w:hAnsi="Arial" w:cs="Arial"/>
        </w:rPr>
        <w:t xml:space="preserve">, no sabe si don Isidro o alguien que trabaja aquí conoce el consecutivo </w:t>
      </w:r>
      <w:r w:rsidR="00025EF7">
        <w:rPr>
          <w:rFonts w:ascii="Arial" w:hAnsi="Arial" w:cs="Arial"/>
        </w:rPr>
        <w:t>“</w:t>
      </w:r>
      <w:r w:rsidRPr="008E0532">
        <w:rPr>
          <w:rFonts w:ascii="Arial" w:hAnsi="Arial" w:cs="Arial"/>
        </w:rPr>
        <w:t>NLR</w:t>
      </w:r>
      <w:r w:rsidR="00025EF7">
        <w:rPr>
          <w:rFonts w:ascii="Arial" w:hAnsi="Arial" w:cs="Arial"/>
        </w:rPr>
        <w:t>”</w:t>
      </w:r>
      <w:r w:rsidRPr="008E0532">
        <w:rPr>
          <w:rFonts w:ascii="Arial" w:hAnsi="Arial" w:cs="Arial"/>
        </w:rPr>
        <w:t xml:space="preserve">, </w:t>
      </w:r>
      <w:r w:rsidR="00025EF7">
        <w:rPr>
          <w:rFonts w:ascii="Arial" w:hAnsi="Arial" w:cs="Arial"/>
        </w:rPr>
        <w:t xml:space="preserve">o si </w:t>
      </w:r>
      <w:r w:rsidRPr="008E0532">
        <w:rPr>
          <w:rFonts w:ascii="Arial" w:hAnsi="Arial" w:cs="Arial"/>
        </w:rPr>
        <w:t xml:space="preserve">está en alguna instancia de la institución, la OPI </w:t>
      </w:r>
      <w:smartTag w:uri="urn:schemas-microsoft-com:office:smarttags" w:element="PersonName">
        <w:smartTagPr>
          <w:attr w:name="ProductID" w:val="la adscribe.  Adem￡s"/>
        </w:smartTagPr>
        <w:r w:rsidRPr="008E0532">
          <w:rPr>
            <w:rFonts w:ascii="Arial" w:hAnsi="Arial" w:cs="Arial"/>
          </w:rPr>
          <w:t>la adscribe.  Además</w:t>
        </w:r>
      </w:smartTag>
      <w:r w:rsidRPr="008E0532">
        <w:rPr>
          <w:rFonts w:ascii="Arial" w:hAnsi="Arial" w:cs="Arial"/>
        </w:rPr>
        <w:t xml:space="preserve"> era un criterio legal de un  caso puntual que le hicieron </w:t>
      </w:r>
      <w:r w:rsidR="00025EF7">
        <w:rPr>
          <w:rFonts w:ascii="Arial" w:hAnsi="Arial" w:cs="Arial"/>
        </w:rPr>
        <w:t>sobre el caso d</w:t>
      </w:r>
      <w:r w:rsidRPr="008E0532">
        <w:rPr>
          <w:rFonts w:ascii="Arial" w:hAnsi="Arial" w:cs="Arial"/>
        </w:rPr>
        <w:t>el señor Guido H</w:t>
      </w:r>
      <w:r w:rsidR="00913528">
        <w:rPr>
          <w:rFonts w:ascii="Arial" w:hAnsi="Arial" w:cs="Arial"/>
        </w:rPr>
        <w:t>ernández y en ese momento no vio</w:t>
      </w:r>
      <w:r w:rsidRPr="008E0532">
        <w:rPr>
          <w:rFonts w:ascii="Arial" w:hAnsi="Arial" w:cs="Arial"/>
        </w:rPr>
        <w:t xml:space="preserve"> ningún miembro cuestionando, por qué puso</w:t>
      </w:r>
      <w:r w:rsidR="00025EF7">
        <w:rPr>
          <w:rFonts w:ascii="Arial" w:hAnsi="Arial" w:cs="Arial"/>
        </w:rPr>
        <w:t xml:space="preserve"> </w:t>
      </w:r>
      <w:proofErr w:type="spellStart"/>
      <w:r w:rsidR="00025EF7">
        <w:rPr>
          <w:rFonts w:ascii="Arial" w:hAnsi="Arial" w:cs="Arial"/>
        </w:rPr>
        <w:t>Noemy</w:t>
      </w:r>
      <w:proofErr w:type="spellEnd"/>
      <w:r w:rsidR="00025EF7">
        <w:rPr>
          <w:rFonts w:ascii="Arial" w:hAnsi="Arial" w:cs="Arial"/>
        </w:rPr>
        <w:t xml:space="preserve"> “</w:t>
      </w:r>
      <w:r w:rsidRPr="008E0532">
        <w:rPr>
          <w:rFonts w:ascii="Arial" w:hAnsi="Arial" w:cs="Arial"/>
        </w:rPr>
        <w:t>NLR</w:t>
      </w:r>
      <w:r w:rsidR="00025EF7">
        <w:rPr>
          <w:rFonts w:ascii="Arial" w:hAnsi="Arial" w:cs="Arial"/>
        </w:rPr>
        <w:t>”</w:t>
      </w:r>
      <w:r w:rsidRPr="008E0532">
        <w:rPr>
          <w:rFonts w:ascii="Arial" w:hAnsi="Arial" w:cs="Arial"/>
        </w:rPr>
        <w:t xml:space="preserve"> y por qué no usó el</w:t>
      </w:r>
      <w:r w:rsidR="00025EF7">
        <w:rPr>
          <w:rFonts w:ascii="Arial" w:hAnsi="Arial" w:cs="Arial"/>
        </w:rPr>
        <w:t xml:space="preserve"> “</w:t>
      </w:r>
      <w:r w:rsidRPr="008E0532">
        <w:rPr>
          <w:rFonts w:ascii="Arial" w:hAnsi="Arial" w:cs="Arial"/>
        </w:rPr>
        <w:t>R</w:t>
      </w:r>
      <w:r w:rsidR="00025EF7">
        <w:rPr>
          <w:rFonts w:ascii="Arial" w:hAnsi="Arial" w:cs="Arial"/>
        </w:rPr>
        <w:t>”</w:t>
      </w:r>
      <w:r w:rsidRPr="008E0532">
        <w:rPr>
          <w:rFonts w:ascii="Arial" w:hAnsi="Arial" w:cs="Arial"/>
        </w:rPr>
        <w:t xml:space="preserve">.  Debería haber paridad entre ella y </w:t>
      </w:r>
      <w:smartTag w:uri="urn:schemas-microsoft-com:office:smarttags" w:element="PersonName">
        <w:smartTagPr>
          <w:attr w:name="ProductID" w:val="la se￱ora L￭nkemer"/>
        </w:smartTagPr>
        <w:r w:rsidRPr="008E0532">
          <w:rPr>
            <w:rFonts w:ascii="Arial" w:hAnsi="Arial" w:cs="Arial"/>
          </w:rPr>
          <w:t xml:space="preserve">la señora </w:t>
        </w:r>
        <w:proofErr w:type="spellStart"/>
        <w:r w:rsidR="00913528" w:rsidRPr="008E0532">
          <w:rPr>
            <w:rFonts w:ascii="Arial" w:hAnsi="Arial" w:cs="Arial"/>
          </w:rPr>
          <w:t>Línkem</w:t>
        </w:r>
        <w:r w:rsidR="00913528">
          <w:rPr>
            <w:rFonts w:ascii="Arial" w:hAnsi="Arial" w:cs="Arial"/>
          </w:rPr>
          <w:t>er</w:t>
        </w:r>
      </w:smartTag>
      <w:proofErr w:type="spellEnd"/>
      <w:r w:rsidR="00025EF7">
        <w:rPr>
          <w:rFonts w:ascii="Arial" w:hAnsi="Arial" w:cs="Arial"/>
        </w:rPr>
        <w:t>, dice</w:t>
      </w:r>
      <w:r w:rsidR="00913528">
        <w:rPr>
          <w:rFonts w:ascii="Arial" w:hAnsi="Arial" w:cs="Arial"/>
        </w:rPr>
        <w:t xml:space="preserve">: </w:t>
      </w:r>
      <w:r w:rsidR="00025EF7">
        <w:rPr>
          <w:rFonts w:ascii="Arial" w:hAnsi="Arial" w:cs="Arial"/>
        </w:rPr>
        <w:t>“</w:t>
      </w:r>
      <w:r w:rsidRPr="008E0532">
        <w:rPr>
          <w:rFonts w:ascii="Arial" w:hAnsi="Arial" w:cs="Arial"/>
        </w:rPr>
        <w:t>dej</w:t>
      </w:r>
      <w:r w:rsidR="00913528">
        <w:rPr>
          <w:rFonts w:ascii="Arial" w:hAnsi="Arial" w:cs="Arial"/>
        </w:rPr>
        <w:t xml:space="preserve">o </w:t>
      </w:r>
      <w:r w:rsidRPr="008E0532">
        <w:rPr>
          <w:rFonts w:ascii="Arial" w:hAnsi="Arial" w:cs="Arial"/>
        </w:rPr>
        <w:t xml:space="preserve">hasta ahí los comentarios, solicita que le pidan el criterio a los colegas y ella será </w:t>
      </w:r>
      <w:proofErr w:type="spellStart"/>
      <w:r w:rsidRPr="008E0532">
        <w:rPr>
          <w:rFonts w:ascii="Arial" w:hAnsi="Arial" w:cs="Arial"/>
        </w:rPr>
        <w:t>super</w:t>
      </w:r>
      <w:proofErr w:type="spellEnd"/>
      <w:r w:rsidRPr="008E0532">
        <w:rPr>
          <w:rFonts w:ascii="Arial" w:hAnsi="Arial" w:cs="Arial"/>
        </w:rPr>
        <w:t xml:space="preserve"> respetuosa a su criterio, la nota la presentó y hasta ahí lleg</w:t>
      </w:r>
      <w:r w:rsidR="00025EF7">
        <w:rPr>
          <w:rFonts w:ascii="Arial" w:hAnsi="Arial" w:cs="Arial"/>
        </w:rPr>
        <w:t>a</w:t>
      </w:r>
      <w:r w:rsidRPr="008E0532">
        <w:rPr>
          <w:rFonts w:ascii="Arial" w:hAnsi="Arial" w:cs="Arial"/>
        </w:rPr>
        <w:t xml:space="preserve"> su gestión</w:t>
      </w:r>
      <w:r w:rsidR="00025EF7">
        <w:rPr>
          <w:rFonts w:ascii="Arial" w:hAnsi="Arial" w:cs="Arial"/>
        </w:rPr>
        <w:t>.”</w:t>
      </w:r>
      <w:r w:rsidRPr="008E0532">
        <w:rPr>
          <w:rFonts w:ascii="Arial" w:hAnsi="Arial" w:cs="Arial"/>
        </w:rPr>
        <w:t xml:space="preserve"> </w:t>
      </w:r>
    </w:p>
    <w:p w:rsidR="001D541D" w:rsidRDefault="001D541D" w:rsidP="00F50968">
      <w:pPr>
        <w:jc w:val="both"/>
        <w:rPr>
          <w:rFonts w:ascii="Arial" w:hAnsi="Arial" w:cs="Arial"/>
        </w:rPr>
      </w:pPr>
      <w:r w:rsidRPr="00C27EC3">
        <w:rPr>
          <w:rFonts w:ascii="Arial" w:hAnsi="Arial" w:cs="Arial"/>
          <w:b/>
        </w:rPr>
        <w:t>Nota</w:t>
      </w:r>
      <w:r>
        <w:rPr>
          <w:rFonts w:ascii="Arial" w:hAnsi="Arial" w:cs="Arial"/>
        </w:rPr>
        <w:t xml:space="preserve">: Ingresa el señor Carlos Roberto Acuña, a las </w:t>
      </w:r>
      <w:r w:rsidR="00537DF6">
        <w:rPr>
          <w:rFonts w:ascii="Arial" w:hAnsi="Arial" w:cs="Arial"/>
        </w:rPr>
        <w:t xml:space="preserve">8:40 a.m. </w:t>
      </w:r>
    </w:p>
    <w:p w:rsidR="008E0532" w:rsidRPr="008E0532" w:rsidRDefault="008E0532" w:rsidP="00F50968">
      <w:pPr>
        <w:jc w:val="both"/>
        <w:rPr>
          <w:rFonts w:ascii="Arial" w:hAnsi="Arial" w:cs="Arial"/>
        </w:rPr>
      </w:pPr>
      <w:smartTag w:uri="urn:schemas-microsoft-com:office:smarttags" w:element="PersonName">
        <w:smartTagPr>
          <w:attr w:name="ProductID" w:val="La se￱ora Nancy Hidalgo"/>
        </w:smartTagPr>
        <w:r w:rsidRPr="008E0532">
          <w:rPr>
            <w:rFonts w:ascii="Arial" w:hAnsi="Arial" w:cs="Arial"/>
          </w:rPr>
          <w:t>La señora Nancy Hidalgo</w:t>
        </w:r>
      </w:smartTag>
      <w:r w:rsidRPr="008E0532">
        <w:rPr>
          <w:rFonts w:ascii="Arial" w:hAnsi="Arial" w:cs="Arial"/>
        </w:rPr>
        <w:t xml:space="preserve"> </w:t>
      </w:r>
      <w:r w:rsidR="009200FD">
        <w:rPr>
          <w:rFonts w:ascii="Arial" w:hAnsi="Arial" w:cs="Arial"/>
        </w:rPr>
        <w:t>manifiesta</w:t>
      </w:r>
      <w:r w:rsidR="00F50968">
        <w:rPr>
          <w:rFonts w:ascii="Arial" w:hAnsi="Arial" w:cs="Arial"/>
        </w:rPr>
        <w:t xml:space="preserve"> sus</w:t>
      </w:r>
      <w:r w:rsidRPr="008E0532">
        <w:rPr>
          <w:rFonts w:ascii="Arial" w:hAnsi="Arial" w:cs="Arial"/>
        </w:rPr>
        <w:t xml:space="preserve"> duda</w:t>
      </w:r>
      <w:r w:rsidR="00F50968">
        <w:rPr>
          <w:rFonts w:ascii="Arial" w:hAnsi="Arial" w:cs="Arial"/>
        </w:rPr>
        <w:t>s</w:t>
      </w:r>
      <w:r w:rsidRPr="008E0532">
        <w:rPr>
          <w:rFonts w:ascii="Arial" w:hAnsi="Arial" w:cs="Arial"/>
        </w:rPr>
        <w:t xml:space="preserve"> ya que </w:t>
      </w:r>
      <w:smartTag w:uri="urn:schemas-microsoft-com:office:smarttags" w:element="PersonName">
        <w:smartTagPr>
          <w:attr w:name="ProductID" w:val="la se￱or Reid"/>
        </w:smartTagPr>
        <w:r w:rsidR="009200FD">
          <w:rPr>
            <w:rFonts w:ascii="Arial" w:hAnsi="Arial" w:cs="Arial"/>
          </w:rPr>
          <w:t>la señor Reid</w:t>
        </w:r>
      </w:smartTag>
      <w:r w:rsidR="009200FD">
        <w:rPr>
          <w:rFonts w:ascii="Arial" w:hAnsi="Arial" w:cs="Arial"/>
        </w:rPr>
        <w:t xml:space="preserve"> </w:t>
      </w:r>
      <w:r w:rsidRPr="008E0532">
        <w:rPr>
          <w:rFonts w:ascii="Arial" w:hAnsi="Arial" w:cs="Arial"/>
        </w:rPr>
        <w:t>pide que es</w:t>
      </w:r>
      <w:r w:rsidR="009200FD">
        <w:rPr>
          <w:rFonts w:ascii="Arial" w:hAnsi="Arial" w:cs="Arial"/>
        </w:rPr>
        <w:t>té certificada la documentación y</w:t>
      </w:r>
      <w:r w:rsidRPr="008E0532">
        <w:rPr>
          <w:rFonts w:ascii="Arial" w:hAnsi="Arial" w:cs="Arial"/>
        </w:rPr>
        <w:t xml:space="preserve"> ella como funcionaria de esta Institución y como Asesora Legal de este Consejo</w:t>
      </w:r>
      <w:r w:rsidR="009200FD">
        <w:rPr>
          <w:rFonts w:ascii="Arial" w:hAnsi="Arial" w:cs="Arial"/>
        </w:rPr>
        <w:t>,</w:t>
      </w:r>
      <w:r w:rsidRPr="008E0532">
        <w:rPr>
          <w:rFonts w:ascii="Arial" w:hAnsi="Arial" w:cs="Arial"/>
        </w:rPr>
        <w:t xml:space="preserve"> tiene acc</w:t>
      </w:r>
      <w:r w:rsidR="00F50968">
        <w:rPr>
          <w:rFonts w:ascii="Arial" w:hAnsi="Arial" w:cs="Arial"/>
        </w:rPr>
        <w:t>eso al expediente, entonces por</w:t>
      </w:r>
      <w:r w:rsidR="009200FD">
        <w:rPr>
          <w:rFonts w:ascii="Arial" w:hAnsi="Arial" w:cs="Arial"/>
        </w:rPr>
        <w:t xml:space="preserve"> qué</w:t>
      </w:r>
      <w:r w:rsidRPr="008E0532">
        <w:rPr>
          <w:rFonts w:ascii="Arial" w:hAnsi="Arial" w:cs="Arial"/>
        </w:rPr>
        <w:t xml:space="preserve"> no le saca copia al expediente, ya que el trámite de certificación requiere de mucho trabajo de parte de </w:t>
      </w:r>
      <w:smartTag w:uri="urn:schemas-microsoft-com:office:smarttags" w:element="PersonName">
        <w:smartTagPr>
          <w:attr w:name="ProductID" w:val="la Direcci￳n Ejecutiva"/>
        </w:smartTagPr>
        <w:r w:rsidRPr="008E0532">
          <w:rPr>
            <w:rFonts w:ascii="Arial" w:hAnsi="Arial" w:cs="Arial"/>
          </w:rPr>
          <w:t>la Dirección</w:t>
        </w:r>
        <w:r w:rsidR="009200FD">
          <w:rPr>
            <w:rFonts w:ascii="Arial" w:hAnsi="Arial" w:cs="Arial"/>
          </w:rPr>
          <w:t xml:space="preserve"> Ejecutiva</w:t>
        </w:r>
      </w:smartTag>
      <w:r w:rsidRPr="008E0532">
        <w:rPr>
          <w:rFonts w:ascii="Arial" w:hAnsi="Arial" w:cs="Arial"/>
        </w:rPr>
        <w:t xml:space="preserve"> de la Secretaría del Consejo Institucional y</w:t>
      </w:r>
      <w:r w:rsidR="009200FD">
        <w:rPr>
          <w:rFonts w:ascii="Arial" w:hAnsi="Arial" w:cs="Arial"/>
        </w:rPr>
        <w:t xml:space="preserve"> de otras</w:t>
      </w:r>
      <w:r w:rsidRPr="008E0532">
        <w:rPr>
          <w:rFonts w:ascii="Arial" w:hAnsi="Arial" w:cs="Arial"/>
        </w:rPr>
        <w:t xml:space="preserve"> funcionarias, tendría que tener una justificación de un trabajo asignado por este órgano y </w:t>
      </w:r>
      <w:r w:rsidR="009200FD">
        <w:rPr>
          <w:rFonts w:ascii="Arial" w:hAnsi="Arial" w:cs="Arial"/>
        </w:rPr>
        <w:t>entiende que n</w:t>
      </w:r>
      <w:r w:rsidRPr="008E0532">
        <w:rPr>
          <w:rFonts w:ascii="Arial" w:hAnsi="Arial" w:cs="Arial"/>
        </w:rPr>
        <w:t>adie le ha asignado ningún trabajo en este sentido, con es</w:t>
      </w:r>
      <w:r w:rsidR="009200FD">
        <w:rPr>
          <w:rFonts w:ascii="Arial" w:hAnsi="Arial" w:cs="Arial"/>
        </w:rPr>
        <w:t xml:space="preserve">a información, le parece que esa línea </w:t>
      </w:r>
      <w:r w:rsidRPr="008E0532">
        <w:rPr>
          <w:rFonts w:ascii="Arial" w:hAnsi="Arial" w:cs="Arial"/>
        </w:rPr>
        <w:t xml:space="preserve"> es donde está el meollo del asunto</w:t>
      </w:r>
      <w:r w:rsidR="009200FD">
        <w:rPr>
          <w:rFonts w:ascii="Arial" w:hAnsi="Arial" w:cs="Arial"/>
        </w:rPr>
        <w:t xml:space="preserve">, sobre </w:t>
      </w:r>
      <w:r w:rsidRPr="008E0532">
        <w:rPr>
          <w:rFonts w:ascii="Arial" w:hAnsi="Arial" w:cs="Arial"/>
        </w:rPr>
        <w:t xml:space="preserve">el uso de un consecutivo del </w:t>
      </w:r>
      <w:r w:rsidRPr="008E0532">
        <w:rPr>
          <w:rFonts w:ascii="Arial" w:hAnsi="Arial" w:cs="Arial"/>
        </w:rPr>
        <w:lastRenderedPageBreak/>
        <w:t>Consejo Institucional para un trámite personal como lo ha declarado, le parece que debe de cuestionarse, pero es tan sencillo como decirle que vuelva a presentar la solicitud a título personal, sin utilizar el consecutivo del</w:t>
      </w:r>
      <w:r w:rsidR="005E34DB">
        <w:rPr>
          <w:rFonts w:ascii="Arial" w:hAnsi="Arial" w:cs="Arial"/>
        </w:rPr>
        <w:t xml:space="preserve"> Consejo Institucional y que </w:t>
      </w:r>
      <w:r w:rsidR="009200FD">
        <w:rPr>
          <w:rFonts w:ascii="Arial" w:hAnsi="Arial" w:cs="Arial"/>
        </w:rPr>
        <w:t xml:space="preserve">se </w:t>
      </w:r>
      <w:r w:rsidR="005E34DB">
        <w:rPr>
          <w:rFonts w:ascii="Arial" w:hAnsi="Arial" w:cs="Arial"/>
        </w:rPr>
        <w:t xml:space="preserve">le </w:t>
      </w:r>
      <w:r w:rsidR="009200FD">
        <w:rPr>
          <w:rFonts w:ascii="Arial" w:hAnsi="Arial" w:cs="Arial"/>
        </w:rPr>
        <w:t>gestione l</w:t>
      </w:r>
      <w:r w:rsidRPr="008E0532">
        <w:rPr>
          <w:rFonts w:ascii="Arial" w:hAnsi="Arial" w:cs="Arial"/>
        </w:rPr>
        <w:t>a solicitud, por lo que</w:t>
      </w:r>
      <w:r w:rsidR="009200FD">
        <w:rPr>
          <w:rFonts w:ascii="Arial" w:hAnsi="Arial" w:cs="Arial"/>
        </w:rPr>
        <w:t>, le</w:t>
      </w:r>
      <w:r w:rsidRPr="008E0532">
        <w:rPr>
          <w:rFonts w:ascii="Arial" w:hAnsi="Arial" w:cs="Arial"/>
        </w:rPr>
        <w:t xml:space="preserve"> solicita </w:t>
      </w:r>
      <w:r w:rsidR="009200FD">
        <w:rPr>
          <w:rFonts w:ascii="Arial" w:hAnsi="Arial" w:cs="Arial"/>
        </w:rPr>
        <w:t xml:space="preserve"> que </w:t>
      </w:r>
      <w:r w:rsidRPr="008E0532">
        <w:rPr>
          <w:rFonts w:ascii="Arial" w:hAnsi="Arial" w:cs="Arial"/>
        </w:rPr>
        <w:t>arregle de esa forma</w:t>
      </w:r>
      <w:r w:rsidR="009200FD">
        <w:rPr>
          <w:rFonts w:ascii="Arial" w:hAnsi="Arial" w:cs="Arial"/>
        </w:rPr>
        <w:t>, citar</w:t>
      </w:r>
      <w:r w:rsidRPr="008E0532">
        <w:rPr>
          <w:rFonts w:ascii="Arial" w:hAnsi="Arial" w:cs="Arial"/>
        </w:rPr>
        <w:t xml:space="preserve"> el otro tema del memorando</w:t>
      </w:r>
      <w:r w:rsidR="009200FD">
        <w:rPr>
          <w:rFonts w:ascii="Arial" w:hAnsi="Arial" w:cs="Arial"/>
        </w:rPr>
        <w:t>,</w:t>
      </w:r>
      <w:r w:rsidRPr="008E0532">
        <w:rPr>
          <w:rFonts w:ascii="Arial" w:hAnsi="Arial" w:cs="Arial"/>
        </w:rPr>
        <w:t xml:space="preserve"> le parece que es enredar las cosas, no se está hablando de creación de consecutivos, se está hablando del uso de un consecutivo oficial, que compete a este órgano y los que est</w:t>
      </w:r>
      <w:r w:rsidR="00D90467">
        <w:rPr>
          <w:rFonts w:ascii="Arial" w:hAnsi="Arial" w:cs="Arial"/>
        </w:rPr>
        <w:t>án</w:t>
      </w:r>
      <w:r w:rsidRPr="008E0532">
        <w:rPr>
          <w:rFonts w:ascii="Arial" w:hAnsi="Arial" w:cs="Arial"/>
        </w:rPr>
        <w:t xml:space="preserve"> aquí deben de responder por las acciones amparadas al Consejo Institucional.</w:t>
      </w:r>
    </w:p>
    <w:p w:rsidR="008E0532" w:rsidRPr="008E0532" w:rsidRDefault="008E0532" w:rsidP="00F50968">
      <w:pPr>
        <w:jc w:val="both"/>
        <w:rPr>
          <w:rFonts w:ascii="Arial" w:hAnsi="Arial" w:cs="Arial"/>
        </w:rPr>
      </w:pPr>
      <w:smartTag w:uri="urn:schemas-microsoft-com:office:smarttags" w:element="PersonName">
        <w:smartTagPr>
          <w:attr w:name="ProductID" w:val="la se￱ora Mauren Reid"/>
        </w:smartTagPr>
        <w:r w:rsidRPr="008E0532">
          <w:rPr>
            <w:rFonts w:ascii="Arial" w:hAnsi="Arial" w:cs="Arial"/>
          </w:rPr>
          <w:t xml:space="preserve">La señora </w:t>
        </w:r>
        <w:proofErr w:type="spellStart"/>
        <w:r w:rsidR="00840EFA">
          <w:rPr>
            <w:rFonts w:ascii="Arial" w:hAnsi="Arial" w:cs="Arial"/>
          </w:rPr>
          <w:t>Mauren</w:t>
        </w:r>
        <w:proofErr w:type="spellEnd"/>
        <w:r w:rsidR="00840EFA">
          <w:rPr>
            <w:rFonts w:ascii="Arial" w:hAnsi="Arial" w:cs="Arial"/>
          </w:rPr>
          <w:t xml:space="preserve"> </w:t>
        </w:r>
        <w:r w:rsidRPr="008E0532">
          <w:rPr>
            <w:rFonts w:ascii="Arial" w:hAnsi="Arial" w:cs="Arial"/>
          </w:rPr>
          <w:t>Reid</w:t>
        </w:r>
      </w:smartTag>
      <w:r w:rsidRPr="008E0532">
        <w:rPr>
          <w:rFonts w:ascii="Arial" w:hAnsi="Arial" w:cs="Arial"/>
        </w:rPr>
        <w:t xml:space="preserve"> dice que el tema que se tocó del otro consecutivo, es que le llama la atención los cuestionamientos en uno y otro caso, </w:t>
      </w:r>
      <w:r w:rsidR="001C0BD1">
        <w:rPr>
          <w:rFonts w:ascii="Arial" w:hAnsi="Arial" w:cs="Arial"/>
        </w:rPr>
        <w:t xml:space="preserve">el asunto </w:t>
      </w:r>
      <w:r w:rsidRPr="008E0532">
        <w:rPr>
          <w:rFonts w:ascii="Arial" w:hAnsi="Arial" w:cs="Arial"/>
        </w:rPr>
        <w:t xml:space="preserve">era </w:t>
      </w:r>
      <w:proofErr w:type="spellStart"/>
      <w:r w:rsidRPr="008E0532">
        <w:rPr>
          <w:rFonts w:ascii="Arial" w:hAnsi="Arial" w:cs="Arial"/>
        </w:rPr>
        <w:t>super</w:t>
      </w:r>
      <w:proofErr w:type="spellEnd"/>
      <w:r w:rsidRPr="008E0532">
        <w:rPr>
          <w:rFonts w:ascii="Arial" w:hAnsi="Arial" w:cs="Arial"/>
        </w:rPr>
        <w:t xml:space="preserve"> oficial, porque era una licitación </w:t>
      </w:r>
      <w:r w:rsidR="001C0BD1">
        <w:rPr>
          <w:rFonts w:ascii="Arial" w:hAnsi="Arial" w:cs="Arial"/>
        </w:rPr>
        <w:t>“</w:t>
      </w:r>
      <w:r w:rsidRPr="008E0532">
        <w:rPr>
          <w:rFonts w:ascii="Arial" w:hAnsi="Arial" w:cs="Arial"/>
        </w:rPr>
        <w:t xml:space="preserve">y que raro nadie dijo </w:t>
      </w:r>
      <w:proofErr w:type="spellStart"/>
      <w:r w:rsidRPr="008E0532">
        <w:rPr>
          <w:rFonts w:ascii="Arial" w:hAnsi="Arial" w:cs="Arial"/>
        </w:rPr>
        <w:t>mirá</w:t>
      </w:r>
      <w:proofErr w:type="spellEnd"/>
      <w:r w:rsidRPr="008E0532">
        <w:rPr>
          <w:rFonts w:ascii="Arial" w:hAnsi="Arial" w:cs="Arial"/>
        </w:rPr>
        <w:t xml:space="preserve"> no lo extendió</w:t>
      </w:r>
      <w:r w:rsidR="001C0BD1">
        <w:rPr>
          <w:rFonts w:ascii="Arial" w:hAnsi="Arial" w:cs="Arial"/>
        </w:rPr>
        <w:t>”</w:t>
      </w:r>
      <w:r w:rsidRPr="008E0532">
        <w:rPr>
          <w:rFonts w:ascii="Arial" w:hAnsi="Arial" w:cs="Arial"/>
        </w:rPr>
        <w:t>, primero el asesor que e</w:t>
      </w:r>
      <w:r w:rsidR="00840EFA">
        <w:rPr>
          <w:rFonts w:ascii="Arial" w:hAnsi="Arial" w:cs="Arial"/>
        </w:rPr>
        <w:t xml:space="preserve">stá asignado a ese órgano y el </w:t>
      </w:r>
      <w:r w:rsidR="001C0BD1">
        <w:rPr>
          <w:rFonts w:ascii="Arial" w:hAnsi="Arial" w:cs="Arial"/>
        </w:rPr>
        <w:t>“</w:t>
      </w:r>
      <w:r w:rsidRPr="008E0532">
        <w:rPr>
          <w:rFonts w:ascii="Arial" w:hAnsi="Arial" w:cs="Arial"/>
        </w:rPr>
        <w:t>N</w:t>
      </w:r>
      <w:r w:rsidR="001D541D">
        <w:rPr>
          <w:rFonts w:ascii="Arial" w:hAnsi="Arial" w:cs="Arial"/>
        </w:rPr>
        <w:t>L</w:t>
      </w:r>
      <w:r w:rsidR="00840EFA">
        <w:rPr>
          <w:rFonts w:ascii="Arial" w:hAnsi="Arial" w:cs="Arial"/>
        </w:rPr>
        <w:t>R</w:t>
      </w:r>
      <w:r w:rsidR="001C0BD1">
        <w:rPr>
          <w:rFonts w:ascii="Arial" w:hAnsi="Arial" w:cs="Arial"/>
        </w:rPr>
        <w:t>”</w:t>
      </w:r>
      <w:r w:rsidRPr="008E0532">
        <w:rPr>
          <w:rFonts w:ascii="Arial" w:hAnsi="Arial" w:cs="Arial"/>
        </w:rPr>
        <w:t xml:space="preserve">, no existe a lo interno en la institución, que pasa si ella pide una explicación de eso hacia fuera, nada más lo deja en un pensamiento, le preocupó que la legitimidad de información que se estaba rindiendo </w:t>
      </w:r>
      <w:r w:rsidR="001C0BD1">
        <w:rPr>
          <w:rFonts w:ascii="Arial" w:hAnsi="Arial" w:cs="Arial"/>
        </w:rPr>
        <w:t>sobre el caso de</w:t>
      </w:r>
      <w:r w:rsidRPr="008E0532">
        <w:rPr>
          <w:rFonts w:ascii="Arial" w:hAnsi="Arial" w:cs="Arial"/>
        </w:rPr>
        <w:t xml:space="preserve"> don Guido, ella lo suscribió </w:t>
      </w:r>
      <w:r w:rsidR="001C0BD1">
        <w:rPr>
          <w:rFonts w:ascii="Arial" w:hAnsi="Arial" w:cs="Arial"/>
        </w:rPr>
        <w:t>“</w:t>
      </w:r>
      <w:r w:rsidRPr="008E0532">
        <w:rPr>
          <w:rFonts w:ascii="Arial" w:hAnsi="Arial" w:cs="Arial"/>
        </w:rPr>
        <w:t>SCI</w:t>
      </w:r>
      <w:r w:rsidR="001C0BD1">
        <w:rPr>
          <w:rFonts w:ascii="Arial" w:hAnsi="Arial" w:cs="Arial"/>
        </w:rPr>
        <w:t>”</w:t>
      </w:r>
      <w:r w:rsidRPr="008E0532">
        <w:rPr>
          <w:rFonts w:ascii="Arial" w:hAnsi="Arial" w:cs="Arial"/>
        </w:rPr>
        <w:t xml:space="preserve">, porque la plaza está registrada, </w:t>
      </w:r>
      <w:r w:rsidR="001C0BD1">
        <w:rPr>
          <w:rFonts w:ascii="Arial" w:hAnsi="Arial" w:cs="Arial"/>
        </w:rPr>
        <w:t xml:space="preserve">y </w:t>
      </w:r>
      <w:r w:rsidRPr="008E0532">
        <w:rPr>
          <w:rFonts w:ascii="Arial" w:hAnsi="Arial" w:cs="Arial"/>
        </w:rPr>
        <w:t xml:space="preserve">tiene un código, tiene un puesto, aparece en alguna parte, bueno en Recursos Humanos, dicen que lo que aparece es el ingreso, porque nunca ha sido evaluada ni calificada como funcionaria de la Institución, pero tiene como demostrar en la calle y en cualquier lado que es funcionaria, hasta con el carné.  Recalca que lo </w:t>
      </w:r>
      <w:r w:rsidR="00840EFA">
        <w:rPr>
          <w:rFonts w:ascii="Arial" w:hAnsi="Arial" w:cs="Arial"/>
        </w:rPr>
        <w:t xml:space="preserve">que </w:t>
      </w:r>
      <w:r w:rsidRPr="008E0532">
        <w:rPr>
          <w:rFonts w:ascii="Arial" w:hAnsi="Arial" w:cs="Arial"/>
        </w:rPr>
        <w:t>dice</w:t>
      </w:r>
      <w:r w:rsidR="001C0BD1">
        <w:rPr>
          <w:rFonts w:ascii="Arial" w:hAnsi="Arial" w:cs="Arial"/>
        </w:rPr>
        <w:t>, que el señor Eugenio Trejos</w:t>
      </w:r>
      <w:r w:rsidRPr="008E0532">
        <w:rPr>
          <w:rFonts w:ascii="Arial" w:hAnsi="Arial" w:cs="Arial"/>
        </w:rPr>
        <w:t xml:space="preserve"> lo pondere como Presidente del Consejo Institucional, porque ese </w:t>
      </w:r>
      <w:r w:rsidR="001C0BD1">
        <w:rPr>
          <w:rFonts w:ascii="Arial" w:hAnsi="Arial" w:cs="Arial"/>
        </w:rPr>
        <w:t>“</w:t>
      </w:r>
      <w:r w:rsidRPr="008E0532">
        <w:rPr>
          <w:rFonts w:ascii="Arial" w:hAnsi="Arial" w:cs="Arial"/>
        </w:rPr>
        <w:t>NLR</w:t>
      </w:r>
      <w:r w:rsidR="001C0BD1">
        <w:rPr>
          <w:rFonts w:ascii="Arial" w:hAnsi="Arial" w:cs="Arial"/>
        </w:rPr>
        <w:t>”</w:t>
      </w:r>
      <w:r w:rsidRPr="008E0532">
        <w:rPr>
          <w:rFonts w:ascii="Arial" w:hAnsi="Arial" w:cs="Arial"/>
        </w:rPr>
        <w:t xml:space="preserve"> viene con su autorización. </w:t>
      </w:r>
    </w:p>
    <w:p w:rsidR="008E0532" w:rsidRPr="008E0532" w:rsidRDefault="008E0532" w:rsidP="004575FA">
      <w:pPr>
        <w:jc w:val="both"/>
        <w:rPr>
          <w:rFonts w:ascii="Arial" w:hAnsi="Arial" w:cs="Arial"/>
        </w:rPr>
      </w:pPr>
      <w:r w:rsidRPr="008E0532">
        <w:rPr>
          <w:rFonts w:ascii="Arial" w:hAnsi="Arial" w:cs="Arial"/>
        </w:rPr>
        <w:t xml:space="preserve">El señor Eugenio Trejos manifiesta que le queda claro el conflicto, nada más le consulta, </w:t>
      </w:r>
      <w:r w:rsidR="0018068A">
        <w:rPr>
          <w:rFonts w:ascii="Arial" w:hAnsi="Arial" w:cs="Arial"/>
        </w:rPr>
        <w:t>“</w:t>
      </w:r>
      <w:r w:rsidRPr="008E0532">
        <w:rPr>
          <w:rFonts w:ascii="Arial" w:hAnsi="Arial" w:cs="Arial"/>
        </w:rPr>
        <w:t xml:space="preserve">a pesar </w:t>
      </w:r>
      <w:r w:rsidR="0018068A">
        <w:rPr>
          <w:rFonts w:ascii="Arial" w:hAnsi="Arial" w:cs="Arial"/>
        </w:rPr>
        <w:t xml:space="preserve">y </w:t>
      </w:r>
      <w:r w:rsidRPr="008E0532">
        <w:rPr>
          <w:rFonts w:ascii="Arial" w:hAnsi="Arial" w:cs="Arial"/>
        </w:rPr>
        <w:t xml:space="preserve">como usted conoce bien la normativa, </w:t>
      </w:r>
      <w:r w:rsidR="0018068A">
        <w:rPr>
          <w:rFonts w:ascii="Arial" w:hAnsi="Arial" w:cs="Arial"/>
        </w:rPr>
        <w:t>¿</w:t>
      </w:r>
      <w:r w:rsidRPr="008E0532">
        <w:rPr>
          <w:rFonts w:ascii="Arial" w:hAnsi="Arial" w:cs="Arial"/>
        </w:rPr>
        <w:t>tendría algún reparo en cambiar la firma sin poner que la solicitud la hace como Asesora Legal del Consejo Institucional</w:t>
      </w:r>
      <w:r w:rsidR="0018068A">
        <w:rPr>
          <w:rFonts w:ascii="Arial" w:hAnsi="Arial" w:cs="Arial"/>
        </w:rPr>
        <w:t>?”</w:t>
      </w:r>
    </w:p>
    <w:p w:rsidR="008E0532" w:rsidRPr="008E0532" w:rsidRDefault="008E0532" w:rsidP="004575FA">
      <w:pPr>
        <w:jc w:val="both"/>
        <w:rPr>
          <w:rFonts w:ascii="Arial" w:hAnsi="Arial" w:cs="Arial"/>
        </w:rPr>
      </w:pPr>
      <w:smartTag w:uri="urn:schemas-microsoft-com:office:smarttags" w:element="PersonName">
        <w:smartTagPr>
          <w:attr w:name="ProductID" w:val="la se￱ora Reid"/>
        </w:smartTagPr>
        <w:r w:rsidRPr="008E0532">
          <w:rPr>
            <w:rFonts w:ascii="Arial" w:hAnsi="Arial" w:cs="Arial"/>
          </w:rPr>
          <w:t>La señora Reid</w:t>
        </w:r>
      </w:smartTag>
      <w:r w:rsidRPr="008E0532">
        <w:rPr>
          <w:rFonts w:ascii="Arial" w:hAnsi="Arial" w:cs="Arial"/>
        </w:rPr>
        <w:t xml:space="preserve"> contesta que no la va a cambiar.</w:t>
      </w:r>
    </w:p>
    <w:p w:rsidR="008E0532" w:rsidRPr="008E0532" w:rsidRDefault="00560902" w:rsidP="004575FA">
      <w:pPr>
        <w:jc w:val="both"/>
        <w:rPr>
          <w:rFonts w:ascii="Arial" w:hAnsi="Arial" w:cs="Arial"/>
        </w:rPr>
      </w:pPr>
      <w:r w:rsidRPr="00852ECE">
        <w:rPr>
          <w:rFonts w:ascii="Arial" w:hAnsi="Arial" w:cs="Arial"/>
          <w:b/>
        </w:rPr>
        <w:t>Nota</w:t>
      </w:r>
      <w:r w:rsidRPr="00852ECE">
        <w:rPr>
          <w:rFonts w:ascii="Arial" w:hAnsi="Arial" w:cs="Arial"/>
        </w:rPr>
        <w:t xml:space="preserve">: </w:t>
      </w:r>
      <w:r w:rsidR="008E0532" w:rsidRPr="008E0532">
        <w:rPr>
          <w:rFonts w:ascii="Arial" w:hAnsi="Arial" w:cs="Arial"/>
        </w:rPr>
        <w:t xml:space="preserve">Se retira </w:t>
      </w:r>
      <w:smartTag w:uri="urn:schemas-microsoft-com:office:smarttags" w:element="PersonName">
        <w:smartTagPr>
          <w:attr w:name="ProductID" w:val="la se￱ora Mauren Reid"/>
        </w:smartTagPr>
        <w:r w:rsidR="008E0532" w:rsidRPr="008E0532">
          <w:rPr>
            <w:rFonts w:ascii="Arial" w:hAnsi="Arial" w:cs="Arial"/>
          </w:rPr>
          <w:t xml:space="preserve">la </w:t>
        </w:r>
        <w:r w:rsidR="00852ECE">
          <w:rPr>
            <w:rFonts w:ascii="Arial" w:hAnsi="Arial" w:cs="Arial"/>
          </w:rPr>
          <w:t xml:space="preserve">señora </w:t>
        </w:r>
        <w:proofErr w:type="spellStart"/>
        <w:r w:rsidR="00852ECE">
          <w:rPr>
            <w:rFonts w:ascii="Arial" w:hAnsi="Arial" w:cs="Arial"/>
          </w:rPr>
          <w:t>Mauren</w:t>
        </w:r>
        <w:proofErr w:type="spellEnd"/>
        <w:r w:rsidR="00852ECE">
          <w:rPr>
            <w:rFonts w:ascii="Arial" w:hAnsi="Arial" w:cs="Arial"/>
          </w:rPr>
          <w:t xml:space="preserve"> Reid</w:t>
        </w:r>
      </w:smartTag>
      <w:r w:rsidR="00852ECE">
        <w:rPr>
          <w:rFonts w:ascii="Arial" w:hAnsi="Arial" w:cs="Arial"/>
        </w:rPr>
        <w:t xml:space="preserve">, a las </w:t>
      </w:r>
      <w:r w:rsidR="00CF5CC6">
        <w:rPr>
          <w:rFonts w:ascii="Arial" w:hAnsi="Arial" w:cs="Arial"/>
        </w:rPr>
        <w:t xml:space="preserve">8:45 a.m. </w:t>
      </w:r>
    </w:p>
    <w:p w:rsidR="008E0532" w:rsidRPr="008E0532" w:rsidRDefault="008E0532" w:rsidP="004575FA">
      <w:pPr>
        <w:jc w:val="both"/>
        <w:rPr>
          <w:rFonts w:ascii="Arial" w:hAnsi="Arial" w:cs="Arial"/>
        </w:rPr>
      </w:pPr>
      <w:smartTag w:uri="urn:schemas-microsoft-com:office:smarttags" w:element="PersonName">
        <w:smartTagPr>
          <w:attr w:name="ProductID" w:val="La se￱ora Grettel Castro"/>
        </w:smartTagPr>
        <w:r w:rsidRPr="008E0532">
          <w:rPr>
            <w:rFonts w:ascii="Arial" w:hAnsi="Arial" w:cs="Arial"/>
          </w:rPr>
          <w:t>La señora Grettel Castro</w:t>
        </w:r>
      </w:smartTag>
      <w:r w:rsidRPr="008E0532">
        <w:rPr>
          <w:rFonts w:ascii="Arial" w:hAnsi="Arial" w:cs="Arial"/>
        </w:rPr>
        <w:t xml:space="preserve"> </w:t>
      </w:r>
      <w:r w:rsidR="0018068A">
        <w:rPr>
          <w:rFonts w:ascii="Arial" w:hAnsi="Arial" w:cs="Arial"/>
        </w:rPr>
        <w:t>solicita que conste en actas, “de que h</w:t>
      </w:r>
      <w:r w:rsidRPr="008E0532">
        <w:rPr>
          <w:rFonts w:ascii="Arial" w:hAnsi="Arial" w:cs="Arial"/>
        </w:rPr>
        <w:t xml:space="preserve">ay una cosa que no le dijo a doña Maureen, pero </w:t>
      </w:r>
      <w:r w:rsidR="0018068A">
        <w:rPr>
          <w:rFonts w:ascii="Arial" w:hAnsi="Arial" w:cs="Arial"/>
        </w:rPr>
        <w:t xml:space="preserve">que </w:t>
      </w:r>
      <w:r w:rsidRPr="008E0532">
        <w:rPr>
          <w:rFonts w:ascii="Arial" w:hAnsi="Arial" w:cs="Arial"/>
        </w:rPr>
        <w:t xml:space="preserve">es importante, </w:t>
      </w:r>
      <w:r w:rsidR="0018068A">
        <w:rPr>
          <w:rFonts w:ascii="Arial" w:hAnsi="Arial" w:cs="Arial"/>
        </w:rPr>
        <w:t xml:space="preserve">que </w:t>
      </w:r>
      <w:r w:rsidRPr="008E0532">
        <w:rPr>
          <w:rFonts w:ascii="Arial" w:hAnsi="Arial" w:cs="Arial"/>
        </w:rPr>
        <w:t>en el caso específi</w:t>
      </w:r>
      <w:r w:rsidR="00CF5CC6">
        <w:rPr>
          <w:rFonts w:ascii="Arial" w:hAnsi="Arial" w:cs="Arial"/>
        </w:rPr>
        <w:t>co</w:t>
      </w:r>
      <w:r w:rsidR="0018068A">
        <w:rPr>
          <w:rFonts w:ascii="Arial" w:hAnsi="Arial" w:cs="Arial"/>
        </w:rPr>
        <w:t xml:space="preserve">  y  que </w:t>
      </w:r>
      <w:r w:rsidR="00CF5CC6">
        <w:rPr>
          <w:rFonts w:ascii="Arial" w:hAnsi="Arial" w:cs="Arial"/>
        </w:rPr>
        <w:t xml:space="preserve"> c</w:t>
      </w:r>
      <w:r w:rsidR="0018068A">
        <w:rPr>
          <w:rFonts w:ascii="Arial" w:hAnsi="Arial" w:cs="Arial"/>
        </w:rPr>
        <w:t>o</w:t>
      </w:r>
      <w:r w:rsidR="00CF5CC6">
        <w:rPr>
          <w:rFonts w:ascii="Arial" w:hAnsi="Arial" w:cs="Arial"/>
        </w:rPr>
        <w:t>mo miembros del Consejo</w:t>
      </w:r>
      <w:r w:rsidR="0018068A">
        <w:rPr>
          <w:rFonts w:ascii="Arial" w:hAnsi="Arial" w:cs="Arial"/>
        </w:rPr>
        <w:t>,</w:t>
      </w:r>
      <w:r w:rsidR="00CF5CC6">
        <w:rPr>
          <w:rFonts w:ascii="Arial" w:hAnsi="Arial" w:cs="Arial"/>
        </w:rPr>
        <w:t xml:space="preserve"> </w:t>
      </w:r>
      <w:r w:rsidRPr="008E0532">
        <w:rPr>
          <w:rFonts w:ascii="Arial" w:hAnsi="Arial" w:cs="Arial"/>
        </w:rPr>
        <w:t>se vela por los consecutivos del Consejo Institucional, no les toca velar por los consecutivos de ninguna otra instancia.</w:t>
      </w:r>
      <w:r w:rsidR="0018068A">
        <w:rPr>
          <w:rFonts w:ascii="Arial" w:hAnsi="Arial" w:cs="Arial"/>
        </w:rPr>
        <w:t>”</w:t>
      </w:r>
    </w:p>
    <w:p w:rsidR="00FE2A03" w:rsidRDefault="008E0532" w:rsidP="00C865F0">
      <w:pPr>
        <w:jc w:val="both"/>
        <w:rPr>
          <w:rFonts w:ascii="Arial" w:hAnsi="Arial" w:cs="Arial"/>
        </w:rPr>
      </w:pPr>
      <w:smartTag w:uri="urn:schemas-microsoft-com:office:smarttags" w:element="PersonName">
        <w:smartTagPr>
          <w:attr w:name="ProductID" w:val="la se￱ora Bertal￭a S￡nchez"/>
        </w:smartTagPr>
        <w:r w:rsidRPr="008E0532">
          <w:rPr>
            <w:rFonts w:ascii="Arial" w:hAnsi="Arial" w:cs="Arial"/>
          </w:rPr>
          <w:t xml:space="preserve">La señora </w:t>
        </w:r>
        <w:proofErr w:type="spellStart"/>
        <w:r w:rsidRPr="008E0532">
          <w:rPr>
            <w:rFonts w:ascii="Arial" w:hAnsi="Arial" w:cs="Arial"/>
          </w:rPr>
          <w:t>Bertalía</w:t>
        </w:r>
        <w:proofErr w:type="spellEnd"/>
        <w:r w:rsidRPr="008E0532">
          <w:rPr>
            <w:rFonts w:ascii="Arial" w:hAnsi="Arial" w:cs="Arial"/>
          </w:rPr>
          <w:t xml:space="preserve"> Sánchez</w:t>
        </w:r>
      </w:smartTag>
      <w:r w:rsidRPr="008E0532">
        <w:rPr>
          <w:rFonts w:ascii="Arial" w:hAnsi="Arial" w:cs="Arial"/>
        </w:rPr>
        <w:t xml:space="preserve"> informa que ella ha ido </w:t>
      </w:r>
      <w:r w:rsidR="00FE2A03">
        <w:rPr>
          <w:rFonts w:ascii="Arial" w:hAnsi="Arial" w:cs="Arial"/>
        </w:rPr>
        <w:t xml:space="preserve">revisando  el expediente del asuntos y </w:t>
      </w:r>
      <w:r w:rsidRPr="008E0532">
        <w:rPr>
          <w:rFonts w:ascii="Arial" w:hAnsi="Arial" w:cs="Arial"/>
        </w:rPr>
        <w:t xml:space="preserve"> recopilando la información, </w:t>
      </w:r>
      <w:r w:rsidR="00771A9F">
        <w:rPr>
          <w:rFonts w:ascii="Arial" w:hAnsi="Arial" w:cs="Arial"/>
        </w:rPr>
        <w:t xml:space="preserve">sin embargo, </w:t>
      </w:r>
      <w:r w:rsidRPr="008E0532">
        <w:rPr>
          <w:rFonts w:ascii="Arial" w:hAnsi="Arial" w:cs="Arial"/>
        </w:rPr>
        <w:t>e</w:t>
      </w:r>
      <w:r w:rsidR="00FE2A03">
        <w:rPr>
          <w:rFonts w:ascii="Arial" w:hAnsi="Arial" w:cs="Arial"/>
        </w:rPr>
        <w:t xml:space="preserve">l </w:t>
      </w:r>
      <w:r w:rsidR="00771A9F">
        <w:rPr>
          <w:rFonts w:ascii="Arial" w:hAnsi="Arial" w:cs="Arial"/>
        </w:rPr>
        <w:t xml:space="preserve">oficio </w:t>
      </w:r>
      <w:r w:rsidR="00FE2A03">
        <w:rPr>
          <w:rFonts w:ascii="Arial" w:hAnsi="Arial" w:cs="Arial"/>
        </w:rPr>
        <w:t>“</w:t>
      </w:r>
      <w:r w:rsidR="00771A9F">
        <w:rPr>
          <w:rFonts w:ascii="Arial" w:hAnsi="Arial" w:cs="Arial"/>
        </w:rPr>
        <w:t>NLR</w:t>
      </w:r>
      <w:r w:rsidR="00FE2A03">
        <w:rPr>
          <w:rFonts w:ascii="Arial" w:hAnsi="Arial" w:cs="Arial"/>
        </w:rPr>
        <w:t>”</w:t>
      </w:r>
      <w:r w:rsidR="00771A9F">
        <w:rPr>
          <w:rFonts w:ascii="Arial" w:hAnsi="Arial" w:cs="Arial"/>
        </w:rPr>
        <w:t>,</w:t>
      </w:r>
      <w:r w:rsidRPr="008E0532">
        <w:rPr>
          <w:rFonts w:ascii="Arial" w:hAnsi="Arial" w:cs="Arial"/>
        </w:rPr>
        <w:t xml:space="preserve"> no</w:t>
      </w:r>
      <w:r w:rsidR="00FE2A03">
        <w:rPr>
          <w:rFonts w:ascii="Arial" w:hAnsi="Arial" w:cs="Arial"/>
        </w:rPr>
        <w:t xml:space="preserve"> lo conoce porque no forma parte de ese expediente, no</w:t>
      </w:r>
      <w:r w:rsidRPr="008E0532">
        <w:rPr>
          <w:rFonts w:ascii="Arial" w:hAnsi="Arial" w:cs="Arial"/>
        </w:rPr>
        <w:t xml:space="preserve"> le consta</w:t>
      </w:r>
      <w:r w:rsidR="00FE2A03">
        <w:rPr>
          <w:rFonts w:ascii="Arial" w:hAnsi="Arial" w:cs="Arial"/>
        </w:rPr>
        <w:t xml:space="preserve"> ni </w:t>
      </w:r>
      <w:r w:rsidRPr="008E0532">
        <w:rPr>
          <w:rFonts w:ascii="Arial" w:hAnsi="Arial" w:cs="Arial"/>
        </w:rPr>
        <w:t xml:space="preserve"> sabe </w:t>
      </w:r>
      <w:r w:rsidR="00FE2A03">
        <w:rPr>
          <w:rFonts w:ascii="Arial" w:hAnsi="Arial" w:cs="Arial"/>
        </w:rPr>
        <w:t>de que se trata</w:t>
      </w:r>
      <w:r w:rsidRPr="008E0532">
        <w:rPr>
          <w:rFonts w:ascii="Arial" w:hAnsi="Arial" w:cs="Arial"/>
        </w:rPr>
        <w:t xml:space="preserve">, sencillamente lo que ella no </w:t>
      </w:r>
      <w:r w:rsidR="00FE2A03">
        <w:rPr>
          <w:rFonts w:ascii="Arial" w:hAnsi="Arial" w:cs="Arial"/>
        </w:rPr>
        <w:t xml:space="preserve">tiene no se lo puede  entregar, y mucho menos  certificar. En cuyo caso </w:t>
      </w:r>
      <w:r w:rsidRPr="008E0532">
        <w:rPr>
          <w:rFonts w:ascii="Arial" w:hAnsi="Arial" w:cs="Arial"/>
        </w:rPr>
        <w:t xml:space="preserve"> le responderá que no lo certifica porque no le consta</w:t>
      </w:r>
      <w:r w:rsidR="00FE2A03">
        <w:rPr>
          <w:rFonts w:ascii="Arial" w:hAnsi="Arial" w:cs="Arial"/>
        </w:rPr>
        <w:t xml:space="preserve">, no forma parte del expediente </w:t>
      </w:r>
      <w:r w:rsidRPr="008E0532">
        <w:rPr>
          <w:rFonts w:ascii="Arial" w:hAnsi="Arial" w:cs="Arial"/>
        </w:rPr>
        <w:t xml:space="preserve"> ni </w:t>
      </w:r>
      <w:r w:rsidR="00FE2A03">
        <w:rPr>
          <w:rFonts w:ascii="Arial" w:hAnsi="Arial" w:cs="Arial"/>
        </w:rPr>
        <w:t>fue generado en la Secretaría</w:t>
      </w:r>
      <w:r w:rsidRPr="008E0532">
        <w:rPr>
          <w:rFonts w:ascii="Arial" w:hAnsi="Arial" w:cs="Arial"/>
        </w:rPr>
        <w:t xml:space="preserve">. </w:t>
      </w:r>
    </w:p>
    <w:p w:rsidR="00FE2A03" w:rsidRDefault="00FE2A03" w:rsidP="00C865F0">
      <w:pPr>
        <w:jc w:val="both"/>
        <w:rPr>
          <w:rFonts w:ascii="Arial" w:hAnsi="Arial" w:cs="Arial"/>
        </w:rPr>
      </w:pPr>
      <w:r>
        <w:rPr>
          <w:rFonts w:ascii="Arial" w:hAnsi="Arial" w:cs="Arial"/>
        </w:rPr>
        <w:t xml:space="preserve">El señor Eugenio Trejos solicita a </w:t>
      </w:r>
      <w:smartTag w:uri="urn:schemas-microsoft-com:office:smarttags" w:element="PersonName">
        <w:smartTagPr>
          <w:attr w:name="ProductID" w:val="la se￱ora Bertal￭a S￡nchez"/>
        </w:smartTagPr>
        <w:r>
          <w:rPr>
            <w:rFonts w:ascii="Arial" w:hAnsi="Arial" w:cs="Arial"/>
          </w:rPr>
          <w:t xml:space="preserve">la señora </w:t>
        </w:r>
        <w:proofErr w:type="spellStart"/>
        <w:r>
          <w:rPr>
            <w:rFonts w:ascii="Arial" w:hAnsi="Arial" w:cs="Arial"/>
          </w:rPr>
          <w:t>Bertalía</w:t>
        </w:r>
        <w:proofErr w:type="spellEnd"/>
        <w:r>
          <w:rPr>
            <w:rFonts w:ascii="Arial" w:hAnsi="Arial" w:cs="Arial"/>
          </w:rPr>
          <w:t xml:space="preserve"> Sánchez</w:t>
        </w:r>
      </w:smartTag>
      <w:r>
        <w:rPr>
          <w:rFonts w:ascii="Arial" w:hAnsi="Arial" w:cs="Arial"/>
        </w:rPr>
        <w:t xml:space="preserve">, que llame a </w:t>
      </w:r>
      <w:smartTag w:uri="urn:schemas-microsoft-com:office:smarttags" w:element="PersonName">
        <w:smartTagPr>
          <w:attr w:name="ProductID" w:val="la se￱ora Noemy L￭nkemer"/>
        </w:smartTagPr>
        <w:r>
          <w:rPr>
            <w:rFonts w:ascii="Arial" w:hAnsi="Arial" w:cs="Arial"/>
          </w:rPr>
          <w:t xml:space="preserve">la señora </w:t>
        </w:r>
        <w:proofErr w:type="spellStart"/>
        <w:r>
          <w:rPr>
            <w:rFonts w:ascii="Arial" w:hAnsi="Arial" w:cs="Arial"/>
          </w:rPr>
          <w:t>Noemy</w:t>
        </w:r>
        <w:proofErr w:type="spellEnd"/>
        <w:r>
          <w:rPr>
            <w:rFonts w:ascii="Arial" w:hAnsi="Arial" w:cs="Arial"/>
          </w:rPr>
          <w:t xml:space="preserve"> </w:t>
        </w:r>
        <w:proofErr w:type="spellStart"/>
        <w:r>
          <w:rPr>
            <w:rFonts w:ascii="Arial" w:hAnsi="Arial" w:cs="Arial"/>
          </w:rPr>
          <w:t>Línkemer</w:t>
        </w:r>
      </w:smartTag>
      <w:proofErr w:type="spellEnd"/>
      <w:r>
        <w:rPr>
          <w:rFonts w:ascii="Arial" w:hAnsi="Arial" w:cs="Arial"/>
        </w:rPr>
        <w:t xml:space="preserve"> y le solicita venir para hacerle la consulta.  </w:t>
      </w:r>
    </w:p>
    <w:p w:rsidR="008E0532" w:rsidRPr="008E0532" w:rsidRDefault="00FE2A03" w:rsidP="00C865F0">
      <w:pPr>
        <w:jc w:val="both"/>
        <w:rPr>
          <w:rFonts w:ascii="Arial" w:hAnsi="Arial" w:cs="Arial"/>
        </w:rPr>
      </w:pPr>
      <w:smartTag w:uri="urn:schemas-microsoft-com:office:smarttags" w:element="PersonName">
        <w:smartTagPr>
          <w:attr w:name="ProductID" w:val="la se￱ora Bertal￭a S￡nchez"/>
        </w:smartTagPr>
        <w:r>
          <w:rPr>
            <w:rFonts w:ascii="Arial" w:hAnsi="Arial" w:cs="Arial"/>
          </w:rPr>
          <w:t xml:space="preserve">La señora </w:t>
        </w:r>
        <w:proofErr w:type="spellStart"/>
        <w:r>
          <w:rPr>
            <w:rFonts w:ascii="Arial" w:hAnsi="Arial" w:cs="Arial"/>
          </w:rPr>
          <w:t>Bertalía</w:t>
        </w:r>
        <w:proofErr w:type="spellEnd"/>
        <w:r>
          <w:rPr>
            <w:rFonts w:ascii="Arial" w:hAnsi="Arial" w:cs="Arial"/>
          </w:rPr>
          <w:t xml:space="preserve"> Sánchez</w:t>
        </w:r>
      </w:smartTag>
      <w:r>
        <w:rPr>
          <w:rFonts w:ascii="Arial" w:hAnsi="Arial" w:cs="Arial"/>
        </w:rPr>
        <w:t>, informa</w:t>
      </w:r>
      <w:r w:rsidR="00792316">
        <w:rPr>
          <w:rFonts w:ascii="Arial" w:hAnsi="Arial" w:cs="Arial"/>
        </w:rPr>
        <w:t xml:space="preserve"> que ha llamado vía telefónica a </w:t>
      </w:r>
      <w:smartTag w:uri="urn:schemas-microsoft-com:office:smarttags" w:element="PersonName">
        <w:smartTagPr>
          <w:attr w:name="ProductID" w:val="la se￱ora Noemy L￭nkemer"/>
        </w:smartTagPr>
        <w:r w:rsidR="00792316">
          <w:rPr>
            <w:rFonts w:ascii="Arial" w:hAnsi="Arial" w:cs="Arial"/>
          </w:rPr>
          <w:t xml:space="preserve">la señora </w:t>
        </w:r>
        <w:proofErr w:type="spellStart"/>
        <w:r w:rsidR="00792316">
          <w:rPr>
            <w:rFonts w:ascii="Arial" w:hAnsi="Arial" w:cs="Arial"/>
          </w:rPr>
          <w:t>Noemy</w:t>
        </w:r>
        <w:proofErr w:type="spellEnd"/>
        <w:r w:rsidR="00792316">
          <w:rPr>
            <w:rFonts w:ascii="Arial" w:hAnsi="Arial" w:cs="Arial"/>
          </w:rPr>
          <w:t xml:space="preserve"> </w:t>
        </w:r>
        <w:proofErr w:type="spellStart"/>
        <w:r w:rsidR="00792316">
          <w:rPr>
            <w:rFonts w:ascii="Arial" w:hAnsi="Arial" w:cs="Arial"/>
          </w:rPr>
          <w:t>Línkemer</w:t>
        </w:r>
      </w:smartTag>
      <w:proofErr w:type="spellEnd"/>
      <w:r w:rsidR="00792316">
        <w:rPr>
          <w:rFonts w:ascii="Arial" w:hAnsi="Arial" w:cs="Arial"/>
        </w:rPr>
        <w:t xml:space="preserve">, quien le comenta </w:t>
      </w:r>
      <w:r w:rsidR="008E0532" w:rsidRPr="008E0532">
        <w:rPr>
          <w:rFonts w:ascii="Arial" w:hAnsi="Arial" w:cs="Arial"/>
        </w:rPr>
        <w:t>que ella utiliza ese</w:t>
      </w:r>
      <w:r>
        <w:rPr>
          <w:rFonts w:ascii="Arial" w:hAnsi="Arial" w:cs="Arial"/>
        </w:rPr>
        <w:t xml:space="preserve"> “</w:t>
      </w:r>
      <w:r w:rsidR="008E0532" w:rsidRPr="008E0532">
        <w:rPr>
          <w:rFonts w:ascii="Arial" w:hAnsi="Arial" w:cs="Arial"/>
        </w:rPr>
        <w:t>NL</w:t>
      </w:r>
      <w:r w:rsidR="00792316">
        <w:rPr>
          <w:rFonts w:ascii="Arial" w:hAnsi="Arial" w:cs="Arial"/>
        </w:rPr>
        <w:t>R</w:t>
      </w:r>
      <w:r>
        <w:rPr>
          <w:rFonts w:ascii="Arial" w:hAnsi="Arial" w:cs="Arial"/>
        </w:rPr>
        <w:t>”</w:t>
      </w:r>
      <w:r w:rsidR="008E0532" w:rsidRPr="008E0532">
        <w:rPr>
          <w:rFonts w:ascii="Arial" w:hAnsi="Arial" w:cs="Arial"/>
        </w:rPr>
        <w:t>, cuando es una cuestión de mero trámite, únicamente utiliz</w:t>
      </w:r>
      <w:r>
        <w:rPr>
          <w:rFonts w:ascii="Arial" w:hAnsi="Arial" w:cs="Arial"/>
        </w:rPr>
        <w:t>a el consecutivo de la Rectoría</w:t>
      </w:r>
      <w:r w:rsidR="008E0532" w:rsidRPr="008E0532">
        <w:rPr>
          <w:rFonts w:ascii="Arial" w:hAnsi="Arial" w:cs="Arial"/>
        </w:rPr>
        <w:t xml:space="preserve"> cuando emite un dictamen</w:t>
      </w:r>
      <w:r>
        <w:rPr>
          <w:rFonts w:ascii="Arial" w:hAnsi="Arial" w:cs="Arial"/>
        </w:rPr>
        <w:t xml:space="preserve"> solicitado por el señor Rector</w:t>
      </w:r>
      <w:r w:rsidR="008E0532" w:rsidRPr="008E0532">
        <w:rPr>
          <w:rFonts w:ascii="Arial" w:hAnsi="Arial" w:cs="Arial"/>
        </w:rPr>
        <w:t>, pero si ella está haciendo una gestión de mero trámite, utiliza ese consecutivo.</w:t>
      </w:r>
    </w:p>
    <w:p w:rsidR="008E0532" w:rsidRDefault="008E0532" w:rsidP="00C865F0">
      <w:pPr>
        <w:jc w:val="both"/>
        <w:rPr>
          <w:rFonts w:ascii="Arial" w:hAnsi="Arial" w:cs="Arial"/>
        </w:rPr>
      </w:pPr>
      <w:smartTag w:uri="urn:schemas-microsoft-com:office:smarttags" w:element="PersonName">
        <w:smartTagPr>
          <w:attr w:name="ProductID" w:val="La se￱ora Nancy Hidalgo"/>
        </w:smartTagPr>
        <w:r w:rsidRPr="008E0532">
          <w:rPr>
            <w:rFonts w:ascii="Arial" w:hAnsi="Arial" w:cs="Arial"/>
          </w:rPr>
          <w:lastRenderedPageBreak/>
          <w:t>La señora Nancy Hidalgo</w:t>
        </w:r>
      </w:smartTag>
      <w:r w:rsidRPr="008E0532">
        <w:rPr>
          <w:rFonts w:ascii="Arial" w:hAnsi="Arial" w:cs="Arial"/>
        </w:rPr>
        <w:t xml:space="preserve"> enfatiza que como ya lo indicó, no es un tema del Consejo, no se debe de perder tiempo en discutir</w:t>
      </w:r>
      <w:r w:rsidR="00840217">
        <w:rPr>
          <w:rFonts w:ascii="Arial" w:hAnsi="Arial" w:cs="Arial"/>
        </w:rPr>
        <w:t xml:space="preserve">, el </w:t>
      </w:r>
      <w:r w:rsidR="00840217" w:rsidRPr="008E0532">
        <w:rPr>
          <w:rFonts w:ascii="Arial" w:hAnsi="Arial" w:cs="Arial"/>
        </w:rPr>
        <w:t>porqué</w:t>
      </w:r>
      <w:r w:rsidRPr="008E0532">
        <w:rPr>
          <w:rFonts w:ascii="Arial" w:hAnsi="Arial" w:cs="Arial"/>
        </w:rPr>
        <w:t xml:space="preserve"> lo usó o no lo usó, le parece </w:t>
      </w:r>
      <w:r w:rsidR="00840217">
        <w:rPr>
          <w:rFonts w:ascii="Arial" w:hAnsi="Arial" w:cs="Arial"/>
        </w:rPr>
        <w:t>que es incorrecto hablar de eso en esta sesión.</w:t>
      </w:r>
    </w:p>
    <w:p w:rsidR="008E0532" w:rsidRPr="008E0532" w:rsidRDefault="008E0532" w:rsidP="00EE5311">
      <w:pPr>
        <w:jc w:val="both"/>
        <w:rPr>
          <w:rFonts w:ascii="Arial" w:hAnsi="Arial" w:cs="Arial"/>
        </w:rPr>
      </w:pPr>
      <w:r w:rsidRPr="008E0532">
        <w:rPr>
          <w:rFonts w:ascii="Arial" w:hAnsi="Arial" w:cs="Arial"/>
        </w:rPr>
        <w:t xml:space="preserve">El señor Eugenio Trejos </w:t>
      </w:r>
      <w:r w:rsidR="00840217">
        <w:rPr>
          <w:rFonts w:ascii="Arial" w:hAnsi="Arial" w:cs="Arial"/>
        </w:rPr>
        <w:t>recopila;</w:t>
      </w:r>
      <w:r w:rsidR="003F4F28">
        <w:rPr>
          <w:rFonts w:ascii="Arial" w:hAnsi="Arial" w:cs="Arial"/>
        </w:rPr>
        <w:t xml:space="preserve"> </w:t>
      </w:r>
      <w:r w:rsidRPr="008E0532">
        <w:rPr>
          <w:rFonts w:ascii="Arial" w:hAnsi="Arial" w:cs="Arial"/>
        </w:rPr>
        <w:t>que en este momento no hay protoco</w:t>
      </w:r>
      <w:r w:rsidR="00840217">
        <w:rPr>
          <w:rFonts w:ascii="Arial" w:hAnsi="Arial" w:cs="Arial"/>
        </w:rPr>
        <w:t>lo de cómo se opera en Rectoría sobre los asistentes y</w:t>
      </w:r>
      <w:r w:rsidRPr="008E0532">
        <w:rPr>
          <w:rFonts w:ascii="Arial" w:hAnsi="Arial" w:cs="Arial"/>
        </w:rPr>
        <w:t xml:space="preserve"> cuando se le</w:t>
      </w:r>
      <w:r w:rsidR="00840217">
        <w:rPr>
          <w:rFonts w:ascii="Arial" w:hAnsi="Arial" w:cs="Arial"/>
        </w:rPr>
        <w:t>s</w:t>
      </w:r>
      <w:r w:rsidRPr="008E0532">
        <w:rPr>
          <w:rFonts w:ascii="Arial" w:hAnsi="Arial" w:cs="Arial"/>
        </w:rPr>
        <w:t xml:space="preserve"> hacen consultas</w:t>
      </w:r>
      <w:r w:rsidR="00840217">
        <w:rPr>
          <w:rFonts w:ascii="Arial" w:hAnsi="Arial" w:cs="Arial"/>
        </w:rPr>
        <w:t xml:space="preserve"> de otras instancias</w:t>
      </w:r>
      <w:r w:rsidRPr="008E0532">
        <w:rPr>
          <w:rFonts w:ascii="Arial" w:hAnsi="Arial" w:cs="Arial"/>
        </w:rPr>
        <w:t>, cuando ha sido delegado por Rectoría los contestan</w:t>
      </w:r>
      <w:r w:rsidR="00840217">
        <w:rPr>
          <w:rFonts w:ascii="Arial" w:hAnsi="Arial" w:cs="Arial"/>
        </w:rPr>
        <w:t xml:space="preserve"> formalmente pero</w:t>
      </w:r>
      <w:r w:rsidRPr="008E0532">
        <w:rPr>
          <w:rFonts w:ascii="Arial" w:hAnsi="Arial" w:cs="Arial"/>
        </w:rPr>
        <w:t xml:space="preserve"> lo va </w:t>
      </w:r>
      <w:r w:rsidR="00840217">
        <w:rPr>
          <w:rFonts w:ascii="Arial" w:hAnsi="Arial" w:cs="Arial"/>
        </w:rPr>
        <w:t xml:space="preserve">a </w:t>
      </w:r>
      <w:r w:rsidRPr="008E0532">
        <w:rPr>
          <w:rFonts w:ascii="Arial" w:hAnsi="Arial" w:cs="Arial"/>
        </w:rPr>
        <w:t>aclarar con ellos</w:t>
      </w:r>
      <w:r w:rsidR="00840217">
        <w:rPr>
          <w:rFonts w:ascii="Arial" w:hAnsi="Arial" w:cs="Arial"/>
        </w:rPr>
        <w:t xml:space="preserve"> y que el</w:t>
      </w:r>
      <w:r w:rsidRPr="008E0532">
        <w:rPr>
          <w:rFonts w:ascii="Arial" w:hAnsi="Arial" w:cs="Arial"/>
        </w:rPr>
        <w:t xml:space="preserve"> otro tema específico es la solicitud que se hace a </w:t>
      </w:r>
      <w:smartTag w:uri="urn:schemas-microsoft-com:office:smarttags" w:element="PersonName">
        <w:smartTagPr>
          <w:attr w:name="ProductID" w:val="la Direcci￳n Ejecutiva"/>
        </w:smartTagPr>
        <w:r w:rsidRPr="008E0532">
          <w:rPr>
            <w:rFonts w:ascii="Arial" w:hAnsi="Arial" w:cs="Arial"/>
          </w:rPr>
          <w:t>la Dirección Ejecutiva</w:t>
        </w:r>
      </w:smartTag>
      <w:r w:rsidRPr="008E0532">
        <w:rPr>
          <w:rFonts w:ascii="Arial" w:hAnsi="Arial" w:cs="Arial"/>
        </w:rPr>
        <w:t xml:space="preserve"> de este órgano, con un memorando expreso de </w:t>
      </w:r>
      <w:smartTag w:uri="urn:schemas-microsoft-com:office:smarttags" w:element="PersonName">
        <w:smartTagPr>
          <w:attr w:name="ProductID" w:val="la Asesora Jur￭dica"/>
        </w:smartTagPr>
        <w:r w:rsidRPr="008E0532">
          <w:rPr>
            <w:rFonts w:ascii="Arial" w:hAnsi="Arial" w:cs="Arial"/>
          </w:rPr>
          <w:t>la Asesora Jurídica</w:t>
        </w:r>
      </w:smartTag>
      <w:r w:rsidRPr="008E0532">
        <w:rPr>
          <w:rFonts w:ascii="Arial" w:hAnsi="Arial" w:cs="Arial"/>
        </w:rPr>
        <w:t xml:space="preserve"> de este órgano, firmado como tal para uso personal, </w:t>
      </w:r>
      <w:r w:rsidR="007849B3">
        <w:rPr>
          <w:rFonts w:ascii="Arial" w:hAnsi="Arial" w:cs="Arial"/>
        </w:rPr>
        <w:t>¿</w:t>
      </w:r>
      <w:r w:rsidRPr="008E0532">
        <w:rPr>
          <w:rFonts w:ascii="Arial" w:hAnsi="Arial" w:cs="Arial"/>
        </w:rPr>
        <w:t>entonces que sería lo que procedería en este caso, como órgan</w:t>
      </w:r>
      <w:r w:rsidR="007849B3">
        <w:rPr>
          <w:rFonts w:ascii="Arial" w:hAnsi="Arial" w:cs="Arial"/>
        </w:rPr>
        <w:t>o?</w:t>
      </w:r>
    </w:p>
    <w:p w:rsidR="00C27007" w:rsidRDefault="00C27007" w:rsidP="00EE5311">
      <w:pPr>
        <w:jc w:val="both"/>
        <w:rPr>
          <w:rFonts w:ascii="Arial" w:hAnsi="Arial" w:cs="Arial"/>
        </w:rPr>
      </w:pPr>
      <w:r>
        <w:rPr>
          <w:rFonts w:ascii="Arial" w:hAnsi="Arial" w:cs="Arial"/>
        </w:rPr>
        <w:t xml:space="preserve">El señor Alexander </w:t>
      </w:r>
      <w:proofErr w:type="spellStart"/>
      <w:r>
        <w:rPr>
          <w:rFonts w:ascii="Arial" w:hAnsi="Arial" w:cs="Arial"/>
        </w:rPr>
        <w:t>Valerín</w:t>
      </w:r>
      <w:proofErr w:type="spellEnd"/>
      <w:r>
        <w:rPr>
          <w:rFonts w:ascii="Arial" w:hAnsi="Arial" w:cs="Arial"/>
        </w:rPr>
        <w:t xml:space="preserve"> </w:t>
      </w:r>
      <w:r w:rsidR="007849B3">
        <w:rPr>
          <w:rFonts w:ascii="Arial" w:hAnsi="Arial" w:cs="Arial"/>
        </w:rPr>
        <w:t>pregunta</w:t>
      </w:r>
      <w:r>
        <w:rPr>
          <w:rFonts w:ascii="Arial" w:hAnsi="Arial" w:cs="Arial"/>
        </w:rPr>
        <w:t xml:space="preserve"> </w:t>
      </w:r>
      <w:r w:rsidR="007849B3">
        <w:rPr>
          <w:rFonts w:ascii="Arial" w:hAnsi="Arial" w:cs="Arial"/>
        </w:rPr>
        <w:t>¿</w:t>
      </w:r>
      <w:r>
        <w:rPr>
          <w:rFonts w:ascii="Arial" w:hAnsi="Arial" w:cs="Arial"/>
        </w:rPr>
        <w:t>qué pasa si esto es para uso personal afuera</w:t>
      </w:r>
      <w:r w:rsidR="007849B3">
        <w:rPr>
          <w:rFonts w:ascii="Arial" w:hAnsi="Arial" w:cs="Arial"/>
        </w:rPr>
        <w:t>?</w:t>
      </w:r>
    </w:p>
    <w:p w:rsidR="008E0532" w:rsidRPr="008E0532" w:rsidRDefault="008E0532" w:rsidP="00EE5311">
      <w:pPr>
        <w:jc w:val="both"/>
        <w:rPr>
          <w:rFonts w:ascii="Arial" w:hAnsi="Arial" w:cs="Arial"/>
        </w:rPr>
      </w:pPr>
      <w:smartTag w:uri="urn:schemas-microsoft-com:office:smarttags" w:element="PersonName">
        <w:smartTagPr>
          <w:attr w:name="ProductID" w:val="La se￱ora Grettel Castro"/>
        </w:smartTagPr>
        <w:r w:rsidRPr="008E0532">
          <w:rPr>
            <w:rFonts w:ascii="Arial" w:hAnsi="Arial" w:cs="Arial"/>
          </w:rPr>
          <w:t>La señora Grettel Castro</w:t>
        </w:r>
      </w:smartTag>
      <w:r w:rsidRPr="008E0532">
        <w:rPr>
          <w:rFonts w:ascii="Arial" w:hAnsi="Arial" w:cs="Arial"/>
        </w:rPr>
        <w:t xml:space="preserve"> dice que como órgano se debe de tomar una decisión y solicitar a </w:t>
      </w:r>
      <w:smartTag w:uri="urn:schemas-microsoft-com:office:smarttags" w:element="PersonName">
        <w:smartTagPr>
          <w:attr w:name="ProductID" w:val="la se￱ora Reid"/>
        </w:smartTagPr>
        <w:r w:rsidRPr="008E0532">
          <w:rPr>
            <w:rFonts w:ascii="Arial" w:hAnsi="Arial" w:cs="Arial"/>
          </w:rPr>
          <w:t>la señora Reid</w:t>
        </w:r>
      </w:smartTag>
      <w:r w:rsidRPr="008E0532">
        <w:rPr>
          <w:rFonts w:ascii="Arial" w:hAnsi="Arial" w:cs="Arial"/>
        </w:rPr>
        <w:t xml:space="preserve"> que como asesora legal que es, subalterna de este órgano, que por favor no utilice el consecutivo de la Secretaría del Consejo Institucional para hacer este tipo de solicitudes, ella puede indicar perfectamente en la nota que es funcionaria de </w:t>
      </w:r>
      <w:smartTag w:uri="urn:schemas-microsoft-com:office:smarttags" w:element="PersonName">
        <w:smartTagPr>
          <w:attr w:name="ProductID" w:val="la Asesor￭a Legal"/>
        </w:smartTagPr>
        <w:r w:rsidRPr="008E0532">
          <w:rPr>
            <w:rFonts w:ascii="Arial" w:hAnsi="Arial" w:cs="Arial"/>
          </w:rPr>
          <w:t>la Asesoría Legal</w:t>
        </w:r>
      </w:smartTag>
      <w:r w:rsidRPr="008E0532">
        <w:rPr>
          <w:rFonts w:ascii="Arial" w:hAnsi="Arial" w:cs="Arial"/>
        </w:rPr>
        <w:t xml:space="preserve">  del Consejo Institucional, está en todo su derecho de pedir toda la información que guste, pero cree conveniente que se debe solicitar a ella que por favor cambie la nota para que no utilice el consecutivo del Consejo Institucional, </w:t>
      </w:r>
      <w:r w:rsidR="00EA4B53">
        <w:rPr>
          <w:rFonts w:ascii="Arial" w:hAnsi="Arial" w:cs="Arial"/>
        </w:rPr>
        <w:t xml:space="preserve">y </w:t>
      </w:r>
      <w:r w:rsidRPr="008E0532">
        <w:rPr>
          <w:rFonts w:ascii="Arial" w:hAnsi="Arial" w:cs="Arial"/>
        </w:rPr>
        <w:t>que el oficio presentado se anule,</w:t>
      </w:r>
      <w:r w:rsidR="00EA4B53">
        <w:rPr>
          <w:rFonts w:ascii="Arial" w:hAnsi="Arial" w:cs="Arial"/>
        </w:rPr>
        <w:t xml:space="preserve"> sugiere que </w:t>
      </w:r>
      <w:r w:rsidRPr="008E0532">
        <w:rPr>
          <w:rFonts w:ascii="Arial" w:hAnsi="Arial" w:cs="Arial"/>
        </w:rPr>
        <w:t xml:space="preserve"> de ser necesario</w:t>
      </w:r>
      <w:r w:rsidR="00EA4B53">
        <w:rPr>
          <w:rFonts w:ascii="Arial" w:hAnsi="Arial" w:cs="Arial"/>
        </w:rPr>
        <w:t>, se haga</w:t>
      </w:r>
      <w:r w:rsidRPr="008E0532">
        <w:rPr>
          <w:rFonts w:ascii="Arial" w:hAnsi="Arial" w:cs="Arial"/>
        </w:rPr>
        <w:t xml:space="preserve"> una propuesta.</w:t>
      </w:r>
    </w:p>
    <w:p w:rsidR="0029054B" w:rsidRPr="00EE5311" w:rsidRDefault="008E0532" w:rsidP="008E0532">
      <w:pPr>
        <w:pStyle w:val="Fuentedeprrafopredet"/>
        <w:widowControl/>
        <w:tabs>
          <w:tab w:val="left" w:pos="1843"/>
          <w:tab w:val="left" w:pos="8222"/>
        </w:tabs>
        <w:jc w:val="both"/>
        <w:rPr>
          <w:rFonts w:ascii="Arial" w:hAnsi="Arial" w:cs="Arial"/>
          <w:sz w:val="24"/>
          <w:szCs w:val="24"/>
          <w:lang w:val="es-CR"/>
        </w:rPr>
      </w:pPr>
      <w:r w:rsidRPr="00EE5311">
        <w:rPr>
          <w:rFonts w:ascii="Arial" w:hAnsi="Arial" w:cs="Arial"/>
          <w:sz w:val="24"/>
          <w:szCs w:val="24"/>
        </w:rPr>
        <w:t xml:space="preserve">El señor </w:t>
      </w:r>
      <w:r w:rsidR="00EE5311">
        <w:rPr>
          <w:rFonts w:ascii="Arial" w:hAnsi="Arial" w:cs="Arial"/>
          <w:sz w:val="24"/>
          <w:szCs w:val="24"/>
        </w:rPr>
        <w:t xml:space="preserve">Eugenio </w:t>
      </w:r>
      <w:r w:rsidRPr="00EE5311">
        <w:rPr>
          <w:rFonts w:ascii="Arial" w:hAnsi="Arial" w:cs="Arial"/>
          <w:sz w:val="24"/>
          <w:szCs w:val="24"/>
        </w:rPr>
        <w:t xml:space="preserve">Trejos </w:t>
      </w:r>
      <w:r w:rsidR="005D1F4E">
        <w:rPr>
          <w:rFonts w:ascii="Arial" w:hAnsi="Arial" w:cs="Arial"/>
          <w:sz w:val="24"/>
          <w:szCs w:val="24"/>
        </w:rPr>
        <w:t>consulta respecto a los plazos.  S</w:t>
      </w:r>
      <w:r w:rsidRPr="00EE5311">
        <w:rPr>
          <w:rFonts w:ascii="Arial" w:hAnsi="Arial" w:cs="Arial"/>
          <w:sz w:val="24"/>
          <w:szCs w:val="24"/>
        </w:rPr>
        <w:t xml:space="preserve">olicita que en un receso se haga una propuesta con la ayuda de la asesoría jurídica, en el sentido que lo está planteando </w:t>
      </w:r>
      <w:smartTag w:uri="urn:schemas-microsoft-com:office:smarttags" w:element="PersonName">
        <w:smartTagPr>
          <w:attr w:name="ProductID" w:val="La se￱ora Grettel Castro"/>
        </w:smartTagPr>
        <w:r w:rsidRPr="00EE5311">
          <w:rPr>
            <w:rFonts w:ascii="Arial" w:hAnsi="Arial" w:cs="Arial"/>
            <w:sz w:val="24"/>
            <w:szCs w:val="24"/>
          </w:rPr>
          <w:t>la señora Grettel Castro</w:t>
        </w:r>
      </w:smartTag>
      <w:r w:rsidRPr="00EE5311">
        <w:rPr>
          <w:rFonts w:ascii="Arial" w:hAnsi="Arial" w:cs="Arial"/>
          <w:sz w:val="24"/>
          <w:szCs w:val="24"/>
        </w:rPr>
        <w:t xml:space="preserve">, </w:t>
      </w:r>
      <w:r w:rsidR="00BD1139">
        <w:rPr>
          <w:rFonts w:ascii="Arial" w:hAnsi="Arial" w:cs="Arial"/>
          <w:sz w:val="24"/>
          <w:szCs w:val="24"/>
        </w:rPr>
        <w:t xml:space="preserve">para que por </w:t>
      </w:r>
      <w:r w:rsidRPr="00EE5311">
        <w:rPr>
          <w:rFonts w:ascii="Arial" w:hAnsi="Arial" w:cs="Arial"/>
          <w:sz w:val="24"/>
          <w:szCs w:val="24"/>
        </w:rPr>
        <w:t xml:space="preserve">acuerdo de este órgano </w:t>
      </w:r>
      <w:r w:rsidR="00BD1139">
        <w:rPr>
          <w:rFonts w:ascii="Arial" w:hAnsi="Arial" w:cs="Arial"/>
          <w:sz w:val="24"/>
          <w:szCs w:val="24"/>
        </w:rPr>
        <w:t xml:space="preserve">se le solicite que </w:t>
      </w:r>
      <w:r w:rsidRPr="00EE5311">
        <w:rPr>
          <w:rFonts w:ascii="Arial" w:hAnsi="Arial" w:cs="Arial"/>
          <w:sz w:val="24"/>
          <w:szCs w:val="24"/>
        </w:rPr>
        <w:t xml:space="preserve"> haga la solicitud a título personal, haciendo referencia de que es funcionaria de la asesoría jurídica, </w:t>
      </w:r>
      <w:r w:rsidR="00BD1139">
        <w:rPr>
          <w:rFonts w:ascii="Arial" w:hAnsi="Arial" w:cs="Arial"/>
          <w:sz w:val="24"/>
          <w:szCs w:val="24"/>
        </w:rPr>
        <w:t>y</w:t>
      </w:r>
      <w:r w:rsidRPr="00EE5311">
        <w:rPr>
          <w:rFonts w:ascii="Arial" w:hAnsi="Arial" w:cs="Arial"/>
          <w:sz w:val="24"/>
          <w:szCs w:val="24"/>
        </w:rPr>
        <w:t xml:space="preserve"> no haciendo uso del cargo de Asesora Legal ni del consecutivo de este Consejo, para que la misma sea sometida a análisis y discusión de este Consejo, en el transcurso de la sesión</w:t>
      </w:r>
      <w:r w:rsidR="00BD1139">
        <w:rPr>
          <w:rFonts w:ascii="Arial" w:hAnsi="Arial" w:cs="Arial"/>
          <w:sz w:val="24"/>
          <w:szCs w:val="24"/>
        </w:rPr>
        <w:t xml:space="preserve">, para lo cual se debe incorpora el asunto </w:t>
      </w:r>
      <w:r w:rsidRPr="00EE5311">
        <w:rPr>
          <w:rFonts w:ascii="Arial" w:hAnsi="Arial" w:cs="Arial"/>
          <w:sz w:val="24"/>
          <w:szCs w:val="24"/>
        </w:rPr>
        <w:t>como modificación de agenda. Asimismo</w:t>
      </w:r>
      <w:r w:rsidR="00BD1139">
        <w:rPr>
          <w:rFonts w:ascii="Arial" w:hAnsi="Arial" w:cs="Arial"/>
          <w:sz w:val="24"/>
          <w:szCs w:val="24"/>
        </w:rPr>
        <w:t>,</w:t>
      </w:r>
      <w:r w:rsidRPr="00EE5311">
        <w:rPr>
          <w:rFonts w:ascii="Arial" w:hAnsi="Arial" w:cs="Arial"/>
          <w:sz w:val="24"/>
          <w:szCs w:val="24"/>
        </w:rPr>
        <w:t xml:space="preserve"> indica que se deben hacer los ajustes al protocolo que se está haciendo, para evitar este tipo de cosas, </w:t>
      </w:r>
      <w:r w:rsidR="00BD1139">
        <w:rPr>
          <w:rFonts w:ascii="Arial" w:hAnsi="Arial" w:cs="Arial"/>
          <w:sz w:val="24"/>
          <w:szCs w:val="24"/>
        </w:rPr>
        <w:t xml:space="preserve">por su parte, </w:t>
      </w:r>
      <w:r w:rsidRPr="00EE5311">
        <w:rPr>
          <w:rFonts w:ascii="Arial" w:hAnsi="Arial" w:cs="Arial"/>
          <w:sz w:val="24"/>
          <w:szCs w:val="24"/>
        </w:rPr>
        <w:t>la Rectoría tomará esta experiencia como base para hacer correcciones en el procedimiento que se utiliza por parte de los asistentes de Rectoría, para que también en lo sucesivo queden claros estos temas, y no se preste ninguna confusión</w:t>
      </w:r>
      <w:r w:rsidR="00BD1139">
        <w:rPr>
          <w:rFonts w:ascii="Arial" w:hAnsi="Arial" w:cs="Arial"/>
          <w:sz w:val="24"/>
          <w:szCs w:val="24"/>
        </w:rPr>
        <w:t>.</w:t>
      </w:r>
    </w:p>
    <w:p w:rsidR="00A55303" w:rsidRDefault="00A55303">
      <w:pPr>
        <w:pStyle w:val="Fuentedeprrafopredet"/>
        <w:widowControl/>
        <w:tabs>
          <w:tab w:val="left" w:pos="1843"/>
          <w:tab w:val="left" w:pos="8222"/>
        </w:tabs>
        <w:jc w:val="both"/>
        <w:rPr>
          <w:rFonts w:ascii="Arial" w:hAnsi="Arial" w:cs="Arial"/>
          <w:sz w:val="24"/>
          <w:szCs w:val="24"/>
          <w:lang w:val="es-CR"/>
        </w:rPr>
      </w:pPr>
      <w:r w:rsidRPr="007C5E8D">
        <w:rPr>
          <w:rFonts w:ascii="Arial" w:hAnsi="Arial" w:cs="Arial"/>
          <w:sz w:val="24"/>
          <w:szCs w:val="24"/>
          <w:lang w:val="es-CR"/>
        </w:rPr>
        <w:t xml:space="preserve">La discusión de este punto consta en el archivo digital de </w:t>
      </w:r>
      <w:smartTag w:uri="urn:schemas-microsoft-com:office:smarttags" w:element="PersonName">
        <w:smartTagPr>
          <w:attr w:name="ProductID" w:val="la Sesi￳n No."/>
        </w:smartTagPr>
        <w:r w:rsidRPr="007C5E8D">
          <w:rPr>
            <w:rFonts w:ascii="Arial" w:hAnsi="Arial" w:cs="Arial"/>
            <w:sz w:val="24"/>
            <w:szCs w:val="24"/>
            <w:lang w:val="es-CR"/>
          </w:rPr>
          <w:t>la Sesión No.</w:t>
        </w:r>
      </w:smartTag>
      <w:r w:rsidR="00DF0A23" w:rsidRPr="007C5E8D">
        <w:rPr>
          <w:rFonts w:ascii="Arial" w:hAnsi="Arial" w:cs="Arial"/>
          <w:sz w:val="24"/>
          <w:szCs w:val="24"/>
          <w:lang w:val="es-CR"/>
        </w:rPr>
        <w:t xml:space="preserve"> </w:t>
      </w:r>
      <w:r w:rsidR="00EB1512">
        <w:rPr>
          <w:rFonts w:ascii="Arial" w:hAnsi="Arial" w:cs="Arial"/>
          <w:sz w:val="24"/>
          <w:szCs w:val="24"/>
          <w:lang w:val="es-CR"/>
        </w:rPr>
        <w:t>2705</w:t>
      </w:r>
      <w:r w:rsidRPr="007C5E8D">
        <w:rPr>
          <w:rFonts w:ascii="Arial" w:hAnsi="Arial" w:cs="Arial"/>
          <w:sz w:val="24"/>
          <w:szCs w:val="24"/>
          <w:lang w:val="es-CR"/>
        </w:rPr>
        <w:t>.</w:t>
      </w:r>
    </w:p>
    <w:p w:rsidR="00CB0E73" w:rsidRPr="007C5E8D" w:rsidRDefault="00CB0E73" w:rsidP="004F0908">
      <w:pPr>
        <w:pStyle w:val="Fuentedeprrafopredet"/>
        <w:jc w:val="center"/>
        <w:rPr>
          <w:rFonts w:ascii="Arial" w:hAnsi="Arial" w:cs="Arial"/>
          <w:b/>
          <w:bCs/>
          <w:sz w:val="22"/>
          <w:szCs w:val="22"/>
          <w:lang w:val="es-ES_tradnl"/>
        </w:rPr>
      </w:pPr>
      <w:r w:rsidRPr="007C5E8D">
        <w:rPr>
          <w:rFonts w:ascii="Arial" w:hAnsi="Arial" w:cs="Arial"/>
          <w:b/>
          <w:bCs/>
          <w:sz w:val="24"/>
          <w:szCs w:val="24"/>
          <w:lang w:val="es-ES_tradnl"/>
        </w:rPr>
        <w:t>CAPÍTULO ASUNTOS DE RECTORÍA</w:t>
      </w:r>
      <w:r w:rsidRPr="007C5E8D">
        <w:rPr>
          <w:rFonts w:ascii="Arial" w:hAnsi="Arial" w:cs="Arial"/>
          <w:b/>
          <w:bCs/>
          <w:sz w:val="24"/>
          <w:szCs w:val="24"/>
          <w:lang w:val="es-ES_tradnl"/>
        </w:rPr>
        <w:tab/>
      </w:r>
    </w:p>
    <w:p w:rsidR="007D3259" w:rsidRPr="00CD4BAE" w:rsidRDefault="00557F81" w:rsidP="00710996">
      <w:pPr>
        <w:pStyle w:val="Fuentedeprrafopredet"/>
        <w:widowControl/>
        <w:ind w:left="1701" w:hanging="1701"/>
        <w:jc w:val="both"/>
        <w:rPr>
          <w:rFonts w:ascii="Arial" w:hAnsi="Arial" w:cs="Arial"/>
          <w:b/>
          <w:bCs/>
          <w:sz w:val="24"/>
          <w:szCs w:val="24"/>
          <w:lang w:val="es-ES_tradnl"/>
        </w:rPr>
      </w:pPr>
      <w:r>
        <w:rPr>
          <w:rFonts w:ascii="Arial" w:hAnsi="Arial" w:cs="Arial"/>
          <w:b/>
          <w:bCs/>
          <w:sz w:val="24"/>
          <w:szCs w:val="24"/>
          <w:lang w:val="es-ES_tradnl"/>
        </w:rPr>
        <w:t>ARTÍCULO 4</w:t>
      </w:r>
      <w:r w:rsidR="007D3259" w:rsidRPr="00CD4BAE">
        <w:rPr>
          <w:rFonts w:ascii="Arial" w:hAnsi="Arial" w:cs="Arial"/>
          <w:b/>
          <w:bCs/>
          <w:sz w:val="24"/>
          <w:szCs w:val="24"/>
          <w:lang w:val="es-ES_tradnl"/>
        </w:rPr>
        <w:t>.</w:t>
      </w:r>
      <w:r w:rsidR="007D3259" w:rsidRPr="00CD4BAE">
        <w:rPr>
          <w:rFonts w:ascii="Arial" w:hAnsi="Arial" w:cs="Arial"/>
          <w:b/>
          <w:bCs/>
          <w:sz w:val="24"/>
          <w:szCs w:val="24"/>
          <w:lang w:val="es-ES_tradnl"/>
        </w:rPr>
        <w:tab/>
        <w:t>Informe Asun</w:t>
      </w:r>
      <w:r w:rsidR="007D3259">
        <w:rPr>
          <w:rFonts w:ascii="Arial" w:hAnsi="Arial" w:cs="Arial"/>
          <w:b/>
          <w:bCs/>
          <w:sz w:val="24"/>
          <w:szCs w:val="24"/>
          <w:lang w:val="es-ES_tradnl"/>
        </w:rPr>
        <w:t>tos de Rectoría</w:t>
      </w:r>
    </w:p>
    <w:p w:rsidR="00B5068C" w:rsidRDefault="00B5068C" w:rsidP="00B5068C">
      <w:pPr>
        <w:pStyle w:val="Fuentedeprrafopredet"/>
        <w:widowControl/>
        <w:tabs>
          <w:tab w:val="left" w:pos="1843"/>
          <w:tab w:val="left" w:pos="8222"/>
        </w:tabs>
        <w:jc w:val="both"/>
        <w:rPr>
          <w:rFonts w:ascii="Arial" w:hAnsi="Arial" w:cs="Arial"/>
          <w:sz w:val="24"/>
          <w:szCs w:val="24"/>
          <w:lang w:val="es-ES_tradnl"/>
        </w:rPr>
      </w:pPr>
      <w:r w:rsidRPr="00CD4BAE">
        <w:rPr>
          <w:rFonts w:ascii="Arial" w:hAnsi="Arial" w:cs="Arial"/>
          <w:sz w:val="24"/>
          <w:szCs w:val="24"/>
          <w:lang w:val="es-ES_tradnl"/>
        </w:rPr>
        <w:t xml:space="preserve">El señor Eugenio Trejos, Rector y Presidente del Consejo Institucional, hace entrega del informe de las actividades realizadas durante la semana </w:t>
      </w:r>
      <w:r w:rsidRPr="000F3190">
        <w:rPr>
          <w:rFonts w:ascii="Arial" w:hAnsi="Arial" w:cs="Arial"/>
          <w:sz w:val="24"/>
          <w:szCs w:val="24"/>
          <w:lang w:val="es-ES_tradnl"/>
        </w:rPr>
        <w:t>del</w:t>
      </w:r>
      <w:r>
        <w:rPr>
          <w:rFonts w:ascii="Arial" w:hAnsi="Arial" w:cs="Arial"/>
          <w:sz w:val="24"/>
          <w:szCs w:val="24"/>
          <w:lang w:val="es-ES_tradnl"/>
        </w:rPr>
        <w:t xml:space="preserve"> </w:t>
      </w:r>
      <w:r w:rsidR="006A21DC" w:rsidRPr="006A21DC">
        <w:rPr>
          <w:rFonts w:ascii="Arial" w:hAnsi="Arial" w:cs="Arial"/>
          <w:sz w:val="24"/>
          <w:szCs w:val="24"/>
          <w:lang w:val="es-ES_tradnl"/>
        </w:rPr>
        <w:t xml:space="preserve">17 al 24 </w:t>
      </w:r>
      <w:r w:rsidR="00B42BA5">
        <w:rPr>
          <w:rFonts w:ascii="Arial" w:hAnsi="Arial" w:cs="Arial"/>
          <w:sz w:val="24"/>
          <w:szCs w:val="24"/>
          <w:lang w:val="es-ES_tradnl"/>
        </w:rPr>
        <w:t>de marzo</w:t>
      </w:r>
      <w:r>
        <w:rPr>
          <w:rFonts w:ascii="Arial" w:hAnsi="Arial" w:cs="Arial"/>
          <w:color w:val="FF0000"/>
          <w:sz w:val="24"/>
          <w:szCs w:val="24"/>
          <w:lang w:val="es-ES_tradnl"/>
        </w:rPr>
        <w:t xml:space="preserve"> </w:t>
      </w:r>
      <w:r w:rsidRPr="00E10B86">
        <w:rPr>
          <w:rFonts w:ascii="Arial" w:hAnsi="Arial" w:cs="Arial"/>
          <w:sz w:val="24"/>
          <w:szCs w:val="24"/>
          <w:lang w:val="es-ES_tradnl"/>
        </w:rPr>
        <w:t>de</w:t>
      </w:r>
      <w:r w:rsidR="00B42BA5">
        <w:rPr>
          <w:rFonts w:ascii="Arial" w:hAnsi="Arial" w:cs="Arial"/>
          <w:sz w:val="24"/>
          <w:szCs w:val="24"/>
          <w:lang w:val="es-ES_tradnl"/>
        </w:rPr>
        <w:t>l</w:t>
      </w:r>
      <w:r w:rsidRPr="00E10B86">
        <w:rPr>
          <w:rFonts w:ascii="Arial" w:hAnsi="Arial" w:cs="Arial"/>
          <w:sz w:val="24"/>
          <w:szCs w:val="24"/>
          <w:lang w:val="es-ES_tradnl"/>
        </w:rPr>
        <w:t xml:space="preserve"> 2011</w:t>
      </w:r>
      <w:r w:rsidRPr="000F3190">
        <w:rPr>
          <w:rFonts w:ascii="Arial" w:hAnsi="Arial" w:cs="Arial"/>
          <w:sz w:val="24"/>
          <w:szCs w:val="24"/>
          <w:lang w:val="es-ES_tradnl"/>
        </w:rPr>
        <w:t>, detalladas de la siguiente manera:</w:t>
      </w:r>
    </w:p>
    <w:p w:rsidR="003F22BA" w:rsidRDefault="003F22BA" w:rsidP="003F22BA">
      <w:pPr>
        <w:jc w:val="both"/>
        <w:rPr>
          <w:rFonts w:ascii="Arial" w:eastAsia="Arial Unicode MS" w:hAnsi="Arial" w:cs="Arial"/>
          <w:b/>
        </w:rPr>
      </w:pPr>
      <w:r>
        <w:rPr>
          <w:rFonts w:ascii="Arial" w:hAnsi="Arial" w:cs="Arial"/>
          <w:b/>
          <w:bCs/>
          <w:lang w:val="es-ES_tradnl"/>
        </w:rPr>
        <w:t xml:space="preserve">1. Segunda </w:t>
      </w:r>
      <w:r>
        <w:rPr>
          <w:rFonts w:ascii="Arial" w:eastAsia="Arial Unicode MS" w:hAnsi="Arial" w:cs="Arial"/>
          <w:b/>
        </w:rPr>
        <w:t xml:space="preserve">reunión en Casa Presidencial </w:t>
      </w:r>
    </w:p>
    <w:p w:rsidR="00000CDC" w:rsidRDefault="003F22BA" w:rsidP="006215DC">
      <w:pPr>
        <w:jc w:val="both"/>
        <w:rPr>
          <w:rFonts w:ascii="Arial" w:hAnsi="Arial" w:cs="Arial"/>
          <w:lang w:val="es-ES"/>
        </w:rPr>
      </w:pPr>
      <w:r>
        <w:rPr>
          <w:rFonts w:ascii="Arial" w:hAnsi="Arial" w:cs="Arial"/>
        </w:rPr>
        <w:t>El jueves 18 de marz</w:t>
      </w:r>
      <w:r w:rsidRPr="002911C9">
        <w:rPr>
          <w:rFonts w:ascii="Arial" w:hAnsi="Arial" w:cs="Arial"/>
        </w:rPr>
        <w:t>o</w:t>
      </w:r>
      <w:r>
        <w:rPr>
          <w:rFonts w:ascii="Arial" w:hAnsi="Arial" w:cs="Arial"/>
        </w:rPr>
        <w:t xml:space="preserve">, las rectoras y rectores de las universidades estatales que integran el Consejo Nacional de Rectores (CONARE) se reunieron con el Lic. Marco Vargas, Ministro de la Presidencia, el Dr. Leonardo </w:t>
      </w:r>
      <w:proofErr w:type="spellStart"/>
      <w:r>
        <w:rPr>
          <w:rFonts w:ascii="Arial" w:hAnsi="Arial" w:cs="Arial"/>
        </w:rPr>
        <w:t>Garnier</w:t>
      </w:r>
      <w:proofErr w:type="spellEnd"/>
      <w:r>
        <w:rPr>
          <w:rFonts w:ascii="Arial" w:hAnsi="Arial" w:cs="Arial"/>
        </w:rPr>
        <w:t xml:space="preserve">, Ministro de Educación Pública y Presidente de la Comisión de Enlace, el Ing. Alejandro Cruz, Ministro de Educación Pública y el Lic. José Luis Araya, Vice Ministro de Egresos del Ministerio de Hacienda, con el propósito de continuar atendiendo las preocupaciones que les planteamos en la reunión que sostuvieron el 3 de marzo recién pasado, por </w:t>
      </w:r>
      <w:r>
        <w:rPr>
          <w:rFonts w:ascii="Arial" w:hAnsi="Arial" w:cs="Arial"/>
          <w:lang w:val="es-ES"/>
        </w:rPr>
        <w:t xml:space="preserve">la situación </w:t>
      </w:r>
      <w:r>
        <w:rPr>
          <w:rFonts w:ascii="Arial" w:hAnsi="Arial" w:cs="Arial"/>
          <w:lang w:val="es-ES"/>
        </w:rPr>
        <w:lastRenderedPageBreak/>
        <w:t>que se ha venido presentando de incumplimiento de acuerdos para el financiamiento de las Instituciones de Educación Superior Universitaria Estatal que fueran establecidos para el quinquenio 2011-2015 en el seno de la Comisión de Enlace en el mes de agosto del 2010</w:t>
      </w:r>
      <w:r w:rsidRPr="004B02F9">
        <w:rPr>
          <w:rFonts w:ascii="Arial" w:hAnsi="Arial" w:cs="Arial"/>
          <w:lang w:val="es-ES"/>
        </w:rPr>
        <w:t>.</w:t>
      </w:r>
    </w:p>
    <w:p w:rsidR="00000CDC" w:rsidRDefault="00D1042C" w:rsidP="006215DC">
      <w:pPr>
        <w:jc w:val="both"/>
        <w:rPr>
          <w:rFonts w:ascii="Arial" w:hAnsi="Arial" w:cs="Arial"/>
          <w:lang w:val="es-ES"/>
        </w:rPr>
      </w:pPr>
      <w:r w:rsidRPr="00000CDC">
        <w:rPr>
          <w:rFonts w:ascii="Arial" w:hAnsi="Arial" w:cs="Arial"/>
          <w:b/>
          <w:lang w:val="es-ES"/>
        </w:rPr>
        <w:t>NOTA</w:t>
      </w:r>
      <w:proofErr w:type="gramStart"/>
      <w:r w:rsidR="00000CDC">
        <w:rPr>
          <w:rFonts w:ascii="Arial" w:hAnsi="Arial" w:cs="Arial"/>
          <w:lang w:val="es-ES"/>
        </w:rPr>
        <w:t xml:space="preserve">:  </w:t>
      </w:r>
      <w:smartTag w:uri="urn:schemas-microsoft-com:office:smarttags" w:element="PersonName">
        <w:smartTagPr>
          <w:attr w:name="ProductID" w:val="la se￱ora Maureen Reid"/>
        </w:smartTagPr>
        <w:smartTag w:uri="urn:schemas-microsoft-com:office:smarttags" w:element="PersonName">
          <w:smartTagPr>
            <w:attr w:name="ProductID" w:val="La se￱ora Maureen"/>
          </w:smartTagPr>
          <w:r w:rsidR="00000CDC">
            <w:rPr>
              <w:rFonts w:ascii="Arial" w:hAnsi="Arial" w:cs="Arial"/>
              <w:lang w:val="es-ES"/>
            </w:rPr>
            <w:t>La</w:t>
          </w:r>
          <w:proofErr w:type="gramEnd"/>
          <w:r w:rsidR="00000CDC">
            <w:rPr>
              <w:rFonts w:ascii="Arial" w:hAnsi="Arial" w:cs="Arial"/>
              <w:lang w:val="es-ES"/>
            </w:rPr>
            <w:t xml:space="preserve"> señora Maureen</w:t>
          </w:r>
        </w:smartTag>
        <w:r w:rsidR="00000CDC">
          <w:rPr>
            <w:rFonts w:ascii="Arial" w:hAnsi="Arial" w:cs="Arial"/>
            <w:lang w:val="es-ES"/>
          </w:rPr>
          <w:t xml:space="preserve"> Reid</w:t>
        </w:r>
      </w:smartTag>
      <w:r w:rsidR="00000CDC">
        <w:rPr>
          <w:rFonts w:ascii="Arial" w:hAnsi="Arial" w:cs="Arial"/>
          <w:lang w:val="es-ES"/>
        </w:rPr>
        <w:t xml:space="preserve">, Asesora Legal del Consejo Institucional, ingresa a la Sala de Sesiones, donde se está realizando la Sesión del Consejo Institucional en forma intempestiva y desde la puerta le dice al señor Eugenio Trejos, “para informarle a los miembros que ya lo reconsideré, de hecho mejor para mí, voy a cambiar la solicitud, le quité el consecutivo y lo firmo como </w:t>
      </w:r>
      <w:smartTag w:uri="urn:schemas-microsoft-com:office:smarttags" w:element="PersonName">
        <w:r w:rsidR="00000CDC">
          <w:rPr>
            <w:rFonts w:ascii="Arial" w:hAnsi="Arial" w:cs="Arial"/>
            <w:lang w:val="es-ES"/>
          </w:rPr>
          <w:t>Maureen Reid Vargas</w:t>
        </w:r>
      </w:smartTag>
      <w:r w:rsidR="00000CDC">
        <w:rPr>
          <w:rFonts w:ascii="Arial" w:hAnsi="Arial" w:cs="Arial"/>
          <w:lang w:val="es-ES"/>
        </w:rPr>
        <w:t>, ¿está bien?, de hecho para mi es mejor”.</w:t>
      </w:r>
    </w:p>
    <w:p w:rsidR="007A2C86" w:rsidRDefault="007A2C86" w:rsidP="006215DC">
      <w:pPr>
        <w:jc w:val="both"/>
        <w:rPr>
          <w:rFonts w:ascii="Arial" w:hAnsi="Arial" w:cs="Arial"/>
          <w:lang w:val="es-ES"/>
        </w:rPr>
      </w:pPr>
      <w:r>
        <w:rPr>
          <w:rFonts w:ascii="Arial" w:hAnsi="Arial" w:cs="Arial"/>
          <w:lang w:val="es-ES"/>
        </w:rPr>
        <w:t>El señor Eugenio Trejos da las gracias y dice resuelto el problema.</w:t>
      </w:r>
    </w:p>
    <w:p w:rsidR="00004475" w:rsidRDefault="00D1042C" w:rsidP="006215DC">
      <w:pPr>
        <w:jc w:val="both"/>
        <w:rPr>
          <w:rFonts w:ascii="Arial" w:hAnsi="Arial" w:cs="Arial"/>
          <w:lang w:val="es-ES"/>
        </w:rPr>
      </w:pPr>
      <w:r>
        <w:rPr>
          <w:rFonts w:ascii="Arial" w:hAnsi="Arial" w:cs="Arial"/>
          <w:lang w:val="es-ES"/>
        </w:rPr>
        <w:t>A</w:t>
      </w:r>
      <w:r w:rsidR="007A2C86">
        <w:rPr>
          <w:rFonts w:ascii="Arial" w:hAnsi="Arial" w:cs="Arial"/>
          <w:lang w:val="es-ES"/>
        </w:rPr>
        <w:t xml:space="preserve">lgunos integrantes del órgano manifiestan su molestia por la intromisión por parte de </w:t>
      </w:r>
      <w:smartTag w:uri="urn:schemas-microsoft-com:office:smarttags" w:element="PersonName">
        <w:smartTagPr>
          <w:attr w:name="ProductID" w:val="la se￱ora Reid"/>
        </w:smartTagPr>
        <w:r w:rsidR="007A2C86">
          <w:rPr>
            <w:rFonts w:ascii="Arial" w:hAnsi="Arial" w:cs="Arial"/>
            <w:lang w:val="es-ES"/>
          </w:rPr>
          <w:t>la señora Reid</w:t>
        </w:r>
      </w:smartTag>
      <w:r w:rsidR="007A2C86">
        <w:rPr>
          <w:rFonts w:ascii="Arial" w:hAnsi="Arial" w:cs="Arial"/>
          <w:lang w:val="es-ES"/>
        </w:rPr>
        <w:t>, por lo que</w:t>
      </w:r>
      <w:r>
        <w:rPr>
          <w:rFonts w:ascii="Arial" w:hAnsi="Arial" w:cs="Arial"/>
          <w:lang w:val="es-ES"/>
        </w:rPr>
        <w:t>,</w:t>
      </w:r>
      <w:r w:rsidR="007A2C86">
        <w:rPr>
          <w:rFonts w:ascii="Arial" w:hAnsi="Arial" w:cs="Arial"/>
          <w:lang w:val="es-ES"/>
        </w:rPr>
        <w:t xml:space="preserve"> el señor </w:t>
      </w:r>
      <w:r>
        <w:rPr>
          <w:rFonts w:ascii="Arial" w:hAnsi="Arial" w:cs="Arial"/>
          <w:lang w:val="es-ES"/>
        </w:rPr>
        <w:t xml:space="preserve">Eugenio </w:t>
      </w:r>
      <w:r w:rsidR="007A2C86">
        <w:rPr>
          <w:rFonts w:ascii="Arial" w:hAnsi="Arial" w:cs="Arial"/>
          <w:lang w:val="es-ES"/>
        </w:rPr>
        <w:t xml:space="preserve">Trejos ofrece las disculpas, </w:t>
      </w:r>
      <w:r>
        <w:rPr>
          <w:rFonts w:ascii="Arial" w:hAnsi="Arial" w:cs="Arial"/>
          <w:lang w:val="es-ES"/>
        </w:rPr>
        <w:t>indicando qu</w:t>
      </w:r>
      <w:r w:rsidR="007A2C86">
        <w:rPr>
          <w:rFonts w:ascii="Arial" w:hAnsi="Arial" w:cs="Arial"/>
          <w:lang w:val="es-ES"/>
        </w:rPr>
        <w:t xml:space="preserve">e fue culpa de él, debió haberle pedido a </w:t>
      </w:r>
      <w:smartTag w:uri="urn:schemas-microsoft-com:office:smarttags" w:element="PersonName">
        <w:smartTagPr>
          <w:attr w:name="ProductID" w:val="la se￱ora Reid"/>
        </w:smartTagPr>
        <w:r w:rsidR="007A2C86">
          <w:rPr>
            <w:rFonts w:ascii="Arial" w:hAnsi="Arial" w:cs="Arial"/>
            <w:lang w:val="es-ES"/>
          </w:rPr>
          <w:t>la señora Reid</w:t>
        </w:r>
      </w:smartTag>
      <w:r w:rsidR="007A2C86">
        <w:rPr>
          <w:rFonts w:ascii="Arial" w:hAnsi="Arial" w:cs="Arial"/>
          <w:lang w:val="es-ES"/>
        </w:rPr>
        <w:t xml:space="preserve"> que lo llamara por aparte,</w:t>
      </w:r>
      <w:r>
        <w:rPr>
          <w:rFonts w:ascii="Arial" w:hAnsi="Arial" w:cs="Arial"/>
          <w:lang w:val="es-ES"/>
        </w:rPr>
        <w:t xml:space="preserve"> ¡</w:t>
      </w:r>
      <w:r w:rsidR="007A2C86">
        <w:rPr>
          <w:rFonts w:ascii="Arial" w:hAnsi="Arial" w:cs="Arial"/>
          <w:lang w:val="es-ES"/>
        </w:rPr>
        <w:t>bueno lo hace ahí</w:t>
      </w:r>
      <w:r>
        <w:rPr>
          <w:rFonts w:ascii="Arial" w:hAnsi="Arial" w:cs="Arial"/>
          <w:lang w:val="es-ES"/>
        </w:rPr>
        <w:t>!</w:t>
      </w:r>
      <w:r w:rsidR="007A2C86">
        <w:rPr>
          <w:rFonts w:ascii="Arial" w:hAnsi="Arial" w:cs="Arial"/>
          <w:lang w:val="es-ES"/>
        </w:rPr>
        <w:t xml:space="preserve">, la intención era resolver el problema que se generaba. </w:t>
      </w:r>
    </w:p>
    <w:p w:rsidR="00004475" w:rsidRDefault="00D1042C" w:rsidP="006215DC">
      <w:pPr>
        <w:jc w:val="both"/>
        <w:rPr>
          <w:rFonts w:ascii="Arial" w:hAnsi="Arial" w:cs="Arial"/>
          <w:lang w:val="es-ES"/>
        </w:rPr>
      </w:pPr>
      <w:r>
        <w:rPr>
          <w:rFonts w:ascii="Arial" w:hAnsi="Arial" w:cs="Arial"/>
          <w:lang w:val="es-ES"/>
        </w:rPr>
        <w:t>Seguidamente e</w:t>
      </w:r>
      <w:r w:rsidR="007A2C86">
        <w:rPr>
          <w:rFonts w:ascii="Arial" w:hAnsi="Arial" w:cs="Arial"/>
          <w:lang w:val="es-ES"/>
        </w:rPr>
        <w:t>l señor Eugenio Trejos, continúa con el Informe de Rectoría.</w:t>
      </w:r>
    </w:p>
    <w:p w:rsidR="003F22BA" w:rsidRDefault="003F22BA" w:rsidP="006215DC">
      <w:pPr>
        <w:pStyle w:val="NormalWeb"/>
        <w:spacing w:before="0" w:beforeAutospacing="0" w:after="0" w:afterAutospacing="0"/>
        <w:jc w:val="both"/>
        <w:rPr>
          <w:rFonts w:ascii="Arial" w:hAnsi="Arial" w:cs="Arial"/>
          <w:lang w:val="es-MX"/>
        </w:rPr>
      </w:pPr>
      <w:r>
        <w:rPr>
          <w:rFonts w:ascii="Arial" w:hAnsi="Arial" w:cs="Arial"/>
          <w:lang w:val="es-MX"/>
        </w:rPr>
        <w:t xml:space="preserve">En primer lugar, manifestaron que a la fecha no ha sido devuelto debidamente firmado por las señoras y señores ministros que integran la Comisión de Enlace, el </w:t>
      </w:r>
      <w:bookmarkStart w:id="0" w:name="OLE_LINK13"/>
      <w:r>
        <w:rPr>
          <w:rFonts w:ascii="Arial" w:hAnsi="Arial" w:cs="Arial"/>
          <w:lang w:val="es-MX"/>
        </w:rPr>
        <w:t xml:space="preserve">V Convenio de Financiamiento de </w:t>
      </w:r>
      <w:smartTag w:uri="urn:schemas-microsoft-com:office:smarttags" w:element="PersonName">
        <w:smartTagPr>
          <w:attr w:name="ProductID" w:val="la Educaci￳n Superior Universitaria"/>
        </w:smartTagPr>
        <w:r>
          <w:rPr>
            <w:rFonts w:ascii="Arial" w:hAnsi="Arial" w:cs="Arial"/>
            <w:lang w:val="es-MX"/>
          </w:rPr>
          <w:t>la Educación Superior Universitaria</w:t>
        </w:r>
      </w:smartTag>
      <w:r>
        <w:rPr>
          <w:rFonts w:ascii="Arial" w:hAnsi="Arial" w:cs="Arial"/>
          <w:lang w:val="es-MX"/>
        </w:rPr>
        <w:t xml:space="preserve"> Estatal 2011-2015</w:t>
      </w:r>
      <w:bookmarkEnd w:id="0"/>
      <w:r>
        <w:rPr>
          <w:rFonts w:ascii="Arial" w:hAnsi="Arial" w:cs="Arial"/>
          <w:lang w:val="es-MX"/>
        </w:rPr>
        <w:t>, que le entrega</w:t>
      </w:r>
      <w:r w:rsidR="00A32FFD">
        <w:rPr>
          <w:rFonts w:ascii="Arial" w:hAnsi="Arial" w:cs="Arial"/>
          <w:lang w:val="es-MX"/>
        </w:rPr>
        <w:t xml:space="preserve">ron </w:t>
      </w:r>
      <w:r>
        <w:rPr>
          <w:rFonts w:ascii="Arial" w:hAnsi="Arial" w:cs="Arial"/>
          <w:lang w:val="es-MX"/>
        </w:rPr>
        <w:t xml:space="preserve">debidamente suscrito por las rectoras y rectores en la reunión de la Comisión de Enlace realizada el 21 de enero de 2011. </w:t>
      </w:r>
    </w:p>
    <w:p w:rsidR="003F22BA" w:rsidRDefault="003F22BA" w:rsidP="006215DC">
      <w:pPr>
        <w:pStyle w:val="NormalWeb"/>
        <w:spacing w:before="0" w:beforeAutospacing="0" w:after="0" w:afterAutospacing="0"/>
        <w:jc w:val="both"/>
        <w:rPr>
          <w:rFonts w:ascii="Arial" w:hAnsi="Arial" w:cs="Arial"/>
          <w:lang w:val="es-MX"/>
        </w:rPr>
      </w:pPr>
      <w:r>
        <w:rPr>
          <w:rFonts w:ascii="Arial" w:hAnsi="Arial" w:cs="Arial"/>
          <w:lang w:val="es-MX"/>
        </w:rPr>
        <w:t xml:space="preserve">En ese sentido, la representación gubernamental indicó que al quedar en claro que </w:t>
      </w:r>
      <w:r>
        <w:rPr>
          <w:rFonts w:ascii="Arial" w:hAnsi="Arial" w:cs="Arial"/>
        </w:rPr>
        <w:t xml:space="preserve">señaló que al aclarar las dudas que tenían sobre la cláusula del Convenio firmado en el mes de agosto del 2010, </w:t>
      </w:r>
      <w:r w:rsidRPr="00E21EBD">
        <w:rPr>
          <w:rFonts w:ascii="Arial" w:hAnsi="Arial" w:cs="Arial"/>
          <w:szCs w:val="22"/>
          <w:lang w:val="es-MX"/>
        </w:rPr>
        <w:t xml:space="preserve">que puso fin al largo proceso de negociación del nuevo convenio de financiamiento de </w:t>
      </w:r>
      <w:smartTag w:uri="urn:schemas-microsoft-com:office:smarttags" w:element="PersonName">
        <w:smartTagPr>
          <w:attr w:name="ProductID" w:val="la Educaci￳n Superior Universitaria"/>
        </w:smartTagPr>
        <w:r w:rsidRPr="00E21EBD">
          <w:rPr>
            <w:rFonts w:ascii="Arial" w:hAnsi="Arial" w:cs="Arial"/>
            <w:szCs w:val="22"/>
            <w:lang w:val="es-MX"/>
          </w:rPr>
          <w:t>la Educación</w:t>
        </w:r>
        <w:r>
          <w:rPr>
            <w:rFonts w:ascii="Arial" w:hAnsi="Arial" w:cs="Arial"/>
            <w:szCs w:val="22"/>
            <w:lang w:val="es-MX"/>
          </w:rPr>
          <w:t xml:space="preserve"> Superior Universitaria</w:t>
        </w:r>
      </w:smartTag>
      <w:r>
        <w:rPr>
          <w:rFonts w:ascii="Arial" w:hAnsi="Arial" w:cs="Arial"/>
          <w:szCs w:val="22"/>
          <w:lang w:val="es-MX"/>
        </w:rPr>
        <w:t xml:space="preserve"> Estatal,</w:t>
      </w:r>
      <w:r>
        <w:rPr>
          <w:rFonts w:ascii="Arial" w:hAnsi="Arial" w:cs="Arial"/>
        </w:rPr>
        <w:t xml:space="preserve"> relativa a </w:t>
      </w:r>
      <w:r w:rsidRPr="00BA252C">
        <w:rPr>
          <w:rFonts w:ascii="Arial" w:hAnsi="Arial" w:cs="Arial"/>
          <w:i/>
        </w:rPr>
        <w:t>“giro oportuno de los recursos”</w:t>
      </w:r>
      <w:r>
        <w:rPr>
          <w:rFonts w:ascii="Arial" w:hAnsi="Arial" w:cs="Arial"/>
        </w:rPr>
        <w:t xml:space="preserve">, no tienen reservas ya en firmar dicho convenio y lo que resta es fijar una fecha para realizar el acto protocolario con la presencia de </w:t>
      </w:r>
      <w:smartTag w:uri="urn:schemas-microsoft-com:office:smarttags" w:element="PersonName">
        <w:smartTagPr>
          <w:attr w:name="ProductID" w:val="la se￱ora Presidenta"/>
        </w:smartTagPr>
        <w:r>
          <w:rPr>
            <w:rFonts w:ascii="Arial" w:hAnsi="Arial" w:cs="Arial"/>
          </w:rPr>
          <w:t>la señora Presidenta</w:t>
        </w:r>
      </w:smartTag>
      <w:r>
        <w:rPr>
          <w:rFonts w:ascii="Arial" w:hAnsi="Arial" w:cs="Arial"/>
        </w:rPr>
        <w:t xml:space="preserve"> de la República. </w:t>
      </w:r>
    </w:p>
    <w:p w:rsidR="003F22BA" w:rsidRDefault="003F22BA" w:rsidP="00A32FFD">
      <w:pPr>
        <w:pStyle w:val="NormalWeb"/>
        <w:spacing w:before="0" w:beforeAutospacing="0" w:after="0" w:afterAutospacing="0"/>
        <w:jc w:val="both"/>
        <w:rPr>
          <w:rFonts w:ascii="Arial" w:hAnsi="Arial" w:cs="Arial"/>
          <w:szCs w:val="22"/>
          <w:lang w:val="es-MX"/>
        </w:rPr>
      </w:pPr>
      <w:r w:rsidRPr="00A32FFD">
        <w:rPr>
          <w:rFonts w:ascii="Arial" w:hAnsi="Arial" w:cs="Arial"/>
        </w:rPr>
        <w:t>Asimismo</w:t>
      </w:r>
      <w:r>
        <w:rPr>
          <w:rFonts w:ascii="Arial" w:hAnsi="Arial" w:cs="Arial"/>
          <w:lang w:val="es-MX"/>
        </w:rPr>
        <w:t xml:space="preserve">, indicaron que </w:t>
      </w:r>
      <w:r w:rsidRPr="00E21EBD">
        <w:rPr>
          <w:rFonts w:ascii="Arial" w:hAnsi="Arial" w:cs="Arial"/>
          <w:szCs w:val="22"/>
          <w:lang w:val="es-MX"/>
        </w:rPr>
        <w:t xml:space="preserve">el </w:t>
      </w:r>
      <w:r w:rsidRPr="00E21EBD">
        <w:rPr>
          <w:rFonts w:ascii="Arial" w:hAnsi="Arial" w:cs="Arial"/>
          <w:lang w:val="es-MX"/>
        </w:rPr>
        <w:t>Ministerio de Hacienda</w:t>
      </w:r>
      <w:r>
        <w:rPr>
          <w:rFonts w:ascii="Arial" w:hAnsi="Arial" w:cs="Arial"/>
          <w:lang w:val="es-MX"/>
        </w:rPr>
        <w:t xml:space="preserve"> </w:t>
      </w:r>
      <w:r w:rsidR="00A32FFD">
        <w:rPr>
          <w:rFonts w:ascii="Arial" w:hAnsi="Arial" w:cs="Arial"/>
          <w:szCs w:val="22"/>
          <w:lang w:val="es-MX"/>
        </w:rPr>
        <w:t xml:space="preserve">corregirá </w:t>
      </w:r>
      <w:r>
        <w:rPr>
          <w:rFonts w:ascii="Arial" w:hAnsi="Arial" w:cs="Arial"/>
          <w:szCs w:val="22"/>
          <w:lang w:val="es-MX"/>
        </w:rPr>
        <w:t>-cosa que ya hizo- la directriz que había emitido sobre</w:t>
      </w:r>
      <w:r w:rsidRPr="00E21EBD">
        <w:rPr>
          <w:rFonts w:ascii="Arial" w:hAnsi="Arial" w:cs="Arial"/>
          <w:szCs w:val="22"/>
          <w:lang w:val="es-MX"/>
        </w:rPr>
        <w:t xml:space="preserve"> el </w:t>
      </w:r>
      <w:r>
        <w:rPr>
          <w:rFonts w:ascii="Arial" w:hAnsi="Arial" w:cs="Arial"/>
          <w:szCs w:val="22"/>
          <w:lang w:val="es-MX"/>
        </w:rPr>
        <w:t>giro mensual del</w:t>
      </w:r>
      <w:r w:rsidRPr="005F3A05">
        <w:rPr>
          <w:rFonts w:ascii="Arial" w:hAnsi="Arial" w:cs="Arial"/>
        </w:rPr>
        <w:t xml:space="preserve"> </w:t>
      </w:r>
      <w:r w:rsidRPr="00E21EBD">
        <w:rPr>
          <w:rFonts w:ascii="Arial" w:hAnsi="Arial" w:cs="Arial"/>
        </w:rPr>
        <w:t xml:space="preserve">Fondo Especial de </w:t>
      </w:r>
      <w:smartTag w:uri="urn:schemas-microsoft-com:office:smarttags" w:element="PersonName">
        <w:smartTagPr>
          <w:attr w:name="ProductID" w:val="la Educaci￳n Superior"/>
        </w:smartTagPr>
        <w:r w:rsidRPr="00E21EBD">
          <w:rPr>
            <w:rFonts w:ascii="Arial" w:hAnsi="Arial" w:cs="Arial"/>
          </w:rPr>
          <w:t>la Educación Super</w:t>
        </w:r>
        <w:r>
          <w:rPr>
            <w:rFonts w:ascii="Arial" w:hAnsi="Arial" w:cs="Arial"/>
          </w:rPr>
          <w:t>ior</w:t>
        </w:r>
      </w:smartTag>
      <w:r>
        <w:rPr>
          <w:rFonts w:ascii="Arial" w:hAnsi="Arial" w:cs="Arial"/>
        </w:rPr>
        <w:t xml:space="preserve"> (FEES) para el </w:t>
      </w:r>
      <w:r w:rsidRPr="00E21EBD">
        <w:rPr>
          <w:rFonts w:ascii="Arial" w:hAnsi="Arial" w:cs="Arial"/>
        </w:rPr>
        <w:t>2011</w:t>
      </w:r>
      <w:r>
        <w:rPr>
          <w:rFonts w:ascii="Arial" w:hAnsi="Arial" w:cs="Arial"/>
          <w:szCs w:val="22"/>
          <w:lang w:val="es-MX"/>
        </w:rPr>
        <w:t xml:space="preserve">, de manera tal que este acuerdo se apegue al </w:t>
      </w:r>
      <w:r w:rsidRPr="00E21EBD">
        <w:rPr>
          <w:rFonts w:ascii="Arial" w:hAnsi="Arial" w:cs="Arial"/>
          <w:szCs w:val="22"/>
          <w:lang w:val="es-MX"/>
        </w:rPr>
        <w:t xml:space="preserve">mandato constitucional y </w:t>
      </w:r>
      <w:r>
        <w:rPr>
          <w:rFonts w:ascii="Arial" w:hAnsi="Arial" w:cs="Arial"/>
          <w:szCs w:val="22"/>
          <w:lang w:val="es-MX"/>
        </w:rPr>
        <w:t>a</w:t>
      </w:r>
      <w:r w:rsidRPr="00E21EBD">
        <w:rPr>
          <w:rFonts w:ascii="Arial" w:hAnsi="Arial" w:cs="Arial"/>
          <w:szCs w:val="22"/>
          <w:lang w:val="es-MX"/>
        </w:rPr>
        <w:t>l acuerdo suscrito en el seno de la Comisión de Enlace el 26 de agosto del 2010</w:t>
      </w:r>
      <w:r>
        <w:rPr>
          <w:rFonts w:ascii="Arial" w:hAnsi="Arial" w:cs="Arial"/>
          <w:szCs w:val="22"/>
          <w:lang w:val="es-MX"/>
        </w:rPr>
        <w:t xml:space="preserve">. Queda pendiente la forma en la que el gobierno de la República restituirá la diferencia entre el monto que correspondía recibir si se hubiera respetado el acuerdo, y el monto que se </w:t>
      </w:r>
      <w:r w:rsidRPr="00E21EBD">
        <w:rPr>
          <w:rFonts w:ascii="Arial" w:hAnsi="Arial" w:cs="Arial"/>
          <w:szCs w:val="22"/>
          <w:lang w:val="es-MX"/>
        </w:rPr>
        <w:t>gir</w:t>
      </w:r>
      <w:r>
        <w:rPr>
          <w:rFonts w:ascii="Arial" w:hAnsi="Arial" w:cs="Arial"/>
          <w:szCs w:val="22"/>
          <w:lang w:val="es-MX"/>
        </w:rPr>
        <w:t>ó quincenalmente</w:t>
      </w:r>
      <w:r w:rsidRPr="00E21EBD">
        <w:rPr>
          <w:rFonts w:ascii="Arial" w:hAnsi="Arial" w:cs="Arial"/>
          <w:szCs w:val="22"/>
          <w:lang w:val="es-MX"/>
        </w:rPr>
        <w:t>.</w:t>
      </w:r>
    </w:p>
    <w:p w:rsidR="003F22BA" w:rsidRPr="0066240F" w:rsidRDefault="003F22BA" w:rsidP="00A32FFD">
      <w:pPr>
        <w:pStyle w:val="NormalWeb"/>
        <w:spacing w:before="0" w:beforeAutospacing="0" w:after="0" w:afterAutospacing="0"/>
        <w:jc w:val="both"/>
        <w:rPr>
          <w:rFonts w:ascii="Arial" w:hAnsi="Arial" w:cs="Arial"/>
        </w:rPr>
      </w:pPr>
      <w:r>
        <w:rPr>
          <w:rFonts w:ascii="Arial" w:hAnsi="Arial" w:cs="Arial"/>
          <w:szCs w:val="22"/>
          <w:lang w:val="es-MX"/>
        </w:rPr>
        <w:t>Por otra parte, ante el reclamo de una respuesta a los planteamientos contenidos</w:t>
      </w:r>
      <w:r w:rsidRPr="00E21EBD">
        <w:rPr>
          <w:rFonts w:ascii="Arial" w:hAnsi="Arial" w:cs="Arial"/>
          <w:szCs w:val="22"/>
          <w:lang w:val="es-MX"/>
        </w:rPr>
        <w:t xml:space="preserve"> en el oficio </w:t>
      </w:r>
      <w:r>
        <w:rPr>
          <w:rFonts w:ascii="Arial" w:hAnsi="Arial" w:cs="Arial"/>
        </w:rPr>
        <w:t>OPES-OF-298-2010-D, con fecha</w:t>
      </w:r>
      <w:r w:rsidRPr="00E21EBD">
        <w:rPr>
          <w:rFonts w:ascii="Arial" w:hAnsi="Arial" w:cs="Arial"/>
        </w:rPr>
        <w:t xml:space="preserve"> 11 de noviembre de 2010</w:t>
      </w:r>
      <w:r>
        <w:rPr>
          <w:rFonts w:ascii="Arial" w:hAnsi="Arial" w:cs="Arial"/>
        </w:rPr>
        <w:t>, enviado</w:t>
      </w:r>
      <w:r w:rsidRPr="00E21EBD">
        <w:rPr>
          <w:rFonts w:ascii="Arial" w:hAnsi="Arial" w:cs="Arial"/>
        </w:rPr>
        <w:t xml:space="preserve"> al </w:t>
      </w:r>
      <w:r w:rsidRPr="00D57057">
        <w:rPr>
          <w:rFonts w:ascii="Arial" w:hAnsi="Arial" w:cs="Arial"/>
        </w:rPr>
        <w:t xml:space="preserve">Dr. Leonardo </w:t>
      </w:r>
      <w:proofErr w:type="spellStart"/>
      <w:r w:rsidRPr="00D57057">
        <w:rPr>
          <w:rFonts w:ascii="Arial" w:hAnsi="Arial" w:cs="Arial"/>
        </w:rPr>
        <w:t>Garnier</w:t>
      </w:r>
      <w:proofErr w:type="spellEnd"/>
      <w:r>
        <w:rPr>
          <w:rFonts w:ascii="Arial" w:hAnsi="Arial" w:cs="Arial"/>
        </w:rPr>
        <w:t>,</w:t>
      </w:r>
      <w:r w:rsidRPr="00D57057">
        <w:rPr>
          <w:rFonts w:ascii="Arial" w:hAnsi="Arial" w:cs="Arial"/>
        </w:rPr>
        <w:t xml:space="preserve"> Ministro de Educación Pública</w:t>
      </w:r>
      <w:r>
        <w:rPr>
          <w:rFonts w:ascii="Arial" w:hAnsi="Arial" w:cs="Arial"/>
        </w:rPr>
        <w:t xml:space="preserve"> y</w:t>
      </w:r>
      <w:r w:rsidRPr="00D57057">
        <w:rPr>
          <w:rFonts w:ascii="Arial" w:hAnsi="Arial" w:cs="Arial"/>
        </w:rPr>
        <w:t xml:space="preserve"> Presidente de la Comisión de Enlace</w:t>
      </w:r>
      <w:r>
        <w:rPr>
          <w:rFonts w:ascii="Arial" w:hAnsi="Arial" w:cs="Arial"/>
        </w:rPr>
        <w:t xml:space="preserve">, </w:t>
      </w:r>
      <w:r w:rsidR="00A32FFD">
        <w:rPr>
          <w:rFonts w:ascii="Arial" w:hAnsi="Arial" w:cs="Arial"/>
        </w:rPr>
        <w:t xml:space="preserve"> el Ministro </w:t>
      </w:r>
      <w:proofErr w:type="spellStart"/>
      <w:r w:rsidR="00A32FFD">
        <w:rPr>
          <w:rFonts w:ascii="Arial" w:hAnsi="Arial" w:cs="Arial"/>
        </w:rPr>
        <w:t>Garnier</w:t>
      </w:r>
      <w:proofErr w:type="spellEnd"/>
      <w:r w:rsidR="00A32FFD">
        <w:rPr>
          <w:rFonts w:ascii="Arial" w:hAnsi="Arial" w:cs="Arial"/>
        </w:rPr>
        <w:t xml:space="preserve">, </w:t>
      </w:r>
      <w:r>
        <w:rPr>
          <w:rFonts w:ascii="Arial" w:hAnsi="Arial" w:cs="Arial"/>
        </w:rPr>
        <w:t xml:space="preserve">hizo entrega del Oficio </w:t>
      </w:r>
      <w:r w:rsidRPr="0066240F">
        <w:rPr>
          <w:rFonts w:ascii="Arial" w:hAnsi="Arial" w:cs="Arial"/>
        </w:rPr>
        <w:t xml:space="preserve">DM-031-03-11, con fecha 17 de marzo de 2011, dirigido al </w:t>
      </w:r>
      <w:proofErr w:type="spellStart"/>
      <w:r w:rsidRPr="0066240F">
        <w:rPr>
          <w:rFonts w:ascii="Arial" w:hAnsi="Arial" w:cs="Arial"/>
        </w:rPr>
        <w:t>M.Sc.</w:t>
      </w:r>
      <w:proofErr w:type="spellEnd"/>
      <w:r w:rsidRPr="0066240F">
        <w:rPr>
          <w:rFonts w:ascii="Arial" w:hAnsi="Arial" w:cs="Arial"/>
        </w:rPr>
        <w:t xml:space="preserve"> José Andrés Masís, Director de la Oficina de Planificación de </w:t>
      </w:r>
      <w:smartTag w:uri="urn:schemas-microsoft-com:office:smarttags" w:element="PersonName">
        <w:smartTagPr>
          <w:attr w:name="ProductID" w:val="la Educaci￳n Superior"/>
        </w:smartTagPr>
        <w:r w:rsidRPr="0066240F">
          <w:rPr>
            <w:rFonts w:ascii="Arial" w:hAnsi="Arial" w:cs="Arial"/>
          </w:rPr>
          <w:t>la Educació</w:t>
        </w:r>
        <w:r>
          <w:rPr>
            <w:rFonts w:ascii="Arial" w:hAnsi="Arial" w:cs="Arial"/>
          </w:rPr>
          <w:t>n Superior</w:t>
        </w:r>
      </w:smartTag>
      <w:r>
        <w:rPr>
          <w:rFonts w:ascii="Arial" w:hAnsi="Arial" w:cs="Arial"/>
        </w:rPr>
        <w:t xml:space="preserve"> (OPES), en el que </w:t>
      </w:r>
      <w:r w:rsidRPr="0066240F">
        <w:rPr>
          <w:rFonts w:ascii="Arial" w:hAnsi="Arial" w:cs="Arial"/>
        </w:rPr>
        <w:t xml:space="preserve">indica lo siguiente: </w:t>
      </w:r>
    </w:p>
    <w:p w:rsidR="003F22BA" w:rsidRPr="00CF2951" w:rsidRDefault="003F22BA" w:rsidP="00A32FFD">
      <w:pPr>
        <w:tabs>
          <w:tab w:val="left" w:pos="9356"/>
        </w:tabs>
        <w:ind w:right="50"/>
        <w:jc w:val="both"/>
        <w:rPr>
          <w:rFonts w:ascii="Arial" w:hAnsi="Arial" w:cs="Arial"/>
          <w:i/>
          <w:sz w:val="20"/>
          <w:szCs w:val="20"/>
        </w:rPr>
      </w:pPr>
      <w:r w:rsidRPr="00CF2951">
        <w:rPr>
          <w:rFonts w:ascii="Arial" w:hAnsi="Arial" w:cs="Arial"/>
          <w:i/>
          <w:sz w:val="20"/>
          <w:szCs w:val="20"/>
        </w:rPr>
        <w:t>“Con respecto a ciertas diferencias de interpretación que han surgido respecto a algunos elementos del acuerdo alcanzado por la Comisión de Enlace en agosto del</w:t>
      </w:r>
      <w:r w:rsidR="00B370C6" w:rsidRPr="00CF2951">
        <w:rPr>
          <w:rFonts w:ascii="Arial" w:hAnsi="Arial" w:cs="Arial"/>
          <w:i/>
          <w:sz w:val="20"/>
          <w:szCs w:val="20"/>
        </w:rPr>
        <w:t xml:space="preserve"> 2010, y que se plasmó –además</w:t>
      </w:r>
      <w:r w:rsidRPr="00CF2951">
        <w:rPr>
          <w:rFonts w:ascii="Arial" w:hAnsi="Arial" w:cs="Arial"/>
          <w:i/>
          <w:sz w:val="20"/>
          <w:szCs w:val="20"/>
        </w:rPr>
        <w:t xml:space="preserve">– en la firma del documento “Convenio de Financiamiento de </w:t>
      </w:r>
      <w:smartTag w:uri="urn:schemas-microsoft-com:office:smarttags" w:element="PersonName">
        <w:smartTagPr>
          <w:attr w:name="ProductID" w:val="la Educaci￳n Superior Universitaria"/>
        </w:smartTagPr>
        <w:r w:rsidRPr="00CF2951">
          <w:rPr>
            <w:rFonts w:ascii="Arial" w:hAnsi="Arial" w:cs="Arial"/>
            <w:i/>
            <w:sz w:val="20"/>
            <w:szCs w:val="20"/>
          </w:rPr>
          <w:t>la Educación Superior Universitaria</w:t>
        </w:r>
      </w:smartTag>
      <w:r w:rsidRPr="00CF2951">
        <w:rPr>
          <w:rFonts w:ascii="Arial" w:hAnsi="Arial" w:cs="Arial"/>
          <w:i/>
          <w:sz w:val="20"/>
          <w:szCs w:val="20"/>
        </w:rPr>
        <w:t xml:space="preserve"> Estatal 2011-</w:t>
      </w:r>
      <w:smartTag w:uri="urn:schemas-microsoft-com:office:smarttags" w:element="metricconverter">
        <w:smartTagPr>
          <w:attr w:name="ProductID" w:val="2015”"/>
        </w:smartTagPr>
        <w:r w:rsidRPr="00CF2951">
          <w:rPr>
            <w:rFonts w:ascii="Arial" w:hAnsi="Arial" w:cs="Arial"/>
            <w:i/>
            <w:sz w:val="20"/>
            <w:szCs w:val="20"/>
          </w:rPr>
          <w:t>2015”</w:t>
        </w:r>
      </w:smartTag>
      <w:r w:rsidRPr="00CF2951">
        <w:rPr>
          <w:rFonts w:ascii="Arial" w:hAnsi="Arial" w:cs="Arial"/>
          <w:i/>
          <w:sz w:val="20"/>
          <w:szCs w:val="20"/>
        </w:rPr>
        <w:t>, quisiéramos aclarar lo siguiente:</w:t>
      </w:r>
    </w:p>
    <w:p w:rsidR="003F22BA" w:rsidRPr="00CF2951" w:rsidRDefault="003F22BA" w:rsidP="00C25BDF">
      <w:pPr>
        <w:pStyle w:val="Prrafodelista2"/>
        <w:numPr>
          <w:ilvl w:val="0"/>
          <w:numId w:val="13"/>
        </w:numPr>
        <w:spacing w:line="276" w:lineRule="auto"/>
        <w:ind w:left="426" w:right="424"/>
        <w:jc w:val="both"/>
        <w:rPr>
          <w:rFonts w:ascii="Arial" w:hAnsi="Arial" w:cs="Arial"/>
          <w:i/>
          <w:sz w:val="20"/>
          <w:szCs w:val="20"/>
        </w:rPr>
      </w:pPr>
      <w:r w:rsidRPr="00CF2951">
        <w:rPr>
          <w:rFonts w:ascii="Arial" w:hAnsi="Arial" w:cs="Arial"/>
          <w:i/>
          <w:sz w:val="20"/>
          <w:szCs w:val="20"/>
        </w:rPr>
        <w:t>El giro del FEES</w:t>
      </w:r>
    </w:p>
    <w:p w:rsidR="003F22BA" w:rsidRPr="00CF2951" w:rsidRDefault="003F22BA" w:rsidP="003F22BA">
      <w:pPr>
        <w:ind w:left="426" w:right="424"/>
        <w:jc w:val="both"/>
        <w:rPr>
          <w:rFonts w:ascii="Arial" w:hAnsi="Arial" w:cs="Arial"/>
          <w:i/>
          <w:sz w:val="20"/>
          <w:szCs w:val="20"/>
        </w:rPr>
      </w:pPr>
      <w:r w:rsidRPr="00CF2951">
        <w:rPr>
          <w:rFonts w:ascii="Arial" w:hAnsi="Arial" w:cs="Arial"/>
          <w:i/>
          <w:sz w:val="20"/>
          <w:szCs w:val="20"/>
        </w:rPr>
        <w:lastRenderedPageBreak/>
        <w:t>En cuanto a la forma de pago del FEES, tal y como usted lo manifestó en la última reunión sostenida en Casa Presidencial el pasado 3 de marzo, el documento firmado en las negociaciones de agosto de 2010 establece que:</w:t>
      </w:r>
    </w:p>
    <w:p w:rsidR="003F22BA" w:rsidRPr="00CF2951" w:rsidRDefault="003F22BA" w:rsidP="003F22BA">
      <w:pPr>
        <w:ind w:left="426" w:right="424"/>
        <w:jc w:val="both"/>
        <w:rPr>
          <w:rFonts w:ascii="Arial" w:hAnsi="Arial" w:cs="Arial"/>
          <w:i/>
          <w:sz w:val="20"/>
          <w:szCs w:val="20"/>
        </w:rPr>
      </w:pPr>
      <w:r w:rsidRPr="00CF2951">
        <w:rPr>
          <w:rFonts w:ascii="Arial" w:hAnsi="Arial" w:cs="Arial"/>
          <w:i/>
          <w:sz w:val="20"/>
          <w:szCs w:val="20"/>
        </w:rPr>
        <w:t>“Otros elementos convenidos en el cuarto convenio, como el giro oportuno de los recursos, reconocimiento de la inflación, y las obligaciones por causa externa se mantendrán tal y como fueron establecidos en dicho convenio.”</w:t>
      </w:r>
    </w:p>
    <w:p w:rsidR="003F22BA" w:rsidRPr="00CF2951" w:rsidRDefault="003F22BA" w:rsidP="003F22BA">
      <w:pPr>
        <w:ind w:left="426" w:right="424"/>
        <w:jc w:val="both"/>
        <w:rPr>
          <w:rFonts w:ascii="Arial" w:hAnsi="Arial" w:cs="Arial"/>
          <w:i/>
          <w:sz w:val="20"/>
          <w:szCs w:val="20"/>
        </w:rPr>
      </w:pPr>
      <w:r w:rsidRPr="00CF2951">
        <w:rPr>
          <w:rFonts w:ascii="Arial" w:hAnsi="Arial" w:cs="Arial"/>
          <w:i/>
          <w:sz w:val="20"/>
          <w:szCs w:val="20"/>
        </w:rPr>
        <w:t>Nos parece que esto es claro y confirma la posición que han planteado las universidades en este tema y que se reflejan en el documento de Convenio firmado en enero, en el que se plantea:</w:t>
      </w:r>
    </w:p>
    <w:p w:rsidR="003F22BA" w:rsidRPr="00CF2951" w:rsidRDefault="003F22BA" w:rsidP="003F22BA">
      <w:pPr>
        <w:ind w:left="426" w:right="424"/>
        <w:jc w:val="both"/>
        <w:rPr>
          <w:rFonts w:ascii="Arial" w:hAnsi="Arial" w:cs="Arial"/>
          <w:i/>
          <w:sz w:val="20"/>
          <w:szCs w:val="20"/>
        </w:rPr>
      </w:pPr>
      <w:r w:rsidRPr="00CF2951">
        <w:rPr>
          <w:rFonts w:ascii="Arial" w:hAnsi="Arial" w:cs="Arial"/>
          <w:b/>
          <w:i/>
          <w:sz w:val="20"/>
          <w:szCs w:val="20"/>
        </w:rPr>
        <w:t xml:space="preserve">Artículo 14. </w:t>
      </w:r>
      <w:r w:rsidRPr="00CF2951">
        <w:rPr>
          <w:rFonts w:ascii="Arial" w:hAnsi="Arial" w:cs="Arial"/>
          <w:i/>
          <w:sz w:val="20"/>
          <w:szCs w:val="20"/>
        </w:rPr>
        <w:t>El giro oportuno de los recursos asignados a la educación superior universitaria estatal se efectuara de manera que se cumplan, al menos, las siguientes condiciones:</w:t>
      </w:r>
    </w:p>
    <w:p w:rsidR="003F22BA" w:rsidRPr="00CF2951" w:rsidRDefault="003F22BA" w:rsidP="00C25BDF">
      <w:pPr>
        <w:pStyle w:val="Prrafodelista2"/>
        <w:numPr>
          <w:ilvl w:val="0"/>
          <w:numId w:val="14"/>
        </w:numPr>
        <w:spacing w:line="276" w:lineRule="auto"/>
        <w:ind w:left="426" w:right="424"/>
        <w:jc w:val="both"/>
        <w:rPr>
          <w:rFonts w:ascii="Arial" w:hAnsi="Arial" w:cs="Arial"/>
          <w:i/>
          <w:sz w:val="20"/>
          <w:szCs w:val="20"/>
        </w:rPr>
      </w:pPr>
      <w:r w:rsidRPr="00CF2951">
        <w:rPr>
          <w:rFonts w:ascii="Arial" w:hAnsi="Arial" w:cs="Arial"/>
          <w:i/>
          <w:sz w:val="20"/>
          <w:szCs w:val="20"/>
        </w:rPr>
        <w:t>Las transferencias del FEES se regirán a razón de un trezavo por mes, con excepción de enero, mes en el cual serán girados dos trezavos con el fin de que las instituciones puedan atender los pagos del salario escolar. Los giros se efectuarán en la primera semana de cada mes.</w:t>
      </w:r>
    </w:p>
    <w:p w:rsidR="003F22BA" w:rsidRPr="00CF2951" w:rsidRDefault="003F22BA" w:rsidP="00C25BDF">
      <w:pPr>
        <w:pStyle w:val="Prrafodelista2"/>
        <w:numPr>
          <w:ilvl w:val="0"/>
          <w:numId w:val="14"/>
        </w:numPr>
        <w:spacing w:line="276" w:lineRule="auto"/>
        <w:ind w:left="426" w:right="424"/>
        <w:jc w:val="both"/>
        <w:rPr>
          <w:rFonts w:ascii="Arial" w:hAnsi="Arial" w:cs="Arial"/>
          <w:i/>
          <w:sz w:val="20"/>
          <w:szCs w:val="20"/>
        </w:rPr>
      </w:pPr>
      <w:r w:rsidRPr="00CF2951">
        <w:rPr>
          <w:rFonts w:ascii="Arial" w:hAnsi="Arial" w:cs="Arial"/>
          <w:i/>
          <w:sz w:val="20"/>
          <w:szCs w:val="20"/>
        </w:rPr>
        <w:t>Las transferencias específicas establecidas por ley se regirá en dozavos con la misma oportunidad que el FEES.</w:t>
      </w:r>
    </w:p>
    <w:p w:rsidR="003F22BA" w:rsidRPr="00CF2951" w:rsidRDefault="003F22BA" w:rsidP="003F22BA">
      <w:pPr>
        <w:ind w:left="426" w:right="424"/>
        <w:jc w:val="both"/>
        <w:rPr>
          <w:rFonts w:ascii="Arial" w:hAnsi="Arial" w:cs="Arial"/>
          <w:i/>
          <w:sz w:val="20"/>
          <w:szCs w:val="20"/>
        </w:rPr>
      </w:pPr>
      <w:r w:rsidRPr="00CF2951">
        <w:rPr>
          <w:rFonts w:ascii="Arial" w:hAnsi="Arial" w:cs="Arial"/>
          <w:i/>
          <w:sz w:val="20"/>
          <w:szCs w:val="20"/>
        </w:rPr>
        <w:t>En consecuencia, y respaldando lo que todos acordamos, esto se hará exactamente como fue convenido; en ese sentido, ya el Ministerio de Hacienda ha procedido en consecuencia.</w:t>
      </w:r>
    </w:p>
    <w:p w:rsidR="003F22BA" w:rsidRPr="00CF2951" w:rsidRDefault="003F22BA" w:rsidP="00C25BDF">
      <w:pPr>
        <w:pStyle w:val="Prrafodelista2"/>
        <w:numPr>
          <w:ilvl w:val="0"/>
          <w:numId w:val="13"/>
        </w:numPr>
        <w:spacing w:line="276" w:lineRule="auto"/>
        <w:ind w:left="426" w:right="424"/>
        <w:jc w:val="both"/>
        <w:rPr>
          <w:rFonts w:ascii="Arial" w:hAnsi="Arial" w:cs="Arial"/>
          <w:i/>
          <w:sz w:val="20"/>
          <w:szCs w:val="20"/>
        </w:rPr>
      </w:pPr>
      <w:r w:rsidRPr="00CF2951">
        <w:rPr>
          <w:rFonts w:ascii="Arial" w:hAnsi="Arial" w:cs="Arial"/>
          <w:i/>
          <w:sz w:val="20"/>
          <w:szCs w:val="20"/>
        </w:rPr>
        <w:t>El aporte de ¢5.500 millones y el camino hacia el 1,5% del PIB</w:t>
      </w:r>
    </w:p>
    <w:p w:rsidR="003F22BA" w:rsidRPr="00CF2951" w:rsidRDefault="003F22BA" w:rsidP="003F22BA">
      <w:pPr>
        <w:ind w:left="426" w:right="424"/>
        <w:jc w:val="both"/>
        <w:rPr>
          <w:rFonts w:ascii="Arial" w:hAnsi="Arial" w:cs="Arial"/>
          <w:i/>
          <w:sz w:val="20"/>
          <w:szCs w:val="20"/>
        </w:rPr>
      </w:pPr>
      <w:r w:rsidRPr="00CF2951">
        <w:rPr>
          <w:rFonts w:ascii="Arial" w:hAnsi="Arial" w:cs="Arial"/>
          <w:i/>
          <w:sz w:val="20"/>
          <w:szCs w:val="20"/>
        </w:rPr>
        <w:t xml:space="preserve">También han surgido dudas sobre el significado del aporte de ¢5.500 millones que se estableció tanto en el documento firmado en agosto como en el “Convenio de Financiamiento de </w:t>
      </w:r>
      <w:smartTag w:uri="urn:schemas-microsoft-com:office:smarttags" w:element="PersonName">
        <w:smartTagPr>
          <w:attr w:name="ProductID" w:val="la Educaci￳n Superior Universitaria"/>
        </w:smartTagPr>
        <w:r w:rsidRPr="00CF2951">
          <w:rPr>
            <w:rFonts w:ascii="Arial" w:hAnsi="Arial" w:cs="Arial"/>
            <w:i/>
            <w:sz w:val="20"/>
            <w:szCs w:val="20"/>
          </w:rPr>
          <w:t>la Educación Superior Universitaria</w:t>
        </w:r>
      </w:smartTag>
      <w:r w:rsidRPr="00CF2951">
        <w:rPr>
          <w:rFonts w:ascii="Arial" w:hAnsi="Arial" w:cs="Arial"/>
          <w:i/>
          <w:sz w:val="20"/>
          <w:szCs w:val="20"/>
        </w:rPr>
        <w:t xml:space="preserve"> Estatal 2011-</w:t>
      </w:r>
      <w:smartTag w:uri="urn:schemas-microsoft-com:office:smarttags" w:element="metricconverter">
        <w:smartTagPr>
          <w:attr w:name="ProductID" w:val="2015”"/>
        </w:smartTagPr>
        <w:r w:rsidRPr="00CF2951">
          <w:rPr>
            <w:rFonts w:ascii="Arial" w:hAnsi="Arial" w:cs="Arial"/>
            <w:i/>
            <w:sz w:val="20"/>
            <w:szCs w:val="20"/>
          </w:rPr>
          <w:t>2015”</w:t>
        </w:r>
      </w:smartTag>
      <w:r w:rsidRPr="00CF2951">
        <w:rPr>
          <w:rFonts w:ascii="Arial" w:hAnsi="Arial" w:cs="Arial"/>
          <w:i/>
          <w:sz w:val="20"/>
          <w:szCs w:val="20"/>
        </w:rPr>
        <w:t xml:space="preserve"> firmado en enero 2011, así como sobre el eventual avance hacia un FEES que llegue a representar un 1,5% del PIB.</w:t>
      </w:r>
    </w:p>
    <w:p w:rsidR="003F22BA" w:rsidRPr="00CF2951" w:rsidRDefault="003F22BA" w:rsidP="003F22BA">
      <w:pPr>
        <w:ind w:left="426" w:right="424"/>
        <w:jc w:val="both"/>
        <w:rPr>
          <w:rFonts w:ascii="Arial" w:hAnsi="Arial" w:cs="Arial"/>
          <w:i/>
          <w:sz w:val="20"/>
          <w:szCs w:val="20"/>
        </w:rPr>
      </w:pPr>
      <w:r w:rsidRPr="00CF2951">
        <w:rPr>
          <w:rFonts w:ascii="Arial" w:hAnsi="Arial" w:cs="Arial"/>
          <w:i/>
          <w:sz w:val="20"/>
          <w:szCs w:val="20"/>
        </w:rPr>
        <w:t xml:space="preserve">Al respecto, nos parece que el texto firmado es particularmente preciso y claro, correspondiendo exactamente con lo que se negoció y acordó. Para empezar, el artículo 1 y 2 establecen las reglas básicas acordadas para </w:t>
      </w:r>
      <w:proofErr w:type="spellStart"/>
      <w:r w:rsidRPr="00CF2951">
        <w:rPr>
          <w:rFonts w:ascii="Arial" w:hAnsi="Arial" w:cs="Arial"/>
          <w:i/>
          <w:sz w:val="20"/>
          <w:szCs w:val="20"/>
        </w:rPr>
        <w:t>e</w:t>
      </w:r>
      <w:proofErr w:type="spellEnd"/>
      <w:r w:rsidRPr="00CF2951">
        <w:rPr>
          <w:rFonts w:ascii="Arial" w:hAnsi="Arial" w:cs="Arial"/>
          <w:i/>
          <w:sz w:val="20"/>
          <w:szCs w:val="20"/>
        </w:rPr>
        <w:t xml:space="preserve"> crecimiento del FEES:</w:t>
      </w:r>
    </w:p>
    <w:p w:rsidR="003F22BA" w:rsidRPr="00CF2951" w:rsidRDefault="003F22BA" w:rsidP="003F22BA">
      <w:pPr>
        <w:ind w:left="426" w:right="424"/>
        <w:jc w:val="both"/>
        <w:rPr>
          <w:rFonts w:ascii="Arial" w:hAnsi="Arial" w:cs="Arial"/>
          <w:i/>
          <w:sz w:val="20"/>
          <w:szCs w:val="20"/>
        </w:rPr>
      </w:pPr>
      <w:r w:rsidRPr="00CF2951">
        <w:rPr>
          <w:rFonts w:ascii="Arial" w:hAnsi="Arial" w:cs="Arial"/>
          <w:b/>
          <w:i/>
          <w:sz w:val="20"/>
          <w:szCs w:val="20"/>
        </w:rPr>
        <w:t xml:space="preserve">Artículo 1. </w:t>
      </w:r>
      <w:r w:rsidRPr="00CF2951">
        <w:rPr>
          <w:rFonts w:ascii="Arial" w:hAnsi="Arial" w:cs="Arial"/>
          <w:i/>
          <w:sz w:val="20"/>
          <w:szCs w:val="20"/>
        </w:rPr>
        <w:t xml:space="preserve"> Se establece el 1,5% del BIP como meta de financiamiento para el FEES en el último año de vigencia de este convenio.</w:t>
      </w:r>
    </w:p>
    <w:p w:rsidR="003F22BA" w:rsidRPr="00CF2951" w:rsidRDefault="003F22BA" w:rsidP="003F22BA">
      <w:pPr>
        <w:ind w:left="426" w:right="424"/>
        <w:jc w:val="both"/>
        <w:rPr>
          <w:rFonts w:ascii="Arial" w:hAnsi="Arial" w:cs="Arial"/>
          <w:i/>
          <w:sz w:val="20"/>
          <w:szCs w:val="20"/>
          <w:lang w:val="es-ES"/>
        </w:rPr>
      </w:pPr>
      <w:r w:rsidRPr="00CF2951">
        <w:rPr>
          <w:rFonts w:ascii="Arial" w:hAnsi="Arial" w:cs="Arial"/>
          <w:b/>
          <w:i/>
          <w:sz w:val="20"/>
          <w:szCs w:val="20"/>
          <w:lang w:val="es-ES"/>
        </w:rPr>
        <w:t>Artículo 2</w:t>
      </w:r>
      <w:r w:rsidRPr="00CF2951">
        <w:rPr>
          <w:rFonts w:ascii="Arial" w:hAnsi="Arial" w:cs="Arial"/>
          <w:i/>
          <w:sz w:val="20"/>
          <w:szCs w:val="20"/>
          <w:lang w:val="es-ES"/>
        </w:rPr>
        <w:t xml:space="preserve">. En vista  de que el poder  aspirar razonablemente a la meta indicada </w:t>
      </w:r>
      <w:proofErr w:type="spellStart"/>
      <w:r w:rsidRPr="00CF2951">
        <w:rPr>
          <w:rFonts w:ascii="Arial" w:hAnsi="Arial" w:cs="Arial"/>
          <w:i/>
          <w:sz w:val="20"/>
          <w:szCs w:val="20"/>
          <w:lang w:val="es-ES"/>
        </w:rPr>
        <w:t>requriría</w:t>
      </w:r>
      <w:proofErr w:type="spellEnd"/>
      <w:r w:rsidRPr="00CF2951">
        <w:rPr>
          <w:rFonts w:ascii="Arial" w:hAnsi="Arial" w:cs="Arial"/>
          <w:i/>
          <w:sz w:val="20"/>
          <w:szCs w:val="20"/>
          <w:lang w:val="es-ES"/>
        </w:rPr>
        <w:t xml:space="preserve"> de una mayor  capacidad fiscal del Gobierno, lo cual puede llevar un tiempo para materializarse, y tomando en cuenta la importancia de las universidades públicas, el Gobierno de la República garantizará una tasa de crecimiento anual real mínima del FEES durante los años de vigencia de este Convenio.  Esta tasa garantizada no dependerá del comportamiento del PIB o de los ingresos tributarios.</w:t>
      </w:r>
    </w:p>
    <w:p w:rsidR="003F22BA" w:rsidRPr="00CF2951" w:rsidRDefault="003F22BA" w:rsidP="003F22BA">
      <w:pPr>
        <w:ind w:left="426" w:right="424"/>
        <w:jc w:val="both"/>
        <w:rPr>
          <w:rFonts w:ascii="Arial" w:hAnsi="Arial" w:cs="Arial"/>
          <w:i/>
          <w:sz w:val="20"/>
          <w:szCs w:val="20"/>
          <w:lang w:val="es-ES"/>
        </w:rPr>
      </w:pPr>
      <w:r w:rsidRPr="00CF2951">
        <w:rPr>
          <w:rFonts w:ascii="Arial" w:hAnsi="Arial" w:cs="Arial"/>
          <w:i/>
          <w:sz w:val="20"/>
          <w:szCs w:val="20"/>
          <w:lang w:val="es-ES"/>
        </w:rPr>
        <w:t>Luego., el artículo 3 establece esa tasa de crecimiento mínima que se aplicará al FEES durante los próximos cinco años:</w:t>
      </w:r>
    </w:p>
    <w:p w:rsidR="003F22BA" w:rsidRPr="00CF2951" w:rsidRDefault="003F22BA" w:rsidP="003F22BA">
      <w:pPr>
        <w:ind w:left="426" w:right="424"/>
        <w:jc w:val="both"/>
        <w:rPr>
          <w:rFonts w:ascii="Arial" w:hAnsi="Arial" w:cs="Arial"/>
          <w:i/>
          <w:sz w:val="20"/>
          <w:szCs w:val="20"/>
          <w:lang w:val="es-ES"/>
        </w:rPr>
      </w:pPr>
      <w:r w:rsidRPr="00CF2951">
        <w:rPr>
          <w:rFonts w:ascii="Arial" w:hAnsi="Arial" w:cs="Arial"/>
          <w:b/>
          <w:i/>
          <w:sz w:val="20"/>
          <w:szCs w:val="20"/>
          <w:lang w:val="es-ES"/>
        </w:rPr>
        <w:t>Artículo 3</w:t>
      </w:r>
      <w:r w:rsidRPr="00CF2951">
        <w:rPr>
          <w:rFonts w:ascii="Arial" w:hAnsi="Arial" w:cs="Arial"/>
          <w:i/>
          <w:sz w:val="20"/>
          <w:szCs w:val="20"/>
          <w:lang w:val="es-ES"/>
        </w:rPr>
        <w:t>.   En los primeros dos años, el FEES crecerá una tasa anual real garantizada del 7%, y la tasa garantizada de aumento real para los años subsiguientes será de un 4,5% anual.  Esto con el objetivo de dotar a las universidades de una garantía de crecimiento real positivo por encima de la inflación.</w:t>
      </w:r>
    </w:p>
    <w:p w:rsidR="003F22BA" w:rsidRPr="00CF2951" w:rsidRDefault="003F22BA" w:rsidP="003F22BA">
      <w:pPr>
        <w:ind w:left="426" w:right="424"/>
        <w:jc w:val="both"/>
        <w:rPr>
          <w:rFonts w:ascii="Arial" w:hAnsi="Arial" w:cs="Arial"/>
          <w:i/>
          <w:sz w:val="20"/>
          <w:szCs w:val="20"/>
          <w:lang w:val="es-ES"/>
        </w:rPr>
      </w:pPr>
      <w:r w:rsidRPr="00CF2951">
        <w:rPr>
          <w:rFonts w:ascii="Arial" w:hAnsi="Arial" w:cs="Arial"/>
          <w:i/>
          <w:sz w:val="20"/>
          <w:szCs w:val="20"/>
          <w:lang w:val="es-ES"/>
        </w:rPr>
        <w:t>En este artículo se establece de manera clara y precisa que el crecimiento del FEES durante los años 2011 y 2012 será de un 7% en términos reales al que, lógicamente, se agregará el componente de la inflación anual, tal y como se establece en el artículo 4:</w:t>
      </w:r>
    </w:p>
    <w:p w:rsidR="003F22BA" w:rsidRPr="00CF2951" w:rsidRDefault="003F22BA" w:rsidP="003F22BA">
      <w:pPr>
        <w:ind w:left="426" w:right="424"/>
        <w:jc w:val="both"/>
        <w:rPr>
          <w:rFonts w:ascii="Arial" w:hAnsi="Arial" w:cs="Arial"/>
          <w:i/>
          <w:sz w:val="20"/>
          <w:szCs w:val="20"/>
          <w:lang w:val="es-ES"/>
        </w:rPr>
      </w:pPr>
      <w:r w:rsidRPr="00CF2951">
        <w:rPr>
          <w:rFonts w:ascii="Arial" w:hAnsi="Arial" w:cs="Arial"/>
          <w:b/>
          <w:i/>
          <w:sz w:val="20"/>
          <w:szCs w:val="20"/>
          <w:lang w:val="es-ES"/>
        </w:rPr>
        <w:t>Artículo 4</w:t>
      </w:r>
      <w:r w:rsidRPr="00CF2951">
        <w:rPr>
          <w:rFonts w:ascii="Arial" w:hAnsi="Arial" w:cs="Arial"/>
          <w:i/>
          <w:sz w:val="20"/>
          <w:szCs w:val="20"/>
          <w:lang w:val="es-ES"/>
        </w:rPr>
        <w:t>.  En consecuencia, para el cálculo del monto del FEES de acuerdo con los términos indicados en el artículo anterior se utilizará la siguiente fórmula:</w:t>
      </w:r>
    </w:p>
    <w:p w:rsidR="003F22BA" w:rsidRPr="00CF2951" w:rsidRDefault="003F22BA" w:rsidP="003F22BA">
      <w:pPr>
        <w:ind w:left="1134" w:right="424"/>
        <w:jc w:val="both"/>
        <w:rPr>
          <w:rFonts w:ascii="Arial" w:hAnsi="Arial" w:cs="Arial"/>
          <w:i/>
          <w:sz w:val="20"/>
          <w:szCs w:val="20"/>
          <w:lang w:val="en-US"/>
        </w:rPr>
      </w:pPr>
      <w:r w:rsidRPr="00CF2951">
        <w:rPr>
          <w:rFonts w:ascii="Arial" w:hAnsi="Arial" w:cs="Arial"/>
          <w:i/>
          <w:sz w:val="20"/>
          <w:szCs w:val="20"/>
          <w:lang w:val="en-US"/>
        </w:rPr>
        <w:t>FEES t = FEES t-1</w:t>
      </w:r>
      <w:proofErr w:type="gramStart"/>
      <w:r w:rsidRPr="00CF2951">
        <w:rPr>
          <w:rFonts w:ascii="Arial" w:hAnsi="Arial" w:cs="Arial"/>
          <w:i/>
          <w:sz w:val="20"/>
          <w:szCs w:val="20"/>
          <w:lang w:val="en-US"/>
        </w:rPr>
        <w:t>* .</w:t>
      </w:r>
      <w:proofErr w:type="gramEnd"/>
      <w:r w:rsidRPr="00CF2951">
        <w:rPr>
          <w:rFonts w:ascii="Arial" w:hAnsi="Arial" w:cs="Arial"/>
          <w:i/>
          <w:sz w:val="20"/>
          <w:szCs w:val="20"/>
          <w:lang w:val="en-US"/>
        </w:rPr>
        <w:t xml:space="preserve"> (1+C®t + I t)</w:t>
      </w:r>
    </w:p>
    <w:p w:rsidR="003F22BA" w:rsidRPr="00CF2951" w:rsidRDefault="003F22BA" w:rsidP="003F22BA">
      <w:pPr>
        <w:ind w:left="1134" w:right="424"/>
        <w:jc w:val="both"/>
        <w:rPr>
          <w:rFonts w:ascii="Arial" w:hAnsi="Arial" w:cs="Arial"/>
          <w:i/>
          <w:sz w:val="20"/>
          <w:szCs w:val="20"/>
          <w:lang w:val="es-ES"/>
        </w:rPr>
      </w:pPr>
      <w:r w:rsidRPr="00081A49">
        <w:rPr>
          <w:rFonts w:ascii="Arial" w:hAnsi="Arial" w:cs="Arial"/>
          <w:i/>
          <w:sz w:val="20"/>
          <w:szCs w:val="20"/>
          <w:lang w:val="en-US"/>
        </w:rPr>
        <w:t xml:space="preserve">       </w:t>
      </w:r>
      <w:proofErr w:type="gramStart"/>
      <w:r w:rsidRPr="00CF2951">
        <w:rPr>
          <w:rFonts w:ascii="Arial" w:hAnsi="Arial" w:cs="Arial"/>
          <w:i/>
          <w:sz w:val="20"/>
          <w:szCs w:val="20"/>
          <w:lang w:val="es-ES"/>
        </w:rPr>
        <w:t>t</w:t>
      </w:r>
      <w:proofErr w:type="gramEnd"/>
      <w:r w:rsidRPr="00CF2951">
        <w:rPr>
          <w:rFonts w:ascii="Arial" w:hAnsi="Arial" w:cs="Arial"/>
          <w:i/>
          <w:sz w:val="20"/>
          <w:szCs w:val="20"/>
          <w:lang w:val="es-ES"/>
        </w:rPr>
        <w:t xml:space="preserve">   Año en cuestión</w:t>
      </w:r>
    </w:p>
    <w:p w:rsidR="003F22BA" w:rsidRPr="00CF2951" w:rsidRDefault="003F22BA" w:rsidP="003F22BA">
      <w:pPr>
        <w:ind w:left="1134" w:right="424"/>
        <w:jc w:val="both"/>
        <w:rPr>
          <w:rFonts w:ascii="Arial" w:hAnsi="Arial" w:cs="Arial"/>
          <w:i/>
          <w:sz w:val="20"/>
          <w:szCs w:val="20"/>
          <w:lang w:val="es-ES"/>
        </w:rPr>
      </w:pPr>
      <w:proofErr w:type="spellStart"/>
      <w:r w:rsidRPr="00CF2951">
        <w:rPr>
          <w:rFonts w:ascii="Arial" w:hAnsi="Arial" w:cs="Arial"/>
          <w:i/>
          <w:sz w:val="20"/>
          <w:szCs w:val="20"/>
          <w:lang w:val="es-ES"/>
        </w:rPr>
        <w:t>It</w:t>
      </w:r>
      <w:proofErr w:type="spellEnd"/>
      <w:r w:rsidRPr="00CF2951">
        <w:rPr>
          <w:rFonts w:ascii="Arial" w:hAnsi="Arial" w:cs="Arial"/>
          <w:i/>
          <w:sz w:val="20"/>
          <w:szCs w:val="20"/>
          <w:lang w:val="es-ES"/>
        </w:rPr>
        <w:t xml:space="preserve"> &gt; 0 Variación porcentual anual del índice de Precios al Consumidor</w:t>
      </w:r>
    </w:p>
    <w:p w:rsidR="003F22BA" w:rsidRPr="00CF2951" w:rsidRDefault="003F22BA" w:rsidP="003F22BA">
      <w:pPr>
        <w:ind w:left="1134" w:right="424"/>
        <w:jc w:val="both"/>
        <w:rPr>
          <w:rFonts w:ascii="Arial" w:hAnsi="Arial" w:cs="Arial"/>
          <w:i/>
          <w:sz w:val="20"/>
          <w:szCs w:val="20"/>
          <w:lang w:val="es-ES"/>
        </w:rPr>
      </w:pPr>
      <w:r w:rsidRPr="00CF2951">
        <w:rPr>
          <w:rFonts w:ascii="Arial" w:hAnsi="Arial" w:cs="Arial"/>
          <w:i/>
          <w:sz w:val="20"/>
          <w:szCs w:val="20"/>
          <w:lang w:val="es-ES"/>
        </w:rPr>
        <w:t xml:space="preserve">          (IPC)</w:t>
      </w:r>
    </w:p>
    <w:p w:rsidR="003F22BA" w:rsidRPr="00CF2951" w:rsidRDefault="003F22BA" w:rsidP="003F22BA">
      <w:pPr>
        <w:ind w:left="1134" w:right="424"/>
        <w:jc w:val="both"/>
        <w:rPr>
          <w:rFonts w:ascii="Arial" w:hAnsi="Arial" w:cs="Arial"/>
          <w:i/>
          <w:sz w:val="20"/>
          <w:szCs w:val="20"/>
          <w:lang w:val="es-ES"/>
        </w:rPr>
      </w:pPr>
      <w:r w:rsidRPr="00CF2951">
        <w:rPr>
          <w:rFonts w:ascii="Arial" w:hAnsi="Arial" w:cs="Arial"/>
          <w:i/>
          <w:sz w:val="20"/>
          <w:szCs w:val="20"/>
          <w:lang w:val="es-ES"/>
        </w:rPr>
        <w:t xml:space="preserve">          En el año t, medida de diciembre a diciembre</w:t>
      </w:r>
    </w:p>
    <w:p w:rsidR="003F22BA" w:rsidRPr="00CF2951" w:rsidRDefault="003F22BA" w:rsidP="003F22BA">
      <w:pPr>
        <w:ind w:left="1134" w:right="424"/>
        <w:jc w:val="both"/>
        <w:rPr>
          <w:rFonts w:ascii="Arial" w:hAnsi="Arial" w:cs="Arial"/>
          <w:i/>
          <w:sz w:val="20"/>
          <w:szCs w:val="20"/>
          <w:lang w:val="es-ES"/>
        </w:rPr>
      </w:pPr>
      <w:r w:rsidRPr="00CF2951">
        <w:rPr>
          <w:rFonts w:ascii="Arial" w:hAnsi="Arial" w:cs="Arial"/>
          <w:i/>
          <w:sz w:val="20"/>
          <w:szCs w:val="20"/>
          <w:lang w:val="es-ES"/>
        </w:rPr>
        <w:t>C ®t  Tasa de aumento real estipulada para el año t</w:t>
      </w:r>
    </w:p>
    <w:p w:rsidR="003F22BA" w:rsidRPr="00CF2951" w:rsidRDefault="003F22BA" w:rsidP="003F22BA">
      <w:pPr>
        <w:ind w:left="426" w:right="424"/>
        <w:jc w:val="both"/>
        <w:rPr>
          <w:rFonts w:ascii="Arial" w:hAnsi="Arial" w:cs="Arial"/>
          <w:i/>
          <w:sz w:val="20"/>
          <w:szCs w:val="20"/>
          <w:lang w:val="es-ES"/>
        </w:rPr>
      </w:pPr>
      <w:r w:rsidRPr="00CF2951">
        <w:rPr>
          <w:rFonts w:ascii="Arial" w:hAnsi="Arial" w:cs="Arial"/>
          <w:i/>
          <w:sz w:val="20"/>
          <w:szCs w:val="20"/>
          <w:lang w:val="es-ES"/>
        </w:rPr>
        <w:t>En el artículo 6 se indica lo siguiente:</w:t>
      </w:r>
    </w:p>
    <w:p w:rsidR="003F22BA" w:rsidRPr="00CF2951" w:rsidRDefault="003F22BA" w:rsidP="003F22BA">
      <w:pPr>
        <w:ind w:left="426" w:right="424"/>
        <w:jc w:val="both"/>
        <w:rPr>
          <w:rFonts w:ascii="Arial" w:hAnsi="Arial" w:cs="Arial"/>
          <w:i/>
          <w:sz w:val="20"/>
          <w:szCs w:val="20"/>
          <w:lang w:val="es-ES"/>
        </w:rPr>
      </w:pPr>
      <w:r w:rsidRPr="00CF2951">
        <w:rPr>
          <w:rFonts w:ascii="Arial" w:hAnsi="Arial" w:cs="Arial"/>
          <w:b/>
          <w:i/>
          <w:sz w:val="20"/>
          <w:szCs w:val="20"/>
          <w:lang w:val="es-ES"/>
        </w:rPr>
        <w:t>Artículo 6</w:t>
      </w:r>
      <w:r w:rsidRPr="00CF2951">
        <w:rPr>
          <w:rFonts w:ascii="Arial" w:hAnsi="Arial" w:cs="Arial"/>
          <w:i/>
          <w:sz w:val="20"/>
          <w:szCs w:val="20"/>
          <w:lang w:val="es-ES"/>
        </w:rPr>
        <w:t>.  La estimación señalada en el artículo anterior servirá para calcular el monto inicial del FEES que será incluido en el Presupuesto Ordinario de la República.</w:t>
      </w:r>
    </w:p>
    <w:p w:rsidR="003F22BA" w:rsidRPr="00CF2951" w:rsidRDefault="003F22BA" w:rsidP="003F22BA">
      <w:pPr>
        <w:ind w:left="426" w:right="424"/>
        <w:jc w:val="both"/>
        <w:rPr>
          <w:rFonts w:ascii="Arial" w:hAnsi="Arial" w:cs="Arial"/>
          <w:i/>
          <w:sz w:val="20"/>
          <w:szCs w:val="20"/>
          <w:lang w:val="es-ES"/>
        </w:rPr>
      </w:pPr>
      <w:r w:rsidRPr="00CF2951">
        <w:rPr>
          <w:rFonts w:ascii="Arial" w:hAnsi="Arial" w:cs="Arial"/>
          <w:i/>
          <w:sz w:val="20"/>
          <w:szCs w:val="20"/>
          <w:lang w:val="es-ES"/>
        </w:rPr>
        <w:lastRenderedPageBreak/>
        <w:t>Es decir, se calculará con base en el FEES del 2010, la tasa de crecimiento del 7% más la tasa de inflamación correspondiente.</w:t>
      </w:r>
    </w:p>
    <w:p w:rsidR="003F22BA" w:rsidRPr="00CF2951" w:rsidRDefault="003F22BA" w:rsidP="003F22BA">
      <w:pPr>
        <w:ind w:left="426" w:right="424"/>
        <w:jc w:val="both"/>
        <w:rPr>
          <w:rFonts w:ascii="Arial" w:hAnsi="Arial" w:cs="Arial"/>
          <w:i/>
          <w:sz w:val="20"/>
          <w:szCs w:val="20"/>
          <w:lang w:val="es-ES"/>
        </w:rPr>
      </w:pPr>
      <w:r w:rsidRPr="00CF2951">
        <w:rPr>
          <w:rFonts w:ascii="Arial" w:hAnsi="Arial" w:cs="Arial"/>
          <w:i/>
          <w:sz w:val="20"/>
          <w:szCs w:val="20"/>
          <w:lang w:val="es-ES"/>
        </w:rPr>
        <w:t>Luego, en el artículo 9, se establecen las condiciones en las que, a partir del año 2013, la tasa de crecimiento real podría ser superior al 4,5% de manera que permita elevar el FEES hasta llegar al  1,5% del PIB, dependiendo  - claramente -  de la aprobación de una reforma fiscal significativa:</w:t>
      </w:r>
    </w:p>
    <w:p w:rsidR="003F22BA" w:rsidRPr="00CF2951" w:rsidRDefault="003F22BA" w:rsidP="003F22BA">
      <w:pPr>
        <w:ind w:left="426" w:right="424"/>
        <w:jc w:val="both"/>
        <w:rPr>
          <w:rFonts w:ascii="Arial" w:hAnsi="Arial" w:cs="Arial"/>
          <w:i/>
          <w:sz w:val="20"/>
          <w:szCs w:val="20"/>
        </w:rPr>
      </w:pPr>
      <w:r w:rsidRPr="00CF2951">
        <w:rPr>
          <w:rFonts w:ascii="Arial" w:hAnsi="Arial" w:cs="Arial"/>
          <w:b/>
          <w:i/>
          <w:sz w:val="20"/>
          <w:szCs w:val="20"/>
        </w:rPr>
        <w:t xml:space="preserve">Artículo 9. </w:t>
      </w:r>
      <w:r w:rsidRPr="00CF2951">
        <w:rPr>
          <w:rFonts w:ascii="Arial" w:hAnsi="Arial" w:cs="Arial"/>
          <w:i/>
          <w:sz w:val="20"/>
          <w:szCs w:val="20"/>
        </w:rPr>
        <w:t>El financiamiento del FEES aumentará progresivamente del 2013 al 2015 hasta alcanzar en el 2015 el 1,5% del PIB, en el marco del incremento del 8% del PIB destinado a la educación y en relación directa con el mejoramiento de la carga tributaria. Para ello, el Gobierno de la República establecerá una estrategia de política fiscal que permita una mayor progresividad y justicia tributaria y que la carga tributaria ascienda de su nivel actual de 13,4% del PIB a 15,9% para fortalecer las capacidades de la economía, para crecer en forma equitativa y sostenible y, en particular, para asegurar los recursos necesarios que permitan ir cumpliendo la meta de hacer llegar el FEES al 1,5% del PIB en el quinquenio.</w:t>
      </w:r>
    </w:p>
    <w:p w:rsidR="003F22BA" w:rsidRPr="00CF2951" w:rsidRDefault="003F22BA" w:rsidP="003F22BA">
      <w:pPr>
        <w:ind w:left="426" w:right="424"/>
        <w:jc w:val="both"/>
        <w:rPr>
          <w:rFonts w:ascii="Arial" w:hAnsi="Arial" w:cs="Arial"/>
          <w:i/>
          <w:sz w:val="20"/>
          <w:szCs w:val="20"/>
        </w:rPr>
      </w:pPr>
      <w:r w:rsidRPr="00CF2951">
        <w:rPr>
          <w:rFonts w:ascii="Arial" w:hAnsi="Arial" w:cs="Arial"/>
          <w:i/>
          <w:sz w:val="20"/>
          <w:szCs w:val="20"/>
        </w:rPr>
        <w:t xml:space="preserve">Finalmente, tanto en el documento acordado en agosto en el seno de la Comisión de Enlace, como en el “Convenio de Financiamiento de </w:t>
      </w:r>
      <w:smartTag w:uri="urn:schemas-microsoft-com:office:smarttags" w:element="PersonName">
        <w:smartTagPr>
          <w:attr w:name="ProductID" w:val="la Educaci￳n Superior Universitaria"/>
        </w:smartTagPr>
        <w:r w:rsidRPr="00CF2951">
          <w:rPr>
            <w:rFonts w:ascii="Arial" w:hAnsi="Arial" w:cs="Arial"/>
            <w:i/>
            <w:sz w:val="20"/>
            <w:szCs w:val="20"/>
          </w:rPr>
          <w:t>la Educación Superior Universitaria</w:t>
        </w:r>
      </w:smartTag>
      <w:r w:rsidRPr="00CF2951">
        <w:rPr>
          <w:rFonts w:ascii="Arial" w:hAnsi="Arial" w:cs="Arial"/>
          <w:i/>
          <w:sz w:val="20"/>
          <w:szCs w:val="20"/>
        </w:rPr>
        <w:t xml:space="preserve"> Estatal 2011-</w:t>
      </w:r>
      <w:smartTag w:uri="urn:schemas-microsoft-com:office:smarttags" w:element="metricconverter">
        <w:smartTagPr>
          <w:attr w:name="ProductID" w:val="2015”"/>
        </w:smartTagPr>
        <w:r w:rsidRPr="00CF2951">
          <w:rPr>
            <w:rFonts w:ascii="Arial" w:hAnsi="Arial" w:cs="Arial"/>
            <w:i/>
            <w:sz w:val="20"/>
            <w:szCs w:val="20"/>
          </w:rPr>
          <w:t>2015”</w:t>
        </w:r>
      </w:smartTag>
      <w:r w:rsidRPr="00CF2951">
        <w:rPr>
          <w:rFonts w:ascii="Arial" w:hAnsi="Arial" w:cs="Arial"/>
          <w:i/>
          <w:sz w:val="20"/>
          <w:szCs w:val="20"/>
        </w:rPr>
        <w:t xml:space="preserve"> firmado en enero, se establece con transparencia y claridad el sentido del aporte extraordinario de ¢5.500 millones:</w:t>
      </w:r>
    </w:p>
    <w:p w:rsidR="003F22BA" w:rsidRPr="00CF2951" w:rsidRDefault="003F22BA" w:rsidP="003F22BA">
      <w:pPr>
        <w:ind w:left="426" w:right="424"/>
        <w:jc w:val="both"/>
        <w:rPr>
          <w:rFonts w:ascii="Arial" w:hAnsi="Arial" w:cs="Arial"/>
          <w:i/>
          <w:sz w:val="20"/>
          <w:szCs w:val="20"/>
        </w:rPr>
      </w:pPr>
      <w:r w:rsidRPr="00CF2951">
        <w:rPr>
          <w:rFonts w:ascii="Arial" w:hAnsi="Arial" w:cs="Arial"/>
          <w:b/>
          <w:i/>
          <w:sz w:val="20"/>
          <w:szCs w:val="20"/>
        </w:rPr>
        <w:t xml:space="preserve">Artículo 11. </w:t>
      </w:r>
      <w:r w:rsidRPr="00CF2951">
        <w:rPr>
          <w:rFonts w:ascii="Arial" w:hAnsi="Arial" w:cs="Arial"/>
          <w:i/>
          <w:sz w:val="20"/>
          <w:szCs w:val="20"/>
        </w:rPr>
        <w:t>El FEES del año 2010, punto de partida para ese convenio, alcanza el monto de  226 211,14 millones de colones. Con el objetivo de brindar un apoyo especial a las necesidades inmediatas de las universidades y sus urgencias en los primeros dos años del Convenio, el Gobierno se compromete a brindar en 2010 un aporte extraordinario y complementario al FEES por un monto de 5500 millones de colones.</w:t>
      </w:r>
    </w:p>
    <w:p w:rsidR="003F22BA" w:rsidRPr="00CF2951" w:rsidRDefault="003F22BA" w:rsidP="003F22BA">
      <w:pPr>
        <w:ind w:left="426" w:right="424"/>
        <w:jc w:val="both"/>
        <w:rPr>
          <w:rFonts w:ascii="Arial" w:hAnsi="Arial" w:cs="Arial"/>
          <w:i/>
          <w:sz w:val="20"/>
          <w:szCs w:val="20"/>
        </w:rPr>
      </w:pPr>
      <w:r w:rsidRPr="00CF2951">
        <w:rPr>
          <w:rFonts w:ascii="Arial" w:hAnsi="Arial" w:cs="Arial"/>
          <w:i/>
          <w:sz w:val="20"/>
          <w:szCs w:val="20"/>
        </w:rPr>
        <w:t>Es claro que este aporte NO constituye parte del FEES sino “un aporte extraordinario Y complementario al FEES”. Su cálculo, efectivamente, surge de una estimación grosso modo de lo que habría representado un 1% adicional en los años 2011 y 2012, de la siguiente manera:</w:t>
      </w:r>
    </w:p>
    <w:p w:rsidR="003F22BA" w:rsidRPr="00CF2951" w:rsidRDefault="003F22BA" w:rsidP="003F22BA">
      <w:pPr>
        <w:ind w:left="426" w:right="424"/>
        <w:jc w:val="both"/>
        <w:rPr>
          <w:rFonts w:ascii="Arial" w:hAnsi="Arial" w:cs="Arial"/>
          <w:i/>
          <w:sz w:val="20"/>
          <w:szCs w:val="20"/>
        </w:rPr>
      </w:pPr>
      <w:r w:rsidRPr="00CF2951">
        <w:rPr>
          <w:rFonts w:ascii="Arial" w:hAnsi="Arial" w:cs="Arial"/>
          <w:i/>
          <w:sz w:val="20"/>
          <w:szCs w:val="20"/>
        </w:rPr>
        <w:t>Si el FEES de 2011, calculado sobre la base de un crecimiento real del 7% y una inflación del 6% habría correspondido a un monto aproximado de ¢255.600 millones, entonces un 1% adicional habría representado unos ¢2556 millones. De igual forma, con un crecimiento real del 7% y una inflación del 6% el FEES 2012 habría correspondido a un monto aproximado de ¢288.849 millones, de manera que un 1%  complementario habría ascendido a ¢2888 millones. La suma de estos dos montos daba ¢5444 millones que, en la reunión de la Comisión de Enlace de agosto, acordamos redondear en ¢5.500 millones. Siempre se entendió – y así quedó expresado en los dos documentos firmados – que estos ¢5.500 millones que se pagaban por adelantado a las universidades no formaban parte del FEES sino que representaba un aporte “extraordinario y complementario”. De hecho, su pago adelantado implicaba que, el monto real aportado fuera mayor, al permitir este monto un flujo de intereses a lo largo de esos dos años.”</w:t>
      </w:r>
    </w:p>
    <w:p w:rsidR="003F22BA" w:rsidRDefault="003F22BA" w:rsidP="00C33102">
      <w:pPr>
        <w:pStyle w:val="NormalWeb"/>
        <w:spacing w:before="0" w:beforeAutospacing="0" w:after="0" w:afterAutospacing="0"/>
        <w:jc w:val="both"/>
        <w:rPr>
          <w:rFonts w:ascii="Arial" w:hAnsi="Arial" w:cs="Arial"/>
        </w:rPr>
      </w:pPr>
      <w:r>
        <w:rPr>
          <w:rFonts w:ascii="Arial" w:hAnsi="Arial" w:cs="Arial"/>
        </w:rPr>
        <w:t xml:space="preserve">Dada la respuesta del señor Ministro de Educación Pública, persiste el diferendo entre la representación universitaria y la representación gubernamental, sobre los siguientes puntos contenidos en el </w:t>
      </w:r>
      <w:r w:rsidRPr="00E21EBD">
        <w:rPr>
          <w:rFonts w:ascii="Arial" w:hAnsi="Arial" w:cs="Arial"/>
          <w:szCs w:val="22"/>
          <w:lang w:val="es-MX"/>
        </w:rPr>
        <w:t xml:space="preserve">oficio </w:t>
      </w:r>
      <w:r>
        <w:rPr>
          <w:rFonts w:ascii="Arial" w:hAnsi="Arial" w:cs="Arial"/>
        </w:rPr>
        <w:t>OPES-OF-298-2010-D, con fecha</w:t>
      </w:r>
      <w:r w:rsidRPr="00E21EBD">
        <w:rPr>
          <w:rFonts w:ascii="Arial" w:hAnsi="Arial" w:cs="Arial"/>
        </w:rPr>
        <w:t xml:space="preserve"> 11 de noviembre de 2010</w:t>
      </w:r>
      <w:r>
        <w:rPr>
          <w:rFonts w:ascii="Arial" w:hAnsi="Arial" w:cs="Arial"/>
        </w:rPr>
        <w:t>, enviado</w:t>
      </w:r>
      <w:r w:rsidRPr="00E21EBD">
        <w:rPr>
          <w:rFonts w:ascii="Arial" w:hAnsi="Arial" w:cs="Arial"/>
        </w:rPr>
        <w:t xml:space="preserve"> al </w:t>
      </w:r>
      <w:r w:rsidRPr="00D57057">
        <w:rPr>
          <w:rFonts w:ascii="Arial" w:hAnsi="Arial" w:cs="Arial"/>
        </w:rPr>
        <w:t xml:space="preserve">Dr. Leonardo </w:t>
      </w:r>
      <w:proofErr w:type="spellStart"/>
      <w:r w:rsidRPr="00D57057">
        <w:rPr>
          <w:rFonts w:ascii="Arial" w:hAnsi="Arial" w:cs="Arial"/>
        </w:rPr>
        <w:t>Garnier</w:t>
      </w:r>
      <w:proofErr w:type="spellEnd"/>
      <w:r>
        <w:rPr>
          <w:rFonts w:ascii="Arial" w:hAnsi="Arial" w:cs="Arial"/>
        </w:rPr>
        <w:t>,</w:t>
      </w:r>
      <w:r w:rsidRPr="00D57057">
        <w:rPr>
          <w:rFonts w:ascii="Arial" w:hAnsi="Arial" w:cs="Arial"/>
        </w:rPr>
        <w:t xml:space="preserve"> Ministro de Educación Pública</w:t>
      </w:r>
      <w:r>
        <w:rPr>
          <w:rFonts w:ascii="Arial" w:hAnsi="Arial" w:cs="Arial"/>
        </w:rPr>
        <w:t xml:space="preserve"> y</w:t>
      </w:r>
      <w:r w:rsidRPr="00D57057">
        <w:rPr>
          <w:rFonts w:ascii="Arial" w:hAnsi="Arial" w:cs="Arial"/>
        </w:rPr>
        <w:t xml:space="preserve"> Presidente de la Comisión de Enlace</w:t>
      </w:r>
      <w:r>
        <w:rPr>
          <w:rFonts w:ascii="Arial" w:hAnsi="Arial" w:cs="Arial"/>
        </w:rPr>
        <w:t xml:space="preserve">, sobre los siguientes tópicos:  </w:t>
      </w:r>
    </w:p>
    <w:p w:rsidR="003F22BA" w:rsidRPr="00C33102" w:rsidRDefault="003F22BA" w:rsidP="00C25BDF">
      <w:pPr>
        <w:numPr>
          <w:ilvl w:val="0"/>
          <w:numId w:val="8"/>
        </w:numPr>
        <w:ind w:left="851" w:right="425" w:hanging="284"/>
        <w:jc w:val="both"/>
        <w:rPr>
          <w:rFonts w:ascii="Arial" w:hAnsi="Arial" w:cs="Arial"/>
          <w:i/>
          <w:sz w:val="20"/>
          <w:szCs w:val="20"/>
        </w:rPr>
      </w:pPr>
      <w:r w:rsidRPr="00C33102">
        <w:rPr>
          <w:rFonts w:ascii="Arial" w:hAnsi="Arial" w:cs="Arial"/>
          <w:i/>
          <w:sz w:val="20"/>
          <w:szCs w:val="20"/>
        </w:rPr>
        <w:t xml:space="preserve">El monto de la suma extraordinaria acordada para el 2010. Como se recordará, el objeto de esta suma era adelantar los montos que corresponderían para que </w:t>
      </w:r>
      <w:r w:rsidRPr="00C33102">
        <w:rPr>
          <w:rFonts w:ascii="Arial" w:hAnsi="Arial" w:cs="Arial"/>
          <w:b/>
          <w:i/>
          <w:sz w:val="20"/>
          <w:szCs w:val="20"/>
        </w:rPr>
        <w:t>el FEES del 2011 y 2012 tuviesen un crecimiento equivalente al 8% real</w:t>
      </w:r>
      <w:r w:rsidRPr="00C33102">
        <w:rPr>
          <w:rFonts w:ascii="Arial" w:hAnsi="Arial" w:cs="Arial"/>
          <w:i/>
          <w:sz w:val="20"/>
          <w:szCs w:val="20"/>
        </w:rPr>
        <w:t xml:space="preserve">. En principio, la suma incluida en el acuerdo, 5500 millones de colones, debería corresponder a la diferencia entre el FEES con crecimientos reales del 8% y del 7% para cada uno de los años 2011 y 2012. De acuerdo con los cálculos que le remitiera oportunamente, utilizando parámetros iguales de estimación a los que usted me comunicará con relación a inflación para dichos años, la suma o aporte extraordinario sería de alrededor de los 7300 millones de colones. Por lo tanto, es de interés del CONARE que se defina mediante acuerdo cómo se atendería esta </w:t>
      </w:r>
      <w:r w:rsidRPr="00C33102">
        <w:rPr>
          <w:rFonts w:ascii="Arial" w:hAnsi="Arial" w:cs="Arial"/>
          <w:b/>
          <w:i/>
          <w:sz w:val="20"/>
          <w:szCs w:val="20"/>
        </w:rPr>
        <w:t>diferencia de 1800 millones de colones</w:t>
      </w:r>
      <w:r w:rsidRPr="00C33102">
        <w:rPr>
          <w:rFonts w:ascii="Arial" w:hAnsi="Arial" w:cs="Arial"/>
          <w:i/>
          <w:sz w:val="20"/>
          <w:szCs w:val="20"/>
        </w:rPr>
        <w:t>.</w:t>
      </w:r>
    </w:p>
    <w:p w:rsidR="003F22BA" w:rsidRPr="00C33102" w:rsidRDefault="003F22BA" w:rsidP="00C25BDF">
      <w:pPr>
        <w:numPr>
          <w:ilvl w:val="0"/>
          <w:numId w:val="8"/>
        </w:numPr>
        <w:ind w:left="851" w:right="425" w:hanging="284"/>
        <w:jc w:val="both"/>
        <w:rPr>
          <w:rFonts w:ascii="Arial" w:hAnsi="Arial" w:cs="Arial"/>
          <w:i/>
          <w:sz w:val="20"/>
          <w:szCs w:val="20"/>
        </w:rPr>
      </w:pPr>
      <w:r w:rsidRPr="00C33102">
        <w:rPr>
          <w:rFonts w:ascii="Arial" w:hAnsi="Arial" w:cs="Arial"/>
          <w:b/>
          <w:i/>
          <w:sz w:val="20"/>
          <w:szCs w:val="20"/>
        </w:rPr>
        <w:t>La base para los cálculos del FEES 2013. Esta base debe ser el FEES del 2012</w:t>
      </w:r>
      <w:r w:rsidRPr="00C33102">
        <w:rPr>
          <w:rFonts w:ascii="Arial" w:hAnsi="Arial" w:cs="Arial"/>
          <w:i/>
          <w:sz w:val="20"/>
          <w:szCs w:val="20"/>
        </w:rPr>
        <w:t xml:space="preserve">. No obstante, por </w:t>
      </w:r>
      <w:r w:rsidRPr="00C33102">
        <w:rPr>
          <w:rFonts w:ascii="Arial" w:hAnsi="Arial" w:cs="Arial"/>
          <w:b/>
          <w:i/>
          <w:sz w:val="20"/>
          <w:szCs w:val="20"/>
        </w:rPr>
        <w:t xml:space="preserve">el acuerdo tácito del crecimiento del FEES del 8% real para el 2011 y </w:t>
      </w:r>
      <w:r w:rsidRPr="00C33102">
        <w:rPr>
          <w:rFonts w:ascii="Arial" w:hAnsi="Arial" w:cs="Arial"/>
          <w:b/>
          <w:i/>
          <w:sz w:val="20"/>
          <w:szCs w:val="20"/>
        </w:rPr>
        <w:lastRenderedPageBreak/>
        <w:t>2012</w:t>
      </w:r>
      <w:r w:rsidRPr="00C33102">
        <w:rPr>
          <w:rFonts w:ascii="Arial" w:hAnsi="Arial" w:cs="Arial"/>
          <w:i/>
          <w:sz w:val="20"/>
          <w:szCs w:val="20"/>
        </w:rPr>
        <w:t>, rectores y rectoras consideran que la base de cálculo debe ser el monto del FEES en el 2012 con la corrección debida –para efectos del cálculo– que incorpore este crecimiento del 8% (para los años 2011 y 2012) y no la que provendría del Presupuesto de la República del 2012 que solo tendría el efecto del 7% de crecimiento real.</w:t>
      </w:r>
    </w:p>
    <w:p w:rsidR="003F22BA" w:rsidRPr="00C33102" w:rsidRDefault="003F22BA" w:rsidP="00C25BDF">
      <w:pPr>
        <w:numPr>
          <w:ilvl w:val="0"/>
          <w:numId w:val="8"/>
        </w:numPr>
        <w:ind w:left="851" w:right="425" w:hanging="284"/>
        <w:jc w:val="both"/>
        <w:rPr>
          <w:rFonts w:ascii="Arial" w:hAnsi="Arial" w:cs="Arial"/>
          <w:i/>
          <w:sz w:val="20"/>
          <w:szCs w:val="20"/>
        </w:rPr>
      </w:pPr>
      <w:r w:rsidRPr="00C33102">
        <w:rPr>
          <w:rFonts w:ascii="Arial" w:hAnsi="Arial" w:cs="Arial"/>
          <w:b/>
          <w:i/>
          <w:sz w:val="20"/>
          <w:szCs w:val="20"/>
        </w:rPr>
        <w:t xml:space="preserve">La </w:t>
      </w:r>
      <w:r w:rsidRPr="00E40CC7">
        <w:rPr>
          <w:rFonts w:ascii="Arial" w:hAnsi="Arial" w:cs="Arial"/>
          <w:b/>
          <w:i/>
          <w:sz w:val="20"/>
          <w:szCs w:val="20"/>
        </w:rPr>
        <w:t>forma</w:t>
      </w:r>
      <w:r w:rsidRPr="00C33102">
        <w:rPr>
          <w:rFonts w:ascii="Arial" w:hAnsi="Arial" w:cs="Arial"/>
          <w:b/>
          <w:i/>
          <w:sz w:val="20"/>
          <w:szCs w:val="20"/>
        </w:rPr>
        <w:t xml:space="preserve"> en que se atendería la definición del monto del FEES a partir del 2013 con base al PIB.</w:t>
      </w:r>
      <w:r w:rsidRPr="00C33102">
        <w:rPr>
          <w:rFonts w:ascii="Arial" w:hAnsi="Arial" w:cs="Arial"/>
          <w:i/>
          <w:sz w:val="20"/>
          <w:szCs w:val="20"/>
        </w:rPr>
        <w:t xml:space="preserve"> Como en los acuerdos de financiamiento del 26 de agosto de 20101 quedó señalada la vinculación del FEES con el PIB a partir del año referido, sería preciso </w:t>
      </w:r>
      <w:r w:rsidRPr="00C33102">
        <w:rPr>
          <w:rFonts w:ascii="Arial" w:hAnsi="Arial" w:cs="Arial"/>
          <w:b/>
          <w:i/>
          <w:sz w:val="20"/>
          <w:szCs w:val="20"/>
        </w:rPr>
        <w:t>hacer explícita la forma en que se daría el paso del FEES, bajo las condiciones estipuladas en el acuerdo, para dirigirse a la meta prefijada del 1,5%</w:t>
      </w:r>
      <w:r w:rsidRPr="00C33102">
        <w:rPr>
          <w:rFonts w:ascii="Arial" w:hAnsi="Arial" w:cs="Arial"/>
          <w:i/>
          <w:sz w:val="20"/>
          <w:szCs w:val="20"/>
        </w:rPr>
        <w:t>.</w:t>
      </w:r>
    </w:p>
    <w:p w:rsidR="003F22BA" w:rsidRDefault="003F22BA" w:rsidP="00044610">
      <w:pPr>
        <w:jc w:val="both"/>
        <w:rPr>
          <w:rFonts w:ascii="Arial" w:hAnsi="Arial" w:cs="Arial"/>
        </w:rPr>
      </w:pPr>
      <w:r w:rsidRPr="00FF7F02">
        <w:rPr>
          <w:rFonts w:ascii="Arial" w:hAnsi="Arial" w:cs="Arial"/>
          <w:sz w:val="23"/>
        </w:rPr>
        <w:t>Final</w:t>
      </w:r>
      <w:r>
        <w:rPr>
          <w:rFonts w:ascii="Arial" w:hAnsi="Arial" w:cs="Arial"/>
        </w:rPr>
        <w:t xml:space="preserve">mente, en relación con las preocupaciones que han expresado por </w:t>
      </w:r>
      <w:r w:rsidRPr="00A45068">
        <w:rPr>
          <w:rFonts w:ascii="Arial" w:hAnsi="Arial" w:cs="Arial"/>
          <w:b/>
        </w:rPr>
        <w:t xml:space="preserve">el estancamiento en el proceso de preparación de la operación de crédito por $200 millones con el Banco Mundial </w:t>
      </w:r>
      <w:r>
        <w:rPr>
          <w:rFonts w:ascii="Arial" w:hAnsi="Arial" w:cs="Arial"/>
        </w:rPr>
        <w:t xml:space="preserve">que </w:t>
      </w:r>
      <w:r w:rsidRPr="00FF7F02">
        <w:rPr>
          <w:rFonts w:ascii="Arial" w:hAnsi="Arial" w:cs="Arial"/>
        </w:rPr>
        <w:t>el Gobierno de la Repú</w:t>
      </w:r>
      <w:r>
        <w:rPr>
          <w:rFonts w:ascii="Arial" w:hAnsi="Arial" w:cs="Arial"/>
        </w:rPr>
        <w:t>blica se comprometió a financiar en su totalidad, a favor de las universidades para que éstas puedan incre</w:t>
      </w:r>
      <w:r w:rsidRPr="00FF7F02">
        <w:rPr>
          <w:rFonts w:ascii="Arial" w:hAnsi="Arial" w:cs="Arial"/>
        </w:rPr>
        <w:t>ment</w:t>
      </w:r>
      <w:r>
        <w:rPr>
          <w:rFonts w:ascii="Arial" w:hAnsi="Arial" w:cs="Arial"/>
        </w:rPr>
        <w:t>ar</w:t>
      </w:r>
      <w:r w:rsidRPr="00FF7F02">
        <w:rPr>
          <w:rFonts w:ascii="Arial" w:hAnsi="Arial" w:cs="Arial"/>
        </w:rPr>
        <w:t xml:space="preserve"> </w:t>
      </w:r>
      <w:r>
        <w:rPr>
          <w:rFonts w:ascii="Arial" w:hAnsi="Arial" w:cs="Arial"/>
        </w:rPr>
        <w:t>su capacidad para aumentar</w:t>
      </w:r>
      <w:r w:rsidRPr="00FF7F02">
        <w:rPr>
          <w:rFonts w:ascii="Arial" w:hAnsi="Arial" w:cs="Arial"/>
        </w:rPr>
        <w:t xml:space="preserve"> </w:t>
      </w:r>
      <w:r>
        <w:rPr>
          <w:rFonts w:ascii="Arial" w:hAnsi="Arial" w:cs="Arial"/>
        </w:rPr>
        <w:t>la admisión de estudiantes,</w:t>
      </w:r>
      <w:r w:rsidRPr="00FF7F02">
        <w:rPr>
          <w:rFonts w:ascii="Arial" w:hAnsi="Arial" w:cs="Arial"/>
        </w:rPr>
        <w:t xml:space="preserve"> ampliar los cupos en las carreras que</w:t>
      </w:r>
      <w:r>
        <w:rPr>
          <w:rFonts w:ascii="Arial" w:hAnsi="Arial" w:cs="Arial"/>
        </w:rPr>
        <w:t xml:space="preserve"> lo requieran, </w:t>
      </w:r>
      <w:r w:rsidRPr="00FF7F02">
        <w:rPr>
          <w:rFonts w:ascii="Arial" w:hAnsi="Arial" w:cs="Arial"/>
        </w:rPr>
        <w:t>reforzar su capacidad científico tecnológica, expandiendo la infraestructura física, el equipamiento, las becas a los profesores, y la ampliación de los servicios estudi</w:t>
      </w:r>
      <w:r>
        <w:rPr>
          <w:rFonts w:ascii="Arial" w:hAnsi="Arial" w:cs="Arial"/>
        </w:rPr>
        <w:t xml:space="preserve">antiles, incluyendo residencias, la representación gubernamental indicó que en transcurso de los próximos quince días designarán a la persona que </w:t>
      </w:r>
      <w:r w:rsidRPr="009C2B0F">
        <w:rPr>
          <w:rFonts w:ascii="Arial" w:hAnsi="Arial" w:cs="Arial"/>
        </w:rPr>
        <w:t>coordinar</w:t>
      </w:r>
      <w:r>
        <w:rPr>
          <w:rFonts w:ascii="Arial" w:hAnsi="Arial" w:cs="Arial"/>
        </w:rPr>
        <w:t>á</w:t>
      </w:r>
      <w:r w:rsidRPr="009C2B0F">
        <w:rPr>
          <w:rFonts w:ascii="Arial" w:hAnsi="Arial" w:cs="Arial"/>
        </w:rPr>
        <w:t xml:space="preserve"> el proceso de formulación del proyecto de crédito –en lo que al </w:t>
      </w:r>
      <w:r>
        <w:rPr>
          <w:rFonts w:ascii="Arial" w:hAnsi="Arial" w:cs="Arial"/>
        </w:rPr>
        <w:t>sector gubernamental respecta–, con cargo a</w:t>
      </w:r>
      <w:r w:rsidRPr="009C2B0F">
        <w:rPr>
          <w:rFonts w:ascii="Arial" w:hAnsi="Arial" w:cs="Arial"/>
        </w:rPr>
        <w:t xml:space="preserve">l fondo de </w:t>
      </w:r>
      <w:proofErr w:type="spellStart"/>
      <w:r w:rsidRPr="009C2B0F">
        <w:rPr>
          <w:rFonts w:ascii="Arial" w:hAnsi="Arial" w:cs="Arial"/>
        </w:rPr>
        <w:t>preinversión</w:t>
      </w:r>
      <w:proofErr w:type="spellEnd"/>
      <w:r w:rsidRPr="009C2B0F">
        <w:rPr>
          <w:rFonts w:ascii="Arial" w:hAnsi="Arial" w:cs="Arial"/>
        </w:rPr>
        <w:t xml:space="preserve"> de MIDEPLAN.</w:t>
      </w:r>
      <w:r>
        <w:rPr>
          <w:rFonts w:ascii="Arial" w:hAnsi="Arial" w:cs="Arial"/>
        </w:rPr>
        <w:t xml:space="preserve"> </w:t>
      </w:r>
    </w:p>
    <w:p w:rsidR="003F22BA" w:rsidRPr="009C2B0F" w:rsidRDefault="003F22BA" w:rsidP="00044610">
      <w:pPr>
        <w:jc w:val="both"/>
        <w:rPr>
          <w:rFonts w:ascii="Arial" w:hAnsi="Arial" w:cs="Arial"/>
        </w:rPr>
      </w:pPr>
      <w:r>
        <w:rPr>
          <w:rFonts w:ascii="Arial" w:hAnsi="Arial" w:cs="Arial"/>
        </w:rPr>
        <w:t xml:space="preserve">Dado que, según informó el Ministro </w:t>
      </w:r>
      <w:proofErr w:type="spellStart"/>
      <w:r>
        <w:rPr>
          <w:rFonts w:ascii="Arial" w:hAnsi="Arial" w:cs="Arial"/>
        </w:rPr>
        <w:t>Garnier</w:t>
      </w:r>
      <w:proofErr w:type="spellEnd"/>
      <w:r>
        <w:rPr>
          <w:rFonts w:ascii="Arial" w:hAnsi="Arial" w:cs="Arial"/>
        </w:rPr>
        <w:t xml:space="preserve">, la misión de identificación el Banco Mundial visitará la semana comprendida entre el 24 y el 30 de abril del presente año, por lo que convinieron reunir los equipos que han venido trabajando en la preparación de la información para concretar la operación de crédito con el Banco Mundial en la semana comprendida entre el 3 y el 9 de abril. </w:t>
      </w:r>
    </w:p>
    <w:p w:rsidR="003F22BA" w:rsidRPr="00027AEA" w:rsidRDefault="003F22BA" w:rsidP="003F22BA">
      <w:pPr>
        <w:tabs>
          <w:tab w:val="left" w:pos="1440"/>
        </w:tabs>
        <w:jc w:val="both"/>
        <w:rPr>
          <w:rFonts w:ascii="Arial" w:hAnsi="Arial" w:cs="Arial"/>
        </w:rPr>
      </w:pPr>
      <w:r>
        <w:rPr>
          <w:rFonts w:ascii="Arial" w:hAnsi="Arial" w:cs="Arial"/>
        </w:rPr>
        <w:t>La rectora y rectores reiter</w:t>
      </w:r>
      <w:r w:rsidRPr="00027AEA">
        <w:rPr>
          <w:rFonts w:ascii="Arial" w:hAnsi="Arial" w:cs="Arial"/>
        </w:rPr>
        <w:t>a</w:t>
      </w:r>
      <w:r>
        <w:rPr>
          <w:rFonts w:ascii="Arial" w:hAnsi="Arial" w:cs="Arial"/>
        </w:rPr>
        <w:t>r</w:t>
      </w:r>
      <w:r w:rsidRPr="00027AEA">
        <w:rPr>
          <w:rFonts w:ascii="Arial" w:hAnsi="Arial" w:cs="Arial"/>
        </w:rPr>
        <w:t>o</w:t>
      </w:r>
      <w:r>
        <w:rPr>
          <w:rFonts w:ascii="Arial" w:hAnsi="Arial" w:cs="Arial"/>
        </w:rPr>
        <w:t>n</w:t>
      </w:r>
      <w:r w:rsidRPr="00027AEA">
        <w:rPr>
          <w:rFonts w:ascii="Arial" w:hAnsi="Arial" w:cs="Arial"/>
        </w:rPr>
        <w:t xml:space="preserve"> que las universidades actua</w:t>
      </w:r>
      <w:r>
        <w:rPr>
          <w:rFonts w:ascii="Arial" w:hAnsi="Arial" w:cs="Arial"/>
        </w:rPr>
        <w:t>ron siempre de buena fe y advirtieron que ante lo</w:t>
      </w:r>
      <w:r w:rsidRPr="00027AEA">
        <w:rPr>
          <w:rFonts w:ascii="Arial" w:hAnsi="Arial" w:cs="Arial"/>
        </w:rPr>
        <w:t>s incumplimientos</w:t>
      </w:r>
      <w:r>
        <w:rPr>
          <w:rFonts w:ascii="Arial" w:hAnsi="Arial" w:cs="Arial"/>
        </w:rPr>
        <w:t xml:space="preserve"> e</w:t>
      </w:r>
      <w:r w:rsidRPr="00027AEA">
        <w:rPr>
          <w:rFonts w:ascii="Arial" w:hAnsi="Arial" w:cs="Arial"/>
        </w:rPr>
        <w:t xml:space="preserve"> </w:t>
      </w:r>
      <w:r>
        <w:rPr>
          <w:rFonts w:ascii="Arial" w:hAnsi="Arial" w:cs="Arial"/>
        </w:rPr>
        <w:t xml:space="preserve">interpretaciones de los acuerdos suscritos, </w:t>
      </w:r>
      <w:r w:rsidRPr="00027AEA">
        <w:rPr>
          <w:rFonts w:ascii="Arial" w:hAnsi="Arial" w:cs="Arial"/>
        </w:rPr>
        <w:t xml:space="preserve">atrasos </w:t>
      </w:r>
      <w:r>
        <w:rPr>
          <w:rFonts w:ascii="Arial" w:hAnsi="Arial" w:cs="Arial"/>
        </w:rPr>
        <w:t xml:space="preserve">en la suscripción del Nuevo convenio de financiamiento de </w:t>
      </w:r>
      <w:smartTag w:uri="urn:schemas-microsoft-com:office:smarttags" w:element="PersonName">
        <w:smartTagPr>
          <w:attr w:name="ProductID" w:val="la Educaci￳n Superior Universitaria"/>
        </w:smartTagPr>
        <w:r>
          <w:rPr>
            <w:rFonts w:ascii="Arial" w:hAnsi="Arial" w:cs="Arial"/>
          </w:rPr>
          <w:t>la Educación Superior Universitaria</w:t>
        </w:r>
      </w:smartTag>
      <w:r>
        <w:rPr>
          <w:rFonts w:ascii="Arial" w:hAnsi="Arial" w:cs="Arial"/>
        </w:rPr>
        <w:t xml:space="preserve"> Estatal 2011-2015 y en la tramitación del empréstito con el Banco Mundial, </w:t>
      </w:r>
      <w:r w:rsidRPr="00027AEA">
        <w:rPr>
          <w:rFonts w:ascii="Arial" w:hAnsi="Arial" w:cs="Arial"/>
        </w:rPr>
        <w:t xml:space="preserve">y </w:t>
      </w:r>
      <w:r>
        <w:rPr>
          <w:rFonts w:ascii="Arial" w:hAnsi="Arial" w:cs="Arial"/>
        </w:rPr>
        <w:t xml:space="preserve">ante las </w:t>
      </w:r>
      <w:r w:rsidRPr="00027AEA">
        <w:rPr>
          <w:rFonts w:ascii="Arial" w:hAnsi="Arial" w:cs="Arial"/>
        </w:rPr>
        <w:t xml:space="preserve">medidas unilaterales adoptadas por el gobierno </w:t>
      </w:r>
      <w:r>
        <w:rPr>
          <w:rFonts w:ascii="Arial" w:hAnsi="Arial" w:cs="Arial"/>
        </w:rPr>
        <w:t>con el</w:t>
      </w:r>
      <w:r w:rsidRPr="00027AEA">
        <w:rPr>
          <w:rFonts w:ascii="Arial" w:hAnsi="Arial" w:cs="Arial"/>
        </w:rPr>
        <w:t xml:space="preserve"> giro oportuno de los recursos</w:t>
      </w:r>
      <w:r>
        <w:rPr>
          <w:rFonts w:ascii="Arial" w:hAnsi="Arial" w:cs="Arial"/>
        </w:rPr>
        <w:t>, podrían verse inmersos en una difícil situación socio-política, así como de la inconveniencia de crear “tensiones” entre las comunidades universitarias y el gobierno de la República que pudieran desembocar en una “crisis” similar a la que vivimos el año pasado durante el proceso de negociación del FEES.</w:t>
      </w:r>
    </w:p>
    <w:p w:rsidR="003F22BA" w:rsidRDefault="003F22BA" w:rsidP="00DC5063">
      <w:pPr>
        <w:tabs>
          <w:tab w:val="left" w:pos="1440"/>
        </w:tabs>
        <w:jc w:val="both"/>
        <w:rPr>
          <w:rFonts w:ascii="Arial" w:hAnsi="Arial" w:cs="Arial"/>
        </w:rPr>
      </w:pPr>
      <w:r>
        <w:rPr>
          <w:rFonts w:ascii="Arial" w:hAnsi="Arial" w:cs="Arial"/>
        </w:rPr>
        <w:t>Finalmente, el Ministro de la Presidencia, reafirmó e</w:t>
      </w:r>
      <w:r w:rsidR="00D45E3A">
        <w:rPr>
          <w:rFonts w:ascii="Arial" w:hAnsi="Arial" w:cs="Arial"/>
        </w:rPr>
        <w:t>l interés del Gobierno de la Re</w:t>
      </w:r>
      <w:r>
        <w:rPr>
          <w:rFonts w:ascii="Arial" w:hAnsi="Arial" w:cs="Arial"/>
        </w:rPr>
        <w:t>pública en resolver el diferendo que ha surgido por las interpretaciones que puedan darse a ciertas cláusulas del acuerdo alcanzado en el mes agosto del año pasado, e insistió en la necesidad de mantener la puerta del diálogo abierto.</w:t>
      </w:r>
    </w:p>
    <w:p w:rsidR="003F22BA" w:rsidRPr="00044E37" w:rsidRDefault="003F22BA" w:rsidP="003F22BA">
      <w:pPr>
        <w:jc w:val="both"/>
        <w:rPr>
          <w:rFonts w:ascii="Arial" w:hAnsi="Arial" w:cs="Arial"/>
          <w:b/>
        </w:rPr>
      </w:pPr>
      <w:r w:rsidRPr="00044E37">
        <w:rPr>
          <w:rFonts w:ascii="Arial" w:hAnsi="Arial" w:cs="Arial"/>
          <w:b/>
        </w:rPr>
        <w:t xml:space="preserve">2. </w:t>
      </w:r>
      <w:r w:rsidR="007D3C98" w:rsidRPr="00044E37">
        <w:rPr>
          <w:rFonts w:ascii="Arial" w:hAnsi="Arial" w:cs="Arial"/>
          <w:b/>
        </w:rPr>
        <w:t>Rendición de cuentas Programa de Regionalizaci</w:t>
      </w:r>
      <w:r w:rsidR="007D3C98">
        <w:rPr>
          <w:rFonts w:ascii="Arial" w:hAnsi="Arial" w:cs="Arial"/>
          <w:b/>
        </w:rPr>
        <w:t xml:space="preserve">ón de </w:t>
      </w:r>
      <w:smartTag w:uri="urn:schemas-microsoft-com:office:smarttags" w:element="PersonName">
        <w:smartTagPr>
          <w:attr w:name="ProductID" w:val="la Regi￳n Huetar Norte"/>
        </w:smartTagPr>
        <w:r w:rsidR="007D3C98">
          <w:rPr>
            <w:rFonts w:ascii="Arial" w:hAnsi="Arial" w:cs="Arial"/>
            <w:b/>
          </w:rPr>
          <w:t xml:space="preserve">la Región </w:t>
        </w:r>
        <w:proofErr w:type="spellStart"/>
        <w:r w:rsidR="007D3C98">
          <w:rPr>
            <w:rFonts w:ascii="Arial" w:hAnsi="Arial" w:cs="Arial"/>
            <w:b/>
          </w:rPr>
          <w:t>Huetar</w:t>
        </w:r>
        <w:proofErr w:type="spellEnd"/>
        <w:r w:rsidR="007D3C98">
          <w:rPr>
            <w:rFonts w:ascii="Arial" w:hAnsi="Arial" w:cs="Arial"/>
            <w:b/>
          </w:rPr>
          <w:t xml:space="preserve"> Norte</w:t>
        </w:r>
      </w:smartTag>
    </w:p>
    <w:p w:rsidR="003F22BA" w:rsidRPr="00B977CC" w:rsidRDefault="003F22BA" w:rsidP="003F22BA">
      <w:pPr>
        <w:jc w:val="both"/>
        <w:rPr>
          <w:rFonts w:ascii="Arial" w:hAnsi="Arial" w:cs="Arial"/>
        </w:rPr>
      </w:pPr>
      <w:r>
        <w:rPr>
          <w:rFonts w:ascii="Arial" w:hAnsi="Arial" w:cs="Arial"/>
        </w:rPr>
        <w:t>El viernes 18</w:t>
      </w:r>
      <w:r w:rsidR="007D3C98">
        <w:rPr>
          <w:rFonts w:ascii="Arial" w:hAnsi="Arial" w:cs="Arial"/>
        </w:rPr>
        <w:t xml:space="preserve"> de marzo participó</w:t>
      </w:r>
      <w:r w:rsidRPr="00B977CC">
        <w:rPr>
          <w:rFonts w:ascii="Arial" w:hAnsi="Arial" w:cs="Arial"/>
        </w:rPr>
        <w:t xml:space="preserve"> en el Acto de Rendición de Cuentas del Programa de Regionalización Interuniversitaria de </w:t>
      </w:r>
      <w:smartTag w:uri="urn:schemas-microsoft-com:office:smarttags" w:element="PersonName">
        <w:smartTagPr>
          <w:attr w:name="ProductID" w:val="la Regi￳n Huetar Norte."/>
        </w:smartTagPr>
        <w:r w:rsidRPr="00B977CC">
          <w:rPr>
            <w:rFonts w:ascii="Arial" w:hAnsi="Arial" w:cs="Arial"/>
          </w:rPr>
          <w:t xml:space="preserve">la Región </w:t>
        </w:r>
        <w:proofErr w:type="spellStart"/>
        <w:r>
          <w:rPr>
            <w:rFonts w:ascii="Arial" w:hAnsi="Arial" w:cs="Arial"/>
          </w:rPr>
          <w:t>Huetar</w:t>
        </w:r>
        <w:proofErr w:type="spellEnd"/>
        <w:r>
          <w:rPr>
            <w:rFonts w:ascii="Arial" w:hAnsi="Arial" w:cs="Arial"/>
          </w:rPr>
          <w:t xml:space="preserve"> Norte</w:t>
        </w:r>
        <w:r w:rsidRPr="00B977CC">
          <w:rPr>
            <w:rFonts w:ascii="Arial" w:hAnsi="Arial" w:cs="Arial"/>
          </w:rPr>
          <w:t>.</w:t>
        </w:r>
      </w:smartTag>
      <w:r w:rsidRPr="00B977CC">
        <w:rPr>
          <w:rFonts w:ascii="Arial" w:hAnsi="Arial" w:cs="Arial"/>
        </w:rPr>
        <w:t xml:space="preserve"> En este acto </w:t>
      </w:r>
      <w:r>
        <w:rPr>
          <w:rFonts w:ascii="Arial" w:hAnsi="Arial" w:cs="Arial"/>
        </w:rPr>
        <w:t xml:space="preserve">que se realizó en las instalaciones de </w:t>
      </w:r>
      <w:smartTag w:uri="urn:schemas-microsoft-com:office:smarttags" w:element="PersonName">
        <w:smartTagPr>
          <w:attr w:name="ProductID" w:val="la Universidad Estatal"/>
        </w:smartTagPr>
        <w:r>
          <w:rPr>
            <w:rFonts w:ascii="Arial" w:hAnsi="Arial" w:cs="Arial"/>
          </w:rPr>
          <w:t>la Universidad Estatal</w:t>
        </w:r>
      </w:smartTag>
      <w:r>
        <w:rPr>
          <w:rFonts w:ascii="Arial" w:hAnsi="Arial" w:cs="Arial"/>
        </w:rPr>
        <w:t xml:space="preserve"> a Distancia (UNED) en La Fortuna</w:t>
      </w:r>
      <w:r w:rsidRPr="00B977CC">
        <w:rPr>
          <w:rFonts w:ascii="Arial" w:hAnsi="Arial" w:cs="Arial"/>
        </w:rPr>
        <w:t xml:space="preserve">, </w:t>
      </w:r>
      <w:r>
        <w:rPr>
          <w:rFonts w:ascii="Arial" w:hAnsi="Arial" w:cs="Arial"/>
        </w:rPr>
        <w:t>San Carlos</w:t>
      </w:r>
      <w:r w:rsidRPr="00B977CC">
        <w:rPr>
          <w:rFonts w:ascii="Arial" w:hAnsi="Arial" w:cs="Arial"/>
        </w:rPr>
        <w:t>, se expusieron los principales resultados de los siguientes proyectos de desarrollo:</w:t>
      </w:r>
    </w:p>
    <w:p w:rsidR="003F22BA" w:rsidRPr="003F22BA" w:rsidRDefault="003F22BA" w:rsidP="00C25BDF">
      <w:pPr>
        <w:pStyle w:val="Prrafodelista1"/>
        <w:numPr>
          <w:ilvl w:val="0"/>
          <w:numId w:val="9"/>
        </w:numPr>
        <w:spacing w:after="0" w:line="240" w:lineRule="auto"/>
        <w:rPr>
          <w:rFonts w:ascii="Arial" w:hAnsi="Arial" w:cs="Arial"/>
          <w:sz w:val="24"/>
          <w:szCs w:val="24"/>
          <w:lang w:val="es-CR"/>
        </w:rPr>
      </w:pPr>
      <w:r w:rsidRPr="003F22BA">
        <w:rPr>
          <w:rFonts w:ascii="Arial" w:hAnsi="Arial" w:cs="Arial"/>
          <w:sz w:val="24"/>
          <w:szCs w:val="24"/>
          <w:lang w:val="es-CR"/>
        </w:rPr>
        <w:t xml:space="preserve">Sistema de Información Regional de </w:t>
      </w:r>
      <w:smartTag w:uri="urn:schemas-microsoft-com:office:smarttags" w:element="PersonName">
        <w:smartTagPr>
          <w:attr w:name="ProductID" w:val="la Zona Econ￳mica Especial"/>
        </w:smartTagPr>
        <w:r w:rsidRPr="003F22BA">
          <w:rPr>
            <w:rFonts w:ascii="Arial" w:hAnsi="Arial" w:cs="Arial"/>
            <w:sz w:val="24"/>
            <w:szCs w:val="24"/>
            <w:lang w:val="es-CR"/>
          </w:rPr>
          <w:t>la Zona Económica Especial</w:t>
        </w:r>
      </w:smartTag>
      <w:r w:rsidRPr="003F22BA">
        <w:rPr>
          <w:rFonts w:ascii="Arial" w:hAnsi="Arial" w:cs="Arial"/>
          <w:sz w:val="24"/>
          <w:szCs w:val="24"/>
          <w:lang w:val="es-CR"/>
        </w:rPr>
        <w:t xml:space="preserve"> (SIR-ZEE)</w:t>
      </w:r>
    </w:p>
    <w:p w:rsidR="003F22BA" w:rsidRPr="003F22BA" w:rsidRDefault="003F22BA" w:rsidP="00C25BDF">
      <w:pPr>
        <w:pStyle w:val="Prrafodelista1"/>
        <w:numPr>
          <w:ilvl w:val="0"/>
          <w:numId w:val="9"/>
        </w:numPr>
        <w:spacing w:after="0" w:line="240" w:lineRule="auto"/>
        <w:rPr>
          <w:rFonts w:ascii="Arial" w:hAnsi="Arial" w:cs="Arial"/>
          <w:sz w:val="24"/>
          <w:szCs w:val="24"/>
          <w:lang w:val="es-CR"/>
        </w:rPr>
      </w:pPr>
      <w:r w:rsidRPr="003F22BA">
        <w:rPr>
          <w:rFonts w:ascii="Arial" w:hAnsi="Arial" w:cs="Arial"/>
          <w:sz w:val="24"/>
          <w:szCs w:val="24"/>
          <w:lang w:val="es-CR"/>
        </w:rPr>
        <w:t xml:space="preserve">Incremento de la Productividad de las PYMES de </w:t>
      </w:r>
      <w:smartTag w:uri="urn:schemas-microsoft-com:office:smarttags" w:element="PersonName">
        <w:smartTagPr>
          <w:attr w:name="ProductID" w:val="la Regi￳n Huetar Norte."/>
        </w:smartTagPr>
        <w:r w:rsidRPr="003F22BA">
          <w:rPr>
            <w:rFonts w:ascii="Arial" w:hAnsi="Arial" w:cs="Arial"/>
            <w:sz w:val="24"/>
            <w:szCs w:val="24"/>
            <w:lang w:val="es-CR"/>
          </w:rPr>
          <w:t xml:space="preserve">la Región </w:t>
        </w:r>
        <w:proofErr w:type="spellStart"/>
        <w:r w:rsidRPr="003F22BA">
          <w:rPr>
            <w:rFonts w:ascii="Arial" w:hAnsi="Arial" w:cs="Arial"/>
            <w:sz w:val="24"/>
            <w:szCs w:val="24"/>
            <w:lang w:val="es-CR"/>
          </w:rPr>
          <w:t>Huetar</w:t>
        </w:r>
        <w:proofErr w:type="spellEnd"/>
        <w:r w:rsidRPr="003F22BA">
          <w:rPr>
            <w:rFonts w:ascii="Arial" w:hAnsi="Arial" w:cs="Arial"/>
            <w:sz w:val="24"/>
            <w:szCs w:val="24"/>
            <w:lang w:val="es-CR"/>
          </w:rPr>
          <w:t xml:space="preserve"> Norte.</w:t>
        </w:r>
      </w:smartTag>
    </w:p>
    <w:p w:rsidR="003F22BA" w:rsidRPr="003F22BA" w:rsidRDefault="003F22BA" w:rsidP="00C25BDF">
      <w:pPr>
        <w:pStyle w:val="Prrafodelista1"/>
        <w:numPr>
          <w:ilvl w:val="0"/>
          <w:numId w:val="9"/>
        </w:numPr>
        <w:spacing w:after="0" w:line="240" w:lineRule="auto"/>
        <w:rPr>
          <w:rFonts w:ascii="Arial" w:hAnsi="Arial" w:cs="Arial"/>
          <w:sz w:val="24"/>
          <w:szCs w:val="24"/>
          <w:lang w:val="es-CR"/>
        </w:rPr>
      </w:pPr>
      <w:r w:rsidRPr="003F22BA">
        <w:rPr>
          <w:rFonts w:ascii="Arial" w:hAnsi="Arial" w:cs="Arial"/>
          <w:sz w:val="24"/>
          <w:szCs w:val="24"/>
          <w:lang w:val="es-CR"/>
        </w:rPr>
        <w:lastRenderedPageBreak/>
        <w:t xml:space="preserve">Fortalecimiento de las capacidades humanas de las personas asociadas a PYMES turísticas de </w:t>
      </w:r>
      <w:smartTag w:uri="urn:schemas-microsoft-com:office:smarttags" w:element="PersonName">
        <w:smartTagPr>
          <w:attr w:name="ProductID" w:val="la Regi￳n Huetar Norte."/>
        </w:smartTagPr>
        <w:r w:rsidRPr="003F22BA">
          <w:rPr>
            <w:rFonts w:ascii="Arial" w:hAnsi="Arial" w:cs="Arial"/>
            <w:sz w:val="24"/>
            <w:szCs w:val="24"/>
            <w:lang w:val="es-CR"/>
          </w:rPr>
          <w:t xml:space="preserve">la Región </w:t>
        </w:r>
        <w:proofErr w:type="spellStart"/>
        <w:r w:rsidRPr="003F22BA">
          <w:rPr>
            <w:rFonts w:ascii="Arial" w:hAnsi="Arial" w:cs="Arial"/>
            <w:sz w:val="24"/>
            <w:szCs w:val="24"/>
            <w:lang w:val="es-CR"/>
          </w:rPr>
          <w:t>Huetar</w:t>
        </w:r>
        <w:proofErr w:type="spellEnd"/>
        <w:r w:rsidRPr="003F22BA">
          <w:rPr>
            <w:rFonts w:ascii="Arial" w:hAnsi="Arial" w:cs="Arial"/>
            <w:sz w:val="24"/>
            <w:szCs w:val="24"/>
            <w:lang w:val="es-CR"/>
          </w:rPr>
          <w:t xml:space="preserve"> Norte.</w:t>
        </w:r>
      </w:smartTag>
    </w:p>
    <w:p w:rsidR="003F22BA" w:rsidRDefault="003F22BA" w:rsidP="003F22BA">
      <w:pPr>
        <w:jc w:val="both"/>
        <w:rPr>
          <w:rFonts w:ascii="Arial" w:hAnsi="Arial" w:cs="Arial"/>
        </w:rPr>
      </w:pPr>
      <w:r w:rsidRPr="00B977CC">
        <w:rPr>
          <w:rFonts w:ascii="Arial" w:hAnsi="Arial" w:cs="Arial"/>
        </w:rPr>
        <w:t xml:space="preserve">El Consejo Nacional de Rectores (CONARE) destinó con cargo al Fondo de Sistema (FS) la suma de 300 millones de colones </w:t>
      </w:r>
      <w:r>
        <w:rPr>
          <w:rFonts w:ascii="Arial" w:hAnsi="Arial" w:cs="Arial"/>
        </w:rPr>
        <w:t xml:space="preserve">en el 2010, </w:t>
      </w:r>
      <w:r w:rsidRPr="00B977CC">
        <w:rPr>
          <w:rFonts w:ascii="Arial" w:hAnsi="Arial" w:cs="Arial"/>
        </w:rPr>
        <w:t>para el desarrollo de dichos proyectos.</w:t>
      </w:r>
    </w:p>
    <w:p w:rsidR="003F22BA" w:rsidRDefault="003F22BA" w:rsidP="003F22BA">
      <w:pPr>
        <w:jc w:val="both"/>
        <w:rPr>
          <w:rFonts w:ascii="Arial" w:hAnsi="Arial" w:cs="Arial"/>
          <w:b/>
        </w:rPr>
      </w:pPr>
      <w:r>
        <w:rPr>
          <w:rFonts w:ascii="Arial" w:hAnsi="Arial" w:cs="Arial"/>
          <w:b/>
        </w:rPr>
        <w:t>3</w:t>
      </w:r>
      <w:r w:rsidRPr="00044E37">
        <w:rPr>
          <w:rFonts w:ascii="Arial" w:hAnsi="Arial" w:cs="Arial"/>
          <w:b/>
        </w:rPr>
        <w:t xml:space="preserve">. </w:t>
      </w:r>
      <w:r w:rsidR="007D3C98">
        <w:rPr>
          <w:rFonts w:ascii="Arial" w:hAnsi="Arial" w:cs="Arial"/>
          <w:b/>
        </w:rPr>
        <w:t xml:space="preserve">Reunión con el Vice Alcalde </w:t>
      </w:r>
      <w:r w:rsidR="00615D68">
        <w:rPr>
          <w:rFonts w:ascii="Arial" w:hAnsi="Arial" w:cs="Arial"/>
          <w:b/>
        </w:rPr>
        <w:t>d</w:t>
      </w:r>
      <w:r w:rsidR="007D3C98">
        <w:rPr>
          <w:rFonts w:ascii="Arial" w:hAnsi="Arial" w:cs="Arial"/>
          <w:b/>
        </w:rPr>
        <w:t>e Guatuso</w:t>
      </w:r>
    </w:p>
    <w:p w:rsidR="003F22BA" w:rsidRDefault="003F22BA" w:rsidP="003F22BA">
      <w:pPr>
        <w:jc w:val="both"/>
        <w:rPr>
          <w:rFonts w:ascii="Arial" w:hAnsi="Arial" w:cs="Arial"/>
        </w:rPr>
      </w:pPr>
      <w:r>
        <w:rPr>
          <w:rFonts w:ascii="Arial" w:hAnsi="Arial" w:cs="Arial"/>
        </w:rPr>
        <w:t>El viernes 18</w:t>
      </w:r>
      <w:r w:rsidRPr="00B977CC">
        <w:rPr>
          <w:rFonts w:ascii="Arial" w:hAnsi="Arial" w:cs="Arial"/>
        </w:rPr>
        <w:t xml:space="preserve"> de marzo</w:t>
      </w:r>
      <w:r>
        <w:rPr>
          <w:rFonts w:ascii="Arial" w:hAnsi="Arial" w:cs="Arial"/>
        </w:rPr>
        <w:t xml:space="preserve">, aprovechando </w:t>
      </w:r>
      <w:r w:rsidR="00615D68">
        <w:rPr>
          <w:rFonts w:ascii="Arial" w:hAnsi="Arial" w:cs="Arial"/>
        </w:rPr>
        <w:t>la</w:t>
      </w:r>
      <w:r>
        <w:rPr>
          <w:rFonts w:ascii="Arial" w:hAnsi="Arial" w:cs="Arial"/>
        </w:rPr>
        <w:t xml:space="preserve"> estancia en San Carlos, </w:t>
      </w:r>
      <w:r w:rsidR="00615D68">
        <w:rPr>
          <w:rFonts w:ascii="Arial" w:hAnsi="Arial" w:cs="Arial"/>
        </w:rPr>
        <w:t>s</w:t>
      </w:r>
      <w:r>
        <w:rPr>
          <w:rFonts w:ascii="Arial" w:hAnsi="Arial" w:cs="Arial"/>
        </w:rPr>
        <w:t>e reun</w:t>
      </w:r>
      <w:r w:rsidR="00615D68">
        <w:rPr>
          <w:rFonts w:ascii="Arial" w:hAnsi="Arial" w:cs="Arial"/>
        </w:rPr>
        <w:t xml:space="preserve">ió </w:t>
      </w:r>
      <w:r>
        <w:rPr>
          <w:rFonts w:ascii="Arial" w:hAnsi="Arial" w:cs="Arial"/>
        </w:rPr>
        <w:t xml:space="preserve">en compañía de las rectoras y rector de las otras universidades estatales miembros del CONARE, con el señor </w:t>
      </w:r>
      <w:proofErr w:type="spellStart"/>
      <w:r>
        <w:rPr>
          <w:rFonts w:ascii="Arial" w:hAnsi="Arial" w:cs="Arial"/>
        </w:rPr>
        <w:t>Wiston</w:t>
      </w:r>
      <w:proofErr w:type="spellEnd"/>
      <w:r>
        <w:rPr>
          <w:rFonts w:ascii="Arial" w:hAnsi="Arial" w:cs="Arial"/>
        </w:rPr>
        <w:t xml:space="preserve"> Campos, Vice Alca</w:t>
      </w:r>
      <w:r w:rsidR="00D45E3A">
        <w:rPr>
          <w:rFonts w:ascii="Arial" w:hAnsi="Arial" w:cs="Arial"/>
        </w:rPr>
        <w:t>l</w:t>
      </w:r>
      <w:r>
        <w:rPr>
          <w:rFonts w:ascii="Arial" w:hAnsi="Arial" w:cs="Arial"/>
        </w:rPr>
        <w:t xml:space="preserve">de de Guatuso, con el propósito de concertar una visita de las rectoras y rectores de las universidades estatales a los cantones de Guatuso, </w:t>
      </w:r>
      <w:proofErr w:type="spellStart"/>
      <w:r>
        <w:rPr>
          <w:rFonts w:ascii="Arial" w:hAnsi="Arial" w:cs="Arial"/>
        </w:rPr>
        <w:t>Upala</w:t>
      </w:r>
      <w:proofErr w:type="spellEnd"/>
      <w:r>
        <w:rPr>
          <w:rFonts w:ascii="Arial" w:hAnsi="Arial" w:cs="Arial"/>
        </w:rPr>
        <w:t xml:space="preserve"> y los Chiles para reuni</w:t>
      </w:r>
      <w:r w:rsidR="00615D68">
        <w:rPr>
          <w:rFonts w:ascii="Arial" w:hAnsi="Arial" w:cs="Arial"/>
        </w:rPr>
        <w:t xml:space="preserve">rse </w:t>
      </w:r>
      <w:r>
        <w:rPr>
          <w:rFonts w:ascii="Arial" w:hAnsi="Arial" w:cs="Arial"/>
        </w:rPr>
        <w:t xml:space="preserve">con los alcaldes de esas localidades, a efecto de analizar el apoyo que </w:t>
      </w:r>
      <w:r w:rsidR="00615D68">
        <w:rPr>
          <w:rFonts w:ascii="Arial" w:hAnsi="Arial" w:cs="Arial"/>
        </w:rPr>
        <w:t>estas</w:t>
      </w:r>
      <w:r>
        <w:rPr>
          <w:rFonts w:ascii="Arial" w:hAnsi="Arial" w:cs="Arial"/>
        </w:rPr>
        <w:t xml:space="preserve"> instituciones pueden brindarle a los proyectos de desarrollo que se pretenden impulsar en esa zonas que son las que presentan los mayores niveles de pobreza.</w:t>
      </w:r>
    </w:p>
    <w:p w:rsidR="003F22BA" w:rsidRPr="00670ADA" w:rsidRDefault="003F22BA" w:rsidP="003F22BA">
      <w:pPr>
        <w:jc w:val="both"/>
        <w:rPr>
          <w:rFonts w:ascii="Arial" w:hAnsi="Arial" w:cs="Arial"/>
          <w:b/>
        </w:rPr>
      </w:pPr>
      <w:r>
        <w:rPr>
          <w:rFonts w:ascii="Arial" w:hAnsi="Arial" w:cs="Arial"/>
          <w:b/>
        </w:rPr>
        <w:t>4</w:t>
      </w:r>
      <w:r w:rsidRPr="00670ADA">
        <w:rPr>
          <w:rFonts w:ascii="Arial" w:hAnsi="Arial" w:cs="Arial"/>
          <w:b/>
        </w:rPr>
        <w:t xml:space="preserve">. II </w:t>
      </w:r>
      <w:r w:rsidR="00615D68">
        <w:rPr>
          <w:rFonts w:ascii="Arial" w:hAnsi="Arial" w:cs="Arial"/>
          <w:b/>
        </w:rPr>
        <w:t>Conferencia d</w:t>
      </w:r>
      <w:r w:rsidR="00615D68" w:rsidRPr="00670ADA">
        <w:rPr>
          <w:rFonts w:ascii="Arial" w:hAnsi="Arial" w:cs="Arial"/>
          <w:b/>
        </w:rPr>
        <w:t xml:space="preserve">e Tecnologías Empotradas </w:t>
      </w:r>
    </w:p>
    <w:p w:rsidR="003F22BA" w:rsidRDefault="003F22BA" w:rsidP="003F22BA">
      <w:pPr>
        <w:jc w:val="both"/>
        <w:rPr>
          <w:rFonts w:ascii="Arial" w:hAnsi="Arial" w:cs="Arial"/>
        </w:rPr>
      </w:pPr>
      <w:r>
        <w:rPr>
          <w:rFonts w:ascii="Arial" w:hAnsi="Arial" w:cs="Arial"/>
        </w:rPr>
        <w:t>El lunes 21</w:t>
      </w:r>
      <w:r w:rsidRPr="00B977CC">
        <w:rPr>
          <w:rFonts w:ascii="Arial" w:hAnsi="Arial" w:cs="Arial"/>
        </w:rPr>
        <w:t xml:space="preserve"> de marzo</w:t>
      </w:r>
      <w:r w:rsidR="00950C47">
        <w:rPr>
          <w:rFonts w:ascii="Arial" w:hAnsi="Arial" w:cs="Arial"/>
        </w:rPr>
        <w:t xml:space="preserve"> participó</w:t>
      </w:r>
      <w:r>
        <w:rPr>
          <w:rFonts w:ascii="Arial" w:hAnsi="Arial" w:cs="Arial"/>
        </w:rPr>
        <w:t xml:space="preserve"> en el Acto de Inauguración de </w:t>
      </w:r>
      <w:smartTag w:uri="urn:schemas-microsoft-com:office:smarttags" w:element="PersonName">
        <w:smartTagPr>
          <w:attr w:name="ProductID" w:val="la II Conferencia"/>
        </w:smartTagPr>
        <w:r>
          <w:rPr>
            <w:rFonts w:ascii="Arial" w:hAnsi="Arial" w:cs="Arial"/>
          </w:rPr>
          <w:t xml:space="preserve">la </w:t>
        </w:r>
        <w:r w:rsidRPr="00670ADA">
          <w:rPr>
            <w:rFonts w:ascii="Arial" w:hAnsi="Arial" w:cs="Arial"/>
            <w:i/>
          </w:rPr>
          <w:t>II Conferencia</w:t>
        </w:r>
      </w:smartTag>
      <w:r w:rsidRPr="00670ADA">
        <w:rPr>
          <w:rFonts w:ascii="Arial" w:hAnsi="Arial" w:cs="Arial"/>
          <w:i/>
        </w:rPr>
        <w:t xml:space="preserve"> de Tecnologías Empotradas</w:t>
      </w:r>
      <w:r>
        <w:rPr>
          <w:rFonts w:ascii="Arial" w:hAnsi="Arial" w:cs="Arial"/>
        </w:rPr>
        <w:t xml:space="preserve">, organizada por el TEC, la Universidad de Costa Rica y la Coalición de Iniciativas para el Desarrollo (CINDE), con la colaboración de las compañías </w:t>
      </w:r>
      <w:proofErr w:type="spellStart"/>
      <w:r w:rsidRPr="00530AE8">
        <w:rPr>
          <w:rFonts w:ascii="Arial" w:hAnsi="Arial" w:cs="Arial"/>
        </w:rPr>
        <w:t>RidgeRun</w:t>
      </w:r>
      <w:proofErr w:type="spellEnd"/>
      <w:r w:rsidRPr="00530AE8">
        <w:rPr>
          <w:rFonts w:ascii="Arial" w:hAnsi="Arial" w:cs="Arial"/>
        </w:rPr>
        <w:t xml:space="preserve"> </w:t>
      </w:r>
      <w:proofErr w:type="spellStart"/>
      <w:r w:rsidRPr="00530AE8">
        <w:rPr>
          <w:rFonts w:ascii="Arial" w:hAnsi="Arial" w:cs="Arial"/>
        </w:rPr>
        <w:t>Engineering</w:t>
      </w:r>
      <w:proofErr w:type="spellEnd"/>
      <w:r w:rsidRPr="00530AE8">
        <w:rPr>
          <w:rFonts w:ascii="Arial" w:hAnsi="Arial" w:cs="Arial"/>
        </w:rPr>
        <w:t xml:space="preserve"> y HP</w:t>
      </w:r>
      <w:r>
        <w:rPr>
          <w:rFonts w:ascii="Arial" w:hAnsi="Arial" w:cs="Arial"/>
        </w:rPr>
        <w:t>.</w:t>
      </w:r>
    </w:p>
    <w:p w:rsidR="003F22BA" w:rsidRPr="00931867" w:rsidRDefault="003F22BA" w:rsidP="003F22BA">
      <w:pPr>
        <w:autoSpaceDE w:val="0"/>
        <w:autoSpaceDN w:val="0"/>
        <w:adjustRightInd w:val="0"/>
        <w:ind w:right="57"/>
        <w:jc w:val="both"/>
        <w:rPr>
          <w:rFonts w:ascii="Arial" w:hAnsi="Arial" w:cs="Arial"/>
        </w:rPr>
      </w:pPr>
      <w:r w:rsidRPr="00931867">
        <w:rPr>
          <w:rFonts w:ascii="Arial" w:hAnsi="Arial" w:cs="Arial"/>
        </w:rPr>
        <w:t xml:space="preserve">La innovación es un </w:t>
      </w:r>
      <w:r w:rsidRPr="00931867">
        <w:rPr>
          <w:rFonts w:ascii="Arial" w:hAnsi="Arial" w:cs="Arial"/>
          <w:color w:val="000000"/>
        </w:rPr>
        <w:t xml:space="preserve">factor crítico para el </w:t>
      </w:r>
      <w:r w:rsidRPr="000D1726">
        <w:rPr>
          <w:rFonts w:ascii="Arial" w:hAnsi="Arial" w:cs="Arial"/>
          <w:b/>
          <w:color w:val="000000"/>
        </w:rPr>
        <w:t>desarrollo de las naciones en el contexto de una sociedad y economía basadas de modo creciente en el conocimiento</w:t>
      </w:r>
      <w:r w:rsidRPr="00931867">
        <w:rPr>
          <w:rFonts w:ascii="Arial" w:hAnsi="Arial" w:cs="Arial"/>
          <w:color w:val="000000"/>
        </w:rPr>
        <w:t>.</w:t>
      </w:r>
      <w:r w:rsidRPr="00931867">
        <w:rPr>
          <w:rFonts w:ascii="Arial" w:hAnsi="Arial" w:cs="Arial"/>
        </w:rPr>
        <w:t xml:space="preserve"> El conocimiento y por tanto el complejo Educación Superior-Ciencia-Tecnología-Innovación, son determinantes para el logro de un desarrollo sostenible inclusivo. </w:t>
      </w:r>
      <w:r>
        <w:rPr>
          <w:rFonts w:ascii="Arial" w:hAnsi="Arial" w:cs="Arial"/>
        </w:rPr>
        <w:t>Por ello</w:t>
      </w:r>
      <w:r w:rsidRPr="00931867">
        <w:rPr>
          <w:rFonts w:ascii="Arial" w:hAnsi="Arial" w:cs="Arial"/>
        </w:rPr>
        <w:t xml:space="preserve">, </w:t>
      </w:r>
      <w:r>
        <w:rPr>
          <w:rFonts w:ascii="Arial" w:hAnsi="Arial" w:cs="Arial"/>
        </w:rPr>
        <w:t>la</w:t>
      </w:r>
      <w:r w:rsidRPr="00931867">
        <w:rPr>
          <w:rFonts w:ascii="Arial" w:hAnsi="Arial" w:cs="Arial"/>
        </w:rPr>
        <w:t xml:space="preserve"> integración docencia–investigación–práctica constituye una ventaja cualitativa potencial de las universidades.</w:t>
      </w:r>
    </w:p>
    <w:p w:rsidR="00A57E16" w:rsidRDefault="00A57E16" w:rsidP="003F22BA">
      <w:pPr>
        <w:jc w:val="both"/>
        <w:rPr>
          <w:rFonts w:ascii="Arial" w:hAnsi="Arial" w:cs="Arial"/>
        </w:rPr>
      </w:pPr>
    </w:p>
    <w:p w:rsidR="003F22BA" w:rsidRDefault="003F22BA" w:rsidP="003F22BA">
      <w:pPr>
        <w:jc w:val="both"/>
        <w:rPr>
          <w:rFonts w:ascii="Arial" w:hAnsi="Arial" w:cs="Arial"/>
        </w:rPr>
      </w:pPr>
      <w:r>
        <w:rPr>
          <w:rFonts w:ascii="Arial" w:hAnsi="Arial" w:cs="Arial"/>
        </w:rPr>
        <w:t>E</w:t>
      </w:r>
      <w:r w:rsidRPr="00931867">
        <w:rPr>
          <w:rFonts w:ascii="Arial" w:hAnsi="Arial" w:cs="Arial"/>
        </w:rPr>
        <w:t>l TEC</w:t>
      </w:r>
      <w:r w:rsidRPr="00931867">
        <w:rPr>
          <w:rFonts w:ascii="Arial" w:hAnsi="Arial" w:cs="Arial"/>
          <w:lang w:val="es-ES"/>
        </w:rPr>
        <w:t xml:space="preserve"> </w:t>
      </w:r>
      <w:r>
        <w:rPr>
          <w:rFonts w:ascii="Arial" w:hAnsi="Arial" w:cs="Arial"/>
          <w:lang w:val="es-ES"/>
        </w:rPr>
        <w:t>consciente</w:t>
      </w:r>
      <w:r>
        <w:rPr>
          <w:rFonts w:ascii="Arial" w:hAnsi="Arial" w:cs="Arial"/>
        </w:rPr>
        <w:t xml:space="preserve"> del papel </w:t>
      </w:r>
      <w:r w:rsidRPr="00931867">
        <w:rPr>
          <w:rFonts w:ascii="Arial" w:hAnsi="Arial" w:cs="Arial"/>
        </w:rPr>
        <w:t xml:space="preserve">que los </w:t>
      </w:r>
      <w:r w:rsidRPr="00931867">
        <w:rPr>
          <w:rFonts w:ascii="Arial" w:hAnsi="Arial" w:cs="Arial"/>
          <w:b/>
        </w:rPr>
        <w:t>sistemas empotrados</w:t>
      </w:r>
      <w:r w:rsidRPr="00931867">
        <w:rPr>
          <w:rFonts w:ascii="Arial" w:hAnsi="Arial" w:cs="Arial"/>
        </w:rPr>
        <w:t xml:space="preserve"> est</w:t>
      </w:r>
      <w:r>
        <w:rPr>
          <w:rFonts w:ascii="Arial" w:hAnsi="Arial" w:cs="Arial"/>
        </w:rPr>
        <w:t>án teniendo en el mundo, cre</w:t>
      </w:r>
      <w:r w:rsidRPr="00931867">
        <w:rPr>
          <w:rFonts w:ascii="Arial" w:hAnsi="Arial" w:cs="Arial"/>
        </w:rPr>
        <w:t>ó la carrera de ingeniería en computadores en 2008 entre dos de sus Escuelas más fuertes: Computación y Electrónica.  Ésta nueva carrera se coordinó en cooperación directa con CINDE y las empresas instaladas en el país, tanto nacionales (</w:t>
      </w:r>
      <w:proofErr w:type="spellStart"/>
      <w:r w:rsidRPr="00931867">
        <w:rPr>
          <w:rFonts w:ascii="Arial" w:hAnsi="Arial" w:cs="Arial"/>
        </w:rPr>
        <w:t>Xeltron</w:t>
      </w:r>
      <w:proofErr w:type="spellEnd"/>
      <w:r w:rsidRPr="00931867">
        <w:rPr>
          <w:rFonts w:ascii="Arial" w:hAnsi="Arial" w:cs="Arial"/>
        </w:rPr>
        <w:t xml:space="preserve">, </w:t>
      </w:r>
      <w:proofErr w:type="spellStart"/>
      <w:r w:rsidRPr="00931867">
        <w:rPr>
          <w:rFonts w:ascii="Arial" w:hAnsi="Arial" w:cs="Arial"/>
        </w:rPr>
        <w:t>Canam</w:t>
      </w:r>
      <w:proofErr w:type="spellEnd"/>
      <w:r w:rsidRPr="00931867">
        <w:rPr>
          <w:rFonts w:ascii="Arial" w:hAnsi="Arial" w:cs="Arial"/>
        </w:rPr>
        <w:t xml:space="preserve">), como transnacionales (Intel, </w:t>
      </w:r>
      <w:proofErr w:type="spellStart"/>
      <w:r w:rsidRPr="00931867">
        <w:rPr>
          <w:rFonts w:ascii="Arial" w:hAnsi="Arial" w:cs="Arial"/>
        </w:rPr>
        <w:t>Tera</w:t>
      </w:r>
      <w:r>
        <w:rPr>
          <w:rFonts w:ascii="Arial" w:hAnsi="Arial" w:cs="Arial"/>
        </w:rPr>
        <w:t>dyne</w:t>
      </w:r>
      <w:proofErr w:type="spellEnd"/>
      <w:r>
        <w:rPr>
          <w:rFonts w:ascii="Arial" w:hAnsi="Arial" w:cs="Arial"/>
        </w:rPr>
        <w:t xml:space="preserve">, </w:t>
      </w:r>
      <w:proofErr w:type="spellStart"/>
      <w:r>
        <w:rPr>
          <w:rFonts w:ascii="Arial" w:hAnsi="Arial" w:cs="Arial"/>
        </w:rPr>
        <w:t>RidgeRun</w:t>
      </w:r>
      <w:proofErr w:type="spellEnd"/>
      <w:r>
        <w:rPr>
          <w:rFonts w:ascii="Arial" w:hAnsi="Arial" w:cs="Arial"/>
        </w:rPr>
        <w:t xml:space="preserve">, </w:t>
      </w:r>
      <w:proofErr w:type="spellStart"/>
      <w:r>
        <w:rPr>
          <w:rFonts w:ascii="Arial" w:hAnsi="Arial" w:cs="Arial"/>
        </w:rPr>
        <w:t>Avionyx</w:t>
      </w:r>
      <w:proofErr w:type="spellEnd"/>
      <w:r>
        <w:rPr>
          <w:rFonts w:ascii="Arial" w:hAnsi="Arial" w:cs="Arial"/>
        </w:rPr>
        <w:t>, HP, entre otras</w:t>
      </w:r>
      <w:r w:rsidRPr="00931867">
        <w:rPr>
          <w:rFonts w:ascii="Arial" w:hAnsi="Arial" w:cs="Arial"/>
        </w:rPr>
        <w:t xml:space="preserve">.).  </w:t>
      </w:r>
    </w:p>
    <w:p w:rsidR="003F22BA" w:rsidRPr="00931867" w:rsidRDefault="003F22BA" w:rsidP="003F22BA">
      <w:pPr>
        <w:jc w:val="both"/>
        <w:rPr>
          <w:rFonts w:ascii="Arial" w:hAnsi="Arial" w:cs="Arial"/>
        </w:rPr>
      </w:pPr>
      <w:r>
        <w:rPr>
          <w:rFonts w:ascii="Arial" w:hAnsi="Arial" w:cs="Arial"/>
        </w:rPr>
        <w:t>E</w:t>
      </w:r>
      <w:r w:rsidRPr="00931867">
        <w:rPr>
          <w:rFonts w:ascii="Arial" w:hAnsi="Arial" w:cs="Arial"/>
        </w:rPr>
        <w:t xml:space="preserve">n el 2010 se estimaban 16.000 millones de sistemas empotrados (3 sistemas por cada ser humano del planeta) y al 2020 serán 40.000 millones, y que el mercado de estos sistemas crece día a día por su </w:t>
      </w:r>
      <w:r w:rsidRPr="00931867">
        <w:rPr>
          <w:rFonts w:ascii="Arial" w:hAnsi="Arial" w:cs="Arial"/>
          <w:i/>
        </w:rPr>
        <w:t>“omnipresencia”</w:t>
      </w:r>
      <w:r w:rsidR="00A57E16">
        <w:rPr>
          <w:rFonts w:ascii="Arial" w:hAnsi="Arial" w:cs="Arial"/>
        </w:rPr>
        <w:t>, en</w:t>
      </w:r>
      <w:r w:rsidRPr="00931867">
        <w:rPr>
          <w:rFonts w:ascii="Arial" w:hAnsi="Arial" w:cs="Arial"/>
        </w:rPr>
        <w:t>contra</w:t>
      </w:r>
      <w:r w:rsidR="00A57E16">
        <w:rPr>
          <w:rFonts w:ascii="Arial" w:hAnsi="Arial" w:cs="Arial"/>
        </w:rPr>
        <w:t xml:space="preserve">dos </w:t>
      </w:r>
      <w:r w:rsidRPr="00931867">
        <w:rPr>
          <w:rFonts w:ascii="Arial" w:hAnsi="Arial" w:cs="Arial"/>
        </w:rPr>
        <w:t xml:space="preserve">en dispositivos médicos; desde los sistemas de ultrasonido y tomografías computarizadas, hasta en todos los equipos en los hospitales.  Están en todos los sistemas de redes de computadores, en cada enrutador que se encarga de conducir los paquetes de información hacia sus destinos, en los satélites espaciales, pero también en cada computador dentro de los automóviles y camiones modernos, en los controles de las maquinarias.  A lo anterior se suman teléfonos celulares, asistentes personales (PDA), y dispositivos </w:t>
      </w:r>
      <w:proofErr w:type="spellStart"/>
      <w:r w:rsidRPr="00931867">
        <w:rPr>
          <w:rFonts w:ascii="Arial" w:hAnsi="Arial" w:cs="Arial"/>
        </w:rPr>
        <w:t>multimediales</w:t>
      </w:r>
      <w:proofErr w:type="spellEnd"/>
      <w:r w:rsidRPr="00931867">
        <w:rPr>
          <w:rFonts w:ascii="Arial" w:hAnsi="Arial" w:cs="Arial"/>
        </w:rPr>
        <w:t xml:space="preserve"> como </w:t>
      </w:r>
      <w:proofErr w:type="spellStart"/>
      <w:r w:rsidRPr="00931867">
        <w:rPr>
          <w:rFonts w:ascii="Arial" w:hAnsi="Arial" w:cs="Arial"/>
        </w:rPr>
        <w:t>Pods</w:t>
      </w:r>
      <w:proofErr w:type="spellEnd"/>
      <w:r w:rsidRPr="00931867">
        <w:rPr>
          <w:rFonts w:ascii="Arial" w:hAnsi="Arial" w:cs="Arial"/>
        </w:rPr>
        <w:t>, o visores de DVD.</w:t>
      </w:r>
    </w:p>
    <w:p w:rsidR="003F22BA" w:rsidRPr="00931867" w:rsidRDefault="003F22BA" w:rsidP="003F22BA">
      <w:pPr>
        <w:jc w:val="both"/>
        <w:rPr>
          <w:rFonts w:ascii="Arial" w:hAnsi="Arial" w:cs="Arial"/>
        </w:rPr>
      </w:pPr>
      <w:r w:rsidRPr="00670ADA">
        <w:rPr>
          <w:rFonts w:ascii="Arial" w:hAnsi="Arial" w:cs="Arial"/>
        </w:rPr>
        <w:t xml:space="preserve">El TEC investiga fuertemente en el uso de dichos sistemas en aplicaciones para el desarrollo sostenible, por ejemplo, en la protección ambiental, diseñado </w:t>
      </w:r>
      <w:r w:rsidRPr="00931867">
        <w:rPr>
          <w:rFonts w:ascii="Arial" w:hAnsi="Arial" w:cs="Arial"/>
        </w:rPr>
        <w:t xml:space="preserve">sistemas que puedan detectar actividades ilegales en zonas boscosas protegidas; en sistemas de agricultura de precisión, vigilando variables que permitan controlar con precisión  el uso </w:t>
      </w:r>
      <w:r w:rsidRPr="00931867">
        <w:rPr>
          <w:rFonts w:ascii="Arial" w:hAnsi="Arial" w:cs="Arial"/>
        </w:rPr>
        <w:lastRenderedPageBreak/>
        <w:t>de agua, fertilizantes y otros agentes químicos perjudiciales; sistemas para vigilar la calidad del agua e  incluso en sistemas de prevención de desastres naturales, que permitan vigilar el comportamiento de nuestros volcanes activos, o vigilar el comportamiento de suelos que permita predecir futuros deslizamientos de tierra peligrosos.</w:t>
      </w:r>
    </w:p>
    <w:p w:rsidR="003F22BA" w:rsidRPr="00931867" w:rsidRDefault="003F22BA" w:rsidP="003F22BA">
      <w:pPr>
        <w:jc w:val="both"/>
        <w:rPr>
          <w:rFonts w:ascii="Arial" w:hAnsi="Arial" w:cs="Arial"/>
        </w:rPr>
      </w:pPr>
      <w:r w:rsidRPr="00931867">
        <w:rPr>
          <w:rFonts w:ascii="Arial" w:hAnsi="Arial" w:cs="Arial"/>
        </w:rPr>
        <w:t xml:space="preserve">Por otro lado, en cooperación con la industria, ya </w:t>
      </w:r>
      <w:r w:rsidR="007363FC">
        <w:rPr>
          <w:rFonts w:ascii="Arial" w:hAnsi="Arial" w:cs="Arial"/>
        </w:rPr>
        <w:t>han</w:t>
      </w:r>
      <w:r w:rsidRPr="00931867">
        <w:rPr>
          <w:rFonts w:ascii="Arial" w:hAnsi="Arial" w:cs="Arial"/>
        </w:rPr>
        <w:t xml:space="preserve"> estrechado lazos para avanzar en el desarroll</w:t>
      </w:r>
      <w:r>
        <w:rPr>
          <w:rFonts w:ascii="Arial" w:hAnsi="Arial" w:cs="Arial"/>
        </w:rPr>
        <w:t xml:space="preserve">o de destrezas en el área.  A modo de </w:t>
      </w:r>
      <w:r w:rsidRPr="00931867">
        <w:rPr>
          <w:rFonts w:ascii="Arial" w:hAnsi="Arial" w:cs="Arial"/>
        </w:rPr>
        <w:t xml:space="preserve">ejemplo, el año anterior </w:t>
      </w:r>
      <w:smartTag w:uri="urn:schemas-microsoft-com:office:smarttags" w:element="PersonName">
        <w:smartTagPr>
          <w:attr w:name="ProductID" w:val="la compa￱￭a RidgeRun Engineering"/>
        </w:smartTagPr>
        <w:r w:rsidRPr="00931867">
          <w:rPr>
            <w:rFonts w:ascii="Arial" w:hAnsi="Arial" w:cs="Arial"/>
          </w:rPr>
          <w:t xml:space="preserve">la compañía </w:t>
        </w:r>
        <w:proofErr w:type="spellStart"/>
        <w:r w:rsidRPr="00931867">
          <w:rPr>
            <w:rFonts w:ascii="Arial" w:hAnsi="Arial" w:cs="Arial"/>
            <w:i/>
          </w:rPr>
          <w:t>RidgeRun</w:t>
        </w:r>
        <w:proofErr w:type="spellEnd"/>
        <w:r w:rsidRPr="00931867">
          <w:rPr>
            <w:rFonts w:ascii="Arial" w:hAnsi="Arial" w:cs="Arial"/>
            <w:i/>
          </w:rPr>
          <w:t xml:space="preserve"> </w:t>
        </w:r>
        <w:bookmarkStart w:id="1" w:name="OLE_LINK11"/>
        <w:bookmarkStart w:id="2" w:name="OLE_LINK12"/>
        <w:proofErr w:type="spellStart"/>
        <w:r w:rsidRPr="00931867">
          <w:rPr>
            <w:rFonts w:ascii="Arial" w:hAnsi="Arial" w:cs="Arial"/>
            <w:i/>
          </w:rPr>
          <w:t>Engineering</w:t>
        </w:r>
      </w:smartTag>
      <w:bookmarkEnd w:id="1"/>
      <w:bookmarkEnd w:id="2"/>
      <w:proofErr w:type="spellEnd"/>
      <w:r w:rsidRPr="00931867">
        <w:rPr>
          <w:rFonts w:ascii="Arial" w:hAnsi="Arial" w:cs="Arial"/>
        </w:rPr>
        <w:t xml:space="preserve"> financió un año entero un proyecto conjunto con la Escuela de Ingeniería Electrónica para </w:t>
      </w:r>
      <w:r w:rsidRPr="00670ADA">
        <w:rPr>
          <w:rFonts w:ascii="Arial" w:hAnsi="Arial" w:cs="Arial"/>
        </w:rPr>
        <w:t>desarrollar algoritmos avanzados en sistemas empotrados</w:t>
      </w:r>
      <w:r w:rsidRPr="00931867">
        <w:rPr>
          <w:rFonts w:ascii="Arial" w:hAnsi="Arial" w:cs="Arial"/>
        </w:rPr>
        <w:t>, dando espacio para que estudiantes se integren a los procesos de investigación y desarrollo orientados a la industria desde antes de su graduación, y ofreciendo al TEC acceso a las tecnologías de punta.</w:t>
      </w:r>
    </w:p>
    <w:p w:rsidR="003F22BA" w:rsidRPr="00931867" w:rsidRDefault="003F22BA" w:rsidP="003F22BA">
      <w:pPr>
        <w:jc w:val="both"/>
        <w:rPr>
          <w:rFonts w:ascii="Arial" w:hAnsi="Arial" w:cs="Arial"/>
        </w:rPr>
      </w:pPr>
      <w:r w:rsidRPr="00670ADA">
        <w:rPr>
          <w:rFonts w:ascii="Arial" w:hAnsi="Arial" w:cs="Arial"/>
        </w:rPr>
        <w:t xml:space="preserve">Costa Rica se está posicionando como país innovador y creador de tecnología, </w:t>
      </w:r>
      <w:r w:rsidRPr="00931867">
        <w:rPr>
          <w:rFonts w:ascii="Arial" w:hAnsi="Arial" w:cs="Arial"/>
        </w:rPr>
        <w:t>y en</w:t>
      </w:r>
      <w:r>
        <w:rPr>
          <w:rFonts w:ascii="Arial" w:hAnsi="Arial" w:cs="Arial"/>
        </w:rPr>
        <w:t xml:space="preserve"> el área de los sistemas empotrad</w:t>
      </w:r>
      <w:r w:rsidRPr="00931867">
        <w:rPr>
          <w:rFonts w:ascii="Arial" w:hAnsi="Arial" w:cs="Arial"/>
        </w:rPr>
        <w:t xml:space="preserve">os tenemos todo el potencial de competir con los líderes tecnológicos.  </w:t>
      </w:r>
      <w:r>
        <w:rPr>
          <w:rFonts w:ascii="Arial" w:hAnsi="Arial" w:cs="Arial"/>
        </w:rPr>
        <w:t>Nuestro país</w:t>
      </w:r>
      <w:r w:rsidRPr="00931867">
        <w:rPr>
          <w:rFonts w:ascii="Arial" w:hAnsi="Arial" w:cs="Arial"/>
        </w:rPr>
        <w:t xml:space="preserve"> </w:t>
      </w:r>
      <w:r>
        <w:rPr>
          <w:rFonts w:ascii="Arial" w:hAnsi="Arial" w:cs="Arial"/>
        </w:rPr>
        <w:t xml:space="preserve">posee </w:t>
      </w:r>
      <w:r w:rsidRPr="00931867">
        <w:rPr>
          <w:rFonts w:ascii="Arial" w:hAnsi="Arial" w:cs="Arial"/>
        </w:rPr>
        <w:t>mano de obra altamente calificada para ofrecer diseño de alta tecnología, que es sin duda un producto de altísimo valor agregado, y cuya implantación trae consigo la creación de empleos de calidad no solo para los ingenieros en el desarrollo, sino para toda la logística asociada.</w:t>
      </w:r>
    </w:p>
    <w:p w:rsidR="003F22BA" w:rsidRPr="00931867" w:rsidRDefault="003F22BA" w:rsidP="003F22BA">
      <w:pPr>
        <w:jc w:val="both"/>
        <w:rPr>
          <w:rFonts w:ascii="Arial" w:hAnsi="Arial" w:cs="Arial"/>
        </w:rPr>
      </w:pPr>
      <w:r w:rsidRPr="00931867">
        <w:rPr>
          <w:rFonts w:ascii="Arial" w:hAnsi="Arial" w:cs="Arial"/>
        </w:rPr>
        <w:t>Por otro lado, el área de sistemas empotrados tiene alto potencial de generar micro, pequeñas y medianas empresas (MIPYMES) que se especializan en productos particulares, con buenas oportunidades para los y las jóvenes con espíritu emprendedor.</w:t>
      </w:r>
    </w:p>
    <w:p w:rsidR="003F22BA" w:rsidRPr="00931867" w:rsidRDefault="003F22BA" w:rsidP="003F22BA">
      <w:pPr>
        <w:jc w:val="both"/>
        <w:rPr>
          <w:rFonts w:ascii="Arial" w:hAnsi="Arial" w:cs="Arial"/>
        </w:rPr>
      </w:pPr>
      <w:r w:rsidRPr="00931867">
        <w:rPr>
          <w:rFonts w:ascii="Arial" w:hAnsi="Arial" w:cs="Arial"/>
        </w:rPr>
        <w:t>Por todo lo anterior el TEC ha participado desde un inicio en la iniciativa de la Conf</w:t>
      </w:r>
      <w:r>
        <w:rPr>
          <w:rFonts w:ascii="Arial" w:hAnsi="Arial" w:cs="Arial"/>
        </w:rPr>
        <w:t>erencia de Tecnologías Empotradas</w:t>
      </w:r>
      <w:r w:rsidRPr="00931867">
        <w:rPr>
          <w:rFonts w:ascii="Arial" w:hAnsi="Arial" w:cs="Arial"/>
        </w:rPr>
        <w:t>, que el año pasado se organizó por primera vez en el TEC junto a así como con gran cantidad de empresas instaladas en el país.</w:t>
      </w:r>
    </w:p>
    <w:p w:rsidR="003F22BA" w:rsidRDefault="003F22BA" w:rsidP="003F22BA">
      <w:pPr>
        <w:jc w:val="both"/>
        <w:rPr>
          <w:rFonts w:ascii="Arial" w:hAnsi="Arial" w:cs="Arial"/>
          <w:b/>
        </w:rPr>
      </w:pPr>
      <w:r>
        <w:rPr>
          <w:rFonts w:ascii="Arial" w:hAnsi="Arial" w:cs="Arial"/>
          <w:b/>
        </w:rPr>
        <w:t>5</w:t>
      </w:r>
      <w:r w:rsidRPr="00044E37">
        <w:rPr>
          <w:rFonts w:ascii="Arial" w:hAnsi="Arial" w:cs="Arial"/>
          <w:b/>
        </w:rPr>
        <w:t xml:space="preserve">. </w:t>
      </w:r>
      <w:r w:rsidR="007363FC">
        <w:rPr>
          <w:rFonts w:ascii="Arial" w:hAnsi="Arial" w:cs="Arial"/>
          <w:b/>
        </w:rPr>
        <w:t xml:space="preserve">Reunión con la Directora de </w:t>
      </w:r>
      <w:smartTag w:uri="urn:schemas-microsoft-com:office:smarttags" w:element="PersonName">
        <w:smartTagPr>
          <w:attr w:name="ProductID" w:val="la Fundaci￳n Omar Dengo"/>
        </w:smartTagPr>
        <w:r w:rsidR="007363FC">
          <w:rPr>
            <w:rFonts w:ascii="Arial" w:hAnsi="Arial" w:cs="Arial"/>
            <w:b/>
          </w:rPr>
          <w:t>la Fundación Omar Dengo</w:t>
        </w:r>
      </w:smartTag>
    </w:p>
    <w:p w:rsidR="003F22BA" w:rsidRDefault="003F22BA" w:rsidP="003F22BA">
      <w:pPr>
        <w:jc w:val="both"/>
        <w:rPr>
          <w:rFonts w:ascii="Arial" w:hAnsi="Arial" w:cs="Arial"/>
        </w:rPr>
      </w:pPr>
      <w:r>
        <w:rPr>
          <w:rFonts w:ascii="Arial" w:hAnsi="Arial" w:cs="Arial"/>
        </w:rPr>
        <w:t>El lunes 21</w:t>
      </w:r>
      <w:r w:rsidRPr="00B977CC">
        <w:rPr>
          <w:rFonts w:ascii="Arial" w:hAnsi="Arial" w:cs="Arial"/>
        </w:rPr>
        <w:t xml:space="preserve"> de marzo</w:t>
      </w:r>
      <w:r w:rsidR="008D18BD">
        <w:rPr>
          <w:rFonts w:ascii="Arial" w:hAnsi="Arial" w:cs="Arial"/>
        </w:rPr>
        <w:t xml:space="preserve"> se</w:t>
      </w:r>
      <w:r>
        <w:rPr>
          <w:rFonts w:ascii="Arial" w:hAnsi="Arial" w:cs="Arial"/>
        </w:rPr>
        <w:t xml:space="preserve"> reun</w:t>
      </w:r>
      <w:r w:rsidR="008D18BD">
        <w:rPr>
          <w:rFonts w:ascii="Arial" w:hAnsi="Arial" w:cs="Arial"/>
        </w:rPr>
        <w:t xml:space="preserve">ió </w:t>
      </w:r>
      <w:r>
        <w:rPr>
          <w:rFonts w:ascii="Arial" w:hAnsi="Arial" w:cs="Arial"/>
        </w:rPr>
        <w:t xml:space="preserve">con </w:t>
      </w:r>
      <w:smartTag w:uri="urn:schemas-microsoft-com:office:smarttags" w:element="PersonName">
        <w:smartTagPr>
          <w:attr w:name="ProductID" w:val="la Dra. Leda Mu￱oz"/>
        </w:smartTagPr>
        <w:r>
          <w:rPr>
            <w:rFonts w:ascii="Arial" w:hAnsi="Arial" w:cs="Arial"/>
          </w:rPr>
          <w:t>la Dra. Leda Muñoz</w:t>
        </w:r>
      </w:smartTag>
      <w:r>
        <w:rPr>
          <w:rFonts w:ascii="Arial" w:hAnsi="Arial" w:cs="Arial"/>
        </w:rPr>
        <w:t xml:space="preserve">, Directora Ejecutiva de </w:t>
      </w:r>
      <w:smartTag w:uri="urn:schemas-microsoft-com:office:smarttags" w:element="PersonName">
        <w:smartTagPr>
          <w:attr w:name="ProductID" w:val="la Fundaci￳n Omar Dengo"/>
        </w:smartTagPr>
        <w:r>
          <w:rPr>
            <w:rFonts w:ascii="Arial" w:hAnsi="Arial" w:cs="Arial"/>
          </w:rPr>
          <w:t>la Fundación Omar Dengo</w:t>
        </w:r>
      </w:smartTag>
      <w:r>
        <w:rPr>
          <w:rFonts w:ascii="Arial" w:hAnsi="Arial" w:cs="Arial"/>
        </w:rPr>
        <w:t xml:space="preserve"> de Educación, Tecnología y Desarrollo, y el Lic. Guillermo Vargas, Ex Ministro de Educación Pública y miembro de </w:t>
      </w:r>
      <w:smartTag w:uri="urn:schemas-microsoft-com:office:smarttags" w:element="PersonName">
        <w:smartTagPr>
          <w:attr w:name="ProductID" w:val="la Junta Administrativa"/>
        </w:smartTagPr>
        <w:r>
          <w:rPr>
            <w:rFonts w:ascii="Arial" w:hAnsi="Arial" w:cs="Arial"/>
          </w:rPr>
          <w:t>la Junta Administrativa</w:t>
        </w:r>
      </w:smartTag>
      <w:r>
        <w:rPr>
          <w:rFonts w:ascii="Arial" w:hAnsi="Arial" w:cs="Arial"/>
        </w:rPr>
        <w:t xml:space="preserve"> de esa Fundación, con el propósito de analizar la posibilidad de suscribir un Convenio Marco de Cooperación que permita desarrollar programas y proyectos conjuntos. </w:t>
      </w:r>
    </w:p>
    <w:p w:rsidR="003F22BA" w:rsidRDefault="003F22BA" w:rsidP="003F22BA">
      <w:pPr>
        <w:jc w:val="both"/>
        <w:rPr>
          <w:rFonts w:ascii="Arial" w:hAnsi="Arial" w:cs="Arial"/>
          <w:b/>
        </w:rPr>
      </w:pPr>
      <w:r>
        <w:rPr>
          <w:rFonts w:ascii="Arial" w:hAnsi="Arial" w:cs="Arial"/>
          <w:b/>
        </w:rPr>
        <w:t>6</w:t>
      </w:r>
      <w:r w:rsidRPr="00044E37">
        <w:rPr>
          <w:rFonts w:ascii="Arial" w:hAnsi="Arial" w:cs="Arial"/>
          <w:b/>
        </w:rPr>
        <w:t xml:space="preserve">. </w:t>
      </w:r>
      <w:r w:rsidR="008D18BD">
        <w:rPr>
          <w:rFonts w:ascii="Arial" w:hAnsi="Arial" w:cs="Arial"/>
          <w:b/>
        </w:rPr>
        <w:t>Reunión de la Comisión de Indicadores de Ciencia, Tecnología e Innovación</w:t>
      </w:r>
    </w:p>
    <w:p w:rsidR="003F22BA" w:rsidRDefault="008D18BD" w:rsidP="003F22BA">
      <w:pPr>
        <w:jc w:val="both"/>
        <w:rPr>
          <w:rFonts w:ascii="Arial" w:hAnsi="Arial" w:cs="Arial"/>
        </w:rPr>
      </w:pPr>
      <w:r>
        <w:rPr>
          <w:rFonts w:ascii="Arial" w:hAnsi="Arial" w:cs="Arial"/>
        </w:rPr>
        <w:t xml:space="preserve">También participó </w:t>
      </w:r>
      <w:r w:rsidR="003F22BA">
        <w:rPr>
          <w:rFonts w:ascii="Arial" w:hAnsi="Arial" w:cs="Arial"/>
        </w:rPr>
        <w:t xml:space="preserve">en </w:t>
      </w:r>
      <w:r>
        <w:rPr>
          <w:rFonts w:ascii="Arial" w:hAnsi="Arial" w:cs="Arial"/>
        </w:rPr>
        <w:t>su</w:t>
      </w:r>
      <w:r w:rsidR="003F22BA">
        <w:rPr>
          <w:rFonts w:ascii="Arial" w:hAnsi="Arial" w:cs="Arial"/>
        </w:rPr>
        <w:t xml:space="preserve"> condición de Presidente del Consejo Nacional de Rectores (CONARE),  en la reunión de la Comisión de Indicadores de Ciencia, Tecnología e Innovación del Ministerio de Ciencia y Tecnología (MICIT), en la que se presentaron los </w:t>
      </w:r>
      <w:r w:rsidR="003F22BA" w:rsidRPr="00E644DE">
        <w:rPr>
          <w:rFonts w:ascii="Arial" w:hAnsi="Arial" w:cs="Arial"/>
          <w:b/>
          <w:i/>
        </w:rPr>
        <w:t>Indicadores Nacionales en Ciencia, Tecnología e Innovación correspondientes al año 2009</w:t>
      </w:r>
      <w:r w:rsidR="003F22BA">
        <w:rPr>
          <w:rFonts w:ascii="Arial" w:hAnsi="Arial" w:cs="Arial"/>
        </w:rPr>
        <w:t>.</w:t>
      </w:r>
    </w:p>
    <w:p w:rsidR="003F22BA" w:rsidRDefault="003F22BA" w:rsidP="003F22BA">
      <w:pPr>
        <w:jc w:val="both"/>
        <w:rPr>
          <w:rFonts w:ascii="Arial" w:hAnsi="Arial" w:cs="Arial"/>
        </w:rPr>
      </w:pPr>
      <w:smartTag w:uri="urn:schemas-microsoft-com:office:smarttags" w:element="PersonName">
        <w:smartTagPr>
          <w:attr w:name="ProductID" w:val="La Mar￭a Teresa Elizondo"/>
        </w:smartTagPr>
        <w:r>
          <w:rPr>
            <w:rFonts w:ascii="Arial" w:hAnsi="Arial" w:cs="Arial"/>
          </w:rPr>
          <w:t>La María Teresa Elizondo</w:t>
        </w:r>
      </w:smartTag>
      <w:r>
        <w:rPr>
          <w:rFonts w:ascii="Arial" w:hAnsi="Arial" w:cs="Arial"/>
        </w:rPr>
        <w:t xml:space="preserve">, Directora de la Dirección de Planificación del MICIT, expuso la manera en la que opera el </w:t>
      </w:r>
      <w:r w:rsidRPr="007665B6">
        <w:rPr>
          <w:rFonts w:ascii="Arial" w:hAnsi="Arial" w:cs="Arial"/>
          <w:i/>
        </w:rPr>
        <w:t>Sistema Nacional de Indicadores de Ciencia, Tecnología e Innovación</w:t>
      </w:r>
      <w:r>
        <w:rPr>
          <w:rFonts w:ascii="Arial" w:hAnsi="Arial" w:cs="Arial"/>
        </w:rPr>
        <w:t xml:space="preserve"> que, partiendo de un flujo de información creíble y </w:t>
      </w:r>
      <w:proofErr w:type="gramStart"/>
      <w:r>
        <w:rPr>
          <w:rFonts w:ascii="Arial" w:hAnsi="Arial" w:cs="Arial"/>
        </w:rPr>
        <w:t>oportuno</w:t>
      </w:r>
      <w:proofErr w:type="gramEnd"/>
      <w:r>
        <w:rPr>
          <w:rFonts w:ascii="Arial" w:hAnsi="Arial" w:cs="Arial"/>
        </w:rPr>
        <w:t xml:space="preserve"> para el cálculo de los indicadores, permite el establecimiento de políticas públicas en Ciencia, Tecnología e Innovación.</w:t>
      </w:r>
    </w:p>
    <w:p w:rsidR="003F22BA" w:rsidRDefault="003F22BA" w:rsidP="003F22BA">
      <w:pPr>
        <w:jc w:val="both"/>
        <w:rPr>
          <w:rFonts w:ascii="Arial" w:hAnsi="Arial" w:cs="Arial"/>
        </w:rPr>
      </w:pPr>
      <w:r>
        <w:rPr>
          <w:rFonts w:ascii="Arial" w:hAnsi="Arial" w:cs="Arial"/>
        </w:rPr>
        <w:t xml:space="preserve">El Dr. </w:t>
      </w:r>
      <w:proofErr w:type="spellStart"/>
      <w:r>
        <w:rPr>
          <w:rFonts w:ascii="Arial" w:hAnsi="Arial" w:cs="Arial"/>
        </w:rPr>
        <w:t>Jeffry</w:t>
      </w:r>
      <w:proofErr w:type="spellEnd"/>
      <w:r>
        <w:rPr>
          <w:rFonts w:ascii="Arial" w:hAnsi="Arial" w:cs="Arial"/>
        </w:rPr>
        <w:t xml:space="preserve"> Orozco, Investigador del Centro (CINPE), indicó que el análisis de los datos se hizo tomando en cuenta la clasificación que se hace de </w:t>
      </w:r>
      <w:proofErr w:type="gramStart"/>
      <w:r>
        <w:rPr>
          <w:rFonts w:ascii="Arial" w:hAnsi="Arial" w:cs="Arial"/>
        </w:rPr>
        <w:t>la empresas</w:t>
      </w:r>
      <w:proofErr w:type="gramEnd"/>
      <w:r>
        <w:rPr>
          <w:rFonts w:ascii="Arial" w:hAnsi="Arial" w:cs="Arial"/>
        </w:rPr>
        <w:t xml:space="preserve"> de acuerdo con el número de trabajadores de que dispone:</w:t>
      </w:r>
    </w:p>
    <w:p w:rsidR="003F22BA" w:rsidRDefault="003F22BA" w:rsidP="003F22BA">
      <w:pPr>
        <w:ind w:firstLine="708"/>
        <w:jc w:val="both"/>
        <w:rPr>
          <w:rFonts w:ascii="Arial" w:hAnsi="Arial" w:cs="Arial"/>
        </w:rPr>
      </w:pPr>
      <w:r>
        <w:rPr>
          <w:rFonts w:ascii="Arial" w:hAnsi="Arial" w:cs="Arial"/>
        </w:rPr>
        <w:t xml:space="preserve">Pequeña: </w:t>
      </w:r>
      <w:r>
        <w:rPr>
          <w:rFonts w:ascii="Arial" w:hAnsi="Arial" w:cs="Arial"/>
        </w:rPr>
        <w:tab/>
        <w:t xml:space="preserve">de </w:t>
      </w:r>
      <w:smartTag w:uri="urn:schemas-microsoft-com:office:smarttags" w:element="metricconverter">
        <w:smartTagPr>
          <w:attr w:name="ProductID" w:val="6 a"/>
        </w:smartTagPr>
        <w:r>
          <w:rPr>
            <w:rFonts w:ascii="Arial" w:hAnsi="Arial" w:cs="Arial"/>
          </w:rPr>
          <w:t>6 a</w:t>
        </w:r>
      </w:smartTag>
      <w:r>
        <w:rPr>
          <w:rFonts w:ascii="Arial" w:hAnsi="Arial" w:cs="Arial"/>
        </w:rPr>
        <w:t xml:space="preserve"> 25 trabajadores</w:t>
      </w:r>
    </w:p>
    <w:p w:rsidR="003F22BA" w:rsidRDefault="003F22BA" w:rsidP="003F22BA">
      <w:pPr>
        <w:ind w:firstLine="708"/>
        <w:jc w:val="both"/>
        <w:rPr>
          <w:rFonts w:ascii="Arial" w:hAnsi="Arial" w:cs="Arial"/>
        </w:rPr>
      </w:pPr>
      <w:r>
        <w:rPr>
          <w:rFonts w:ascii="Arial" w:hAnsi="Arial" w:cs="Arial"/>
        </w:rPr>
        <w:lastRenderedPageBreak/>
        <w:t>Mediana:</w:t>
      </w:r>
      <w:r>
        <w:rPr>
          <w:rFonts w:ascii="Arial" w:hAnsi="Arial" w:cs="Arial"/>
        </w:rPr>
        <w:tab/>
        <w:t xml:space="preserve">de </w:t>
      </w:r>
      <w:smartTag w:uri="urn:schemas-microsoft-com:office:smarttags" w:element="metricconverter">
        <w:smartTagPr>
          <w:attr w:name="ProductID" w:val="26 a"/>
        </w:smartTagPr>
        <w:r>
          <w:rPr>
            <w:rFonts w:ascii="Arial" w:hAnsi="Arial" w:cs="Arial"/>
          </w:rPr>
          <w:t>26 a</w:t>
        </w:r>
      </w:smartTag>
      <w:r>
        <w:rPr>
          <w:rFonts w:ascii="Arial" w:hAnsi="Arial" w:cs="Arial"/>
        </w:rPr>
        <w:t xml:space="preserve"> 100</w:t>
      </w:r>
    </w:p>
    <w:p w:rsidR="003F22BA" w:rsidRDefault="003F22BA" w:rsidP="003F22BA">
      <w:pPr>
        <w:ind w:firstLine="708"/>
        <w:jc w:val="both"/>
        <w:rPr>
          <w:rFonts w:ascii="Arial" w:hAnsi="Arial" w:cs="Arial"/>
        </w:rPr>
      </w:pPr>
      <w:r>
        <w:rPr>
          <w:rFonts w:ascii="Arial" w:hAnsi="Arial" w:cs="Arial"/>
        </w:rPr>
        <w:t>Grande:</w:t>
      </w:r>
      <w:r>
        <w:rPr>
          <w:rFonts w:ascii="Arial" w:hAnsi="Arial" w:cs="Arial"/>
        </w:rPr>
        <w:tab/>
        <w:t>Más de 100 trabajadores</w:t>
      </w:r>
    </w:p>
    <w:p w:rsidR="003F22BA" w:rsidRDefault="003F22BA" w:rsidP="003F22BA">
      <w:pPr>
        <w:jc w:val="both"/>
        <w:rPr>
          <w:rFonts w:ascii="Arial" w:hAnsi="Arial" w:cs="Arial"/>
        </w:rPr>
      </w:pPr>
      <w:r>
        <w:rPr>
          <w:rFonts w:ascii="Arial" w:hAnsi="Arial" w:cs="Arial"/>
        </w:rPr>
        <w:t xml:space="preserve">Actualmente el 52% empresas son pequeñas, 33% medianas y 15% grandes. </w:t>
      </w:r>
    </w:p>
    <w:p w:rsidR="003F22BA" w:rsidRDefault="003F22BA" w:rsidP="003F22BA">
      <w:pPr>
        <w:jc w:val="both"/>
        <w:rPr>
          <w:rFonts w:ascii="Arial" w:hAnsi="Arial" w:cs="Arial"/>
        </w:rPr>
      </w:pPr>
      <w:r>
        <w:rPr>
          <w:rFonts w:ascii="Arial" w:hAnsi="Arial" w:cs="Arial"/>
        </w:rPr>
        <w:t>El análisis se hizo desde dos perspectivas: Desde el esfuerzo para lograr innovaciones (I+D interna y externa, bienes de capital hardware, software, contratación de tecnología existente, ingeniería y diseño, entre otros) y de los resultados.</w:t>
      </w:r>
    </w:p>
    <w:p w:rsidR="003F22BA" w:rsidRDefault="003F22BA" w:rsidP="003F22BA">
      <w:pPr>
        <w:jc w:val="both"/>
        <w:rPr>
          <w:rFonts w:ascii="Arial" w:hAnsi="Arial" w:cs="Arial"/>
        </w:rPr>
      </w:pPr>
      <w:r>
        <w:rPr>
          <w:rFonts w:ascii="Arial" w:hAnsi="Arial" w:cs="Arial"/>
        </w:rPr>
        <w:t xml:space="preserve">La principal fuente de financiamiento utilizada por las empresas para la realización de actividades de innovación son recursos </w:t>
      </w:r>
      <w:proofErr w:type="gramStart"/>
      <w:r>
        <w:rPr>
          <w:rFonts w:ascii="Arial" w:hAnsi="Arial" w:cs="Arial"/>
        </w:rPr>
        <w:t>propias</w:t>
      </w:r>
      <w:proofErr w:type="gramEnd"/>
      <w:r>
        <w:rPr>
          <w:rFonts w:ascii="Arial" w:hAnsi="Arial" w:cs="Arial"/>
        </w:rPr>
        <w:t xml:space="preserve"> de las empresas mediante reinversión de utilidades. Pese a que existen otros instrumentos indirectos  (MICIT, FODETEC, FORINVES, FODEMIPYME, FOCARI)  no los conoce 60%,59% 60%.</w:t>
      </w:r>
    </w:p>
    <w:p w:rsidR="003F22BA" w:rsidRDefault="003F22BA" w:rsidP="003F22BA">
      <w:pPr>
        <w:jc w:val="both"/>
        <w:rPr>
          <w:rFonts w:ascii="Arial" w:hAnsi="Arial" w:cs="Arial"/>
        </w:rPr>
      </w:pPr>
      <w:r>
        <w:rPr>
          <w:rFonts w:ascii="Arial" w:hAnsi="Arial" w:cs="Arial"/>
        </w:rPr>
        <w:t>Las empresas que realizan algún tipo de innovación es del 87.5% y en el 2008 era del 90,5</w:t>
      </w:r>
      <w:proofErr w:type="gramStart"/>
      <w:r>
        <w:rPr>
          <w:rFonts w:ascii="Arial" w:hAnsi="Arial" w:cs="Arial"/>
        </w:rPr>
        <w:t>.%</w:t>
      </w:r>
      <w:proofErr w:type="gramEnd"/>
      <w:r>
        <w:rPr>
          <w:rFonts w:ascii="Arial" w:hAnsi="Arial" w:cs="Arial"/>
        </w:rPr>
        <w:t xml:space="preserve"> La innovación de producto o servicio nacional es 54,2% e internacional 17,6% a nivel de empresa 26,7% (innovación de proceso 62,9%). Centrarse en el tema de propiedad intelectual, que es uno de los elementos que restringe la vinculación universidad-empresa, reduciría al análisis a tan solo un 17%. La fuent</w:t>
      </w:r>
      <w:r w:rsidR="00ED0FEC">
        <w:rPr>
          <w:rFonts w:ascii="Arial" w:hAnsi="Arial" w:cs="Arial"/>
        </w:rPr>
        <w:t>e de información de la empresa</w:t>
      </w:r>
      <w:r>
        <w:rPr>
          <w:rFonts w:ascii="Arial" w:hAnsi="Arial" w:cs="Arial"/>
        </w:rPr>
        <w:t xml:space="preserve"> para la innovación más del 70% es Internet.</w:t>
      </w:r>
    </w:p>
    <w:p w:rsidR="003F22BA" w:rsidRDefault="003F22BA" w:rsidP="003F22BA">
      <w:pPr>
        <w:jc w:val="both"/>
        <w:rPr>
          <w:rFonts w:ascii="Arial" w:hAnsi="Arial" w:cs="Arial"/>
        </w:rPr>
      </w:pPr>
      <w:smartTag w:uri="urn:schemas-microsoft-com:office:smarttags" w:element="PersonName">
        <w:smartTagPr>
          <w:attr w:name="ProductID" w:val="La Inversi￳n I"/>
        </w:smartTagPr>
        <w:r>
          <w:rPr>
            <w:rFonts w:ascii="Arial" w:hAnsi="Arial" w:cs="Arial"/>
          </w:rPr>
          <w:t>La Inversión I</w:t>
        </w:r>
      </w:smartTag>
      <w:r>
        <w:rPr>
          <w:rFonts w:ascii="Arial" w:hAnsi="Arial" w:cs="Arial"/>
        </w:rPr>
        <w:t>+D en relación con el valor de las ventas: las empresas pequeñas destinaban el 0,44% en 2006, el 0,37 en el 2007 1,01, y 1,09; las medianas 048 0.19 053 072 y grandes 043, 022 031 y 025)</w:t>
      </w:r>
    </w:p>
    <w:p w:rsidR="003F22BA" w:rsidRDefault="003F22BA" w:rsidP="003F22BA">
      <w:pPr>
        <w:jc w:val="both"/>
        <w:rPr>
          <w:rFonts w:ascii="Arial" w:hAnsi="Arial" w:cs="Arial"/>
        </w:rPr>
      </w:pPr>
      <w:r>
        <w:rPr>
          <w:rFonts w:ascii="Arial" w:hAnsi="Arial" w:cs="Arial"/>
        </w:rPr>
        <w:t>En cuanto al tamaño de la empresa el gasto promedio en I+D en millones de dólares en el 2009 es la siguiente: Pequeñas 5.481 medianas 22.699  grandes 74.108. En el 2006 fue 1646 para las pequeñas, 7.419  para las medianas  y 76.608 para las grandes. En el año 2008 fue la siguiente: 5.681 para las pequeñas,  22.733  para las Medianas  y 107.138 para las Grandes.</w:t>
      </w:r>
    </w:p>
    <w:p w:rsidR="003F22BA" w:rsidRDefault="003F22BA" w:rsidP="003F22BA">
      <w:pPr>
        <w:jc w:val="both"/>
        <w:rPr>
          <w:rFonts w:ascii="Arial" w:hAnsi="Arial" w:cs="Arial"/>
        </w:rPr>
      </w:pPr>
      <w:r>
        <w:rPr>
          <w:rFonts w:ascii="Arial" w:hAnsi="Arial" w:cs="Arial"/>
        </w:rPr>
        <w:t>El porcentaje de vinculación de la universidad-empresa es del 25.7% en el 2007 32.9% en el 2008 y 31.4% en el 2009. Los motivadores para las empresas es el tema de rentabilidad y en los académicos el tema intelectual.</w:t>
      </w:r>
    </w:p>
    <w:p w:rsidR="003F22BA" w:rsidRDefault="003F22BA" w:rsidP="003F22BA">
      <w:pPr>
        <w:jc w:val="both"/>
        <w:rPr>
          <w:rFonts w:ascii="Arial" w:hAnsi="Arial" w:cs="Arial"/>
        </w:rPr>
      </w:pPr>
      <w:r>
        <w:rPr>
          <w:rFonts w:ascii="Arial" w:hAnsi="Arial" w:cs="Arial"/>
        </w:rPr>
        <w:t>Las empresas que tienen mayor vínculo son las grande</w:t>
      </w:r>
      <w:r w:rsidR="00ED0FEC">
        <w:rPr>
          <w:rFonts w:ascii="Arial" w:hAnsi="Arial" w:cs="Arial"/>
        </w:rPr>
        <w:t>s</w:t>
      </w:r>
      <w:r>
        <w:rPr>
          <w:rFonts w:ascii="Arial" w:hAnsi="Arial" w:cs="Arial"/>
        </w:rPr>
        <w:t xml:space="preserve"> y la mayor parte de </w:t>
      </w:r>
      <w:proofErr w:type="gramStart"/>
      <w:r>
        <w:rPr>
          <w:rFonts w:ascii="Arial" w:hAnsi="Arial" w:cs="Arial"/>
        </w:rPr>
        <w:t>la empresas</w:t>
      </w:r>
      <w:proofErr w:type="gramEnd"/>
      <w:r>
        <w:rPr>
          <w:rFonts w:ascii="Arial" w:hAnsi="Arial" w:cs="Arial"/>
        </w:rPr>
        <w:t xml:space="preserve"> estableció el reciclado interno o externo y realizar mejoras en el uso del agua. El motivo principal de las empresas es el mejoramiento de la imagen ambiental de la firma pero para lograr estándares </w:t>
      </w:r>
      <w:proofErr w:type="spellStart"/>
      <w:r>
        <w:rPr>
          <w:rFonts w:ascii="Arial" w:hAnsi="Arial" w:cs="Arial"/>
        </w:rPr>
        <w:t>intra</w:t>
      </w:r>
      <w:proofErr w:type="spellEnd"/>
      <w:r>
        <w:rPr>
          <w:rFonts w:ascii="Arial" w:hAnsi="Arial" w:cs="Arial"/>
        </w:rPr>
        <w:t>-corporación o acreditación.</w:t>
      </w:r>
    </w:p>
    <w:p w:rsidR="003F22BA" w:rsidRDefault="003F22BA" w:rsidP="003F22BA">
      <w:pPr>
        <w:jc w:val="both"/>
        <w:rPr>
          <w:rFonts w:ascii="Arial" w:hAnsi="Arial" w:cs="Arial"/>
        </w:rPr>
      </w:pPr>
      <w:r>
        <w:rPr>
          <w:rFonts w:ascii="Arial" w:hAnsi="Arial" w:cs="Arial"/>
        </w:rPr>
        <w:t>El % de empresas que tienen picos estacionales e el empleo por meses en los cuales se presenta. Inno</w:t>
      </w:r>
      <w:r w:rsidR="00ED0FEC">
        <w:rPr>
          <w:rFonts w:ascii="Arial" w:hAnsi="Arial" w:cs="Arial"/>
        </w:rPr>
        <w:t>vación incremental</w:t>
      </w:r>
      <w:r>
        <w:rPr>
          <w:rFonts w:ascii="Arial" w:hAnsi="Arial" w:cs="Arial"/>
        </w:rPr>
        <w:t xml:space="preserve"> en las empresas, es decir, generación de capacidades laborales de los trabajadores. Picos de las empresas de telecomunicaciones  Estacionales 57% Sí  y 43% No.</w:t>
      </w:r>
    </w:p>
    <w:p w:rsidR="003F22BA" w:rsidRDefault="003F22BA" w:rsidP="003F22BA">
      <w:pPr>
        <w:jc w:val="both"/>
        <w:rPr>
          <w:rFonts w:ascii="Arial" w:hAnsi="Arial" w:cs="Arial"/>
        </w:rPr>
      </w:pPr>
      <w:r>
        <w:rPr>
          <w:rFonts w:ascii="Arial" w:hAnsi="Arial" w:cs="Arial"/>
        </w:rPr>
        <w:t>El Mecanismo de participación y cooperación de los trabajadores implementados en los procesos de toma de decisiones: 16% buzones físicos electrónicos  52% realizan reuniones formales con grupos y 38% en reuniones no formales y 35% en reuniones individuales y 54% puertas abiertas para la recepción de nuevas ideas.</w:t>
      </w:r>
    </w:p>
    <w:p w:rsidR="003F22BA" w:rsidRDefault="003F22BA" w:rsidP="003F22BA">
      <w:pPr>
        <w:jc w:val="both"/>
        <w:rPr>
          <w:rFonts w:ascii="Arial" w:hAnsi="Arial" w:cs="Arial"/>
        </w:rPr>
      </w:pPr>
      <w:r>
        <w:rPr>
          <w:rFonts w:ascii="Arial" w:hAnsi="Arial" w:cs="Arial"/>
        </w:rPr>
        <w:t>La fase en la que se involucran los trabajadores en el caso de nuevos procesos o productos, el 32% lo hace en la fase de ejecución 23% planeación fase de ideas 35% y 10% fase de decisión.</w:t>
      </w:r>
    </w:p>
    <w:p w:rsidR="003F22BA" w:rsidRDefault="003F22BA" w:rsidP="003F22BA">
      <w:pPr>
        <w:jc w:val="both"/>
        <w:rPr>
          <w:rFonts w:ascii="Arial" w:hAnsi="Arial" w:cs="Arial"/>
        </w:rPr>
      </w:pPr>
      <w:r>
        <w:rPr>
          <w:rFonts w:ascii="Arial" w:hAnsi="Arial" w:cs="Arial"/>
        </w:rPr>
        <w:t xml:space="preserve">El % Empresas en la modernización organizacional que </w:t>
      </w:r>
      <w:proofErr w:type="spellStart"/>
      <w:r>
        <w:rPr>
          <w:rFonts w:ascii="Arial" w:hAnsi="Arial" w:cs="Arial"/>
        </w:rPr>
        <w:t>aefectó</w:t>
      </w:r>
      <w:proofErr w:type="spellEnd"/>
      <w:r>
        <w:rPr>
          <w:rFonts w:ascii="Arial" w:hAnsi="Arial" w:cs="Arial"/>
        </w:rPr>
        <w:t xml:space="preserve"> el número de trabajadores</w:t>
      </w:r>
      <w:r w:rsidR="00D45E3A">
        <w:rPr>
          <w:rFonts w:ascii="Arial" w:hAnsi="Arial" w:cs="Arial"/>
        </w:rPr>
        <w:t>: 43</w:t>
      </w:r>
      <w:r>
        <w:rPr>
          <w:rFonts w:ascii="Arial" w:hAnsi="Arial" w:cs="Arial"/>
        </w:rPr>
        <w:t>% se afectó el empleo de ellas el 47% disminuyó y el 43% aumentó.</w:t>
      </w:r>
    </w:p>
    <w:p w:rsidR="003F22BA" w:rsidRDefault="003F22BA" w:rsidP="003F22BA">
      <w:pPr>
        <w:jc w:val="both"/>
        <w:rPr>
          <w:rFonts w:ascii="Arial" w:hAnsi="Arial" w:cs="Arial"/>
        </w:rPr>
      </w:pPr>
      <w:r>
        <w:rPr>
          <w:rFonts w:ascii="Arial" w:hAnsi="Arial" w:cs="Arial"/>
        </w:rPr>
        <w:t xml:space="preserve">El Objetivo más importante para la modernización 60,3% incrementar la </w:t>
      </w:r>
      <w:proofErr w:type="spellStart"/>
      <w:r>
        <w:rPr>
          <w:rFonts w:ascii="Arial" w:hAnsi="Arial" w:cs="Arial"/>
        </w:rPr>
        <w:t>productiivi</w:t>
      </w:r>
      <w:proofErr w:type="spellEnd"/>
      <w:r>
        <w:rPr>
          <w:rFonts w:ascii="Arial" w:hAnsi="Arial" w:cs="Arial"/>
        </w:rPr>
        <w:t xml:space="preserve"> y 71,4 para reducir costos y 44,4, la introducción de nuevas tecnologías.</w:t>
      </w:r>
    </w:p>
    <w:p w:rsidR="003F22BA" w:rsidRDefault="003F22BA" w:rsidP="003F22BA">
      <w:pPr>
        <w:jc w:val="both"/>
        <w:rPr>
          <w:rFonts w:ascii="Arial" w:hAnsi="Arial" w:cs="Arial"/>
        </w:rPr>
      </w:pPr>
      <w:r>
        <w:rPr>
          <w:rFonts w:ascii="Arial" w:hAnsi="Arial" w:cs="Arial"/>
        </w:rPr>
        <w:lastRenderedPageBreak/>
        <w:t>Número de personas dentro de las empresa que realizan actividades de innovación, I+D 667 formales no formales 318 Diseño e ingeniería 404 formales y 117 informales</w:t>
      </w:r>
    </w:p>
    <w:p w:rsidR="003F22BA" w:rsidRDefault="003F22BA" w:rsidP="003F22BA">
      <w:pPr>
        <w:jc w:val="both"/>
        <w:rPr>
          <w:rFonts w:ascii="Arial" w:hAnsi="Arial" w:cs="Arial"/>
        </w:rPr>
      </w:pPr>
      <w:r>
        <w:rPr>
          <w:rFonts w:ascii="Arial" w:hAnsi="Arial" w:cs="Arial"/>
        </w:rPr>
        <w:t>Según rol desempeñado en el proceso se tienen 914 investigadores, de los cuales 631 están a Tiempo Completo (TC). De las  417 empresas entrevistadas, el 91.4 de las empresas obtuvieron patentes y solo el 8.4 de empresas sí han obtenido patentes. De las 35 empresas que reportaron haber obtenido patentes, el 50% solo obtuvo 1 patente, 30,6% 2 patentes 8,2% 3 patentes y 5.6% 4 patentes.</w:t>
      </w:r>
    </w:p>
    <w:p w:rsidR="003F22BA" w:rsidRDefault="003F22BA" w:rsidP="003F22BA">
      <w:pPr>
        <w:jc w:val="both"/>
        <w:rPr>
          <w:rFonts w:ascii="Arial" w:hAnsi="Arial" w:cs="Arial"/>
        </w:rPr>
      </w:pPr>
      <w:r>
        <w:rPr>
          <w:rFonts w:ascii="Arial" w:hAnsi="Arial" w:cs="Arial"/>
        </w:rPr>
        <w:t>El Número de computadoras por empresas pequeñas es de 7.4 en el 2008 y del  6.5 en el 20</w:t>
      </w:r>
      <w:r w:rsidR="00ED0FEC">
        <w:rPr>
          <w:rFonts w:ascii="Arial" w:hAnsi="Arial" w:cs="Arial"/>
        </w:rPr>
        <w:t>09 y para la mediana</w:t>
      </w:r>
      <w:r>
        <w:rPr>
          <w:rFonts w:ascii="Arial" w:hAnsi="Arial" w:cs="Arial"/>
        </w:rPr>
        <w:t xml:space="preserve"> es de 23 computadoras. Las grandes empresas tienen más de 100 computadoras.</w:t>
      </w:r>
    </w:p>
    <w:p w:rsidR="003F22BA" w:rsidRDefault="003F22BA" w:rsidP="003F22BA">
      <w:pPr>
        <w:jc w:val="both"/>
        <w:rPr>
          <w:rFonts w:ascii="Arial" w:hAnsi="Arial" w:cs="Arial"/>
        </w:rPr>
      </w:pPr>
      <w:r>
        <w:rPr>
          <w:rFonts w:ascii="Arial" w:hAnsi="Arial" w:cs="Arial"/>
        </w:rPr>
        <w:t xml:space="preserve">Los Indicadores de inversión financiera en actividades </w:t>
      </w:r>
      <w:proofErr w:type="spellStart"/>
      <w:r>
        <w:rPr>
          <w:rFonts w:ascii="Arial" w:hAnsi="Arial" w:cs="Arial"/>
        </w:rPr>
        <w:t>CyT</w:t>
      </w:r>
      <w:proofErr w:type="spellEnd"/>
      <w:r>
        <w:rPr>
          <w:rFonts w:ascii="Arial" w:hAnsi="Arial" w:cs="Arial"/>
        </w:rPr>
        <w:t xml:space="preserve"> en el sector institucional de Costa Rica: Servicios </w:t>
      </w:r>
      <w:proofErr w:type="spellStart"/>
      <w:r>
        <w:rPr>
          <w:rFonts w:ascii="Arial" w:hAnsi="Arial" w:cs="Arial"/>
        </w:rPr>
        <w:t>CyT</w:t>
      </w:r>
      <w:proofErr w:type="spellEnd"/>
      <w:r>
        <w:rPr>
          <w:rFonts w:ascii="Arial" w:hAnsi="Arial" w:cs="Arial"/>
        </w:rPr>
        <w:t xml:space="preserve"> (museos bibliotecas ferias firma digital, ayuda financiera, fondos </w:t>
      </w:r>
      <w:proofErr w:type="spellStart"/>
      <w:r>
        <w:rPr>
          <w:rFonts w:ascii="Arial" w:hAnsi="Arial" w:cs="Arial"/>
        </w:rPr>
        <w:t>concursables</w:t>
      </w:r>
      <w:proofErr w:type="spellEnd"/>
      <w:r>
        <w:rPr>
          <w:rFonts w:ascii="Arial" w:hAnsi="Arial" w:cs="Arial"/>
        </w:rPr>
        <w:t xml:space="preserve">, entre otros); Investigación básica, aplicada experimental o tecnológica y la combinada; Recursos Humanos empleados en I+D; Supuesto que el desarrollo </w:t>
      </w:r>
      <w:proofErr w:type="spellStart"/>
      <w:r>
        <w:rPr>
          <w:rFonts w:ascii="Arial" w:hAnsi="Arial" w:cs="Arial"/>
        </w:rPr>
        <w:t>CyT</w:t>
      </w:r>
      <w:proofErr w:type="spellEnd"/>
      <w:r>
        <w:rPr>
          <w:rFonts w:ascii="Arial" w:hAnsi="Arial" w:cs="Arial"/>
        </w:rPr>
        <w:t xml:space="preserve"> socio-económica sostenible requiere I+D básica. Si no hay recurso humano que aplique los servicios </w:t>
      </w:r>
      <w:proofErr w:type="spellStart"/>
      <w:r>
        <w:rPr>
          <w:rFonts w:ascii="Arial" w:hAnsi="Arial" w:cs="Arial"/>
        </w:rPr>
        <w:t>CyT</w:t>
      </w:r>
      <w:proofErr w:type="spellEnd"/>
      <w:r>
        <w:rPr>
          <w:rFonts w:ascii="Arial" w:hAnsi="Arial" w:cs="Arial"/>
        </w:rPr>
        <w:t xml:space="preserve"> de poco sirve tener estos servicios. </w:t>
      </w:r>
    </w:p>
    <w:p w:rsidR="003F22BA" w:rsidRDefault="003F22BA" w:rsidP="003F22BA">
      <w:pPr>
        <w:jc w:val="both"/>
        <w:rPr>
          <w:rFonts w:ascii="Arial" w:hAnsi="Arial" w:cs="Arial"/>
        </w:rPr>
      </w:pPr>
      <w:r>
        <w:rPr>
          <w:rFonts w:ascii="Arial" w:hAnsi="Arial" w:cs="Arial"/>
        </w:rPr>
        <w:t>Existen 171 instituciones  identificadas a partir de la definición hecha por el MIDEPLAN, se inscribieron en MICIT 105 instituciones.</w:t>
      </w:r>
    </w:p>
    <w:p w:rsidR="003F22BA" w:rsidRDefault="003F22BA" w:rsidP="003F22BA">
      <w:pPr>
        <w:jc w:val="both"/>
        <w:rPr>
          <w:rFonts w:ascii="Arial" w:hAnsi="Arial" w:cs="Arial"/>
        </w:rPr>
      </w:pPr>
      <w:r>
        <w:rPr>
          <w:rFonts w:ascii="Arial" w:hAnsi="Arial" w:cs="Arial"/>
        </w:rPr>
        <w:t xml:space="preserve">La razón de la inversión financiera en actividades científicas y tecnológicas con respecto al PIB es del 2,3%, casi un punto porcentual más que el dato estimado en el 2008 (1.40%). Este aumento obedeció a una mayor inversión del sector académico. En el 2009, el sector institucional gastó un total de 678 millones de dólares, lo que significa un incremento del 63% respecto al  del 2008. </w:t>
      </w:r>
    </w:p>
    <w:p w:rsidR="003F22BA" w:rsidRDefault="003F22BA" w:rsidP="003F22BA">
      <w:pPr>
        <w:jc w:val="both"/>
        <w:rPr>
          <w:rFonts w:ascii="Arial" w:hAnsi="Arial" w:cs="Arial"/>
        </w:rPr>
      </w:pPr>
      <w:r>
        <w:rPr>
          <w:rFonts w:ascii="Arial" w:hAnsi="Arial" w:cs="Arial"/>
        </w:rPr>
        <w:t xml:space="preserve">La I+D en relación del PIB fue en el 2009 0.49%, nueve décimas de punto porcentual más que el dato registrado en el 2008. En 147,3 millones de dólares y en formación de recursos humanos se invirtieron 143 millones de dólares. La inversión en actividades </w:t>
      </w:r>
      <w:proofErr w:type="spellStart"/>
      <w:r>
        <w:rPr>
          <w:rFonts w:ascii="Arial" w:hAnsi="Arial" w:cs="Arial"/>
        </w:rPr>
        <w:t>CyT</w:t>
      </w:r>
      <w:proofErr w:type="spellEnd"/>
      <w:r>
        <w:rPr>
          <w:rFonts w:ascii="Arial" w:hAnsi="Arial" w:cs="Arial"/>
        </w:rPr>
        <w:t xml:space="preserve"> del sector academia representa un 86% de la inversión del sector público. El 35% I+D dedica a la producción agrícola  salud 16%.</w:t>
      </w:r>
    </w:p>
    <w:p w:rsidR="003F22BA" w:rsidRDefault="003F22BA" w:rsidP="003F22BA">
      <w:pPr>
        <w:jc w:val="both"/>
        <w:rPr>
          <w:rFonts w:ascii="Arial" w:hAnsi="Arial" w:cs="Arial"/>
        </w:rPr>
      </w:pPr>
      <w:r>
        <w:rPr>
          <w:rFonts w:ascii="Arial" w:hAnsi="Arial" w:cs="Arial"/>
        </w:rPr>
        <w:t>El 13% de los investigadores posee doctorado, el 28% maestría y 59% licenciaturas. Solo un 6% de los doctores están formados en el área de ingeniería. Del total de investigadores en el campo de ingenierías y tecnologías, el 65.9% son varones. Y de las investigaciones que se realizan en el campo Agrícola 67.1%. De los graduados de postgrado el 70% es en el área social.</w:t>
      </w:r>
    </w:p>
    <w:p w:rsidR="003F22BA" w:rsidRDefault="003F22BA" w:rsidP="003F22BA">
      <w:pPr>
        <w:jc w:val="both"/>
        <w:rPr>
          <w:rFonts w:ascii="Arial" w:hAnsi="Arial" w:cs="Arial"/>
        </w:rPr>
      </w:pPr>
      <w:r>
        <w:rPr>
          <w:rFonts w:ascii="Arial" w:hAnsi="Arial" w:cs="Arial"/>
        </w:rPr>
        <w:t xml:space="preserve">Para el año 2009, 1182  actividades en I+D están siendo ejecutadas conjuntamente con investigadores extranjeros, lo cual representa un 38% de las actividades que se están ejecutando en el país. Las organizaciones informaron tener un </w:t>
      </w:r>
      <w:proofErr w:type="spellStart"/>
      <w:r>
        <w:rPr>
          <w:rFonts w:ascii="Arial" w:hAnsi="Arial" w:cs="Arial"/>
        </w:rPr>
        <w:t>toral</w:t>
      </w:r>
      <w:proofErr w:type="spellEnd"/>
      <w:r>
        <w:rPr>
          <w:rFonts w:ascii="Arial" w:hAnsi="Arial" w:cs="Arial"/>
        </w:rPr>
        <w:t xml:space="preserve"> de 332 investigadores extranjeros que participan en actividades de I+D.</w:t>
      </w:r>
    </w:p>
    <w:p w:rsidR="003F22BA" w:rsidRDefault="003F22BA" w:rsidP="003F22BA">
      <w:pPr>
        <w:jc w:val="both"/>
        <w:rPr>
          <w:rFonts w:ascii="Arial" w:hAnsi="Arial" w:cs="Arial"/>
        </w:rPr>
      </w:pPr>
      <w:r>
        <w:rPr>
          <w:rFonts w:ascii="Arial" w:hAnsi="Arial" w:cs="Arial"/>
        </w:rPr>
        <w:t xml:space="preserve">De los 3.051 investigadores, el sector académico aporta el mayor número de investigadores. El Número de investigadores por cada mil integrantes de la PEA en personas físicas se redujo de 1.59 en el </w:t>
      </w:r>
      <w:smartTag w:uri="urn:schemas-microsoft-com:office:smarttags" w:element="metricconverter">
        <w:smartTagPr>
          <w:attr w:name="ProductID" w:val="2008 a"/>
        </w:smartTagPr>
        <w:r>
          <w:rPr>
            <w:rFonts w:ascii="Arial" w:hAnsi="Arial" w:cs="Arial"/>
          </w:rPr>
          <w:t>2008 a</w:t>
        </w:r>
      </w:smartTag>
      <w:r>
        <w:rPr>
          <w:rFonts w:ascii="Arial" w:hAnsi="Arial" w:cs="Arial"/>
        </w:rPr>
        <w:t xml:space="preserve"> 1.43 en el 2009  y en la Equivalente a Jornada Completa (EJC) también se redujo en el 2009 pues pasó de 0.54 en el </w:t>
      </w:r>
      <w:smartTag w:uri="urn:schemas-microsoft-com:office:smarttags" w:element="metricconverter">
        <w:smartTagPr>
          <w:attr w:name="ProductID" w:val="2008 a"/>
        </w:smartTagPr>
        <w:r>
          <w:rPr>
            <w:rFonts w:ascii="Arial" w:hAnsi="Arial" w:cs="Arial"/>
          </w:rPr>
          <w:t>2008 a</w:t>
        </w:r>
      </w:smartTag>
      <w:r>
        <w:rPr>
          <w:rFonts w:ascii="Arial" w:hAnsi="Arial" w:cs="Arial"/>
        </w:rPr>
        <w:t xml:space="preserve"> 0.43  en el 2009. El número de graduados en ciencia e ingeniería en el 2009 es de 2,3. Asimismo, el gasto en actividades c y t en relación al PIB pasó del 1,39% al 2,32%.</w:t>
      </w:r>
    </w:p>
    <w:p w:rsidR="003F22BA" w:rsidRDefault="003F22BA" w:rsidP="003F22BA">
      <w:pPr>
        <w:jc w:val="both"/>
        <w:rPr>
          <w:rFonts w:ascii="Arial" w:hAnsi="Arial" w:cs="Arial"/>
        </w:rPr>
      </w:pPr>
      <w:r>
        <w:rPr>
          <w:rFonts w:ascii="Arial" w:hAnsi="Arial" w:cs="Arial"/>
        </w:rPr>
        <w:t xml:space="preserve">En el personal en actividades de I+D, del total de  investigadores 1.639 son mujeres y 2.041 varones. En el 2008 el número de investigadores con doctorado obtenido en el exterior se redujo en el 2009, pues pasó de 409 en el </w:t>
      </w:r>
      <w:smartTag w:uri="urn:schemas-microsoft-com:office:smarttags" w:element="metricconverter">
        <w:smartTagPr>
          <w:attr w:name="ProductID" w:val="2008 a"/>
        </w:smartTagPr>
        <w:r>
          <w:rPr>
            <w:rFonts w:ascii="Arial" w:hAnsi="Arial" w:cs="Arial"/>
          </w:rPr>
          <w:t>2008 a</w:t>
        </w:r>
      </w:smartTag>
      <w:r>
        <w:rPr>
          <w:rFonts w:ascii="Arial" w:hAnsi="Arial" w:cs="Arial"/>
        </w:rPr>
        <w:t xml:space="preserve"> 336 en el 2009. De ellos </w:t>
      </w:r>
      <w:r>
        <w:rPr>
          <w:rFonts w:ascii="Arial" w:hAnsi="Arial" w:cs="Arial"/>
        </w:rPr>
        <w:lastRenderedPageBreak/>
        <w:t>121 se graduaron en Estados Unidos y Canadá y 129 en Europa, 61 en América Latina y 24 en Costa Rica y tan solo 1 en Asia.</w:t>
      </w:r>
    </w:p>
    <w:p w:rsidR="003F22BA" w:rsidRDefault="003F22BA" w:rsidP="003F22BA">
      <w:pPr>
        <w:jc w:val="both"/>
        <w:rPr>
          <w:rFonts w:ascii="Arial" w:hAnsi="Arial" w:cs="Arial"/>
        </w:rPr>
      </w:pPr>
      <w:r>
        <w:rPr>
          <w:rFonts w:ascii="Arial" w:hAnsi="Arial" w:cs="Arial"/>
        </w:rPr>
        <w:t>En</w:t>
      </w:r>
      <w:r w:rsidR="00ED0FEC">
        <w:rPr>
          <w:rFonts w:ascii="Arial" w:hAnsi="Arial" w:cs="Arial"/>
        </w:rPr>
        <w:t xml:space="preserve"> </w:t>
      </w:r>
      <w:r>
        <w:rPr>
          <w:rFonts w:ascii="Arial" w:hAnsi="Arial" w:cs="Arial"/>
        </w:rPr>
        <w:t>gasto I+D el sector publico aporta el 84,9% y el sector empresarial solo el 2,4%. Del gasto total en ingeniería y tecnología que ascendió 74.9 millones de dólares en el 2009, la mayoría se realizó en ingeniería (15 millones de dólares). De las  1252 publicaciones del sector público en el 2009, 895 son aportadas por las universidades.</w:t>
      </w:r>
    </w:p>
    <w:p w:rsidR="003F22BA" w:rsidRPr="00B51DD8" w:rsidRDefault="003F22BA" w:rsidP="003F22BA">
      <w:pPr>
        <w:pStyle w:val="Textoindependiente"/>
        <w:rPr>
          <w:b w:val="0"/>
        </w:rPr>
      </w:pPr>
      <w:r>
        <w:t xml:space="preserve">7. </w:t>
      </w:r>
      <w:r w:rsidR="00C558C8">
        <w:t>Programa de Técnico en S</w:t>
      </w:r>
      <w:r w:rsidR="00C558C8" w:rsidRPr="00B51DD8">
        <w:t>eguro</w:t>
      </w:r>
      <w:r w:rsidR="00C558C8">
        <w:t>s</w:t>
      </w:r>
    </w:p>
    <w:p w:rsidR="003F22BA" w:rsidRPr="00C558C8" w:rsidRDefault="003F22BA" w:rsidP="00C558C8">
      <w:pPr>
        <w:jc w:val="both"/>
        <w:rPr>
          <w:rFonts w:ascii="Arial" w:hAnsi="Arial" w:cs="Arial"/>
        </w:rPr>
      </w:pPr>
      <w:r w:rsidRPr="00C558C8">
        <w:rPr>
          <w:rFonts w:ascii="Arial" w:hAnsi="Arial" w:cs="Arial"/>
        </w:rPr>
        <w:t xml:space="preserve">El </w:t>
      </w:r>
      <w:r w:rsidR="00C558C8">
        <w:rPr>
          <w:rFonts w:ascii="Arial" w:hAnsi="Arial" w:cs="Arial"/>
        </w:rPr>
        <w:t>miércoles 24 de marzo participó</w:t>
      </w:r>
      <w:r w:rsidRPr="00C558C8">
        <w:rPr>
          <w:rFonts w:ascii="Arial" w:hAnsi="Arial" w:cs="Arial"/>
        </w:rPr>
        <w:t xml:space="preserve"> en el Acto de Inauguración del Programa de Capacitación de Técnico en Seguros que el TEC impartirá, a través de la Escuela de Educación Técnica, a 100 nuevos Agentes de Seguros del Instituto Nacional de Seguros (INS), para reforzar la comercialización de sus productos  en un mercado en competencia. </w:t>
      </w:r>
    </w:p>
    <w:p w:rsidR="003F22BA" w:rsidRDefault="003F22BA" w:rsidP="003F22BA">
      <w:pPr>
        <w:jc w:val="both"/>
        <w:rPr>
          <w:rFonts w:ascii="Arial" w:eastAsia="SimSun" w:hAnsi="Arial" w:cs="Arial"/>
          <w:lang w:eastAsia="zh-CN"/>
        </w:rPr>
      </w:pPr>
      <w:r>
        <w:rPr>
          <w:rFonts w:ascii="Arial" w:eastAsia="SimSun" w:hAnsi="Arial" w:cs="Arial"/>
          <w:lang w:val="es-ES" w:eastAsia="zh-CN"/>
        </w:rPr>
        <w:t xml:space="preserve">Con este </w:t>
      </w:r>
      <w:r>
        <w:rPr>
          <w:rFonts w:ascii="Arial" w:eastAsia="SimSun" w:hAnsi="Arial" w:cs="Arial"/>
          <w:lang w:eastAsia="zh-CN"/>
        </w:rPr>
        <w:t xml:space="preserve">programa -fruto del </w:t>
      </w:r>
      <w:r w:rsidRPr="00D71D15">
        <w:rPr>
          <w:rFonts w:ascii="Arial" w:eastAsia="SimSun" w:hAnsi="Arial" w:cs="Arial"/>
          <w:lang w:eastAsia="zh-CN"/>
        </w:rPr>
        <w:t xml:space="preserve">convenio entre el </w:t>
      </w:r>
      <w:r>
        <w:rPr>
          <w:rFonts w:ascii="Arial" w:eastAsia="SimSun" w:hAnsi="Arial" w:cs="Arial"/>
          <w:lang w:eastAsia="zh-CN"/>
        </w:rPr>
        <w:t xml:space="preserve">TEC y el INS-  </w:t>
      </w:r>
      <w:r w:rsidRPr="00D71D15">
        <w:rPr>
          <w:rFonts w:ascii="Arial" w:eastAsia="SimSun" w:hAnsi="Arial" w:cs="Arial"/>
          <w:lang w:eastAsia="zh-CN"/>
        </w:rPr>
        <w:t xml:space="preserve">se busca formar agentes profesionales como respuesta a la promulgación de </w:t>
      </w:r>
      <w:smartTag w:uri="urn:schemas-microsoft-com:office:smarttags" w:element="PersonName">
        <w:smartTagPr>
          <w:attr w:name="ProductID" w:val="la Ley Reguladora"/>
        </w:smartTagPr>
        <w:r w:rsidRPr="00D71D15">
          <w:rPr>
            <w:rFonts w:ascii="Arial" w:eastAsia="SimSun" w:hAnsi="Arial" w:cs="Arial"/>
            <w:lang w:eastAsia="zh-CN"/>
          </w:rPr>
          <w:t>la Ley Reguladora</w:t>
        </w:r>
      </w:smartTag>
      <w:r w:rsidRPr="00D71D15">
        <w:rPr>
          <w:rFonts w:ascii="Arial" w:eastAsia="SimSun" w:hAnsi="Arial" w:cs="Arial"/>
          <w:lang w:eastAsia="zh-CN"/>
        </w:rPr>
        <w:t xml:space="preserve"> del Mercado de Seguros </w:t>
      </w:r>
      <w:r>
        <w:rPr>
          <w:rFonts w:ascii="Arial" w:eastAsia="SimSun" w:hAnsi="Arial" w:cs="Arial"/>
          <w:lang w:eastAsia="zh-CN"/>
        </w:rPr>
        <w:t>número 8653.  Es un nuevo concep</w:t>
      </w:r>
      <w:r w:rsidRPr="00D71D15">
        <w:rPr>
          <w:rFonts w:ascii="Arial" w:eastAsia="SimSun" w:hAnsi="Arial" w:cs="Arial"/>
          <w:lang w:eastAsia="zh-CN"/>
        </w:rPr>
        <w:t xml:space="preserve">to en asesor en seguros y su fin es desarrollar las capacidades competitivas para la correspondiente acreditación y ejecución de labores.  </w:t>
      </w:r>
    </w:p>
    <w:p w:rsidR="003F22BA" w:rsidRPr="00C558C8" w:rsidRDefault="003F22BA" w:rsidP="00C558C8">
      <w:pPr>
        <w:jc w:val="both"/>
        <w:rPr>
          <w:rFonts w:ascii="Arial" w:eastAsia="SimSun" w:hAnsi="Arial" w:cs="Arial"/>
          <w:lang w:eastAsia="zh-CN"/>
        </w:rPr>
      </w:pPr>
      <w:r w:rsidRPr="00C558C8">
        <w:rPr>
          <w:rFonts w:ascii="Arial" w:eastAsia="SimSun" w:hAnsi="Arial" w:cs="Arial"/>
          <w:lang w:eastAsia="zh-CN"/>
        </w:rPr>
        <w:t xml:space="preserve">Este programa de técnico tiene una duración de ocho bimestres y los profesores son tanto del TEC como del INS. </w:t>
      </w:r>
      <w:r w:rsidR="00C558C8">
        <w:rPr>
          <w:rFonts w:ascii="Arial" w:eastAsia="SimSun" w:hAnsi="Arial" w:cs="Arial"/>
          <w:lang w:eastAsia="zh-CN"/>
        </w:rPr>
        <w:t xml:space="preserve"> </w:t>
      </w:r>
      <w:r w:rsidRPr="00C558C8">
        <w:rPr>
          <w:rFonts w:ascii="Arial" w:eastAsia="SimSun" w:hAnsi="Arial" w:cs="Arial"/>
          <w:lang w:eastAsia="zh-CN"/>
        </w:rPr>
        <w:t xml:space="preserve">A los participantes se les prepara en áreas tales como derecho, finanzas, administración, seguros y ciencias conexas. Se forman agentes de seguros responsables, analíticos e íntegros capaces de contribuir a la transparencia en el ejercicio profesional y a la calidad del mercado de seguros. </w:t>
      </w:r>
    </w:p>
    <w:p w:rsidR="003F22BA" w:rsidRPr="00C558C8" w:rsidRDefault="003F22BA" w:rsidP="00C558C8">
      <w:pPr>
        <w:jc w:val="both"/>
        <w:rPr>
          <w:rFonts w:ascii="Arial" w:eastAsia="SimSun" w:hAnsi="Arial" w:cs="Arial"/>
          <w:lang w:eastAsia="zh-CN"/>
        </w:rPr>
      </w:pPr>
      <w:r w:rsidRPr="00C558C8">
        <w:rPr>
          <w:rFonts w:ascii="Arial" w:eastAsia="SimSun" w:hAnsi="Arial" w:cs="Arial"/>
          <w:lang w:eastAsia="zh-CN"/>
        </w:rPr>
        <w:t xml:space="preserve">En este primer grupo, participan 85 personas quienes ya se han desempeñado como agentes de seguros, pero ahora obtendrán su certificación. En una segunda etapa, se capacitará a 70 personas, las cuales no han trabajado como agentes de seguros.  </w:t>
      </w:r>
    </w:p>
    <w:p w:rsidR="003F22BA" w:rsidRPr="00C558C8" w:rsidRDefault="003F22BA" w:rsidP="00C558C8">
      <w:pPr>
        <w:jc w:val="both"/>
        <w:rPr>
          <w:rFonts w:ascii="Arial" w:eastAsia="SimSun" w:hAnsi="Arial" w:cs="Arial"/>
          <w:lang w:eastAsia="zh-CN"/>
        </w:rPr>
      </w:pPr>
      <w:r w:rsidRPr="00C558C8">
        <w:rPr>
          <w:rFonts w:ascii="Arial" w:eastAsia="SimSun" w:hAnsi="Arial" w:cs="Arial"/>
          <w:lang w:eastAsia="zh-CN"/>
        </w:rPr>
        <w:t xml:space="preserve">En el acto de apertura estuvieron presentes el M.A.E. Miguel Ángel Guevara, Director de la Escuela de Educación Técnica del TEC, el Lic. Leopoldo Peña, Director de Mercadeo del INS y el Lic. Alejandro </w:t>
      </w:r>
      <w:proofErr w:type="spellStart"/>
      <w:r w:rsidRPr="00C558C8">
        <w:rPr>
          <w:rFonts w:ascii="Arial" w:eastAsia="SimSun" w:hAnsi="Arial" w:cs="Arial"/>
          <w:lang w:eastAsia="zh-CN"/>
        </w:rPr>
        <w:t>Alpíres</w:t>
      </w:r>
      <w:proofErr w:type="spellEnd"/>
      <w:r w:rsidRPr="00C558C8">
        <w:rPr>
          <w:rFonts w:ascii="Arial" w:eastAsia="SimSun" w:hAnsi="Arial" w:cs="Arial"/>
          <w:lang w:eastAsia="zh-CN"/>
        </w:rPr>
        <w:t xml:space="preserve">, Jefe de Capacitación de esta misma Institución. </w:t>
      </w:r>
    </w:p>
    <w:p w:rsidR="003F22BA" w:rsidRPr="004B02F9" w:rsidRDefault="003F22BA" w:rsidP="003F22BA">
      <w:pPr>
        <w:widowControl w:val="0"/>
        <w:jc w:val="both"/>
        <w:rPr>
          <w:rFonts w:ascii="Arial" w:eastAsia="Arial Unicode MS" w:hAnsi="Arial" w:cs="Arial"/>
          <w:b/>
          <w:lang w:val="es-ES"/>
        </w:rPr>
      </w:pPr>
      <w:r>
        <w:rPr>
          <w:rFonts w:ascii="Arial" w:eastAsia="Arial Unicode MS" w:hAnsi="Arial" w:cs="Arial"/>
          <w:b/>
          <w:lang w:val="es-ES"/>
        </w:rPr>
        <w:t xml:space="preserve">8. </w:t>
      </w:r>
      <w:r w:rsidR="00E230CD">
        <w:rPr>
          <w:rFonts w:ascii="Arial" w:eastAsia="Arial Unicode MS" w:hAnsi="Arial" w:cs="Arial"/>
          <w:b/>
          <w:lang w:val="es-ES"/>
        </w:rPr>
        <w:t xml:space="preserve">Sesión </w:t>
      </w:r>
      <w:r>
        <w:rPr>
          <w:rFonts w:ascii="Arial" w:eastAsia="Arial Unicode MS" w:hAnsi="Arial" w:cs="Arial"/>
          <w:b/>
          <w:lang w:val="es-ES"/>
        </w:rPr>
        <w:t>N° 09</w:t>
      </w:r>
      <w:r w:rsidRPr="004B02F9">
        <w:rPr>
          <w:rFonts w:ascii="Arial" w:eastAsia="Arial Unicode MS" w:hAnsi="Arial" w:cs="Arial"/>
          <w:b/>
          <w:lang w:val="es-ES"/>
        </w:rPr>
        <w:t xml:space="preserve">-11 </w:t>
      </w:r>
      <w:r w:rsidR="00E230CD" w:rsidRPr="004B02F9">
        <w:rPr>
          <w:rFonts w:ascii="Arial" w:eastAsia="Arial Unicode MS" w:hAnsi="Arial" w:cs="Arial"/>
          <w:b/>
          <w:lang w:val="es-ES"/>
        </w:rPr>
        <w:t xml:space="preserve">del </w:t>
      </w:r>
      <w:r w:rsidR="00E230CD">
        <w:rPr>
          <w:rFonts w:ascii="Arial" w:eastAsia="Arial Unicode MS" w:hAnsi="Arial" w:cs="Arial"/>
          <w:b/>
          <w:lang w:val="es-ES"/>
        </w:rPr>
        <w:t>Consejo Nacional d</w:t>
      </w:r>
      <w:r w:rsidR="00E230CD" w:rsidRPr="004B02F9">
        <w:rPr>
          <w:rFonts w:ascii="Arial" w:eastAsia="Arial Unicode MS" w:hAnsi="Arial" w:cs="Arial"/>
          <w:b/>
          <w:lang w:val="es-ES"/>
        </w:rPr>
        <w:t>e Rectores</w:t>
      </w:r>
    </w:p>
    <w:p w:rsidR="003F22BA" w:rsidRPr="004B02F9" w:rsidRDefault="00E230CD" w:rsidP="003F22BA">
      <w:pPr>
        <w:widowControl w:val="0"/>
        <w:jc w:val="both"/>
        <w:rPr>
          <w:rFonts w:ascii="Arial" w:hAnsi="Arial" w:cs="Arial"/>
          <w:lang w:val="es-ES"/>
        </w:rPr>
      </w:pPr>
      <w:r>
        <w:rPr>
          <w:rFonts w:ascii="Arial" w:eastAsia="Arial Unicode MS" w:hAnsi="Arial" w:cs="Arial"/>
          <w:lang w:val="es-ES"/>
        </w:rPr>
        <w:t xml:space="preserve">Ese día también participó </w:t>
      </w:r>
      <w:r w:rsidR="003F22BA">
        <w:rPr>
          <w:rFonts w:ascii="Arial" w:eastAsia="Arial Unicode MS" w:hAnsi="Arial" w:cs="Arial"/>
          <w:lang w:val="es-ES"/>
        </w:rPr>
        <w:t xml:space="preserve">en </w:t>
      </w:r>
      <w:smartTag w:uri="urn:schemas-microsoft-com:office:smarttags" w:element="PersonName">
        <w:smartTagPr>
          <w:attr w:name="ProductID" w:val="la Sesi￳n N"/>
        </w:smartTagPr>
        <w:r w:rsidR="003F22BA">
          <w:rPr>
            <w:rFonts w:ascii="Arial" w:eastAsia="Arial Unicode MS" w:hAnsi="Arial" w:cs="Arial"/>
            <w:lang w:val="es-ES"/>
          </w:rPr>
          <w:t>la Sesión N</w:t>
        </w:r>
      </w:smartTag>
      <w:r w:rsidR="003F22BA">
        <w:rPr>
          <w:rFonts w:ascii="Arial" w:eastAsia="Arial Unicode MS" w:hAnsi="Arial" w:cs="Arial"/>
          <w:lang w:val="es-ES"/>
        </w:rPr>
        <w:t>°</w:t>
      </w:r>
      <w:r w:rsidR="003F22BA" w:rsidRPr="00947F35">
        <w:rPr>
          <w:rFonts w:ascii="Arial" w:eastAsia="Arial Unicode MS" w:hAnsi="Arial" w:cs="Arial"/>
          <w:lang w:val="es-ES"/>
        </w:rPr>
        <w:t xml:space="preserve"> 0</w:t>
      </w:r>
      <w:r w:rsidR="003F22BA">
        <w:rPr>
          <w:rFonts w:ascii="Arial" w:eastAsia="Arial Unicode MS" w:hAnsi="Arial" w:cs="Arial"/>
          <w:lang w:val="es-ES"/>
        </w:rPr>
        <w:t>9</w:t>
      </w:r>
      <w:r w:rsidR="003F22BA" w:rsidRPr="00947F35">
        <w:rPr>
          <w:rFonts w:ascii="Arial" w:eastAsia="Arial Unicode MS" w:hAnsi="Arial" w:cs="Arial"/>
          <w:lang w:val="es-ES"/>
        </w:rPr>
        <w:t>-11</w:t>
      </w:r>
      <w:r w:rsidR="003F22BA">
        <w:rPr>
          <w:rFonts w:ascii="Arial" w:eastAsia="Arial Unicode MS" w:hAnsi="Arial" w:cs="Arial"/>
          <w:lang w:val="es-ES"/>
        </w:rPr>
        <w:t xml:space="preserve"> del Consejo Nacional de Rectores (CONARE) en la que se trataron los siguientes temas:</w:t>
      </w:r>
    </w:p>
    <w:p w:rsidR="003F22BA" w:rsidRPr="00947F35" w:rsidRDefault="003F22BA" w:rsidP="003F22BA">
      <w:pPr>
        <w:jc w:val="both"/>
        <w:rPr>
          <w:rFonts w:ascii="Arial" w:hAnsi="Arial" w:cs="Arial"/>
          <w:b/>
          <w:lang w:val="es-ES"/>
        </w:rPr>
      </w:pPr>
      <w:r>
        <w:rPr>
          <w:rFonts w:ascii="Arial" w:hAnsi="Arial" w:cs="Arial"/>
          <w:b/>
          <w:lang w:val="es-ES"/>
        </w:rPr>
        <w:t xml:space="preserve">8.1. </w:t>
      </w:r>
      <w:r w:rsidRPr="00947F35">
        <w:rPr>
          <w:rFonts w:ascii="Arial" w:hAnsi="Arial" w:cs="Arial"/>
          <w:b/>
          <w:lang w:val="es-ES"/>
        </w:rPr>
        <w:t>Audiencias</w:t>
      </w:r>
    </w:p>
    <w:p w:rsidR="003F22BA" w:rsidRDefault="003F22BA" w:rsidP="003F22BA">
      <w:pPr>
        <w:pStyle w:val="Prrafodelista1"/>
        <w:spacing w:after="0" w:line="240" w:lineRule="auto"/>
        <w:ind w:left="426"/>
        <w:rPr>
          <w:rFonts w:ascii="Arial" w:hAnsi="Arial" w:cs="Arial"/>
          <w:sz w:val="24"/>
          <w:szCs w:val="24"/>
          <w:lang w:val="es-ES"/>
        </w:rPr>
      </w:pPr>
      <w:r w:rsidRPr="00CB5C59">
        <w:rPr>
          <w:rFonts w:ascii="Arial" w:hAnsi="Arial" w:cs="Arial"/>
          <w:sz w:val="24"/>
          <w:szCs w:val="24"/>
          <w:lang w:val="es-ES"/>
        </w:rPr>
        <w:t xml:space="preserve">Se recibió la visita del Ing. Alejandro Cruz, Ministro de Ciencia y Tecnología. Cuando CR decidió aprobar </w:t>
      </w:r>
      <w:smartTag w:uri="urn:schemas-microsoft-com:office:smarttags" w:element="PersonName">
        <w:smartTagPr>
          <w:attr w:name="ProductID" w:val="la ley CyT"/>
        </w:smartTagPr>
        <w:r w:rsidRPr="00CB5C59">
          <w:rPr>
            <w:rFonts w:ascii="Arial" w:hAnsi="Arial" w:cs="Arial"/>
            <w:sz w:val="24"/>
            <w:szCs w:val="24"/>
            <w:lang w:val="es-ES"/>
          </w:rPr>
          <w:t xml:space="preserve">la ley </w:t>
        </w:r>
        <w:proofErr w:type="spellStart"/>
        <w:r w:rsidRPr="00CB5C59">
          <w:rPr>
            <w:rFonts w:ascii="Arial" w:hAnsi="Arial" w:cs="Arial"/>
            <w:sz w:val="24"/>
            <w:szCs w:val="24"/>
            <w:lang w:val="es-ES"/>
          </w:rPr>
          <w:t>CyT</w:t>
        </w:r>
      </w:smartTag>
      <w:proofErr w:type="spellEnd"/>
      <w:r w:rsidRPr="00CB5C59">
        <w:rPr>
          <w:rFonts w:ascii="Arial" w:hAnsi="Arial" w:cs="Arial"/>
          <w:sz w:val="24"/>
          <w:szCs w:val="24"/>
          <w:lang w:val="es-ES"/>
        </w:rPr>
        <w:t xml:space="preserve"> pensó que la Ciencia tuviera un portavoz en las instancias de poder político y definición de las políticas públicas y un impulsor de iniciativas en este campo. La labor que se pude desplegar es de coordinación en torno a una visión de largo aliento.</w:t>
      </w:r>
      <w:r>
        <w:rPr>
          <w:rFonts w:ascii="Arial" w:hAnsi="Arial" w:cs="Arial"/>
          <w:sz w:val="24"/>
          <w:szCs w:val="24"/>
          <w:lang w:val="es-ES"/>
        </w:rPr>
        <w:t xml:space="preserve"> Al El CONICIT se le asignó, bajo otra ley, una labor de promoción de </w:t>
      </w:r>
      <w:smartTag w:uri="urn:schemas-microsoft-com:office:smarttags" w:element="PersonName">
        <w:smartTagPr>
          <w:attr w:name="ProductID" w:val="la investigaci￳n CyT."/>
        </w:smartTagPr>
        <w:r>
          <w:rPr>
            <w:rFonts w:ascii="Arial" w:hAnsi="Arial" w:cs="Arial"/>
            <w:sz w:val="24"/>
            <w:szCs w:val="24"/>
            <w:lang w:val="es-ES"/>
          </w:rPr>
          <w:t xml:space="preserve">la investigación </w:t>
        </w:r>
        <w:proofErr w:type="spellStart"/>
        <w:r>
          <w:rPr>
            <w:rFonts w:ascii="Arial" w:hAnsi="Arial" w:cs="Arial"/>
            <w:sz w:val="24"/>
            <w:szCs w:val="24"/>
            <w:lang w:val="es-ES"/>
          </w:rPr>
          <w:t>CyT</w:t>
        </w:r>
        <w:proofErr w:type="spellEnd"/>
        <w:r>
          <w:rPr>
            <w:rFonts w:ascii="Arial" w:hAnsi="Arial" w:cs="Arial"/>
            <w:sz w:val="24"/>
            <w:szCs w:val="24"/>
            <w:lang w:val="es-ES"/>
          </w:rPr>
          <w:t>.</w:t>
        </w:r>
      </w:smartTag>
    </w:p>
    <w:p w:rsidR="003F22BA" w:rsidRPr="00CB5C59" w:rsidRDefault="003F22BA" w:rsidP="003F22BA">
      <w:pPr>
        <w:pStyle w:val="Prrafodelista1"/>
        <w:spacing w:after="0" w:line="240" w:lineRule="auto"/>
        <w:ind w:left="426"/>
        <w:rPr>
          <w:rFonts w:ascii="Arial" w:hAnsi="Arial" w:cs="Arial"/>
          <w:sz w:val="24"/>
          <w:szCs w:val="24"/>
          <w:lang w:val="es-ES"/>
        </w:rPr>
      </w:pPr>
      <w:r>
        <w:rPr>
          <w:rFonts w:ascii="Arial" w:hAnsi="Arial" w:cs="Arial"/>
          <w:sz w:val="24"/>
          <w:szCs w:val="24"/>
          <w:lang w:val="es-ES"/>
        </w:rPr>
        <w:t>Afirmó que l</w:t>
      </w:r>
      <w:r w:rsidRPr="00CB5C59">
        <w:rPr>
          <w:rFonts w:ascii="Arial" w:hAnsi="Arial" w:cs="Arial"/>
          <w:sz w:val="24"/>
          <w:szCs w:val="24"/>
          <w:lang w:val="es-ES"/>
        </w:rPr>
        <w:t xml:space="preserve">as IES cumplen una función medular en el desarrollo de la </w:t>
      </w:r>
      <w:proofErr w:type="spellStart"/>
      <w:r>
        <w:rPr>
          <w:rFonts w:ascii="Arial" w:hAnsi="Arial" w:cs="Arial"/>
          <w:sz w:val="24"/>
          <w:szCs w:val="24"/>
          <w:lang w:val="es-ES"/>
        </w:rPr>
        <w:t>CyT</w:t>
      </w:r>
      <w:proofErr w:type="spellEnd"/>
      <w:r>
        <w:rPr>
          <w:rFonts w:ascii="Arial" w:hAnsi="Arial" w:cs="Arial"/>
          <w:sz w:val="24"/>
          <w:szCs w:val="24"/>
          <w:lang w:val="es-ES"/>
        </w:rPr>
        <w:t>, ya que aportan</w:t>
      </w:r>
      <w:r w:rsidRPr="00CB5C59">
        <w:rPr>
          <w:rFonts w:ascii="Arial" w:hAnsi="Arial" w:cs="Arial"/>
          <w:sz w:val="24"/>
          <w:szCs w:val="24"/>
          <w:lang w:val="es-ES"/>
        </w:rPr>
        <w:t xml:space="preserve"> el mayor nú</w:t>
      </w:r>
      <w:r>
        <w:rPr>
          <w:rFonts w:ascii="Arial" w:hAnsi="Arial" w:cs="Arial"/>
          <w:sz w:val="24"/>
          <w:szCs w:val="24"/>
          <w:lang w:val="es-ES"/>
        </w:rPr>
        <w:t>mero de científicos y el mayor número de proyectos de</w:t>
      </w:r>
      <w:r w:rsidRPr="00CB5C59">
        <w:rPr>
          <w:rFonts w:ascii="Arial" w:hAnsi="Arial" w:cs="Arial"/>
          <w:sz w:val="24"/>
          <w:szCs w:val="24"/>
          <w:lang w:val="es-ES"/>
        </w:rPr>
        <w:t xml:space="preserve"> </w:t>
      </w:r>
      <w:proofErr w:type="spellStart"/>
      <w:r w:rsidRPr="00CB5C59">
        <w:rPr>
          <w:rFonts w:ascii="Arial" w:hAnsi="Arial" w:cs="Arial"/>
          <w:sz w:val="24"/>
          <w:szCs w:val="24"/>
          <w:lang w:val="es-ES"/>
        </w:rPr>
        <w:t>I+D+i</w:t>
      </w:r>
      <w:proofErr w:type="spellEnd"/>
      <w:r w:rsidRPr="00CB5C59">
        <w:rPr>
          <w:rFonts w:ascii="Arial" w:hAnsi="Arial" w:cs="Arial"/>
          <w:sz w:val="24"/>
          <w:szCs w:val="24"/>
          <w:lang w:val="es-ES"/>
        </w:rPr>
        <w:t>.</w:t>
      </w:r>
    </w:p>
    <w:p w:rsidR="003F22BA" w:rsidRDefault="003F22BA" w:rsidP="003F22BA">
      <w:pPr>
        <w:pStyle w:val="Prrafodelista1"/>
        <w:spacing w:after="0" w:line="240" w:lineRule="auto"/>
        <w:ind w:left="426"/>
        <w:rPr>
          <w:rFonts w:ascii="Arial" w:hAnsi="Arial" w:cs="Arial"/>
          <w:sz w:val="24"/>
          <w:szCs w:val="24"/>
          <w:lang w:val="es-ES"/>
        </w:rPr>
      </w:pPr>
      <w:r>
        <w:rPr>
          <w:rFonts w:ascii="Arial" w:hAnsi="Arial" w:cs="Arial"/>
          <w:sz w:val="24"/>
          <w:szCs w:val="24"/>
          <w:lang w:val="es-ES"/>
        </w:rPr>
        <w:t xml:space="preserve">El MICIT es un ministerio  de corte matricial ya que la </w:t>
      </w:r>
      <w:proofErr w:type="spellStart"/>
      <w:r>
        <w:rPr>
          <w:rFonts w:ascii="Arial" w:hAnsi="Arial" w:cs="Arial"/>
          <w:sz w:val="24"/>
          <w:szCs w:val="24"/>
          <w:lang w:val="es-ES"/>
        </w:rPr>
        <w:t>CyT</w:t>
      </w:r>
      <w:proofErr w:type="spellEnd"/>
      <w:r>
        <w:rPr>
          <w:rFonts w:ascii="Arial" w:hAnsi="Arial" w:cs="Arial"/>
          <w:sz w:val="24"/>
          <w:szCs w:val="24"/>
          <w:lang w:val="es-ES"/>
        </w:rPr>
        <w:t xml:space="preserve"> está presente en la actividad de otros ministerios: Agricultura, Industria, Economía y Comercio, entre otros.</w:t>
      </w:r>
    </w:p>
    <w:p w:rsidR="003F22BA" w:rsidRDefault="003F22BA" w:rsidP="003F22BA">
      <w:pPr>
        <w:pStyle w:val="Prrafodelista1"/>
        <w:spacing w:after="0" w:line="240" w:lineRule="auto"/>
        <w:ind w:left="426"/>
        <w:rPr>
          <w:rFonts w:ascii="Arial" w:hAnsi="Arial" w:cs="Arial"/>
          <w:sz w:val="24"/>
          <w:szCs w:val="24"/>
          <w:lang w:val="es-ES"/>
        </w:rPr>
      </w:pPr>
      <w:r>
        <w:rPr>
          <w:rFonts w:ascii="Arial" w:hAnsi="Arial" w:cs="Arial"/>
          <w:sz w:val="24"/>
          <w:szCs w:val="24"/>
          <w:lang w:val="es-ES"/>
        </w:rPr>
        <w:t xml:space="preserve">Indicó que en su gestión impulsará los ideales y las propuestas planteadas en </w:t>
      </w:r>
      <w:smartTag w:uri="urn:schemas-microsoft-com:office:smarttags" w:element="PersonName">
        <w:smartTagPr>
          <w:attr w:name="ProductID" w:val="la Estrategia Siglo XXI"/>
        </w:smartTagPr>
        <w:r>
          <w:rPr>
            <w:rFonts w:ascii="Arial" w:hAnsi="Arial" w:cs="Arial"/>
            <w:sz w:val="24"/>
            <w:szCs w:val="24"/>
            <w:lang w:val="es-ES"/>
          </w:rPr>
          <w:t>la Estrategia Siglo XXI</w:t>
        </w:r>
      </w:smartTag>
      <w:r>
        <w:rPr>
          <w:rFonts w:ascii="Arial" w:hAnsi="Arial" w:cs="Arial"/>
          <w:sz w:val="24"/>
          <w:szCs w:val="24"/>
          <w:lang w:val="es-ES"/>
        </w:rPr>
        <w:t xml:space="preserve">, la cual </w:t>
      </w:r>
    </w:p>
    <w:p w:rsidR="003F22BA" w:rsidRDefault="003F22BA" w:rsidP="00C25BDF">
      <w:pPr>
        <w:pStyle w:val="Prrafodelista1"/>
        <w:numPr>
          <w:ilvl w:val="0"/>
          <w:numId w:val="10"/>
        </w:numPr>
        <w:spacing w:after="0" w:line="240" w:lineRule="auto"/>
        <w:ind w:hanging="720"/>
        <w:rPr>
          <w:rFonts w:ascii="Arial" w:hAnsi="Arial" w:cs="Arial"/>
          <w:sz w:val="24"/>
          <w:szCs w:val="24"/>
          <w:lang w:val="es-ES"/>
        </w:rPr>
      </w:pPr>
      <w:r>
        <w:rPr>
          <w:rFonts w:ascii="Arial" w:hAnsi="Arial" w:cs="Arial"/>
          <w:sz w:val="24"/>
          <w:szCs w:val="24"/>
          <w:lang w:val="es-ES"/>
        </w:rPr>
        <w:lastRenderedPageBreak/>
        <w:t>Visión Estratégica de largo plazo que trascienda los períodos gubernamentales</w:t>
      </w:r>
    </w:p>
    <w:p w:rsidR="003F22BA" w:rsidRDefault="003F22BA" w:rsidP="00C25BDF">
      <w:pPr>
        <w:pStyle w:val="Prrafodelista1"/>
        <w:numPr>
          <w:ilvl w:val="0"/>
          <w:numId w:val="10"/>
        </w:numPr>
        <w:spacing w:after="0" w:line="240" w:lineRule="auto"/>
        <w:ind w:hanging="720"/>
        <w:rPr>
          <w:rFonts w:ascii="Arial" w:hAnsi="Arial" w:cs="Arial"/>
          <w:sz w:val="24"/>
          <w:szCs w:val="24"/>
          <w:lang w:val="es-ES"/>
        </w:rPr>
      </w:pPr>
      <w:r>
        <w:rPr>
          <w:rFonts w:ascii="Arial" w:hAnsi="Arial" w:cs="Arial"/>
          <w:sz w:val="24"/>
          <w:szCs w:val="24"/>
          <w:lang w:val="es-ES"/>
        </w:rPr>
        <w:t>Presencia y participación de los sectores sociales, civiles, productivos y políticos.</w:t>
      </w:r>
    </w:p>
    <w:p w:rsidR="003F22BA" w:rsidRDefault="003F22BA" w:rsidP="00C25BDF">
      <w:pPr>
        <w:pStyle w:val="Prrafodelista1"/>
        <w:numPr>
          <w:ilvl w:val="0"/>
          <w:numId w:val="10"/>
        </w:numPr>
        <w:spacing w:after="0" w:line="240" w:lineRule="auto"/>
        <w:ind w:hanging="720"/>
        <w:rPr>
          <w:rFonts w:ascii="Arial" w:hAnsi="Arial" w:cs="Arial"/>
          <w:sz w:val="24"/>
          <w:szCs w:val="24"/>
          <w:lang w:val="es-ES"/>
        </w:rPr>
      </w:pPr>
      <w:r>
        <w:rPr>
          <w:rFonts w:ascii="Arial" w:hAnsi="Arial" w:cs="Arial"/>
          <w:sz w:val="24"/>
          <w:szCs w:val="24"/>
          <w:lang w:val="es-ES"/>
        </w:rPr>
        <w:t>Compromisos para el cuatrienio 2011-2014</w:t>
      </w:r>
    </w:p>
    <w:p w:rsidR="003F22BA" w:rsidRDefault="003F22BA" w:rsidP="00C25BDF">
      <w:pPr>
        <w:pStyle w:val="Prrafodelista1"/>
        <w:numPr>
          <w:ilvl w:val="0"/>
          <w:numId w:val="10"/>
        </w:numPr>
        <w:spacing w:after="0" w:line="240" w:lineRule="auto"/>
        <w:ind w:hanging="720"/>
        <w:rPr>
          <w:rFonts w:ascii="Arial" w:hAnsi="Arial" w:cs="Arial"/>
          <w:sz w:val="24"/>
          <w:szCs w:val="24"/>
          <w:lang w:val="es-ES"/>
        </w:rPr>
      </w:pPr>
      <w:r>
        <w:rPr>
          <w:rFonts w:ascii="Arial" w:hAnsi="Arial" w:cs="Arial"/>
          <w:sz w:val="24"/>
          <w:szCs w:val="24"/>
          <w:lang w:val="es-ES"/>
        </w:rPr>
        <w:t xml:space="preserve">Plan Nacional de </w:t>
      </w:r>
      <w:proofErr w:type="spellStart"/>
      <w:r>
        <w:rPr>
          <w:rFonts w:ascii="Arial" w:hAnsi="Arial" w:cs="Arial"/>
          <w:sz w:val="24"/>
          <w:szCs w:val="24"/>
          <w:lang w:val="es-ES"/>
        </w:rPr>
        <w:t>CyT</w:t>
      </w:r>
      <w:proofErr w:type="spellEnd"/>
    </w:p>
    <w:p w:rsidR="003F22BA" w:rsidRDefault="003F22BA" w:rsidP="003F22BA">
      <w:pPr>
        <w:jc w:val="both"/>
        <w:rPr>
          <w:rFonts w:ascii="Arial" w:hAnsi="Arial" w:cs="Arial"/>
          <w:lang w:val="es-ES"/>
        </w:rPr>
      </w:pPr>
      <w:r>
        <w:rPr>
          <w:rFonts w:ascii="Arial" w:hAnsi="Arial" w:cs="Arial"/>
          <w:lang w:val="es-ES"/>
        </w:rPr>
        <w:t xml:space="preserve">Indicó que el Plan Nacional de </w:t>
      </w:r>
      <w:proofErr w:type="spellStart"/>
      <w:r>
        <w:rPr>
          <w:rFonts w:ascii="Arial" w:hAnsi="Arial" w:cs="Arial"/>
          <w:lang w:val="es-ES"/>
        </w:rPr>
        <w:t>CyT</w:t>
      </w:r>
      <w:proofErr w:type="spellEnd"/>
      <w:r>
        <w:rPr>
          <w:rFonts w:ascii="Arial" w:hAnsi="Arial" w:cs="Arial"/>
          <w:lang w:val="es-ES"/>
        </w:rPr>
        <w:t xml:space="preserve"> contempla 7 áreas estratégicas; a saber:</w:t>
      </w:r>
    </w:p>
    <w:p w:rsidR="003F22BA" w:rsidRPr="00131BC2" w:rsidRDefault="003F22BA" w:rsidP="00C25BDF">
      <w:pPr>
        <w:pStyle w:val="Prrafodelista1"/>
        <w:numPr>
          <w:ilvl w:val="0"/>
          <w:numId w:val="11"/>
        </w:numPr>
        <w:spacing w:after="0" w:line="240" w:lineRule="auto"/>
        <w:rPr>
          <w:rFonts w:ascii="Arial" w:hAnsi="Arial" w:cs="Arial"/>
          <w:sz w:val="24"/>
          <w:szCs w:val="24"/>
          <w:lang w:val="es-ES"/>
        </w:rPr>
      </w:pPr>
      <w:r w:rsidRPr="00131BC2">
        <w:rPr>
          <w:rFonts w:ascii="Arial" w:hAnsi="Arial" w:cs="Arial"/>
          <w:sz w:val="24"/>
          <w:szCs w:val="24"/>
          <w:lang w:val="es-ES"/>
        </w:rPr>
        <w:t>Ciencia de la Tierra y el Espacio</w:t>
      </w:r>
    </w:p>
    <w:p w:rsidR="003F22BA" w:rsidRPr="00131BC2" w:rsidRDefault="003F22BA" w:rsidP="00C25BDF">
      <w:pPr>
        <w:pStyle w:val="Prrafodelista1"/>
        <w:numPr>
          <w:ilvl w:val="0"/>
          <w:numId w:val="11"/>
        </w:numPr>
        <w:spacing w:after="0" w:line="240" w:lineRule="auto"/>
        <w:rPr>
          <w:rFonts w:ascii="Arial" w:hAnsi="Arial" w:cs="Arial"/>
          <w:sz w:val="24"/>
          <w:szCs w:val="24"/>
          <w:lang w:val="es-ES"/>
        </w:rPr>
      </w:pPr>
      <w:r w:rsidRPr="00131BC2">
        <w:rPr>
          <w:rFonts w:ascii="Arial" w:hAnsi="Arial" w:cs="Arial"/>
          <w:sz w:val="24"/>
          <w:szCs w:val="24"/>
          <w:lang w:val="es-ES"/>
        </w:rPr>
        <w:t>Biotecnología,</w:t>
      </w:r>
    </w:p>
    <w:p w:rsidR="003F22BA" w:rsidRPr="00131BC2" w:rsidRDefault="003F22BA" w:rsidP="00C25BDF">
      <w:pPr>
        <w:pStyle w:val="Prrafodelista1"/>
        <w:numPr>
          <w:ilvl w:val="0"/>
          <w:numId w:val="11"/>
        </w:numPr>
        <w:spacing w:after="0" w:line="240" w:lineRule="auto"/>
        <w:rPr>
          <w:rFonts w:ascii="Arial" w:hAnsi="Arial" w:cs="Arial"/>
          <w:sz w:val="24"/>
          <w:szCs w:val="24"/>
          <w:lang w:val="es-ES"/>
        </w:rPr>
      </w:pPr>
      <w:r w:rsidRPr="00131BC2">
        <w:rPr>
          <w:rFonts w:ascii="Arial" w:hAnsi="Arial" w:cs="Arial"/>
          <w:sz w:val="24"/>
          <w:szCs w:val="24"/>
          <w:lang w:val="es-ES"/>
        </w:rPr>
        <w:t>Biodiversidad y capital natural</w:t>
      </w:r>
    </w:p>
    <w:p w:rsidR="003F22BA" w:rsidRPr="00131BC2" w:rsidRDefault="003F22BA" w:rsidP="00C25BDF">
      <w:pPr>
        <w:pStyle w:val="Prrafodelista1"/>
        <w:numPr>
          <w:ilvl w:val="0"/>
          <w:numId w:val="11"/>
        </w:numPr>
        <w:spacing w:after="0" w:line="240" w:lineRule="auto"/>
        <w:rPr>
          <w:rFonts w:ascii="Arial" w:hAnsi="Arial" w:cs="Arial"/>
          <w:sz w:val="24"/>
          <w:szCs w:val="24"/>
          <w:lang w:val="es-ES"/>
        </w:rPr>
      </w:pPr>
      <w:r w:rsidRPr="00131BC2">
        <w:rPr>
          <w:rFonts w:ascii="Arial" w:hAnsi="Arial" w:cs="Arial"/>
          <w:sz w:val="24"/>
          <w:szCs w:val="24"/>
          <w:lang w:val="es-ES"/>
        </w:rPr>
        <w:t>Salud</w:t>
      </w:r>
      <w:r>
        <w:rPr>
          <w:rFonts w:ascii="Arial" w:hAnsi="Arial" w:cs="Arial"/>
          <w:sz w:val="24"/>
          <w:szCs w:val="24"/>
          <w:lang w:val="es-ES"/>
        </w:rPr>
        <w:t xml:space="preserve"> y enfermedades emergentes</w:t>
      </w:r>
      <w:r w:rsidRPr="00131BC2">
        <w:rPr>
          <w:rFonts w:ascii="Arial" w:hAnsi="Arial" w:cs="Arial"/>
          <w:sz w:val="24"/>
          <w:szCs w:val="24"/>
          <w:lang w:val="es-ES"/>
        </w:rPr>
        <w:t xml:space="preserve"> </w:t>
      </w:r>
    </w:p>
    <w:p w:rsidR="003F22BA" w:rsidRPr="00131BC2" w:rsidRDefault="003F22BA" w:rsidP="00C25BDF">
      <w:pPr>
        <w:pStyle w:val="Prrafodelista1"/>
        <w:numPr>
          <w:ilvl w:val="0"/>
          <w:numId w:val="11"/>
        </w:numPr>
        <w:spacing w:after="0" w:line="240" w:lineRule="auto"/>
        <w:rPr>
          <w:rFonts w:ascii="Arial" w:hAnsi="Arial" w:cs="Arial"/>
          <w:sz w:val="24"/>
          <w:szCs w:val="24"/>
          <w:lang w:val="es-ES"/>
        </w:rPr>
      </w:pPr>
      <w:r w:rsidRPr="00131BC2">
        <w:rPr>
          <w:rFonts w:ascii="Arial" w:hAnsi="Arial" w:cs="Arial"/>
          <w:sz w:val="24"/>
          <w:szCs w:val="24"/>
          <w:lang w:val="es-ES"/>
        </w:rPr>
        <w:t>Nanotecnología y tecnologías convergentes</w:t>
      </w:r>
    </w:p>
    <w:p w:rsidR="003F22BA" w:rsidRPr="00131BC2" w:rsidRDefault="003F22BA" w:rsidP="00C25BDF">
      <w:pPr>
        <w:pStyle w:val="Prrafodelista1"/>
        <w:numPr>
          <w:ilvl w:val="0"/>
          <w:numId w:val="11"/>
        </w:numPr>
        <w:spacing w:after="0" w:line="240" w:lineRule="auto"/>
        <w:rPr>
          <w:rFonts w:ascii="Arial" w:hAnsi="Arial" w:cs="Arial"/>
          <w:sz w:val="24"/>
          <w:szCs w:val="24"/>
          <w:lang w:val="es-ES"/>
        </w:rPr>
      </w:pPr>
      <w:proofErr w:type="spellStart"/>
      <w:r w:rsidRPr="00131BC2">
        <w:rPr>
          <w:rFonts w:ascii="Arial" w:hAnsi="Arial" w:cs="Arial"/>
          <w:sz w:val="24"/>
          <w:szCs w:val="24"/>
          <w:lang w:val="es-ES"/>
        </w:rPr>
        <w:t>TICs</w:t>
      </w:r>
      <w:proofErr w:type="spellEnd"/>
    </w:p>
    <w:p w:rsidR="003F22BA" w:rsidRPr="00131BC2" w:rsidRDefault="003F22BA" w:rsidP="00C25BDF">
      <w:pPr>
        <w:pStyle w:val="Prrafodelista1"/>
        <w:numPr>
          <w:ilvl w:val="0"/>
          <w:numId w:val="11"/>
        </w:numPr>
        <w:spacing w:after="0" w:line="240" w:lineRule="auto"/>
        <w:rPr>
          <w:rFonts w:ascii="Arial" w:hAnsi="Arial" w:cs="Arial"/>
          <w:sz w:val="24"/>
          <w:szCs w:val="24"/>
          <w:lang w:val="es-ES"/>
        </w:rPr>
      </w:pPr>
      <w:r w:rsidRPr="00131BC2">
        <w:rPr>
          <w:rFonts w:ascii="Arial" w:hAnsi="Arial" w:cs="Arial"/>
          <w:sz w:val="24"/>
          <w:szCs w:val="24"/>
          <w:lang w:val="es-ES"/>
        </w:rPr>
        <w:t>Energías Alternativa y Tecnologías Verdes</w:t>
      </w:r>
    </w:p>
    <w:p w:rsidR="003F22BA" w:rsidRDefault="003F22BA" w:rsidP="003F22BA">
      <w:pPr>
        <w:jc w:val="both"/>
        <w:rPr>
          <w:rFonts w:ascii="Arial" w:hAnsi="Arial" w:cs="Arial"/>
          <w:lang w:val="es-ES"/>
        </w:rPr>
      </w:pPr>
      <w:r>
        <w:rPr>
          <w:rFonts w:ascii="Arial" w:hAnsi="Arial" w:cs="Arial"/>
          <w:lang w:val="es-ES"/>
        </w:rPr>
        <w:t>Para el desarrollo de estas áreas estratégicas se plantea el impulso de cuatro ejes fundamentales:</w:t>
      </w:r>
    </w:p>
    <w:p w:rsidR="003F22BA" w:rsidRPr="00203DC4" w:rsidRDefault="003F22BA" w:rsidP="00C25BDF">
      <w:pPr>
        <w:pStyle w:val="Prrafodelista1"/>
        <w:numPr>
          <w:ilvl w:val="0"/>
          <w:numId w:val="12"/>
        </w:numPr>
        <w:spacing w:after="0" w:line="240" w:lineRule="auto"/>
        <w:rPr>
          <w:rFonts w:ascii="Arial" w:hAnsi="Arial" w:cs="Arial"/>
          <w:sz w:val="24"/>
          <w:szCs w:val="24"/>
          <w:lang w:val="es-ES"/>
        </w:rPr>
      </w:pPr>
      <w:r w:rsidRPr="00203DC4">
        <w:rPr>
          <w:rFonts w:ascii="Arial" w:hAnsi="Arial" w:cs="Arial"/>
          <w:i/>
          <w:sz w:val="24"/>
          <w:szCs w:val="24"/>
          <w:lang w:val="es-ES"/>
        </w:rPr>
        <w:t>Recurso Humano</w:t>
      </w:r>
      <w:r w:rsidRPr="00203DC4">
        <w:rPr>
          <w:rFonts w:ascii="Arial" w:hAnsi="Arial" w:cs="Arial"/>
          <w:sz w:val="24"/>
          <w:szCs w:val="24"/>
          <w:lang w:val="es-ES"/>
        </w:rPr>
        <w:t xml:space="preserve">: fortalecimiento de capacidades y creatividad, talento joven, becas de postgrado. En ese sentido, se impulsarán los gestores de la </w:t>
      </w:r>
      <w:proofErr w:type="spellStart"/>
      <w:r w:rsidRPr="00203DC4">
        <w:rPr>
          <w:rFonts w:ascii="Arial" w:hAnsi="Arial" w:cs="Arial"/>
          <w:sz w:val="24"/>
          <w:szCs w:val="24"/>
          <w:lang w:val="es-ES"/>
        </w:rPr>
        <w:t>innvociones</w:t>
      </w:r>
      <w:proofErr w:type="spellEnd"/>
      <w:r w:rsidRPr="00203DC4">
        <w:rPr>
          <w:rFonts w:ascii="Arial" w:hAnsi="Arial" w:cs="Arial"/>
          <w:sz w:val="24"/>
          <w:szCs w:val="24"/>
          <w:lang w:val="es-ES"/>
        </w:rPr>
        <w:t xml:space="preserve"> o vinculación.</w:t>
      </w:r>
    </w:p>
    <w:p w:rsidR="003F22BA" w:rsidRPr="00203DC4" w:rsidRDefault="003F22BA" w:rsidP="00C25BDF">
      <w:pPr>
        <w:pStyle w:val="Prrafodelista1"/>
        <w:numPr>
          <w:ilvl w:val="0"/>
          <w:numId w:val="12"/>
        </w:numPr>
        <w:spacing w:after="0" w:line="240" w:lineRule="auto"/>
        <w:rPr>
          <w:rFonts w:ascii="Arial" w:hAnsi="Arial" w:cs="Arial"/>
          <w:sz w:val="24"/>
          <w:szCs w:val="24"/>
          <w:lang w:val="es-ES"/>
        </w:rPr>
      </w:pPr>
      <w:r w:rsidRPr="00203DC4">
        <w:rPr>
          <w:rFonts w:ascii="Arial" w:hAnsi="Arial" w:cs="Arial"/>
          <w:i/>
          <w:sz w:val="24"/>
          <w:szCs w:val="24"/>
          <w:lang w:val="es-ES"/>
        </w:rPr>
        <w:t>Financiamiento</w:t>
      </w:r>
      <w:r w:rsidRPr="00203DC4">
        <w:rPr>
          <w:rFonts w:ascii="Arial" w:hAnsi="Arial" w:cs="Arial"/>
          <w:sz w:val="24"/>
          <w:szCs w:val="24"/>
          <w:lang w:val="es-ES"/>
        </w:rPr>
        <w:t xml:space="preserve">: apoyo de proyectos de innovación, parques tecnológicos, entre otros </w:t>
      </w:r>
    </w:p>
    <w:p w:rsidR="003F22BA" w:rsidRPr="00203DC4" w:rsidRDefault="003F22BA" w:rsidP="00C25BDF">
      <w:pPr>
        <w:pStyle w:val="Prrafodelista1"/>
        <w:numPr>
          <w:ilvl w:val="0"/>
          <w:numId w:val="12"/>
        </w:numPr>
        <w:spacing w:after="0" w:line="240" w:lineRule="auto"/>
        <w:rPr>
          <w:rFonts w:ascii="Arial" w:hAnsi="Arial" w:cs="Arial"/>
          <w:sz w:val="24"/>
          <w:szCs w:val="24"/>
          <w:lang w:val="es-ES"/>
        </w:rPr>
      </w:pPr>
      <w:r w:rsidRPr="00203DC4">
        <w:rPr>
          <w:rFonts w:ascii="Arial" w:hAnsi="Arial" w:cs="Arial"/>
          <w:i/>
          <w:sz w:val="24"/>
          <w:szCs w:val="24"/>
          <w:lang w:val="es-ES"/>
        </w:rPr>
        <w:t>Fortalecimiento institucional del MICIT:</w:t>
      </w:r>
      <w:r w:rsidRPr="00203DC4">
        <w:rPr>
          <w:rFonts w:ascii="Arial" w:hAnsi="Arial" w:cs="Arial"/>
          <w:sz w:val="24"/>
          <w:szCs w:val="24"/>
          <w:lang w:val="es-ES"/>
        </w:rPr>
        <w:t xml:space="preserve"> </w:t>
      </w:r>
    </w:p>
    <w:p w:rsidR="003F22BA" w:rsidRPr="00203DC4" w:rsidRDefault="003F22BA" w:rsidP="00C25BDF">
      <w:pPr>
        <w:pStyle w:val="Prrafodelista1"/>
        <w:numPr>
          <w:ilvl w:val="0"/>
          <w:numId w:val="12"/>
        </w:numPr>
        <w:spacing w:after="0" w:line="240" w:lineRule="auto"/>
        <w:rPr>
          <w:rFonts w:ascii="Arial" w:hAnsi="Arial" w:cs="Arial"/>
          <w:sz w:val="24"/>
          <w:szCs w:val="24"/>
          <w:lang w:val="es-ES"/>
        </w:rPr>
      </w:pPr>
      <w:r w:rsidRPr="00203DC4">
        <w:rPr>
          <w:rFonts w:ascii="Arial" w:hAnsi="Arial" w:cs="Arial"/>
          <w:i/>
          <w:sz w:val="24"/>
          <w:szCs w:val="24"/>
          <w:lang w:val="es-ES"/>
        </w:rPr>
        <w:t xml:space="preserve">Divulgación y Comunicación </w:t>
      </w:r>
      <w:proofErr w:type="spellStart"/>
      <w:r w:rsidRPr="00203DC4">
        <w:rPr>
          <w:rFonts w:ascii="Arial" w:hAnsi="Arial" w:cs="Arial"/>
          <w:i/>
          <w:sz w:val="24"/>
          <w:szCs w:val="24"/>
          <w:lang w:val="es-ES"/>
        </w:rPr>
        <w:t>CyT</w:t>
      </w:r>
      <w:proofErr w:type="spellEnd"/>
      <w:r w:rsidRPr="00203DC4">
        <w:rPr>
          <w:rFonts w:ascii="Arial" w:hAnsi="Arial" w:cs="Arial"/>
          <w:sz w:val="24"/>
          <w:szCs w:val="24"/>
          <w:lang w:val="es-ES"/>
        </w:rPr>
        <w:t xml:space="preserve">: reconocimiento social para las personas que realizan </w:t>
      </w:r>
      <w:proofErr w:type="spellStart"/>
      <w:r w:rsidRPr="00203DC4">
        <w:rPr>
          <w:rFonts w:ascii="Arial" w:hAnsi="Arial" w:cs="Arial"/>
          <w:sz w:val="24"/>
          <w:szCs w:val="24"/>
          <w:lang w:val="es-ES"/>
        </w:rPr>
        <w:t>CyT</w:t>
      </w:r>
      <w:proofErr w:type="spellEnd"/>
      <w:r w:rsidRPr="00203DC4">
        <w:rPr>
          <w:rFonts w:ascii="Arial" w:hAnsi="Arial" w:cs="Arial"/>
          <w:sz w:val="24"/>
          <w:szCs w:val="24"/>
          <w:lang w:val="es-ES"/>
        </w:rPr>
        <w:t>.</w:t>
      </w:r>
    </w:p>
    <w:p w:rsidR="003F22BA" w:rsidRDefault="003F22BA" w:rsidP="003F22BA">
      <w:pPr>
        <w:jc w:val="both"/>
        <w:rPr>
          <w:rFonts w:ascii="Arial" w:hAnsi="Arial" w:cs="Arial"/>
          <w:lang w:val="es-ES"/>
        </w:rPr>
      </w:pPr>
      <w:r>
        <w:rPr>
          <w:rFonts w:ascii="Arial" w:hAnsi="Arial" w:cs="Arial"/>
          <w:lang w:val="es-ES"/>
        </w:rPr>
        <w:t xml:space="preserve">Por otra parte, señaló que el denominado </w:t>
      </w:r>
      <w:r w:rsidRPr="00F10EE6">
        <w:rPr>
          <w:rFonts w:ascii="Arial" w:hAnsi="Arial" w:cs="Arial"/>
          <w:b/>
          <w:i/>
          <w:lang w:val="es-ES"/>
        </w:rPr>
        <w:t>“Programa Híbrido”</w:t>
      </w:r>
      <w:r>
        <w:rPr>
          <w:rFonts w:ascii="Arial" w:hAnsi="Arial" w:cs="Arial"/>
          <w:lang w:val="es-ES"/>
        </w:rPr>
        <w:t xml:space="preserve"> con el Banco Interamericano de Desarrollo  (BID) para la competitividad, no figura dentro de las prioridades gubernamentales, pues en el programa se pretende incorporar muchas cosas visibles para los ministerios de Planificación, Comercio Exterior, entre otros. Además su ejecución se basaba en consultorías. Además, cuando la misión de este banco venía al país el 15 de febrero recién pasado, la misión fue suspendida por </w:t>
      </w:r>
      <w:smartTag w:uri="urn:schemas-microsoft-com:office:smarttags" w:element="PersonName">
        <w:smartTagPr>
          <w:attr w:name="ProductID" w:val="la Contralor￭a General"/>
        </w:smartTagPr>
        <w:r>
          <w:rPr>
            <w:rFonts w:ascii="Arial" w:hAnsi="Arial" w:cs="Arial"/>
            <w:lang w:val="es-ES"/>
          </w:rPr>
          <w:t>la Contraloría General</w:t>
        </w:r>
      </w:smartTag>
      <w:r>
        <w:rPr>
          <w:rFonts w:ascii="Arial" w:hAnsi="Arial" w:cs="Arial"/>
          <w:lang w:val="es-ES"/>
        </w:rPr>
        <w:t xml:space="preserve"> de la República.</w:t>
      </w:r>
    </w:p>
    <w:p w:rsidR="003F22BA" w:rsidRDefault="003F22BA" w:rsidP="003F22BA">
      <w:pPr>
        <w:jc w:val="both"/>
        <w:rPr>
          <w:rFonts w:ascii="Arial" w:hAnsi="Arial" w:cs="Arial"/>
          <w:lang w:val="es-ES"/>
        </w:rPr>
      </w:pPr>
      <w:r>
        <w:rPr>
          <w:rFonts w:ascii="Arial" w:hAnsi="Arial" w:cs="Arial"/>
          <w:lang w:val="es-ES"/>
        </w:rPr>
        <w:t xml:space="preserve">El señor ministro planteó la posibilidad de recuperar la iniciativa del programa BID, en el esfuerzo que se está desplegando actualmente para concretar la operación de crédito con el Banco Mundial por 200 millones de dólares. Indicó que ha dialogado con el Ministro de Hacienda, Lic. Fernando Herrero, con el propósito de que a los 200 millones de dólares, </w:t>
      </w:r>
      <w:r w:rsidRPr="00FB7AA2">
        <w:rPr>
          <w:rFonts w:ascii="Arial" w:hAnsi="Arial" w:cs="Arial"/>
          <w:b/>
          <w:lang w:val="es-ES"/>
        </w:rPr>
        <w:t>se adicionen los 40 millones de dólares</w:t>
      </w:r>
      <w:r>
        <w:rPr>
          <w:rFonts w:ascii="Arial" w:hAnsi="Arial" w:cs="Arial"/>
          <w:lang w:val="es-ES"/>
        </w:rPr>
        <w:t xml:space="preserve"> que contemplaba el programa </w:t>
      </w:r>
      <w:r w:rsidRPr="00085363">
        <w:rPr>
          <w:rFonts w:ascii="Arial" w:hAnsi="Arial" w:cs="Arial"/>
          <w:i/>
          <w:lang w:val="es-ES"/>
        </w:rPr>
        <w:t>“híbrido” del BID</w:t>
      </w:r>
      <w:r>
        <w:rPr>
          <w:rFonts w:ascii="Arial" w:hAnsi="Arial" w:cs="Arial"/>
          <w:lang w:val="es-ES"/>
        </w:rPr>
        <w:t xml:space="preserve"> para ciencia y tecnología, de manera tal que pueda darse un mayor apoyo al desarrollo de los proyectos científicos y tecnológicos que impulsa el MICIT en las áreas estratégicas y ejes que contemplan </w:t>
      </w:r>
      <w:smartTag w:uri="urn:schemas-microsoft-com:office:smarttags" w:element="PersonName">
        <w:smartTagPr>
          <w:attr w:name="ProductID" w:val="la Estrategia Siglo XXI"/>
        </w:smartTagPr>
        <w:r>
          <w:rPr>
            <w:rFonts w:ascii="Arial" w:hAnsi="Arial" w:cs="Arial"/>
            <w:lang w:val="es-ES"/>
          </w:rPr>
          <w:t>la Estrategia Siglo XXI</w:t>
        </w:r>
      </w:smartTag>
      <w:r>
        <w:rPr>
          <w:rFonts w:ascii="Arial" w:hAnsi="Arial" w:cs="Arial"/>
          <w:lang w:val="es-ES"/>
        </w:rPr>
        <w:t xml:space="preserve"> y el Plan en </w:t>
      </w:r>
      <w:proofErr w:type="spellStart"/>
      <w:r>
        <w:rPr>
          <w:rFonts w:ascii="Arial" w:hAnsi="Arial" w:cs="Arial"/>
          <w:lang w:val="es-ES"/>
        </w:rPr>
        <w:t>CyT</w:t>
      </w:r>
      <w:proofErr w:type="spellEnd"/>
      <w:r>
        <w:rPr>
          <w:rFonts w:ascii="Arial" w:hAnsi="Arial" w:cs="Arial"/>
          <w:lang w:val="es-ES"/>
        </w:rPr>
        <w:t xml:space="preserve"> anteriormente indicadas.</w:t>
      </w:r>
    </w:p>
    <w:p w:rsidR="003F22BA" w:rsidRDefault="003F22BA" w:rsidP="003F22BA">
      <w:pPr>
        <w:jc w:val="both"/>
        <w:rPr>
          <w:rFonts w:ascii="Arial" w:hAnsi="Arial" w:cs="Arial"/>
          <w:lang w:val="es-ES"/>
        </w:rPr>
      </w:pPr>
      <w:r>
        <w:rPr>
          <w:rFonts w:ascii="Arial" w:hAnsi="Arial" w:cs="Arial"/>
          <w:lang w:val="es-ES"/>
        </w:rPr>
        <w:t>Por otra parte se trató el problema que se plantea en torno al Programa del Centro de Investigaciones en Biotecnología (</w:t>
      </w:r>
      <w:proofErr w:type="spellStart"/>
      <w:r>
        <w:rPr>
          <w:rFonts w:ascii="Arial" w:hAnsi="Arial" w:cs="Arial"/>
          <w:lang w:val="es-ES"/>
        </w:rPr>
        <w:t>CENIbiot</w:t>
      </w:r>
      <w:proofErr w:type="spellEnd"/>
      <w:r>
        <w:rPr>
          <w:rFonts w:ascii="Arial" w:hAnsi="Arial" w:cs="Arial"/>
          <w:lang w:val="es-ES"/>
        </w:rPr>
        <w:t xml:space="preserve">), dado que los recursos asignados al proyecto por parte de </w:t>
      </w:r>
      <w:smartTag w:uri="urn:schemas-microsoft-com:office:smarttags" w:element="PersonName">
        <w:smartTagPr>
          <w:attr w:name="ProductID" w:val="la Uni￳n Europea"/>
        </w:smartTagPr>
        <w:r>
          <w:rPr>
            <w:rFonts w:ascii="Arial" w:hAnsi="Arial" w:cs="Arial"/>
            <w:lang w:val="es-ES"/>
          </w:rPr>
          <w:t>la Unión Europea</w:t>
        </w:r>
      </w:smartTag>
      <w:r>
        <w:rPr>
          <w:rFonts w:ascii="Arial" w:hAnsi="Arial" w:cs="Arial"/>
          <w:lang w:val="es-ES"/>
        </w:rPr>
        <w:t xml:space="preserve"> (11 millones de Euros)</w:t>
      </w:r>
      <w:r w:rsidR="00272C13">
        <w:rPr>
          <w:rFonts w:ascii="Arial" w:hAnsi="Arial" w:cs="Arial"/>
          <w:lang w:val="es-ES"/>
        </w:rPr>
        <w:t>,</w:t>
      </w:r>
      <w:r>
        <w:rPr>
          <w:rFonts w:ascii="Arial" w:hAnsi="Arial" w:cs="Arial"/>
          <w:lang w:val="es-ES"/>
        </w:rPr>
        <w:t xml:space="preserve"> terminan el próximo 30 de abril. En el acuerdo suscrito entre el MICIT y el CONARE -que fue refrendado por </w:t>
      </w:r>
      <w:smartTag w:uri="urn:schemas-microsoft-com:office:smarttags" w:element="PersonName">
        <w:smartTagPr>
          <w:attr w:name="ProductID" w:val="la Contralor￭a General"/>
        </w:smartTagPr>
        <w:r>
          <w:rPr>
            <w:rFonts w:ascii="Arial" w:hAnsi="Arial" w:cs="Arial"/>
            <w:lang w:val="es-ES"/>
          </w:rPr>
          <w:t>la Contraloría General</w:t>
        </w:r>
      </w:smartTag>
      <w:r>
        <w:rPr>
          <w:rFonts w:ascii="Arial" w:hAnsi="Arial" w:cs="Arial"/>
          <w:lang w:val="es-ES"/>
        </w:rPr>
        <w:t xml:space="preserve"> de la República- se consignan los compromisos de recursos </w:t>
      </w:r>
      <w:r>
        <w:rPr>
          <w:rFonts w:ascii="Arial" w:hAnsi="Arial" w:cs="Arial"/>
          <w:lang w:val="es-ES"/>
        </w:rPr>
        <w:lastRenderedPageBreak/>
        <w:t xml:space="preserve">humanos y financieros que cada institución debería aportar, plantea que el </w:t>
      </w:r>
      <w:proofErr w:type="spellStart"/>
      <w:r>
        <w:rPr>
          <w:rFonts w:ascii="Arial" w:hAnsi="Arial" w:cs="Arial"/>
          <w:lang w:val="es-ES"/>
        </w:rPr>
        <w:t>CENIbiot</w:t>
      </w:r>
      <w:proofErr w:type="spellEnd"/>
      <w:r>
        <w:rPr>
          <w:rFonts w:ascii="Arial" w:hAnsi="Arial" w:cs="Arial"/>
          <w:lang w:val="es-ES"/>
        </w:rPr>
        <w:t xml:space="preserve"> pasará a formar parte del CONARE. Como el proyecto está continuando, para los efectos de </w:t>
      </w:r>
      <w:smartTag w:uri="urn:schemas-microsoft-com:office:smarttags" w:element="PersonName">
        <w:smartTagPr>
          <w:attr w:name="ProductID" w:val="la Uni￳n Europea"/>
        </w:smartTagPr>
        <w:r>
          <w:rPr>
            <w:rFonts w:ascii="Arial" w:hAnsi="Arial" w:cs="Arial"/>
            <w:lang w:val="es-ES"/>
          </w:rPr>
          <w:t>la Unión Europea</w:t>
        </w:r>
      </w:smartTag>
      <w:r>
        <w:rPr>
          <w:rFonts w:ascii="Arial" w:hAnsi="Arial" w:cs="Arial"/>
          <w:lang w:val="es-ES"/>
        </w:rPr>
        <w:t xml:space="preserve"> el interlocutor es el MICIT. </w:t>
      </w:r>
    </w:p>
    <w:p w:rsidR="003F22BA" w:rsidRDefault="003F22BA" w:rsidP="003F22BA">
      <w:pPr>
        <w:jc w:val="both"/>
        <w:rPr>
          <w:rFonts w:ascii="Arial" w:hAnsi="Arial" w:cs="Arial"/>
          <w:lang w:val="es-ES"/>
        </w:rPr>
      </w:pPr>
      <w:r>
        <w:rPr>
          <w:rFonts w:ascii="Arial" w:hAnsi="Arial" w:cs="Arial"/>
          <w:lang w:val="es-ES"/>
        </w:rPr>
        <w:t>Se recordó que el proyecto tenía una duración de 3 años. En ese lapso tenían que ejecutarse la totalidad de lo</w:t>
      </w:r>
      <w:r w:rsidR="00272C13">
        <w:rPr>
          <w:rFonts w:ascii="Arial" w:hAnsi="Arial" w:cs="Arial"/>
          <w:lang w:val="es-ES"/>
        </w:rPr>
        <w:t>s recursos asignados por la UE,</w:t>
      </w:r>
      <w:r>
        <w:rPr>
          <w:rFonts w:ascii="Arial" w:hAnsi="Arial" w:cs="Arial"/>
          <w:lang w:val="es-ES"/>
        </w:rPr>
        <w:t xml:space="preserve"> de lo contrario se tenía que devolver los recursos no empleados. Dados los inconvenientes que se presentaron con la autorización de los contratos por parte de </w:t>
      </w:r>
      <w:smartTag w:uri="urn:schemas-microsoft-com:office:smarttags" w:element="PersonName">
        <w:smartTagPr>
          <w:attr w:name="ProductID" w:val="la Contralor￭a General"/>
        </w:smartTagPr>
        <w:r>
          <w:rPr>
            <w:rFonts w:ascii="Arial" w:hAnsi="Arial" w:cs="Arial"/>
            <w:lang w:val="es-ES"/>
          </w:rPr>
          <w:t>la Contraloría General</w:t>
        </w:r>
      </w:smartTag>
      <w:r>
        <w:rPr>
          <w:rFonts w:ascii="Arial" w:hAnsi="Arial" w:cs="Arial"/>
          <w:lang w:val="es-ES"/>
        </w:rPr>
        <w:t xml:space="preserve"> de la República, el proyecto se retrasó más de un año y medio, por lo que se solicitó a la UE una prórroga para la ejecución del plan piloto. El 30 de abril, concluye el convenio suscrito entre el CONARE y el MICIT, por lo que a partir de esa fecha el CONARE no podría continuar girando recursos  a ese proyecto, pese a que en el Presupuesto Ordinario 2011 se incorporaron la totalidad de los recursos hasta el 31 de diciembre.</w:t>
      </w:r>
    </w:p>
    <w:p w:rsidR="003F22BA" w:rsidRPr="00F96451" w:rsidRDefault="003F22BA" w:rsidP="003F22BA">
      <w:pPr>
        <w:jc w:val="both"/>
        <w:rPr>
          <w:rFonts w:ascii="Arial" w:hAnsi="Arial" w:cs="Arial"/>
          <w:lang w:val="es-ES"/>
        </w:rPr>
      </w:pPr>
      <w:r>
        <w:rPr>
          <w:rFonts w:ascii="Arial" w:hAnsi="Arial" w:cs="Arial"/>
          <w:lang w:val="es-ES"/>
        </w:rPr>
        <w:t xml:space="preserve">En la propuesta de nuevo convenio el MICIT traslada definitivamente el </w:t>
      </w:r>
      <w:proofErr w:type="spellStart"/>
      <w:r>
        <w:rPr>
          <w:rFonts w:ascii="Arial" w:hAnsi="Arial" w:cs="Arial"/>
          <w:lang w:val="es-ES"/>
        </w:rPr>
        <w:t>CENIbiot</w:t>
      </w:r>
      <w:proofErr w:type="spellEnd"/>
      <w:r>
        <w:rPr>
          <w:rFonts w:ascii="Arial" w:hAnsi="Arial" w:cs="Arial"/>
          <w:lang w:val="es-ES"/>
        </w:rPr>
        <w:t xml:space="preserve"> al CONARE que, a su vez, asume todas las prerrogativas asignadas en el proyecto al MICIT. </w:t>
      </w:r>
      <w:r w:rsidR="00766873">
        <w:rPr>
          <w:rFonts w:ascii="Arial" w:hAnsi="Arial" w:cs="Arial"/>
          <w:lang w:val="es-ES"/>
        </w:rPr>
        <w:t xml:space="preserve"> </w:t>
      </w:r>
      <w:r>
        <w:rPr>
          <w:rFonts w:ascii="Arial" w:hAnsi="Arial" w:cs="Arial"/>
          <w:lang w:val="es-ES"/>
        </w:rPr>
        <w:t xml:space="preserve">El MICIT continuaría realizando la transferencia de 400 millones de al </w:t>
      </w:r>
      <w:proofErr w:type="spellStart"/>
      <w:r>
        <w:rPr>
          <w:rFonts w:ascii="Arial" w:hAnsi="Arial" w:cs="Arial"/>
          <w:lang w:val="es-ES"/>
        </w:rPr>
        <w:t>CENIbiot</w:t>
      </w:r>
      <w:proofErr w:type="spellEnd"/>
      <w:r>
        <w:rPr>
          <w:rFonts w:ascii="Arial" w:hAnsi="Arial" w:cs="Arial"/>
          <w:lang w:val="es-ES"/>
        </w:rPr>
        <w:t xml:space="preserve"> y el CONARE continuaría aportando las 23 plazas que hoy día aporta con cargo al fondo del Sistema.</w:t>
      </w:r>
    </w:p>
    <w:p w:rsidR="003F22BA" w:rsidRPr="00E319F2" w:rsidRDefault="003F22BA" w:rsidP="003F22BA">
      <w:pPr>
        <w:jc w:val="both"/>
        <w:rPr>
          <w:rFonts w:ascii="Arial" w:hAnsi="Arial" w:cs="Arial"/>
          <w:lang w:val="es-ES"/>
        </w:rPr>
      </w:pPr>
      <w:r>
        <w:rPr>
          <w:rFonts w:ascii="Arial" w:hAnsi="Arial" w:cs="Arial"/>
          <w:lang w:val="es-ES"/>
        </w:rPr>
        <w:t xml:space="preserve">Por otro lado, se recordaron los compromisos que previo a la venida de la misión de identificación del Banco Mundial del próximo mes de abril deben cumplirse a nivel conjunto CONARE-MICIT y a nivel de cada universidad, en la construcción de la matriz basada en el marco lógico. </w:t>
      </w:r>
    </w:p>
    <w:p w:rsidR="003F22BA" w:rsidRPr="00342395" w:rsidRDefault="003F22BA" w:rsidP="00766873">
      <w:pPr>
        <w:pStyle w:val="Prrafodelista1"/>
        <w:spacing w:after="0" w:line="240" w:lineRule="auto"/>
        <w:ind w:left="0"/>
        <w:rPr>
          <w:rFonts w:ascii="Arial" w:hAnsi="Arial" w:cs="Arial"/>
          <w:b/>
          <w:sz w:val="24"/>
          <w:szCs w:val="24"/>
          <w:lang w:val="es-ES"/>
        </w:rPr>
      </w:pPr>
      <w:r>
        <w:rPr>
          <w:rFonts w:ascii="Arial" w:hAnsi="Arial" w:cs="Arial"/>
          <w:b/>
          <w:sz w:val="24"/>
          <w:szCs w:val="24"/>
          <w:lang w:val="es-ES"/>
        </w:rPr>
        <w:t>8</w:t>
      </w:r>
      <w:r w:rsidRPr="00342395">
        <w:rPr>
          <w:rFonts w:ascii="Arial" w:hAnsi="Arial" w:cs="Arial"/>
          <w:b/>
          <w:sz w:val="24"/>
          <w:szCs w:val="24"/>
          <w:lang w:val="es-ES"/>
        </w:rPr>
        <w:t>.2. Aprobación de</w:t>
      </w:r>
      <w:r>
        <w:rPr>
          <w:rFonts w:ascii="Arial" w:hAnsi="Arial" w:cs="Arial"/>
          <w:b/>
          <w:sz w:val="24"/>
          <w:szCs w:val="24"/>
          <w:lang w:val="es-ES"/>
        </w:rPr>
        <w:t xml:space="preserve"> </w:t>
      </w:r>
      <w:r w:rsidRPr="00342395">
        <w:rPr>
          <w:rFonts w:ascii="Arial" w:hAnsi="Arial" w:cs="Arial"/>
          <w:b/>
          <w:sz w:val="24"/>
          <w:szCs w:val="24"/>
          <w:lang w:val="es-ES"/>
        </w:rPr>
        <w:t>l</w:t>
      </w:r>
      <w:r>
        <w:rPr>
          <w:rFonts w:ascii="Arial" w:hAnsi="Arial" w:cs="Arial"/>
          <w:b/>
          <w:sz w:val="24"/>
          <w:szCs w:val="24"/>
          <w:lang w:val="es-ES"/>
        </w:rPr>
        <w:t>as</w:t>
      </w:r>
      <w:r w:rsidRPr="00342395">
        <w:rPr>
          <w:rFonts w:ascii="Arial" w:hAnsi="Arial" w:cs="Arial"/>
          <w:b/>
          <w:sz w:val="24"/>
          <w:szCs w:val="24"/>
          <w:lang w:val="es-ES"/>
        </w:rPr>
        <w:t xml:space="preserve"> Acta</w:t>
      </w:r>
      <w:r>
        <w:rPr>
          <w:rFonts w:ascii="Arial" w:hAnsi="Arial" w:cs="Arial"/>
          <w:b/>
          <w:sz w:val="24"/>
          <w:szCs w:val="24"/>
          <w:lang w:val="es-ES"/>
        </w:rPr>
        <w:t>s</w:t>
      </w:r>
      <w:r w:rsidRPr="00342395">
        <w:rPr>
          <w:rFonts w:ascii="Arial" w:hAnsi="Arial" w:cs="Arial"/>
          <w:b/>
          <w:sz w:val="24"/>
          <w:szCs w:val="24"/>
          <w:lang w:val="es-ES"/>
        </w:rPr>
        <w:t xml:space="preserve"> de la</w:t>
      </w:r>
      <w:r>
        <w:rPr>
          <w:rFonts w:ascii="Arial" w:hAnsi="Arial" w:cs="Arial"/>
          <w:b/>
          <w:sz w:val="24"/>
          <w:szCs w:val="24"/>
          <w:lang w:val="es-ES"/>
        </w:rPr>
        <w:t>s Sesiones</w:t>
      </w:r>
      <w:r w:rsidRPr="00342395">
        <w:rPr>
          <w:rFonts w:ascii="Arial" w:hAnsi="Arial" w:cs="Arial"/>
          <w:b/>
          <w:sz w:val="24"/>
          <w:szCs w:val="24"/>
          <w:lang w:val="es-ES"/>
        </w:rPr>
        <w:t xml:space="preserve"> </w:t>
      </w:r>
      <w:r>
        <w:rPr>
          <w:rFonts w:ascii="Arial" w:hAnsi="Arial" w:cs="Arial"/>
          <w:b/>
          <w:sz w:val="24"/>
          <w:szCs w:val="24"/>
          <w:lang w:val="es-ES"/>
        </w:rPr>
        <w:t>N°06</w:t>
      </w:r>
      <w:r w:rsidRPr="00342395">
        <w:rPr>
          <w:rFonts w:ascii="Arial" w:hAnsi="Arial" w:cs="Arial"/>
          <w:b/>
          <w:sz w:val="24"/>
          <w:szCs w:val="24"/>
          <w:lang w:val="es-ES"/>
        </w:rPr>
        <w:t xml:space="preserve">-11 </w:t>
      </w:r>
      <w:r>
        <w:rPr>
          <w:rFonts w:ascii="Arial" w:hAnsi="Arial" w:cs="Arial"/>
          <w:b/>
          <w:sz w:val="24"/>
          <w:szCs w:val="24"/>
          <w:lang w:val="es-ES"/>
        </w:rPr>
        <w:t xml:space="preserve">y 07-11 </w:t>
      </w:r>
      <w:r w:rsidRPr="00342395">
        <w:rPr>
          <w:rFonts w:ascii="Arial" w:hAnsi="Arial" w:cs="Arial"/>
          <w:b/>
          <w:sz w:val="24"/>
          <w:szCs w:val="24"/>
          <w:lang w:val="es-ES"/>
        </w:rPr>
        <w:t>del CONARE</w:t>
      </w:r>
    </w:p>
    <w:p w:rsidR="003F22BA" w:rsidRPr="00342395" w:rsidRDefault="003F22BA" w:rsidP="003F22BA">
      <w:pPr>
        <w:widowControl w:val="0"/>
        <w:jc w:val="both"/>
        <w:rPr>
          <w:rFonts w:ascii="Arial" w:hAnsi="Arial" w:cs="Arial"/>
          <w:lang w:val="es-ES"/>
        </w:rPr>
      </w:pPr>
      <w:r>
        <w:rPr>
          <w:rFonts w:ascii="Arial" w:hAnsi="Arial" w:cs="Arial"/>
          <w:lang w:val="es-ES"/>
        </w:rPr>
        <w:t xml:space="preserve">Se aprobaron </w:t>
      </w:r>
      <w:r w:rsidRPr="00342395">
        <w:rPr>
          <w:rFonts w:ascii="Arial" w:hAnsi="Arial" w:cs="Arial"/>
          <w:lang w:val="es-ES"/>
        </w:rPr>
        <w:t>l</w:t>
      </w:r>
      <w:r>
        <w:rPr>
          <w:rFonts w:ascii="Arial" w:hAnsi="Arial" w:cs="Arial"/>
          <w:lang w:val="es-ES"/>
        </w:rPr>
        <w:t>as</w:t>
      </w:r>
      <w:r w:rsidRPr="00342395">
        <w:rPr>
          <w:rFonts w:ascii="Arial" w:hAnsi="Arial" w:cs="Arial"/>
          <w:lang w:val="es-ES"/>
        </w:rPr>
        <w:t xml:space="preserve"> Acta</w:t>
      </w:r>
      <w:r>
        <w:rPr>
          <w:rFonts w:ascii="Arial" w:hAnsi="Arial" w:cs="Arial"/>
          <w:lang w:val="es-ES"/>
        </w:rPr>
        <w:t>s</w:t>
      </w:r>
      <w:r w:rsidRPr="00342395">
        <w:rPr>
          <w:rFonts w:ascii="Arial" w:hAnsi="Arial" w:cs="Arial"/>
          <w:lang w:val="es-ES"/>
        </w:rPr>
        <w:t xml:space="preserve"> de la</w:t>
      </w:r>
      <w:r>
        <w:rPr>
          <w:rFonts w:ascii="Arial" w:hAnsi="Arial" w:cs="Arial"/>
          <w:lang w:val="es-ES"/>
        </w:rPr>
        <w:t>s Sesiones</w:t>
      </w:r>
      <w:r w:rsidRPr="00342395">
        <w:rPr>
          <w:rFonts w:ascii="Arial" w:hAnsi="Arial" w:cs="Arial"/>
          <w:lang w:val="es-ES"/>
        </w:rPr>
        <w:t xml:space="preserve"> N</w:t>
      </w:r>
      <w:r>
        <w:rPr>
          <w:rFonts w:ascii="Arial" w:hAnsi="Arial" w:cs="Arial"/>
          <w:lang w:val="es-ES"/>
        </w:rPr>
        <w:t>°06</w:t>
      </w:r>
      <w:r w:rsidRPr="00342395">
        <w:rPr>
          <w:rFonts w:ascii="Arial" w:hAnsi="Arial" w:cs="Arial"/>
          <w:lang w:val="es-ES"/>
        </w:rPr>
        <w:t>-11</w:t>
      </w:r>
      <w:r>
        <w:rPr>
          <w:rFonts w:ascii="Arial" w:hAnsi="Arial" w:cs="Arial"/>
          <w:lang w:val="es-ES"/>
        </w:rPr>
        <w:t xml:space="preserve"> y 07-11</w:t>
      </w:r>
      <w:r w:rsidRPr="00342395">
        <w:rPr>
          <w:rFonts w:ascii="Arial" w:hAnsi="Arial" w:cs="Arial"/>
          <w:lang w:val="es-ES"/>
        </w:rPr>
        <w:t xml:space="preserve"> del CONARE. Deposito copia de dicha acta en la Secretaria del Consejo Institucional.</w:t>
      </w:r>
    </w:p>
    <w:p w:rsidR="003F22BA" w:rsidRDefault="003F22BA" w:rsidP="003F22BA">
      <w:pPr>
        <w:jc w:val="both"/>
        <w:rPr>
          <w:rFonts w:ascii="Arial" w:hAnsi="Arial" w:cs="Arial"/>
          <w:b/>
          <w:bCs/>
          <w:color w:val="000000"/>
        </w:rPr>
      </w:pPr>
      <w:r>
        <w:rPr>
          <w:rFonts w:ascii="Arial" w:hAnsi="Arial" w:cs="Arial"/>
          <w:b/>
          <w:bCs/>
          <w:color w:val="000000"/>
        </w:rPr>
        <w:t xml:space="preserve">9. </w:t>
      </w:r>
      <w:r w:rsidRPr="00F10EE6">
        <w:rPr>
          <w:rFonts w:ascii="Arial" w:hAnsi="Arial" w:cs="Arial"/>
          <w:b/>
          <w:bCs/>
          <w:color w:val="000000"/>
        </w:rPr>
        <w:t xml:space="preserve">VIII </w:t>
      </w:r>
      <w:r w:rsidR="00766873" w:rsidRPr="00F10EE6">
        <w:rPr>
          <w:rFonts w:ascii="Arial" w:hAnsi="Arial" w:cs="Arial"/>
          <w:b/>
          <w:bCs/>
          <w:color w:val="000000"/>
        </w:rPr>
        <w:t xml:space="preserve">Encuentro Internacional </w:t>
      </w:r>
      <w:r w:rsidR="00766873">
        <w:rPr>
          <w:rFonts w:ascii="Arial" w:hAnsi="Arial" w:cs="Arial"/>
          <w:b/>
          <w:bCs/>
          <w:color w:val="000000"/>
        </w:rPr>
        <w:t>d</w:t>
      </w:r>
      <w:r w:rsidR="00766873" w:rsidRPr="00F10EE6">
        <w:rPr>
          <w:rFonts w:ascii="Arial" w:hAnsi="Arial" w:cs="Arial"/>
          <w:b/>
          <w:bCs/>
          <w:color w:val="000000"/>
        </w:rPr>
        <w:t xml:space="preserve">e Escritores </w:t>
      </w:r>
      <w:r w:rsidRPr="00F10EE6">
        <w:rPr>
          <w:rFonts w:ascii="Arial" w:hAnsi="Arial" w:cs="Arial"/>
          <w:b/>
          <w:bCs/>
          <w:color w:val="000000"/>
        </w:rPr>
        <w:t>2011</w:t>
      </w:r>
    </w:p>
    <w:p w:rsidR="003F22BA" w:rsidRDefault="00766873" w:rsidP="003F22BA">
      <w:pPr>
        <w:jc w:val="both"/>
        <w:rPr>
          <w:rFonts w:ascii="Arial" w:hAnsi="Arial" w:cs="Arial"/>
          <w:color w:val="000000"/>
        </w:rPr>
      </w:pPr>
      <w:r>
        <w:rPr>
          <w:rFonts w:ascii="Arial" w:hAnsi="Arial" w:cs="Arial"/>
        </w:rPr>
        <w:t xml:space="preserve">En horas de la tarde, </w:t>
      </w:r>
      <w:r w:rsidR="003F22BA">
        <w:rPr>
          <w:rFonts w:ascii="Arial" w:hAnsi="Arial" w:cs="Arial"/>
          <w:bCs/>
          <w:color w:val="000000"/>
        </w:rPr>
        <w:t xml:space="preserve">participé en el Acto de Inauguración del </w:t>
      </w:r>
      <w:r w:rsidR="003F22BA" w:rsidRPr="009D1AAB">
        <w:rPr>
          <w:rFonts w:ascii="Arial" w:hAnsi="Arial" w:cs="Arial"/>
          <w:bCs/>
          <w:i/>
          <w:color w:val="000000"/>
        </w:rPr>
        <w:t>VIII Encuentro Internacional de Escritores 2011</w:t>
      </w:r>
      <w:r w:rsidR="003F22BA">
        <w:rPr>
          <w:rFonts w:ascii="Arial" w:hAnsi="Arial" w:cs="Arial"/>
          <w:color w:val="000000"/>
        </w:rPr>
        <w:t>,</w:t>
      </w:r>
      <w:r w:rsidR="003F22BA" w:rsidRPr="009D1AAB">
        <w:rPr>
          <w:rFonts w:ascii="Arial" w:hAnsi="Arial" w:cs="Arial"/>
          <w:color w:val="000000"/>
        </w:rPr>
        <w:t xml:space="preserve"> gestionado y</w:t>
      </w:r>
      <w:r w:rsidR="003F22BA" w:rsidRPr="00F10EE6">
        <w:rPr>
          <w:rFonts w:ascii="Arial" w:hAnsi="Arial" w:cs="Arial"/>
          <w:color w:val="000000"/>
        </w:rPr>
        <w:t xml:space="preserve"> desarrollado por </w:t>
      </w:r>
      <w:smartTag w:uri="urn:schemas-microsoft-com:office:smarttags" w:element="PersonName">
        <w:smartTagPr>
          <w:attr w:name="ProductID" w:val="la Casa Cultural Am￳n"/>
        </w:smartTagPr>
        <w:r w:rsidR="003F22BA" w:rsidRPr="00F10EE6">
          <w:rPr>
            <w:rFonts w:ascii="Arial" w:hAnsi="Arial" w:cs="Arial"/>
            <w:color w:val="000000"/>
          </w:rPr>
          <w:t>la Casa Cultural Amón</w:t>
        </w:r>
      </w:smartTag>
      <w:r w:rsidR="003F22BA" w:rsidRPr="00F10EE6">
        <w:rPr>
          <w:rFonts w:ascii="Arial" w:hAnsi="Arial" w:cs="Arial"/>
          <w:color w:val="000000"/>
        </w:rPr>
        <w:t xml:space="preserve"> y la Unidad de Cultura y Deporte del Centro Académico San José del Instituto Tecnológico de Costa Rica. En esta octava edición, que se realizará </w:t>
      </w:r>
      <w:r w:rsidR="003F22BA" w:rsidRPr="009D1AAB">
        <w:rPr>
          <w:rFonts w:ascii="Arial" w:hAnsi="Arial" w:cs="Arial"/>
          <w:bCs/>
          <w:color w:val="000000"/>
        </w:rPr>
        <w:t>del 23 al 31 de marzo</w:t>
      </w:r>
      <w:r w:rsidR="003F22BA" w:rsidRPr="00F10EE6">
        <w:rPr>
          <w:rFonts w:ascii="Arial" w:hAnsi="Arial" w:cs="Arial"/>
          <w:color w:val="000000"/>
        </w:rPr>
        <w:t xml:space="preserve">, se rinde homenaje a </w:t>
      </w:r>
      <w:smartTag w:uri="urn:schemas-microsoft-com:office:smarttags" w:element="PersonName">
        <w:smartTagPr>
          <w:attr w:name="ProductID" w:val="la escritora Eunice Odio"/>
        </w:smartTagPr>
        <w:r w:rsidR="003F22BA" w:rsidRPr="00F10EE6">
          <w:rPr>
            <w:rFonts w:ascii="Arial" w:hAnsi="Arial" w:cs="Arial"/>
            <w:color w:val="000000"/>
          </w:rPr>
          <w:t>la escritora Eunice Odio</w:t>
        </w:r>
      </w:smartTag>
      <w:r w:rsidR="003F22BA" w:rsidRPr="00F10EE6">
        <w:rPr>
          <w:rFonts w:ascii="Arial" w:hAnsi="Arial" w:cs="Arial"/>
          <w:color w:val="000000"/>
        </w:rPr>
        <w:t xml:space="preserve"> y se contará con la participación de escritores provenientes de diversos países latinoamericanos, así como escritores costarricenses. Durante nueve días, en diversas locaciones y en horarios alternos, se realizaran lecturas y conversatorios literar</w:t>
      </w:r>
      <w:r w:rsidR="003F22BA">
        <w:rPr>
          <w:rFonts w:ascii="Arial" w:hAnsi="Arial" w:cs="Arial"/>
          <w:color w:val="000000"/>
        </w:rPr>
        <w:t>ios</w:t>
      </w:r>
      <w:r w:rsidR="003F22BA" w:rsidRPr="00F10EE6">
        <w:rPr>
          <w:rFonts w:ascii="Arial" w:hAnsi="Arial" w:cs="Arial"/>
          <w:color w:val="000000"/>
        </w:rPr>
        <w:t>.</w:t>
      </w:r>
    </w:p>
    <w:p w:rsidR="00E643C2" w:rsidRDefault="003F22BA" w:rsidP="003F22BA">
      <w:pPr>
        <w:pStyle w:val="Fuentedeprrafopredet"/>
        <w:widowControl/>
        <w:tabs>
          <w:tab w:val="left" w:pos="1843"/>
          <w:tab w:val="left" w:pos="8222"/>
        </w:tabs>
        <w:jc w:val="both"/>
        <w:rPr>
          <w:rFonts w:ascii="Arial" w:hAnsi="Arial" w:cs="Arial"/>
          <w:sz w:val="24"/>
          <w:szCs w:val="24"/>
          <w:lang w:val="es-ES_tradnl"/>
        </w:rPr>
      </w:pPr>
      <w:r w:rsidRPr="009D1AAB">
        <w:rPr>
          <w:rFonts w:ascii="Arial" w:hAnsi="Arial" w:cs="Arial"/>
          <w:bCs/>
          <w:color w:val="000000"/>
          <w:sz w:val="24"/>
          <w:szCs w:val="24"/>
        </w:rPr>
        <w:t xml:space="preserve">En el marco de este Congreso se realizó en Casa de la Ciudad, </w:t>
      </w:r>
      <w:smartTag w:uri="urn:schemas-microsoft-com:office:smarttags" w:element="PersonName">
        <w:smartTagPr>
          <w:attr w:name="ProductID" w:val="la “Noche"/>
        </w:smartTagPr>
        <w:r w:rsidRPr="009D1AAB">
          <w:rPr>
            <w:rFonts w:ascii="Arial" w:hAnsi="Arial" w:cs="Arial"/>
            <w:bCs/>
            <w:color w:val="000000"/>
            <w:sz w:val="24"/>
            <w:szCs w:val="24"/>
          </w:rPr>
          <w:t xml:space="preserve">la </w:t>
        </w:r>
        <w:r w:rsidRPr="009D1AAB">
          <w:rPr>
            <w:rFonts w:ascii="Arial" w:hAnsi="Arial" w:cs="Arial"/>
            <w:bCs/>
            <w:i/>
            <w:color w:val="000000"/>
            <w:sz w:val="24"/>
            <w:szCs w:val="24"/>
          </w:rPr>
          <w:t>“Noche</w:t>
        </w:r>
      </w:smartTag>
      <w:r w:rsidRPr="009D1AAB">
        <w:rPr>
          <w:rFonts w:ascii="Arial" w:hAnsi="Arial" w:cs="Arial"/>
          <w:bCs/>
          <w:i/>
          <w:color w:val="000000"/>
          <w:sz w:val="24"/>
          <w:szCs w:val="24"/>
        </w:rPr>
        <w:t xml:space="preserve"> de Chocolate y Poesía”</w:t>
      </w:r>
      <w:r w:rsidRPr="009D1AAB">
        <w:rPr>
          <w:rFonts w:ascii="Arial" w:hAnsi="Arial" w:cs="Arial"/>
          <w:bCs/>
          <w:color w:val="000000"/>
          <w:sz w:val="24"/>
          <w:szCs w:val="24"/>
        </w:rPr>
        <w:t xml:space="preserve"> que contó</w:t>
      </w:r>
      <w:r>
        <w:rPr>
          <w:rFonts w:ascii="Arial" w:hAnsi="Arial" w:cs="Arial"/>
          <w:b/>
          <w:bCs/>
          <w:color w:val="000000"/>
          <w:sz w:val="24"/>
          <w:szCs w:val="24"/>
        </w:rPr>
        <w:t xml:space="preserve"> </w:t>
      </w:r>
      <w:r w:rsidRPr="00F10EE6">
        <w:rPr>
          <w:rFonts w:ascii="Arial" w:hAnsi="Arial" w:cs="Arial"/>
          <w:color w:val="000000"/>
          <w:sz w:val="24"/>
          <w:szCs w:val="24"/>
        </w:rPr>
        <w:t>con la participación de los siguientes escritores</w:t>
      </w:r>
      <w:r>
        <w:rPr>
          <w:rFonts w:ascii="Arial" w:hAnsi="Arial" w:cs="Arial"/>
          <w:color w:val="000000"/>
          <w:sz w:val="24"/>
          <w:szCs w:val="24"/>
        </w:rPr>
        <w:t xml:space="preserve"> y escritoras</w:t>
      </w:r>
      <w:r w:rsidRPr="00F10EE6">
        <w:rPr>
          <w:rFonts w:ascii="Arial" w:hAnsi="Arial" w:cs="Arial"/>
          <w:color w:val="000000"/>
          <w:sz w:val="24"/>
          <w:szCs w:val="24"/>
        </w:rPr>
        <w:t xml:space="preserve">: </w:t>
      </w:r>
      <w:proofErr w:type="spellStart"/>
      <w:r w:rsidRPr="00F10EE6">
        <w:rPr>
          <w:rFonts w:ascii="Arial" w:hAnsi="Arial" w:cs="Arial"/>
          <w:color w:val="000000"/>
          <w:sz w:val="24"/>
          <w:szCs w:val="24"/>
        </w:rPr>
        <w:t>Alí</w:t>
      </w:r>
      <w:proofErr w:type="spellEnd"/>
      <w:r w:rsidRPr="00F10EE6">
        <w:rPr>
          <w:rFonts w:ascii="Arial" w:hAnsi="Arial" w:cs="Arial"/>
          <w:color w:val="000000"/>
          <w:sz w:val="24"/>
          <w:szCs w:val="24"/>
        </w:rPr>
        <w:t xml:space="preserve"> Víquez (Costa Rica), Ana María </w:t>
      </w:r>
      <w:proofErr w:type="spellStart"/>
      <w:r w:rsidRPr="00F10EE6">
        <w:rPr>
          <w:rFonts w:ascii="Arial" w:hAnsi="Arial" w:cs="Arial"/>
          <w:color w:val="000000"/>
          <w:sz w:val="24"/>
          <w:szCs w:val="24"/>
        </w:rPr>
        <w:t>Mayol</w:t>
      </w:r>
      <w:proofErr w:type="spellEnd"/>
      <w:r w:rsidRPr="00F10EE6">
        <w:rPr>
          <w:rFonts w:ascii="Arial" w:hAnsi="Arial" w:cs="Arial"/>
          <w:color w:val="000000"/>
          <w:sz w:val="24"/>
          <w:szCs w:val="24"/>
        </w:rPr>
        <w:t xml:space="preserve"> (Argentina), Donaldo Altamirano (Nicaragua), Laura </w:t>
      </w:r>
      <w:proofErr w:type="spellStart"/>
      <w:r w:rsidRPr="00F10EE6">
        <w:rPr>
          <w:rFonts w:ascii="Arial" w:hAnsi="Arial" w:cs="Arial"/>
          <w:color w:val="000000"/>
          <w:sz w:val="24"/>
          <w:szCs w:val="24"/>
        </w:rPr>
        <w:t>Casasa</w:t>
      </w:r>
      <w:proofErr w:type="spellEnd"/>
      <w:r w:rsidRPr="00F10EE6">
        <w:rPr>
          <w:rFonts w:ascii="Arial" w:hAnsi="Arial" w:cs="Arial"/>
          <w:color w:val="000000"/>
          <w:sz w:val="24"/>
          <w:szCs w:val="24"/>
        </w:rPr>
        <w:t xml:space="preserve"> (Costa Rica), Magda Zavala (Costa Rica), Mauricio Molina (Costa Ric</w:t>
      </w:r>
      <w:r>
        <w:rPr>
          <w:rFonts w:ascii="Arial" w:hAnsi="Arial" w:cs="Arial"/>
          <w:color w:val="000000"/>
          <w:sz w:val="24"/>
          <w:szCs w:val="24"/>
        </w:rPr>
        <w:t>a) y Simón Zavala (Ecuador).</w:t>
      </w:r>
    </w:p>
    <w:p w:rsidR="008A05D5" w:rsidRPr="008A05D5" w:rsidRDefault="008A05D5" w:rsidP="008A05D5">
      <w:pPr>
        <w:jc w:val="both"/>
        <w:rPr>
          <w:rFonts w:ascii="Arial" w:hAnsi="Arial" w:cs="Arial"/>
          <w:lang w:val="es-ES"/>
        </w:rPr>
      </w:pPr>
      <w:smartTag w:uri="urn:schemas-microsoft-com:office:smarttags" w:element="PersonName">
        <w:smartTagPr>
          <w:attr w:name="ProductID" w:val="La se￱ora Grettel Castro"/>
        </w:smartTagPr>
        <w:r w:rsidRPr="008A05D5">
          <w:rPr>
            <w:rFonts w:ascii="Arial" w:hAnsi="Arial" w:cs="Arial"/>
            <w:lang w:val="es-ES"/>
          </w:rPr>
          <w:t>La señora Grettel Castro</w:t>
        </w:r>
      </w:smartTag>
      <w:r w:rsidRPr="008A05D5">
        <w:rPr>
          <w:rFonts w:ascii="Arial" w:hAnsi="Arial" w:cs="Arial"/>
          <w:lang w:val="es-ES"/>
        </w:rPr>
        <w:t xml:space="preserve"> se refiere a que cuando personeros del Banco Mundial vinieron el año pasado, una de las cosas que ellos pidieron era tener claridad de los proyectos que se están presentando son proyectos que ya tienen todas las aprobaciones del caso, en el momento en que lo se logren girar los fondos que no hayan obstáculos, en ese sentido se debe tratar de hacer un trabajo conjunto, de manera que se pueda tener la mayor claridad posible y que todos los trámites de la parte de equipamiento e infraestructura estén claras.</w:t>
      </w:r>
    </w:p>
    <w:p w:rsidR="008A05D5" w:rsidRPr="008A05D5" w:rsidRDefault="008A05D5" w:rsidP="008A05D5">
      <w:pPr>
        <w:jc w:val="both"/>
        <w:rPr>
          <w:rFonts w:ascii="Arial" w:hAnsi="Arial" w:cs="Arial"/>
          <w:lang w:val="es-ES"/>
        </w:rPr>
      </w:pPr>
      <w:r w:rsidRPr="008A05D5">
        <w:rPr>
          <w:rFonts w:ascii="Arial" w:hAnsi="Arial" w:cs="Arial"/>
          <w:lang w:val="es-ES"/>
        </w:rPr>
        <w:lastRenderedPageBreak/>
        <w:t>El señor Eugenio Trejos</w:t>
      </w:r>
      <w:r w:rsidR="00341518">
        <w:rPr>
          <w:rFonts w:ascii="Arial" w:hAnsi="Arial" w:cs="Arial"/>
          <w:lang w:val="es-ES"/>
        </w:rPr>
        <w:t xml:space="preserve"> considera </w:t>
      </w:r>
      <w:r w:rsidRPr="008A05D5">
        <w:rPr>
          <w:rFonts w:ascii="Arial" w:hAnsi="Arial" w:cs="Arial"/>
          <w:lang w:val="es-ES"/>
        </w:rPr>
        <w:t>conveniente analizar la posibilidad de constituir una comisión es</w:t>
      </w:r>
      <w:r w:rsidR="00341518">
        <w:rPr>
          <w:rFonts w:ascii="Arial" w:hAnsi="Arial" w:cs="Arial"/>
          <w:lang w:val="es-ES"/>
        </w:rPr>
        <w:t>pecial mixta, Consejo Rectoría-</w:t>
      </w:r>
      <w:r w:rsidRPr="008A05D5">
        <w:rPr>
          <w:rFonts w:ascii="Arial" w:hAnsi="Arial" w:cs="Arial"/>
          <w:lang w:val="es-ES"/>
        </w:rPr>
        <w:t xml:space="preserve">Consejo Institucional, para avanzar en los dos planos, tanto en el plano administrativo como en el plano de aprobación de la máxima entidad, sobre todo por los plazos, ya que se está contratiempo, las otras Universidades de acuerdo a lo que informaron ya lo tienen listo.  En el caso del TEC, ya se tienen claras las necesidades institucionales, lo que se debe establecer es el orden de prelación, de lo que se va a presentar al Banco Mundial y a las otras fuentes alternativas de financiamiento.  </w:t>
      </w:r>
    </w:p>
    <w:p w:rsidR="00EC067A" w:rsidRPr="00F63E0E" w:rsidRDefault="008A05D5" w:rsidP="008A05D5">
      <w:pPr>
        <w:pStyle w:val="Fuentedeprrafopredet"/>
        <w:widowControl/>
        <w:tabs>
          <w:tab w:val="left" w:pos="1843"/>
          <w:tab w:val="left" w:pos="8222"/>
        </w:tabs>
        <w:jc w:val="both"/>
        <w:rPr>
          <w:rFonts w:ascii="Arial" w:hAnsi="Arial" w:cs="Arial"/>
          <w:b/>
          <w:bCs/>
          <w:sz w:val="24"/>
          <w:szCs w:val="24"/>
          <w:lang w:val="es-ES_tradnl"/>
        </w:rPr>
      </w:pPr>
      <w:r w:rsidRPr="00F63E0E">
        <w:rPr>
          <w:rFonts w:ascii="Arial" w:hAnsi="Arial" w:cs="Arial"/>
          <w:sz w:val="24"/>
          <w:szCs w:val="24"/>
        </w:rPr>
        <w:t xml:space="preserve">El señor Cristhian Solís consulta sobre el FEES, la Federación estuvo presente cuando se expuso extendidamente todos los alcances del FEES, las necesidades, </w:t>
      </w:r>
      <w:r w:rsidR="00341518">
        <w:rPr>
          <w:rFonts w:ascii="Arial" w:hAnsi="Arial" w:cs="Arial"/>
          <w:sz w:val="24"/>
          <w:szCs w:val="24"/>
        </w:rPr>
        <w:t>entre otros</w:t>
      </w:r>
      <w:r w:rsidRPr="00F63E0E">
        <w:rPr>
          <w:rFonts w:ascii="Arial" w:hAnsi="Arial" w:cs="Arial"/>
          <w:sz w:val="24"/>
          <w:szCs w:val="24"/>
        </w:rPr>
        <w:t xml:space="preserve"> y </w:t>
      </w:r>
      <w:smartTag w:uri="urn:schemas-microsoft-com:office:smarttags" w:element="PersonName">
        <w:smartTagPr>
          <w:attr w:name="ProductID" w:val="la se￱ora Presidenta"/>
        </w:smartTagPr>
        <w:r w:rsidRPr="00F63E0E">
          <w:rPr>
            <w:rFonts w:ascii="Arial" w:hAnsi="Arial" w:cs="Arial"/>
            <w:sz w:val="24"/>
            <w:szCs w:val="24"/>
          </w:rPr>
          <w:t>la señora Presidenta</w:t>
        </w:r>
      </w:smartTag>
      <w:r w:rsidRPr="00F63E0E">
        <w:rPr>
          <w:rFonts w:ascii="Arial" w:hAnsi="Arial" w:cs="Arial"/>
          <w:sz w:val="24"/>
          <w:szCs w:val="24"/>
        </w:rPr>
        <w:t xml:space="preserve"> indicó que eso es de los Ministros, ahora ante esta nueva estrategia del CONARE de decir, abogar ante la Presidenta, que tono político se va ampliar, cuando ella públicamente dijo que lo iba a dejar en manos de los Ministros, y otra es que cree que se hizo una campaña de desmerecimiento muy grande a las Universidades, por lo que solicita que el CONARE valore exponerlo a </w:t>
      </w:r>
      <w:smartTag w:uri="urn:schemas-microsoft-com:office:smarttags" w:element="PersonName">
        <w:smartTagPr>
          <w:attr w:name="ProductID" w:val="la Comunidad Nacional"/>
        </w:smartTagPr>
        <w:r w:rsidRPr="00F63E0E">
          <w:rPr>
            <w:rFonts w:ascii="Arial" w:hAnsi="Arial" w:cs="Arial"/>
            <w:sz w:val="24"/>
            <w:szCs w:val="24"/>
          </w:rPr>
          <w:t>la Comunidad Nacional</w:t>
        </w:r>
      </w:smartTag>
      <w:r w:rsidRPr="00F63E0E">
        <w:rPr>
          <w:rFonts w:ascii="Arial" w:hAnsi="Arial" w:cs="Arial"/>
          <w:sz w:val="24"/>
          <w:szCs w:val="24"/>
        </w:rPr>
        <w:t xml:space="preserve">, los atrasos y las tomas en las cuales se ha irrespetado el convenio.  </w:t>
      </w:r>
    </w:p>
    <w:p w:rsidR="00F53F23" w:rsidRDefault="00F53F23" w:rsidP="00F53F23">
      <w:pPr>
        <w:pStyle w:val="Fuentedeprrafopredet"/>
        <w:widowControl/>
        <w:tabs>
          <w:tab w:val="left" w:pos="1843"/>
          <w:tab w:val="left" w:pos="8222"/>
        </w:tabs>
        <w:jc w:val="both"/>
        <w:rPr>
          <w:rFonts w:ascii="Arial" w:hAnsi="Arial" w:cs="Arial"/>
          <w:sz w:val="24"/>
          <w:szCs w:val="24"/>
          <w:lang w:val="es-CR"/>
        </w:rPr>
      </w:pPr>
      <w:r w:rsidRPr="007C5E8D">
        <w:rPr>
          <w:rFonts w:ascii="Arial" w:hAnsi="Arial" w:cs="Arial"/>
          <w:sz w:val="24"/>
          <w:szCs w:val="24"/>
          <w:lang w:val="es-CR"/>
        </w:rPr>
        <w:t xml:space="preserve">La discusión de este punto consta en el archivo digital de </w:t>
      </w:r>
      <w:smartTag w:uri="urn:schemas-microsoft-com:office:smarttags" w:element="PersonName">
        <w:smartTagPr>
          <w:attr w:name="ProductID" w:val="la Sesi￳n No."/>
        </w:smartTagPr>
        <w:r w:rsidRPr="007C5E8D">
          <w:rPr>
            <w:rFonts w:ascii="Arial" w:hAnsi="Arial" w:cs="Arial"/>
            <w:sz w:val="24"/>
            <w:szCs w:val="24"/>
            <w:lang w:val="es-CR"/>
          </w:rPr>
          <w:t>la Sesión No.</w:t>
        </w:r>
      </w:smartTag>
      <w:r w:rsidRPr="007C5E8D">
        <w:rPr>
          <w:rFonts w:ascii="Arial" w:hAnsi="Arial" w:cs="Arial"/>
          <w:sz w:val="24"/>
          <w:szCs w:val="24"/>
          <w:lang w:val="es-CR"/>
        </w:rPr>
        <w:t xml:space="preserve"> </w:t>
      </w:r>
      <w:r>
        <w:rPr>
          <w:rFonts w:ascii="Arial" w:hAnsi="Arial" w:cs="Arial"/>
          <w:sz w:val="24"/>
          <w:szCs w:val="24"/>
          <w:lang w:val="es-CR"/>
        </w:rPr>
        <w:t>270</w:t>
      </w:r>
      <w:r w:rsidR="00B5068C">
        <w:rPr>
          <w:rFonts w:ascii="Arial" w:hAnsi="Arial" w:cs="Arial"/>
          <w:sz w:val="24"/>
          <w:szCs w:val="24"/>
          <w:lang w:val="es-CR"/>
        </w:rPr>
        <w:t>5</w:t>
      </w:r>
      <w:r w:rsidRPr="007C5E8D">
        <w:rPr>
          <w:rFonts w:ascii="Arial" w:hAnsi="Arial" w:cs="Arial"/>
          <w:sz w:val="24"/>
          <w:szCs w:val="24"/>
          <w:lang w:val="es-CR"/>
        </w:rPr>
        <w:t>.</w:t>
      </w:r>
    </w:p>
    <w:p w:rsidR="00466E9F" w:rsidRPr="00E744BE" w:rsidRDefault="00F53F23" w:rsidP="00466E9F">
      <w:pPr>
        <w:pStyle w:val="Ttulo7"/>
        <w:widowControl w:val="0"/>
        <w:spacing w:before="0" w:after="0"/>
        <w:ind w:left="1701" w:hanging="1701"/>
        <w:jc w:val="both"/>
        <w:rPr>
          <w:rFonts w:ascii="Arial" w:hAnsi="Arial" w:cs="Arial"/>
          <w:b/>
        </w:rPr>
      </w:pPr>
      <w:r>
        <w:rPr>
          <w:rFonts w:ascii="Arial" w:hAnsi="Arial" w:cs="Arial"/>
          <w:b/>
        </w:rPr>
        <w:t>A</w:t>
      </w:r>
      <w:r w:rsidR="00466E9F" w:rsidRPr="00E744BE">
        <w:rPr>
          <w:rFonts w:ascii="Arial" w:hAnsi="Arial" w:cs="Arial"/>
          <w:b/>
        </w:rPr>
        <w:t xml:space="preserve">RTÍCULO </w:t>
      </w:r>
      <w:r w:rsidR="00E2052E">
        <w:rPr>
          <w:rFonts w:ascii="Arial" w:hAnsi="Arial" w:cs="Arial"/>
          <w:b/>
        </w:rPr>
        <w:t>5</w:t>
      </w:r>
      <w:r w:rsidR="00466E9F" w:rsidRPr="00E744BE">
        <w:rPr>
          <w:rFonts w:ascii="Arial" w:hAnsi="Arial" w:cs="Arial"/>
          <w:b/>
        </w:rPr>
        <w:t>.</w:t>
      </w:r>
      <w:r w:rsidR="00466E9F" w:rsidRPr="00E744BE">
        <w:rPr>
          <w:rFonts w:ascii="Arial" w:hAnsi="Arial" w:cs="Arial"/>
          <w:b/>
        </w:rPr>
        <w:tab/>
        <w:t>Propuestas de Comisiones</w:t>
      </w:r>
    </w:p>
    <w:p w:rsidR="005C4D0C" w:rsidRPr="00E744BE" w:rsidRDefault="005C4D0C" w:rsidP="005C4D0C">
      <w:pPr>
        <w:jc w:val="both"/>
        <w:rPr>
          <w:rFonts w:ascii="Arial" w:hAnsi="Arial" w:cs="Arial"/>
          <w:lang w:val="es-ES"/>
        </w:rPr>
      </w:pPr>
      <w:r w:rsidRPr="00E744BE">
        <w:rPr>
          <w:rFonts w:ascii="Arial" w:hAnsi="Arial" w:cs="Arial"/>
          <w:bCs/>
          <w:lang w:val="es-ES_tradnl"/>
        </w:rPr>
        <w:t>No se presentaron propuestas de Comisiones del Consejo Institucional</w:t>
      </w:r>
      <w:r w:rsidRPr="00E744BE">
        <w:rPr>
          <w:rFonts w:ascii="Arial" w:hAnsi="Arial" w:cs="Arial"/>
          <w:lang w:val="es-ES"/>
        </w:rPr>
        <w:t>.</w:t>
      </w:r>
    </w:p>
    <w:p w:rsidR="00466E9F" w:rsidRPr="00E744BE" w:rsidRDefault="00466E9F" w:rsidP="00466E9F">
      <w:pPr>
        <w:pStyle w:val="Ttulo7"/>
        <w:widowControl w:val="0"/>
        <w:spacing w:before="0" w:after="0"/>
        <w:ind w:left="1701" w:hanging="1701"/>
        <w:jc w:val="both"/>
        <w:rPr>
          <w:rFonts w:ascii="Arial" w:hAnsi="Arial" w:cs="Arial"/>
          <w:b/>
        </w:rPr>
      </w:pPr>
      <w:r w:rsidRPr="00E744BE">
        <w:rPr>
          <w:rFonts w:ascii="Arial" w:hAnsi="Arial" w:cs="Arial"/>
          <w:b/>
        </w:rPr>
        <w:t xml:space="preserve">ARTÍCULO </w:t>
      </w:r>
      <w:r w:rsidR="00E2052E">
        <w:rPr>
          <w:rFonts w:ascii="Arial" w:hAnsi="Arial" w:cs="Arial"/>
          <w:b/>
        </w:rPr>
        <w:t>6</w:t>
      </w:r>
      <w:r w:rsidRPr="00E744BE">
        <w:rPr>
          <w:rFonts w:ascii="Arial" w:hAnsi="Arial" w:cs="Arial"/>
          <w:b/>
        </w:rPr>
        <w:t>.</w:t>
      </w:r>
      <w:r w:rsidRPr="00E744BE">
        <w:rPr>
          <w:rFonts w:ascii="Arial" w:hAnsi="Arial" w:cs="Arial"/>
          <w:b/>
        </w:rPr>
        <w:tab/>
        <w:t>Propuestas de miembros del Consejo Institucional</w:t>
      </w:r>
    </w:p>
    <w:p w:rsidR="005C4D0C" w:rsidRDefault="005C4D0C" w:rsidP="005C4D0C">
      <w:pPr>
        <w:jc w:val="both"/>
        <w:rPr>
          <w:rFonts w:ascii="Arial" w:hAnsi="Arial" w:cs="Arial"/>
          <w:lang w:val="es-ES"/>
        </w:rPr>
      </w:pPr>
      <w:r w:rsidRPr="00E744BE">
        <w:rPr>
          <w:rFonts w:ascii="Arial" w:hAnsi="Arial" w:cs="Arial"/>
          <w:bCs/>
          <w:lang w:val="es-ES_tradnl"/>
        </w:rPr>
        <w:t>No se presentaron propuestas por parte de los Miembros del Consejo Institucional</w:t>
      </w:r>
      <w:r w:rsidRPr="00E744BE">
        <w:rPr>
          <w:rFonts w:ascii="Arial" w:hAnsi="Arial" w:cs="Arial"/>
          <w:lang w:val="es-ES"/>
        </w:rPr>
        <w:t>.</w:t>
      </w:r>
    </w:p>
    <w:p w:rsidR="00897A9F" w:rsidRDefault="000D47D4" w:rsidP="000D47D4">
      <w:pPr>
        <w:pStyle w:val="Ttulo7"/>
        <w:widowControl w:val="0"/>
        <w:spacing w:before="0" w:after="0"/>
        <w:ind w:left="1701" w:hanging="1701"/>
        <w:jc w:val="both"/>
        <w:rPr>
          <w:rFonts w:ascii="Arial" w:hAnsi="Arial"/>
          <w:b/>
          <w:szCs w:val="22"/>
        </w:rPr>
      </w:pPr>
      <w:r>
        <w:rPr>
          <w:rFonts w:ascii="Arial" w:hAnsi="Arial" w:cs="Arial"/>
          <w:b/>
        </w:rPr>
        <w:t>A</w:t>
      </w:r>
      <w:r w:rsidRPr="00E744BE">
        <w:rPr>
          <w:rFonts w:ascii="Arial" w:hAnsi="Arial" w:cs="Arial"/>
          <w:b/>
        </w:rPr>
        <w:t xml:space="preserve">RTÍCULO </w:t>
      </w:r>
      <w:r w:rsidR="00597F2A">
        <w:rPr>
          <w:rFonts w:ascii="Arial" w:hAnsi="Arial" w:cs="Arial"/>
          <w:b/>
        </w:rPr>
        <w:t>7</w:t>
      </w:r>
      <w:r w:rsidRPr="00E744BE">
        <w:rPr>
          <w:rFonts w:ascii="Arial" w:hAnsi="Arial" w:cs="Arial"/>
          <w:b/>
        </w:rPr>
        <w:t>.</w:t>
      </w:r>
      <w:r w:rsidRPr="00E744BE">
        <w:rPr>
          <w:rFonts w:ascii="Arial" w:hAnsi="Arial" w:cs="Arial"/>
          <w:b/>
        </w:rPr>
        <w:tab/>
      </w:r>
      <w:r w:rsidR="00DD7CA1" w:rsidRPr="00DD7CA1">
        <w:rPr>
          <w:rFonts w:ascii="Arial" w:hAnsi="Arial"/>
          <w:b/>
          <w:szCs w:val="22"/>
        </w:rPr>
        <w:t xml:space="preserve">Informe de Avance de las actividades desarrolladas por la Comisión del 40 Aniversario del TEC y entrega de propuesta de declaratoria de interés institucional </w:t>
      </w:r>
    </w:p>
    <w:p w:rsidR="00DD7CA1" w:rsidRDefault="00897A9F" w:rsidP="00897A9F">
      <w:pPr>
        <w:pStyle w:val="Ttulo7"/>
        <w:widowControl w:val="0"/>
        <w:spacing w:before="0" w:after="0"/>
        <w:jc w:val="both"/>
        <w:rPr>
          <w:rFonts w:ascii="Arial" w:hAnsi="Arial"/>
          <w:szCs w:val="22"/>
        </w:rPr>
      </w:pPr>
      <w:r>
        <w:rPr>
          <w:rFonts w:ascii="Arial" w:hAnsi="Arial"/>
          <w:b/>
          <w:szCs w:val="22"/>
        </w:rPr>
        <w:t xml:space="preserve">Personas Invitadas: </w:t>
      </w:r>
      <w:r w:rsidRPr="00897A9F">
        <w:rPr>
          <w:rFonts w:ascii="Arial" w:hAnsi="Arial"/>
          <w:szCs w:val="22"/>
        </w:rPr>
        <w:t xml:space="preserve">MBA. Carla Garita, Coordinadora de la </w:t>
      </w:r>
      <w:r w:rsidR="00DD7CA1" w:rsidRPr="00897A9F">
        <w:rPr>
          <w:rFonts w:ascii="Arial" w:hAnsi="Arial"/>
          <w:szCs w:val="22"/>
        </w:rPr>
        <w:t xml:space="preserve">Comisión del 40 Aniversario </w:t>
      </w:r>
      <w:r w:rsidR="00504B14" w:rsidRPr="00897A9F">
        <w:rPr>
          <w:rFonts w:ascii="Arial" w:hAnsi="Arial"/>
          <w:szCs w:val="22"/>
        </w:rPr>
        <w:t>Inst</w:t>
      </w:r>
      <w:r w:rsidR="004B7E29">
        <w:rPr>
          <w:rFonts w:ascii="Arial" w:hAnsi="Arial"/>
          <w:szCs w:val="22"/>
        </w:rPr>
        <w:t xml:space="preserve">ituto Tecnológico de Costa Rica, </w:t>
      </w:r>
      <w:smartTag w:uri="urn:schemas-microsoft-com:office:smarttags" w:element="PersonName">
        <w:smartTagPr>
          <w:attr w:name="ProductID" w:val="la se￱ora Sonia C￳rdoba"/>
        </w:smartTagPr>
        <w:r w:rsidR="004B7E29">
          <w:rPr>
            <w:rFonts w:ascii="Arial" w:hAnsi="Arial"/>
            <w:szCs w:val="22"/>
          </w:rPr>
          <w:t>la señora Sonia Córdoba</w:t>
        </w:r>
      </w:smartTag>
      <w:r w:rsidR="004B7E29">
        <w:rPr>
          <w:rFonts w:ascii="Arial" w:hAnsi="Arial"/>
          <w:szCs w:val="22"/>
        </w:rPr>
        <w:t xml:space="preserve">, Rectoría, el señor </w:t>
      </w:r>
      <w:proofErr w:type="spellStart"/>
      <w:r w:rsidR="004B7E29">
        <w:rPr>
          <w:rFonts w:ascii="Arial" w:hAnsi="Arial"/>
          <w:szCs w:val="22"/>
        </w:rPr>
        <w:t>Marvin</w:t>
      </w:r>
      <w:proofErr w:type="spellEnd"/>
      <w:r w:rsidR="004B7E29">
        <w:rPr>
          <w:rFonts w:ascii="Arial" w:hAnsi="Arial"/>
          <w:szCs w:val="22"/>
        </w:rPr>
        <w:t xml:space="preserve"> Santos, Cultura y Deporte y el señor Juan Carlos</w:t>
      </w:r>
      <w:r w:rsidR="0011526E">
        <w:rPr>
          <w:rFonts w:ascii="Arial" w:hAnsi="Arial"/>
          <w:szCs w:val="22"/>
        </w:rPr>
        <w:t xml:space="preserve"> Carvajal, </w:t>
      </w:r>
      <w:r w:rsidR="00CB2E74">
        <w:rPr>
          <w:rFonts w:ascii="Arial" w:hAnsi="Arial"/>
          <w:szCs w:val="22"/>
        </w:rPr>
        <w:t xml:space="preserve"> </w:t>
      </w:r>
      <w:r w:rsidR="00D47BA5">
        <w:rPr>
          <w:rFonts w:ascii="Arial" w:hAnsi="Arial"/>
          <w:szCs w:val="22"/>
        </w:rPr>
        <w:t>CIT</w:t>
      </w:r>
      <w:r w:rsidR="009E7719">
        <w:rPr>
          <w:rFonts w:ascii="Arial" w:hAnsi="Arial"/>
          <w:szCs w:val="22"/>
        </w:rPr>
        <w:t xml:space="preserve">, a las 9:35 a.m. </w:t>
      </w:r>
    </w:p>
    <w:p w:rsidR="009E7719" w:rsidRDefault="00210CDC" w:rsidP="00210CDC">
      <w:pPr>
        <w:pStyle w:val="Ttulo7"/>
        <w:widowControl w:val="0"/>
        <w:spacing w:before="0" w:after="0"/>
        <w:jc w:val="both"/>
        <w:rPr>
          <w:rFonts w:ascii="Arial" w:hAnsi="Arial"/>
          <w:szCs w:val="22"/>
        </w:rPr>
      </w:pPr>
      <w:r w:rsidRPr="00210CDC">
        <w:rPr>
          <w:rFonts w:ascii="Arial" w:hAnsi="Arial"/>
          <w:szCs w:val="22"/>
        </w:rPr>
        <w:t xml:space="preserve">El señor Eugenio Trejos </w:t>
      </w:r>
      <w:r>
        <w:rPr>
          <w:rFonts w:ascii="Arial" w:hAnsi="Arial"/>
          <w:szCs w:val="22"/>
        </w:rPr>
        <w:t xml:space="preserve">da la bienvenida a los invitados y a la vez cede la palabra a </w:t>
      </w:r>
      <w:smartTag w:uri="urn:schemas-microsoft-com:office:smarttags" w:element="PersonName">
        <w:smartTagPr>
          <w:attr w:name="ProductID" w:val="la se￱ora Carla Garita"/>
        </w:smartTagPr>
        <w:r w:rsidR="000B29D0">
          <w:rPr>
            <w:rFonts w:ascii="Arial" w:hAnsi="Arial"/>
            <w:szCs w:val="22"/>
          </w:rPr>
          <w:t xml:space="preserve">la señora Carla </w:t>
        </w:r>
        <w:r w:rsidR="00BC3B08">
          <w:rPr>
            <w:rFonts w:ascii="Arial" w:hAnsi="Arial"/>
            <w:szCs w:val="22"/>
          </w:rPr>
          <w:t>Garita</w:t>
        </w:r>
      </w:smartTag>
      <w:r w:rsidR="00BC3B08">
        <w:rPr>
          <w:rFonts w:ascii="Arial" w:hAnsi="Arial"/>
          <w:szCs w:val="22"/>
        </w:rPr>
        <w:t>, para que haga la presentación del informe.</w:t>
      </w:r>
    </w:p>
    <w:p w:rsidR="00EA00DD" w:rsidRDefault="005A6E86" w:rsidP="00AB0882">
      <w:pPr>
        <w:jc w:val="both"/>
        <w:rPr>
          <w:rFonts w:ascii="Arial" w:hAnsi="Arial" w:cs="Arial"/>
          <w:sz w:val="22"/>
          <w:szCs w:val="22"/>
          <w:lang w:val="es-ES"/>
        </w:rPr>
      </w:pPr>
      <w:smartTag w:uri="urn:schemas-microsoft-com:office:smarttags" w:element="PersonName">
        <w:smartTagPr>
          <w:attr w:name="ProductID" w:val="la se￱ora Carla Garita"/>
        </w:smartTagPr>
        <w:r w:rsidRPr="00AB0882">
          <w:rPr>
            <w:rFonts w:ascii="Arial" w:hAnsi="Arial" w:cs="Arial"/>
            <w:sz w:val="22"/>
            <w:szCs w:val="22"/>
            <w:lang w:val="es-ES"/>
          </w:rPr>
          <w:t>L</w:t>
        </w:r>
        <w:r w:rsidR="008A09E7" w:rsidRPr="00AB0882">
          <w:rPr>
            <w:rFonts w:ascii="Arial" w:hAnsi="Arial" w:cs="Arial"/>
            <w:sz w:val="22"/>
            <w:szCs w:val="22"/>
            <w:lang w:val="es-ES"/>
          </w:rPr>
          <w:t>a</w:t>
        </w:r>
        <w:r w:rsidRPr="00AB0882">
          <w:rPr>
            <w:rFonts w:ascii="Arial" w:hAnsi="Arial" w:cs="Arial"/>
            <w:sz w:val="22"/>
            <w:szCs w:val="22"/>
            <w:lang w:val="es-ES"/>
          </w:rPr>
          <w:t xml:space="preserve"> </w:t>
        </w:r>
        <w:r w:rsidR="008A09E7" w:rsidRPr="00AB0882">
          <w:rPr>
            <w:rFonts w:ascii="Arial" w:hAnsi="Arial" w:cs="Arial"/>
            <w:sz w:val="22"/>
            <w:szCs w:val="22"/>
            <w:lang w:val="es-ES"/>
          </w:rPr>
          <w:t>señora Carla Garita</w:t>
        </w:r>
      </w:smartTag>
      <w:r w:rsidR="008A09E7" w:rsidRPr="00BB5372">
        <w:rPr>
          <w:rFonts w:ascii="Arial" w:hAnsi="Arial" w:cs="Arial"/>
          <w:sz w:val="22"/>
          <w:szCs w:val="22"/>
          <w:lang w:val="es-ES"/>
        </w:rPr>
        <w:t xml:space="preserve"> </w:t>
      </w:r>
      <w:r w:rsidR="00D20041">
        <w:rPr>
          <w:rFonts w:ascii="Arial" w:hAnsi="Arial" w:cs="Arial"/>
          <w:sz w:val="22"/>
          <w:szCs w:val="22"/>
          <w:lang w:val="es-ES"/>
        </w:rPr>
        <w:t xml:space="preserve">agradece e </w:t>
      </w:r>
      <w:r w:rsidR="00D20041" w:rsidRPr="00D20041">
        <w:rPr>
          <w:rFonts w:ascii="Arial" w:hAnsi="Arial" w:cs="Arial"/>
          <w:sz w:val="22"/>
          <w:szCs w:val="22"/>
          <w:lang w:val="es-ES"/>
        </w:rPr>
        <w:t>indica que no son sólo ellos los que conforman el equipo de trabajo de</w:t>
      </w:r>
      <w:r w:rsidR="00606C1A">
        <w:rPr>
          <w:rFonts w:ascii="Arial" w:hAnsi="Arial" w:cs="Arial"/>
          <w:sz w:val="22"/>
          <w:szCs w:val="22"/>
          <w:lang w:val="es-ES"/>
        </w:rPr>
        <w:t>l 40 A</w:t>
      </w:r>
      <w:r w:rsidR="00D20041" w:rsidRPr="00D20041">
        <w:rPr>
          <w:rFonts w:ascii="Arial" w:hAnsi="Arial" w:cs="Arial"/>
          <w:sz w:val="22"/>
          <w:szCs w:val="22"/>
          <w:lang w:val="es-ES"/>
        </w:rPr>
        <w:t>niversario, sino que hay mucha gente trabajando en el tema</w:t>
      </w:r>
      <w:r w:rsidR="00D20041">
        <w:rPr>
          <w:rFonts w:ascii="Arial" w:hAnsi="Arial" w:cs="Arial"/>
          <w:sz w:val="22"/>
          <w:szCs w:val="22"/>
          <w:lang w:val="es-ES"/>
        </w:rPr>
        <w:t>. S</w:t>
      </w:r>
      <w:r>
        <w:rPr>
          <w:rFonts w:ascii="Arial" w:hAnsi="Arial" w:cs="Arial"/>
          <w:sz w:val="22"/>
          <w:szCs w:val="22"/>
          <w:lang w:val="es-ES"/>
        </w:rPr>
        <w:t xml:space="preserve">eguidamente </w:t>
      </w:r>
      <w:r w:rsidR="00AB0882">
        <w:rPr>
          <w:rFonts w:ascii="Arial" w:hAnsi="Arial" w:cs="Arial"/>
          <w:sz w:val="22"/>
          <w:szCs w:val="22"/>
          <w:lang w:val="es-ES"/>
        </w:rPr>
        <w:t xml:space="preserve">hace la </w:t>
      </w:r>
      <w:r>
        <w:rPr>
          <w:rFonts w:ascii="Arial" w:hAnsi="Arial" w:cs="Arial"/>
          <w:sz w:val="22"/>
          <w:szCs w:val="22"/>
          <w:lang w:val="es-ES"/>
        </w:rPr>
        <w:t>presenta</w:t>
      </w:r>
      <w:r w:rsidR="00AB0882">
        <w:rPr>
          <w:rFonts w:ascii="Arial" w:hAnsi="Arial" w:cs="Arial"/>
          <w:sz w:val="22"/>
          <w:szCs w:val="22"/>
          <w:lang w:val="es-ES"/>
        </w:rPr>
        <w:t>ción del</w:t>
      </w:r>
      <w:r w:rsidR="00606C1A">
        <w:rPr>
          <w:rFonts w:ascii="Arial" w:hAnsi="Arial" w:cs="Arial"/>
          <w:sz w:val="22"/>
          <w:szCs w:val="22"/>
          <w:lang w:val="es-ES"/>
        </w:rPr>
        <w:t xml:space="preserve"> informe sobre el avance </w:t>
      </w:r>
      <w:r w:rsidR="00AB0882" w:rsidRPr="00AB0882">
        <w:rPr>
          <w:rFonts w:ascii="Arial" w:hAnsi="Arial" w:cs="Arial"/>
          <w:sz w:val="22"/>
          <w:szCs w:val="22"/>
          <w:lang w:val="es-ES"/>
        </w:rPr>
        <w:t xml:space="preserve"> de las actividades desarrolladas por la Comisión del 40 Aniversario del TEC</w:t>
      </w:r>
      <w:r w:rsidR="00EA00DD">
        <w:rPr>
          <w:rFonts w:ascii="Arial" w:hAnsi="Arial" w:cs="Arial"/>
          <w:sz w:val="22"/>
          <w:szCs w:val="22"/>
          <w:lang w:val="es-ES"/>
        </w:rPr>
        <w:t xml:space="preserve"> a la fecha</w:t>
      </w:r>
      <w:r w:rsidR="005D167E">
        <w:rPr>
          <w:rFonts w:ascii="Arial" w:hAnsi="Arial" w:cs="Arial"/>
          <w:sz w:val="22"/>
          <w:szCs w:val="22"/>
          <w:lang w:val="es-ES"/>
        </w:rPr>
        <w:t>, en los siguientes términos:</w:t>
      </w:r>
    </w:p>
    <w:p w:rsidR="000213C9" w:rsidRPr="00952843" w:rsidRDefault="00952843" w:rsidP="009E7719">
      <w:pPr>
        <w:rPr>
          <w:rFonts w:ascii="Arial" w:hAnsi="Arial" w:cs="Arial"/>
          <w:b/>
          <w:sz w:val="22"/>
          <w:szCs w:val="22"/>
          <w:u w:val="single"/>
          <w:lang w:val="es-ES"/>
        </w:rPr>
      </w:pPr>
      <w:r w:rsidRPr="00952843">
        <w:rPr>
          <w:rFonts w:ascii="Arial" w:hAnsi="Arial" w:cs="Arial"/>
          <w:b/>
          <w:bCs/>
          <w:sz w:val="22"/>
          <w:szCs w:val="22"/>
          <w:u w:val="single"/>
        </w:rPr>
        <w:t xml:space="preserve">40 Años de aporte al país </w:t>
      </w:r>
    </w:p>
    <w:p w:rsidR="00C946ED" w:rsidRPr="00BB5372" w:rsidRDefault="00C946ED" w:rsidP="009E7719">
      <w:pPr>
        <w:rPr>
          <w:rFonts w:ascii="Arial" w:hAnsi="Arial" w:cs="Arial"/>
          <w:sz w:val="22"/>
          <w:szCs w:val="22"/>
          <w:lang w:val="es-ES"/>
        </w:rPr>
      </w:pPr>
      <w:r w:rsidRPr="00BB5372">
        <w:rPr>
          <w:rFonts w:ascii="Arial" w:hAnsi="Arial" w:cs="Arial"/>
          <w:bCs/>
          <w:sz w:val="22"/>
          <w:szCs w:val="22"/>
        </w:rPr>
        <w:t>Objetivo Central</w:t>
      </w:r>
    </w:p>
    <w:p w:rsidR="003A64CF" w:rsidRPr="00BB5372" w:rsidRDefault="00C946ED" w:rsidP="00C25BDF">
      <w:pPr>
        <w:numPr>
          <w:ilvl w:val="0"/>
          <w:numId w:val="65"/>
        </w:numPr>
        <w:rPr>
          <w:rFonts w:ascii="Arial" w:hAnsi="Arial" w:cs="Arial"/>
          <w:sz w:val="22"/>
          <w:szCs w:val="22"/>
        </w:rPr>
      </w:pPr>
      <w:r w:rsidRPr="00BB5372">
        <w:rPr>
          <w:rFonts w:ascii="Arial" w:hAnsi="Arial" w:cs="Arial"/>
          <w:bCs/>
          <w:sz w:val="22"/>
          <w:szCs w:val="22"/>
        </w:rPr>
        <w:t>Conmemorar el 40 aniversario de fundación del Tecnológico de Costa Rica, destacando su aporte en la ciencia, la tecnología, la cultura y el deporte.</w:t>
      </w:r>
    </w:p>
    <w:p w:rsidR="003A64CF" w:rsidRPr="00BB5372" w:rsidRDefault="00C946ED" w:rsidP="00C25BDF">
      <w:pPr>
        <w:numPr>
          <w:ilvl w:val="0"/>
          <w:numId w:val="65"/>
        </w:numPr>
        <w:rPr>
          <w:rFonts w:ascii="Arial" w:hAnsi="Arial" w:cs="Arial"/>
          <w:sz w:val="22"/>
          <w:szCs w:val="22"/>
        </w:rPr>
      </w:pPr>
      <w:r w:rsidRPr="00BB5372">
        <w:rPr>
          <w:rFonts w:ascii="Arial" w:hAnsi="Arial" w:cs="Arial"/>
          <w:bCs/>
          <w:sz w:val="22"/>
          <w:szCs w:val="22"/>
        </w:rPr>
        <w:t>Actividades anuales</w:t>
      </w:r>
    </w:p>
    <w:p w:rsidR="003A64CF" w:rsidRPr="00BB5372" w:rsidRDefault="00C946ED" w:rsidP="00C25BDF">
      <w:pPr>
        <w:numPr>
          <w:ilvl w:val="0"/>
          <w:numId w:val="65"/>
        </w:numPr>
        <w:rPr>
          <w:rFonts w:ascii="Arial" w:hAnsi="Arial" w:cs="Arial"/>
          <w:sz w:val="22"/>
          <w:szCs w:val="22"/>
        </w:rPr>
      </w:pPr>
      <w:r w:rsidRPr="00BB5372">
        <w:rPr>
          <w:rFonts w:ascii="Arial" w:hAnsi="Arial" w:cs="Arial"/>
          <w:bCs/>
          <w:sz w:val="22"/>
          <w:szCs w:val="22"/>
        </w:rPr>
        <w:t>Semana de aniversario</w:t>
      </w:r>
    </w:p>
    <w:p w:rsidR="00C946ED" w:rsidRPr="00BB5372" w:rsidRDefault="00C946ED" w:rsidP="009E7719">
      <w:pPr>
        <w:rPr>
          <w:rFonts w:ascii="Arial" w:hAnsi="Arial" w:cs="Arial"/>
          <w:sz w:val="22"/>
          <w:szCs w:val="22"/>
          <w:lang w:val="es-ES"/>
        </w:rPr>
      </w:pPr>
      <w:r w:rsidRPr="00BB5372">
        <w:rPr>
          <w:rFonts w:ascii="Arial" w:hAnsi="Arial" w:cs="Arial"/>
          <w:bCs/>
          <w:sz w:val="22"/>
          <w:szCs w:val="22"/>
        </w:rPr>
        <w:t>Fines de la conmemoración</w:t>
      </w:r>
    </w:p>
    <w:p w:rsidR="003A64CF" w:rsidRPr="00BB5372" w:rsidRDefault="00C946ED" w:rsidP="00C25BDF">
      <w:pPr>
        <w:numPr>
          <w:ilvl w:val="0"/>
          <w:numId w:val="66"/>
        </w:numPr>
        <w:rPr>
          <w:rFonts w:ascii="Arial" w:hAnsi="Arial" w:cs="Arial"/>
          <w:sz w:val="22"/>
          <w:szCs w:val="22"/>
        </w:rPr>
      </w:pPr>
      <w:r w:rsidRPr="00BB5372">
        <w:rPr>
          <w:rFonts w:ascii="Arial" w:hAnsi="Arial" w:cs="Arial"/>
          <w:bCs/>
          <w:sz w:val="22"/>
          <w:szCs w:val="22"/>
        </w:rPr>
        <w:t>Proyección del aporte de la Institución a nivel nacional e internacional en el marco de la celebración de su 40 aniversario.</w:t>
      </w:r>
    </w:p>
    <w:p w:rsidR="003A64CF" w:rsidRPr="00BB5372" w:rsidRDefault="00C946ED" w:rsidP="00C25BDF">
      <w:pPr>
        <w:numPr>
          <w:ilvl w:val="0"/>
          <w:numId w:val="66"/>
        </w:numPr>
        <w:rPr>
          <w:rFonts w:ascii="Arial" w:hAnsi="Arial" w:cs="Arial"/>
          <w:sz w:val="22"/>
          <w:szCs w:val="22"/>
        </w:rPr>
      </w:pPr>
      <w:r w:rsidRPr="00BB5372">
        <w:rPr>
          <w:rFonts w:ascii="Arial" w:hAnsi="Arial" w:cs="Arial"/>
          <w:bCs/>
          <w:sz w:val="22"/>
          <w:szCs w:val="22"/>
        </w:rPr>
        <w:t>Fortalecimiento de la identidad institucional y el sentido de pertenencia a la Institución.</w:t>
      </w:r>
    </w:p>
    <w:p w:rsidR="003A64CF" w:rsidRPr="00BB5372" w:rsidRDefault="00C946ED" w:rsidP="00C25BDF">
      <w:pPr>
        <w:numPr>
          <w:ilvl w:val="0"/>
          <w:numId w:val="66"/>
        </w:numPr>
        <w:rPr>
          <w:rFonts w:ascii="Arial" w:hAnsi="Arial" w:cs="Arial"/>
          <w:sz w:val="22"/>
          <w:szCs w:val="22"/>
        </w:rPr>
      </w:pPr>
      <w:r w:rsidRPr="00BB5372">
        <w:rPr>
          <w:rFonts w:ascii="Arial" w:hAnsi="Arial" w:cs="Arial"/>
          <w:bCs/>
          <w:sz w:val="22"/>
          <w:szCs w:val="22"/>
        </w:rPr>
        <w:t xml:space="preserve">En suma las actividades van orientadas a contribuir con la integración de todos los  sectores institucionales que son la base de la Institución. </w:t>
      </w:r>
    </w:p>
    <w:p w:rsidR="00C946ED" w:rsidRPr="00BB5372" w:rsidRDefault="00790AE6" w:rsidP="009E7719">
      <w:pPr>
        <w:rPr>
          <w:rFonts w:ascii="Arial" w:hAnsi="Arial" w:cs="Arial"/>
          <w:sz w:val="22"/>
          <w:szCs w:val="22"/>
        </w:rPr>
      </w:pPr>
      <w:r w:rsidRPr="00BB5372">
        <w:rPr>
          <w:rFonts w:ascii="Arial" w:hAnsi="Arial" w:cs="Arial"/>
          <w:bCs/>
          <w:sz w:val="22"/>
          <w:szCs w:val="22"/>
        </w:rPr>
        <w:t>Actividades anuales</w:t>
      </w:r>
    </w:p>
    <w:p w:rsidR="003A64CF" w:rsidRPr="00BB5372" w:rsidRDefault="00790AE6" w:rsidP="00C25BDF">
      <w:pPr>
        <w:numPr>
          <w:ilvl w:val="0"/>
          <w:numId w:val="67"/>
        </w:numPr>
        <w:rPr>
          <w:rFonts w:ascii="Arial" w:hAnsi="Arial" w:cs="Arial"/>
          <w:sz w:val="22"/>
          <w:szCs w:val="22"/>
        </w:rPr>
      </w:pPr>
      <w:r w:rsidRPr="00BB5372">
        <w:rPr>
          <w:rFonts w:ascii="Arial" w:hAnsi="Arial" w:cs="Arial"/>
          <w:sz w:val="22"/>
          <w:szCs w:val="22"/>
        </w:rPr>
        <w:lastRenderedPageBreak/>
        <w:t>Declaratoria de interés institucional (en trámite)</w:t>
      </w:r>
    </w:p>
    <w:p w:rsidR="003A64CF" w:rsidRPr="00BB5372" w:rsidRDefault="00790AE6" w:rsidP="00C25BDF">
      <w:pPr>
        <w:numPr>
          <w:ilvl w:val="0"/>
          <w:numId w:val="67"/>
        </w:numPr>
        <w:rPr>
          <w:rFonts w:ascii="Arial" w:hAnsi="Arial" w:cs="Arial"/>
          <w:sz w:val="22"/>
          <w:szCs w:val="22"/>
        </w:rPr>
      </w:pPr>
      <w:r w:rsidRPr="00BB5372">
        <w:rPr>
          <w:rFonts w:ascii="Arial" w:hAnsi="Arial" w:cs="Arial"/>
          <w:sz w:val="22"/>
          <w:szCs w:val="22"/>
        </w:rPr>
        <w:t>Calendario institucional (dos sedes y recintos) enmarcado en el 40 aniversario</w:t>
      </w:r>
    </w:p>
    <w:p w:rsidR="003A64CF" w:rsidRPr="00BB5372" w:rsidRDefault="00790AE6" w:rsidP="00C25BDF">
      <w:pPr>
        <w:numPr>
          <w:ilvl w:val="1"/>
          <w:numId w:val="67"/>
        </w:numPr>
        <w:rPr>
          <w:rFonts w:ascii="Arial" w:hAnsi="Arial" w:cs="Arial"/>
          <w:sz w:val="22"/>
          <w:szCs w:val="22"/>
        </w:rPr>
      </w:pPr>
      <w:r w:rsidRPr="00BB5372">
        <w:rPr>
          <w:rFonts w:ascii="Arial" w:hAnsi="Arial" w:cs="Arial"/>
          <w:sz w:val="22"/>
          <w:szCs w:val="22"/>
        </w:rPr>
        <w:t>JUNCOS</w:t>
      </w:r>
    </w:p>
    <w:p w:rsidR="003A64CF" w:rsidRPr="00BB5372" w:rsidRDefault="00790AE6" w:rsidP="00C25BDF">
      <w:pPr>
        <w:numPr>
          <w:ilvl w:val="1"/>
          <w:numId w:val="67"/>
        </w:numPr>
        <w:rPr>
          <w:rFonts w:ascii="Arial" w:hAnsi="Arial" w:cs="Arial"/>
          <w:sz w:val="22"/>
          <w:szCs w:val="22"/>
        </w:rPr>
      </w:pPr>
      <w:r w:rsidRPr="00BB5372">
        <w:rPr>
          <w:rFonts w:ascii="Arial" w:hAnsi="Arial" w:cs="Arial"/>
          <w:sz w:val="22"/>
          <w:szCs w:val="22"/>
        </w:rPr>
        <w:t>Clásica Atlética</w:t>
      </w:r>
    </w:p>
    <w:p w:rsidR="003A64CF" w:rsidRPr="00BB5372" w:rsidRDefault="00790AE6" w:rsidP="00C25BDF">
      <w:pPr>
        <w:numPr>
          <w:ilvl w:val="1"/>
          <w:numId w:val="67"/>
        </w:numPr>
        <w:rPr>
          <w:rFonts w:ascii="Arial" w:hAnsi="Arial" w:cs="Arial"/>
          <w:sz w:val="22"/>
          <w:szCs w:val="22"/>
        </w:rPr>
      </w:pPr>
      <w:r w:rsidRPr="00BB5372">
        <w:rPr>
          <w:rFonts w:ascii="Arial" w:hAnsi="Arial" w:cs="Arial"/>
          <w:sz w:val="22"/>
          <w:szCs w:val="22"/>
        </w:rPr>
        <w:t xml:space="preserve">Actividades Docentes </w:t>
      </w:r>
    </w:p>
    <w:p w:rsidR="003A64CF" w:rsidRPr="00BB5372" w:rsidRDefault="00790AE6" w:rsidP="00C25BDF">
      <w:pPr>
        <w:numPr>
          <w:ilvl w:val="1"/>
          <w:numId w:val="67"/>
        </w:numPr>
        <w:rPr>
          <w:rFonts w:ascii="Arial" w:hAnsi="Arial" w:cs="Arial"/>
          <w:sz w:val="22"/>
          <w:szCs w:val="22"/>
        </w:rPr>
      </w:pPr>
      <w:r w:rsidRPr="00BB5372">
        <w:rPr>
          <w:rFonts w:ascii="Arial" w:hAnsi="Arial" w:cs="Arial"/>
          <w:sz w:val="22"/>
          <w:szCs w:val="22"/>
        </w:rPr>
        <w:t>Otras</w:t>
      </w:r>
    </w:p>
    <w:p w:rsidR="00C946ED" w:rsidRPr="00BB5372" w:rsidRDefault="005D167E" w:rsidP="009E7719">
      <w:pPr>
        <w:rPr>
          <w:rFonts w:ascii="Arial" w:hAnsi="Arial" w:cs="Arial"/>
          <w:sz w:val="22"/>
          <w:szCs w:val="22"/>
        </w:rPr>
      </w:pPr>
      <w:r>
        <w:rPr>
          <w:rFonts w:ascii="Arial" w:hAnsi="Arial" w:cs="Arial"/>
          <w:bCs/>
          <w:sz w:val="22"/>
          <w:szCs w:val="22"/>
        </w:rPr>
        <w:t>Integrantes de la Comisión del 40 Aniversario</w:t>
      </w:r>
    </w:p>
    <w:p w:rsidR="003A64CF" w:rsidRPr="00BB5372" w:rsidRDefault="00790AE6" w:rsidP="00C25BDF">
      <w:pPr>
        <w:numPr>
          <w:ilvl w:val="0"/>
          <w:numId w:val="68"/>
        </w:numPr>
        <w:rPr>
          <w:rFonts w:ascii="Arial" w:hAnsi="Arial" w:cs="Arial"/>
          <w:sz w:val="22"/>
          <w:szCs w:val="22"/>
        </w:rPr>
      </w:pPr>
      <w:r w:rsidRPr="00BB5372">
        <w:rPr>
          <w:rFonts w:ascii="Arial" w:hAnsi="Arial" w:cs="Arial"/>
          <w:sz w:val="22"/>
          <w:szCs w:val="22"/>
        </w:rPr>
        <w:t>MBA  Karla Garita Granados, coordinadora.</w:t>
      </w:r>
    </w:p>
    <w:p w:rsidR="003A64CF" w:rsidRPr="00BB5372" w:rsidRDefault="00790AE6" w:rsidP="00C25BDF">
      <w:pPr>
        <w:numPr>
          <w:ilvl w:val="0"/>
          <w:numId w:val="68"/>
        </w:numPr>
        <w:rPr>
          <w:rFonts w:ascii="Arial" w:hAnsi="Arial" w:cs="Arial"/>
          <w:sz w:val="22"/>
          <w:szCs w:val="22"/>
        </w:rPr>
      </w:pPr>
      <w:r w:rsidRPr="00BB5372">
        <w:rPr>
          <w:rFonts w:ascii="Arial" w:hAnsi="Arial" w:cs="Arial"/>
          <w:sz w:val="22"/>
          <w:szCs w:val="22"/>
        </w:rPr>
        <w:t>Ing. Giannina Ortiz, Vic Docencia.</w:t>
      </w:r>
    </w:p>
    <w:p w:rsidR="003A64CF" w:rsidRPr="00BB5372" w:rsidRDefault="00790AE6" w:rsidP="00C25BDF">
      <w:pPr>
        <w:numPr>
          <w:ilvl w:val="0"/>
          <w:numId w:val="68"/>
        </w:numPr>
        <w:rPr>
          <w:rFonts w:ascii="Arial" w:hAnsi="Arial" w:cs="Arial"/>
          <w:sz w:val="22"/>
          <w:szCs w:val="22"/>
        </w:rPr>
      </w:pPr>
      <w:r w:rsidRPr="00BB5372">
        <w:rPr>
          <w:rFonts w:ascii="Arial" w:hAnsi="Arial" w:cs="Arial"/>
          <w:sz w:val="22"/>
          <w:szCs w:val="22"/>
        </w:rPr>
        <w:t>Señora Sonia Córdoba, Rectoría.</w:t>
      </w:r>
    </w:p>
    <w:p w:rsidR="003A64CF" w:rsidRPr="00BB5372" w:rsidRDefault="00790AE6" w:rsidP="00C25BDF">
      <w:pPr>
        <w:numPr>
          <w:ilvl w:val="0"/>
          <w:numId w:val="68"/>
        </w:numPr>
        <w:rPr>
          <w:rFonts w:ascii="Arial" w:hAnsi="Arial" w:cs="Arial"/>
          <w:sz w:val="22"/>
          <w:szCs w:val="22"/>
        </w:rPr>
      </w:pPr>
      <w:r w:rsidRPr="00BB5372">
        <w:rPr>
          <w:rFonts w:ascii="Arial" w:hAnsi="Arial" w:cs="Arial"/>
          <w:sz w:val="22"/>
          <w:szCs w:val="22"/>
        </w:rPr>
        <w:t xml:space="preserve">Licda. </w:t>
      </w:r>
      <w:proofErr w:type="spellStart"/>
      <w:r w:rsidRPr="00BB5372">
        <w:rPr>
          <w:rFonts w:ascii="Arial" w:hAnsi="Arial" w:cs="Arial"/>
          <w:sz w:val="22"/>
          <w:szCs w:val="22"/>
        </w:rPr>
        <w:t>Bertalía</w:t>
      </w:r>
      <w:proofErr w:type="spellEnd"/>
      <w:r w:rsidRPr="00BB5372">
        <w:rPr>
          <w:rFonts w:ascii="Arial" w:hAnsi="Arial" w:cs="Arial"/>
          <w:sz w:val="22"/>
          <w:szCs w:val="22"/>
        </w:rPr>
        <w:t xml:space="preserve"> Sánchez, Consejo Institucional.</w:t>
      </w:r>
    </w:p>
    <w:p w:rsidR="003A64CF" w:rsidRPr="00BB5372" w:rsidRDefault="00790AE6" w:rsidP="00C25BDF">
      <w:pPr>
        <w:numPr>
          <w:ilvl w:val="0"/>
          <w:numId w:val="68"/>
        </w:numPr>
        <w:rPr>
          <w:rFonts w:ascii="Arial" w:hAnsi="Arial" w:cs="Arial"/>
          <w:sz w:val="22"/>
          <w:szCs w:val="22"/>
        </w:rPr>
      </w:pPr>
      <w:r w:rsidRPr="00BB5372">
        <w:rPr>
          <w:rFonts w:ascii="Arial" w:hAnsi="Arial" w:cs="Arial"/>
          <w:sz w:val="22"/>
          <w:szCs w:val="22"/>
        </w:rPr>
        <w:t>MBA Johnny Gómez, Of de Comunicación y Mercadeo.</w:t>
      </w:r>
    </w:p>
    <w:p w:rsidR="003A64CF" w:rsidRPr="00BB5372" w:rsidRDefault="00790AE6" w:rsidP="00C25BDF">
      <w:pPr>
        <w:numPr>
          <w:ilvl w:val="0"/>
          <w:numId w:val="68"/>
        </w:numPr>
        <w:rPr>
          <w:rFonts w:ascii="Arial" w:hAnsi="Arial" w:cs="Arial"/>
          <w:sz w:val="22"/>
          <w:szCs w:val="22"/>
        </w:rPr>
      </w:pPr>
      <w:proofErr w:type="spellStart"/>
      <w:r w:rsidRPr="00BB5372">
        <w:rPr>
          <w:rFonts w:ascii="Arial" w:hAnsi="Arial" w:cs="Arial"/>
          <w:sz w:val="22"/>
          <w:szCs w:val="22"/>
        </w:rPr>
        <w:t>MSc</w:t>
      </w:r>
      <w:proofErr w:type="spellEnd"/>
      <w:r w:rsidRPr="00BB5372">
        <w:rPr>
          <w:rFonts w:ascii="Arial" w:hAnsi="Arial" w:cs="Arial"/>
          <w:sz w:val="22"/>
          <w:szCs w:val="22"/>
        </w:rPr>
        <w:t xml:space="preserve"> Juan Carlos Carvajal, VIE</w:t>
      </w:r>
    </w:p>
    <w:p w:rsidR="003A64CF" w:rsidRPr="00BB5372" w:rsidRDefault="00790AE6" w:rsidP="00C25BDF">
      <w:pPr>
        <w:numPr>
          <w:ilvl w:val="0"/>
          <w:numId w:val="68"/>
        </w:numPr>
        <w:rPr>
          <w:rFonts w:ascii="Arial" w:hAnsi="Arial" w:cs="Arial"/>
          <w:sz w:val="22"/>
          <w:szCs w:val="22"/>
        </w:rPr>
      </w:pPr>
      <w:proofErr w:type="spellStart"/>
      <w:r w:rsidRPr="00BB5372">
        <w:rPr>
          <w:rFonts w:ascii="Arial" w:hAnsi="Arial" w:cs="Arial"/>
          <w:sz w:val="22"/>
          <w:szCs w:val="22"/>
        </w:rPr>
        <w:t>MSc</w:t>
      </w:r>
      <w:proofErr w:type="spellEnd"/>
      <w:r w:rsidRPr="00BB5372">
        <w:rPr>
          <w:rFonts w:ascii="Arial" w:hAnsi="Arial" w:cs="Arial"/>
          <w:sz w:val="22"/>
          <w:szCs w:val="22"/>
        </w:rPr>
        <w:t xml:space="preserve"> </w:t>
      </w:r>
      <w:proofErr w:type="spellStart"/>
      <w:r w:rsidRPr="00BB5372">
        <w:rPr>
          <w:rFonts w:ascii="Arial" w:hAnsi="Arial" w:cs="Arial"/>
          <w:sz w:val="22"/>
          <w:szCs w:val="22"/>
        </w:rPr>
        <w:t>Marvin</w:t>
      </w:r>
      <w:proofErr w:type="spellEnd"/>
      <w:r w:rsidRPr="00BB5372">
        <w:rPr>
          <w:rFonts w:ascii="Arial" w:hAnsi="Arial" w:cs="Arial"/>
          <w:sz w:val="22"/>
          <w:szCs w:val="22"/>
        </w:rPr>
        <w:t xml:space="preserve"> Santos, VIESA </w:t>
      </w:r>
    </w:p>
    <w:p w:rsidR="003A64CF" w:rsidRPr="00BB5372" w:rsidRDefault="00790AE6" w:rsidP="00C25BDF">
      <w:pPr>
        <w:numPr>
          <w:ilvl w:val="0"/>
          <w:numId w:val="68"/>
        </w:numPr>
        <w:rPr>
          <w:rFonts w:ascii="Arial" w:hAnsi="Arial" w:cs="Arial"/>
          <w:sz w:val="22"/>
          <w:szCs w:val="22"/>
        </w:rPr>
      </w:pPr>
      <w:proofErr w:type="spellStart"/>
      <w:r w:rsidRPr="00BB5372">
        <w:rPr>
          <w:rFonts w:ascii="Arial" w:hAnsi="Arial" w:cs="Arial"/>
          <w:sz w:val="22"/>
          <w:szCs w:val="22"/>
        </w:rPr>
        <w:t>MSc</w:t>
      </w:r>
      <w:proofErr w:type="spellEnd"/>
      <w:r w:rsidRPr="00BB5372">
        <w:rPr>
          <w:rFonts w:ascii="Arial" w:hAnsi="Arial" w:cs="Arial"/>
          <w:sz w:val="22"/>
          <w:szCs w:val="22"/>
        </w:rPr>
        <w:t xml:space="preserve"> Laura Pizarro, VIESA.</w:t>
      </w:r>
    </w:p>
    <w:p w:rsidR="003A64CF" w:rsidRPr="00BB5372" w:rsidRDefault="00790AE6" w:rsidP="00C25BDF">
      <w:pPr>
        <w:numPr>
          <w:ilvl w:val="0"/>
          <w:numId w:val="68"/>
        </w:numPr>
        <w:rPr>
          <w:rFonts w:ascii="Arial" w:hAnsi="Arial" w:cs="Arial"/>
          <w:sz w:val="22"/>
          <w:szCs w:val="22"/>
        </w:rPr>
      </w:pPr>
      <w:r w:rsidRPr="00BB5372">
        <w:rPr>
          <w:rFonts w:ascii="Arial" w:hAnsi="Arial" w:cs="Arial"/>
          <w:sz w:val="22"/>
          <w:szCs w:val="22"/>
        </w:rPr>
        <w:t>Esteban Chacón, FEITEC</w:t>
      </w:r>
    </w:p>
    <w:p w:rsidR="003A64CF" w:rsidRPr="00BB5372" w:rsidRDefault="00790AE6" w:rsidP="00C25BDF">
      <w:pPr>
        <w:numPr>
          <w:ilvl w:val="0"/>
          <w:numId w:val="68"/>
        </w:numPr>
        <w:rPr>
          <w:rFonts w:ascii="Arial" w:hAnsi="Arial" w:cs="Arial"/>
          <w:sz w:val="22"/>
          <w:szCs w:val="22"/>
        </w:rPr>
      </w:pPr>
      <w:proofErr w:type="spellStart"/>
      <w:r w:rsidRPr="00BB5372">
        <w:rPr>
          <w:rFonts w:ascii="Arial" w:hAnsi="Arial" w:cs="Arial"/>
          <w:sz w:val="22"/>
          <w:szCs w:val="22"/>
        </w:rPr>
        <w:t>MSc</w:t>
      </w:r>
      <w:proofErr w:type="spellEnd"/>
      <w:r w:rsidRPr="00BB5372">
        <w:rPr>
          <w:rFonts w:ascii="Arial" w:hAnsi="Arial" w:cs="Arial"/>
          <w:sz w:val="22"/>
          <w:szCs w:val="22"/>
        </w:rPr>
        <w:t xml:space="preserve"> Rosaura Brenes, Consejo Docencia.</w:t>
      </w:r>
    </w:p>
    <w:p w:rsidR="003A64CF" w:rsidRPr="00BB5372" w:rsidRDefault="00790AE6" w:rsidP="00C25BDF">
      <w:pPr>
        <w:numPr>
          <w:ilvl w:val="0"/>
          <w:numId w:val="68"/>
        </w:numPr>
        <w:rPr>
          <w:rFonts w:ascii="Arial" w:hAnsi="Arial" w:cs="Arial"/>
          <w:sz w:val="22"/>
          <w:szCs w:val="22"/>
        </w:rPr>
      </w:pPr>
      <w:r w:rsidRPr="00BB5372">
        <w:rPr>
          <w:rFonts w:ascii="Arial" w:hAnsi="Arial" w:cs="Arial"/>
          <w:sz w:val="22"/>
          <w:szCs w:val="22"/>
        </w:rPr>
        <w:t>MBA Rafael Hidalgo, Centro Ac.</w:t>
      </w:r>
    </w:p>
    <w:p w:rsidR="003A64CF" w:rsidRPr="00BB5372" w:rsidRDefault="00790AE6" w:rsidP="00C25BDF">
      <w:pPr>
        <w:numPr>
          <w:ilvl w:val="0"/>
          <w:numId w:val="68"/>
        </w:numPr>
        <w:rPr>
          <w:rFonts w:ascii="Arial" w:hAnsi="Arial" w:cs="Arial"/>
          <w:sz w:val="22"/>
          <w:szCs w:val="22"/>
        </w:rPr>
      </w:pPr>
      <w:r w:rsidRPr="00BB5372">
        <w:rPr>
          <w:rFonts w:ascii="Arial" w:hAnsi="Arial" w:cs="Arial"/>
          <w:sz w:val="22"/>
          <w:szCs w:val="22"/>
        </w:rPr>
        <w:t xml:space="preserve">Ing. Lucía </w:t>
      </w:r>
      <w:proofErr w:type="spellStart"/>
      <w:r w:rsidRPr="00BB5372">
        <w:rPr>
          <w:rFonts w:ascii="Arial" w:hAnsi="Arial" w:cs="Arial"/>
          <w:sz w:val="22"/>
          <w:szCs w:val="22"/>
        </w:rPr>
        <w:t>Rodriguez</w:t>
      </w:r>
      <w:proofErr w:type="spellEnd"/>
      <w:r w:rsidRPr="00BB5372">
        <w:rPr>
          <w:rFonts w:ascii="Arial" w:hAnsi="Arial" w:cs="Arial"/>
          <w:sz w:val="22"/>
          <w:szCs w:val="22"/>
        </w:rPr>
        <w:t>, Sede Regional SRSC.</w:t>
      </w:r>
    </w:p>
    <w:p w:rsidR="003A64CF" w:rsidRPr="00BB5372" w:rsidRDefault="00790AE6" w:rsidP="00C25BDF">
      <w:pPr>
        <w:numPr>
          <w:ilvl w:val="0"/>
          <w:numId w:val="68"/>
        </w:numPr>
        <w:rPr>
          <w:rFonts w:ascii="Arial" w:hAnsi="Arial" w:cs="Arial"/>
          <w:sz w:val="22"/>
          <w:szCs w:val="22"/>
        </w:rPr>
      </w:pPr>
      <w:proofErr w:type="spellStart"/>
      <w:r w:rsidRPr="00BB5372">
        <w:rPr>
          <w:rFonts w:ascii="Arial" w:hAnsi="Arial" w:cs="Arial"/>
          <w:sz w:val="22"/>
          <w:szCs w:val="22"/>
        </w:rPr>
        <w:t>MSc</w:t>
      </w:r>
      <w:proofErr w:type="spellEnd"/>
      <w:r w:rsidRPr="00BB5372">
        <w:rPr>
          <w:rFonts w:ascii="Arial" w:hAnsi="Arial" w:cs="Arial"/>
          <w:sz w:val="22"/>
          <w:szCs w:val="22"/>
        </w:rPr>
        <w:t xml:space="preserve"> Rosaura Méndez, VIESA</w:t>
      </w:r>
    </w:p>
    <w:p w:rsidR="003A64CF" w:rsidRPr="00BB5372" w:rsidRDefault="00790AE6" w:rsidP="00C25BDF">
      <w:pPr>
        <w:numPr>
          <w:ilvl w:val="0"/>
          <w:numId w:val="68"/>
        </w:numPr>
        <w:rPr>
          <w:rFonts w:ascii="Arial" w:hAnsi="Arial" w:cs="Arial"/>
          <w:sz w:val="22"/>
          <w:szCs w:val="22"/>
        </w:rPr>
      </w:pPr>
      <w:proofErr w:type="spellStart"/>
      <w:r w:rsidRPr="00BB5372">
        <w:rPr>
          <w:rFonts w:ascii="Arial" w:hAnsi="Arial" w:cs="Arial"/>
          <w:sz w:val="22"/>
          <w:szCs w:val="22"/>
        </w:rPr>
        <w:t>MSc.</w:t>
      </w:r>
      <w:proofErr w:type="spellEnd"/>
      <w:r w:rsidRPr="00BB5372">
        <w:rPr>
          <w:rFonts w:ascii="Arial" w:hAnsi="Arial" w:cs="Arial"/>
          <w:sz w:val="22"/>
          <w:szCs w:val="22"/>
        </w:rPr>
        <w:t xml:space="preserve"> </w:t>
      </w:r>
      <w:proofErr w:type="spellStart"/>
      <w:r w:rsidRPr="00BB5372">
        <w:rPr>
          <w:rFonts w:ascii="Arial" w:hAnsi="Arial" w:cs="Arial"/>
          <w:sz w:val="22"/>
          <w:szCs w:val="22"/>
        </w:rPr>
        <w:t>Desireé</w:t>
      </w:r>
      <w:proofErr w:type="spellEnd"/>
      <w:r w:rsidRPr="00BB5372">
        <w:rPr>
          <w:rFonts w:ascii="Arial" w:hAnsi="Arial" w:cs="Arial"/>
          <w:sz w:val="22"/>
          <w:szCs w:val="22"/>
        </w:rPr>
        <w:t xml:space="preserve"> Mora, VIESA.</w:t>
      </w:r>
    </w:p>
    <w:p w:rsidR="003A64CF" w:rsidRPr="00BB5372" w:rsidRDefault="00790AE6" w:rsidP="00C25BDF">
      <w:pPr>
        <w:numPr>
          <w:ilvl w:val="0"/>
          <w:numId w:val="68"/>
        </w:numPr>
        <w:rPr>
          <w:rFonts w:ascii="Arial" w:hAnsi="Arial" w:cs="Arial"/>
          <w:sz w:val="22"/>
          <w:szCs w:val="22"/>
        </w:rPr>
      </w:pPr>
      <w:r w:rsidRPr="00BB5372">
        <w:rPr>
          <w:rFonts w:ascii="Arial" w:hAnsi="Arial" w:cs="Arial"/>
          <w:sz w:val="22"/>
          <w:szCs w:val="22"/>
        </w:rPr>
        <w:t>MBA Marcel Hernández, Planificación.</w:t>
      </w:r>
    </w:p>
    <w:p w:rsidR="003A64CF" w:rsidRPr="00BB5372" w:rsidRDefault="00790AE6" w:rsidP="00C25BDF">
      <w:pPr>
        <w:numPr>
          <w:ilvl w:val="0"/>
          <w:numId w:val="68"/>
        </w:numPr>
        <w:rPr>
          <w:rFonts w:ascii="Arial" w:hAnsi="Arial" w:cs="Arial"/>
          <w:sz w:val="22"/>
          <w:szCs w:val="22"/>
        </w:rPr>
      </w:pPr>
      <w:r w:rsidRPr="00BB5372">
        <w:rPr>
          <w:rFonts w:ascii="Arial" w:hAnsi="Arial" w:cs="Arial"/>
          <w:sz w:val="22"/>
          <w:szCs w:val="22"/>
        </w:rPr>
        <w:t>Bach. Vicky Villalta, Vic. Administración.</w:t>
      </w:r>
    </w:p>
    <w:p w:rsidR="003A64CF" w:rsidRPr="00BB5372" w:rsidRDefault="00790AE6" w:rsidP="00C25BDF">
      <w:pPr>
        <w:numPr>
          <w:ilvl w:val="0"/>
          <w:numId w:val="68"/>
        </w:numPr>
        <w:rPr>
          <w:rFonts w:ascii="Arial" w:hAnsi="Arial" w:cs="Arial"/>
          <w:sz w:val="22"/>
          <w:szCs w:val="22"/>
        </w:rPr>
      </w:pPr>
      <w:r w:rsidRPr="00BB5372">
        <w:rPr>
          <w:rFonts w:ascii="Arial" w:hAnsi="Arial" w:cs="Arial"/>
          <w:sz w:val="22"/>
          <w:szCs w:val="22"/>
        </w:rPr>
        <w:t>Lic. José Valdez Gallo, ASETEC.</w:t>
      </w:r>
    </w:p>
    <w:p w:rsidR="003A64CF" w:rsidRPr="00BB5372" w:rsidRDefault="00790AE6" w:rsidP="00C25BDF">
      <w:pPr>
        <w:numPr>
          <w:ilvl w:val="0"/>
          <w:numId w:val="68"/>
        </w:numPr>
        <w:rPr>
          <w:rFonts w:ascii="Arial" w:hAnsi="Arial" w:cs="Arial"/>
          <w:sz w:val="22"/>
          <w:szCs w:val="22"/>
        </w:rPr>
      </w:pPr>
      <w:r w:rsidRPr="00BB5372">
        <w:rPr>
          <w:rFonts w:ascii="Arial" w:hAnsi="Arial" w:cs="Arial"/>
          <w:sz w:val="22"/>
          <w:szCs w:val="22"/>
        </w:rPr>
        <w:t>Lic. Fernando  Ramírez, VIE.</w:t>
      </w:r>
    </w:p>
    <w:p w:rsidR="003A64CF" w:rsidRPr="00BB5372" w:rsidRDefault="00790AE6" w:rsidP="00C25BDF">
      <w:pPr>
        <w:numPr>
          <w:ilvl w:val="0"/>
          <w:numId w:val="68"/>
        </w:numPr>
        <w:rPr>
          <w:rFonts w:ascii="Arial" w:hAnsi="Arial" w:cs="Arial"/>
          <w:sz w:val="22"/>
          <w:szCs w:val="22"/>
        </w:rPr>
      </w:pPr>
      <w:r w:rsidRPr="00BB5372">
        <w:rPr>
          <w:rFonts w:ascii="Arial" w:hAnsi="Arial" w:cs="Arial"/>
          <w:sz w:val="22"/>
          <w:szCs w:val="22"/>
        </w:rPr>
        <w:t>Lic. Carlos Bonilla, Rectoría.</w:t>
      </w:r>
    </w:p>
    <w:p w:rsidR="003A64CF" w:rsidRPr="00BB5372" w:rsidRDefault="00790AE6" w:rsidP="00C25BDF">
      <w:pPr>
        <w:numPr>
          <w:ilvl w:val="0"/>
          <w:numId w:val="68"/>
        </w:numPr>
        <w:rPr>
          <w:rFonts w:ascii="Arial" w:hAnsi="Arial" w:cs="Arial"/>
          <w:sz w:val="22"/>
          <w:szCs w:val="22"/>
        </w:rPr>
      </w:pPr>
      <w:r w:rsidRPr="00BB5372">
        <w:rPr>
          <w:rFonts w:ascii="Arial" w:hAnsi="Arial" w:cs="Arial"/>
          <w:sz w:val="22"/>
          <w:szCs w:val="22"/>
        </w:rPr>
        <w:t>Mariela Hernández, Casa de la Cuidad.</w:t>
      </w:r>
    </w:p>
    <w:p w:rsidR="003A64CF" w:rsidRPr="00BB5372" w:rsidRDefault="00790AE6" w:rsidP="00C25BDF">
      <w:pPr>
        <w:numPr>
          <w:ilvl w:val="0"/>
          <w:numId w:val="68"/>
        </w:numPr>
        <w:rPr>
          <w:rFonts w:ascii="Arial" w:hAnsi="Arial" w:cs="Arial"/>
          <w:sz w:val="22"/>
          <w:szCs w:val="22"/>
        </w:rPr>
      </w:pPr>
      <w:r w:rsidRPr="00BB5372">
        <w:rPr>
          <w:rFonts w:ascii="Arial" w:hAnsi="Arial" w:cs="Arial"/>
          <w:sz w:val="22"/>
          <w:szCs w:val="22"/>
        </w:rPr>
        <w:t xml:space="preserve">Alexandra de </w:t>
      </w:r>
      <w:proofErr w:type="spellStart"/>
      <w:r w:rsidRPr="00BB5372">
        <w:rPr>
          <w:rFonts w:ascii="Arial" w:hAnsi="Arial" w:cs="Arial"/>
          <w:sz w:val="22"/>
          <w:szCs w:val="22"/>
        </w:rPr>
        <w:t>Simone</w:t>
      </w:r>
      <w:proofErr w:type="spellEnd"/>
      <w:r w:rsidRPr="00BB5372">
        <w:rPr>
          <w:rFonts w:ascii="Arial" w:hAnsi="Arial" w:cs="Arial"/>
          <w:sz w:val="22"/>
          <w:szCs w:val="22"/>
        </w:rPr>
        <w:t>,  Centro Ac. Unidad Cultura y Deporte.</w:t>
      </w:r>
    </w:p>
    <w:p w:rsidR="003A64CF" w:rsidRPr="00BB5372" w:rsidRDefault="00790AE6" w:rsidP="00C25BDF">
      <w:pPr>
        <w:numPr>
          <w:ilvl w:val="0"/>
          <w:numId w:val="68"/>
        </w:numPr>
        <w:rPr>
          <w:rFonts w:ascii="Arial" w:hAnsi="Arial" w:cs="Arial"/>
          <w:sz w:val="22"/>
          <w:szCs w:val="22"/>
        </w:rPr>
      </w:pPr>
      <w:r w:rsidRPr="00BB5372">
        <w:rPr>
          <w:rFonts w:ascii="Arial" w:hAnsi="Arial" w:cs="Arial"/>
          <w:sz w:val="22"/>
          <w:szCs w:val="22"/>
        </w:rPr>
        <w:t>Sergio Rivas, Comisión de Imagen.</w:t>
      </w:r>
    </w:p>
    <w:p w:rsidR="00C946ED" w:rsidRPr="00BB5372" w:rsidRDefault="00790AE6" w:rsidP="009E7719">
      <w:pPr>
        <w:rPr>
          <w:rFonts w:ascii="Arial" w:hAnsi="Arial" w:cs="Arial"/>
          <w:sz w:val="22"/>
          <w:szCs w:val="22"/>
        </w:rPr>
      </w:pPr>
      <w:r w:rsidRPr="00BB5372">
        <w:rPr>
          <w:rFonts w:ascii="Arial" w:hAnsi="Arial" w:cs="Arial"/>
          <w:bCs/>
          <w:sz w:val="22"/>
          <w:szCs w:val="22"/>
        </w:rPr>
        <w:t>Áreas de trabajo durante la semana de aniversario</w:t>
      </w:r>
    </w:p>
    <w:p w:rsidR="003A64CF" w:rsidRPr="00BB5372" w:rsidRDefault="00790AE6" w:rsidP="00C25BDF">
      <w:pPr>
        <w:numPr>
          <w:ilvl w:val="0"/>
          <w:numId w:val="69"/>
        </w:numPr>
        <w:rPr>
          <w:rFonts w:ascii="Arial" w:hAnsi="Arial" w:cs="Arial"/>
          <w:sz w:val="22"/>
          <w:szCs w:val="22"/>
        </w:rPr>
      </w:pPr>
      <w:r w:rsidRPr="00BB5372">
        <w:rPr>
          <w:rFonts w:ascii="Arial" w:hAnsi="Arial" w:cs="Arial"/>
          <w:sz w:val="22"/>
          <w:szCs w:val="22"/>
        </w:rPr>
        <w:t>Académica</w:t>
      </w:r>
    </w:p>
    <w:p w:rsidR="003A64CF" w:rsidRPr="00BB5372" w:rsidRDefault="00790AE6" w:rsidP="00C25BDF">
      <w:pPr>
        <w:numPr>
          <w:ilvl w:val="1"/>
          <w:numId w:val="69"/>
        </w:numPr>
        <w:rPr>
          <w:rFonts w:ascii="Arial" w:hAnsi="Arial" w:cs="Arial"/>
          <w:sz w:val="22"/>
          <w:szCs w:val="22"/>
        </w:rPr>
      </w:pPr>
      <w:r w:rsidRPr="00BB5372">
        <w:rPr>
          <w:rFonts w:ascii="Arial" w:hAnsi="Arial" w:cs="Arial"/>
          <w:sz w:val="22"/>
          <w:szCs w:val="22"/>
        </w:rPr>
        <w:t>Charlas</w:t>
      </w:r>
    </w:p>
    <w:p w:rsidR="003A64CF" w:rsidRPr="00BB5372" w:rsidRDefault="00790AE6" w:rsidP="00C25BDF">
      <w:pPr>
        <w:numPr>
          <w:ilvl w:val="1"/>
          <w:numId w:val="69"/>
        </w:numPr>
        <w:rPr>
          <w:rFonts w:ascii="Arial" w:hAnsi="Arial" w:cs="Arial"/>
          <w:sz w:val="22"/>
          <w:szCs w:val="22"/>
        </w:rPr>
      </w:pPr>
      <w:r w:rsidRPr="00BB5372">
        <w:rPr>
          <w:rFonts w:ascii="Arial" w:hAnsi="Arial" w:cs="Arial"/>
          <w:sz w:val="22"/>
          <w:szCs w:val="22"/>
        </w:rPr>
        <w:t xml:space="preserve">Memoria </w:t>
      </w:r>
    </w:p>
    <w:p w:rsidR="003A64CF" w:rsidRPr="00BB5372" w:rsidRDefault="00790AE6" w:rsidP="00C25BDF">
      <w:pPr>
        <w:numPr>
          <w:ilvl w:val="1"/>
          <w:numId w:val="69"/>
        </w:numPr>
        <w:rPr>
          <w:rFonts w:ascii="Arial" w:hAnsi="Arial" w:cs="Arial"/>
          <w:sz w:val="22"/>
          <w:szCs w:val="22"/>
        </w:rPr>
      </w:pPr>
      <w:r w:rsidRPr="00BB5372">
        <w:rPr>
          <w:rFonts w:ascii="Arial" w:hAnsi="Arial" w:cs="Arial"/>
          <w:sz w:val="22"/>
          <w:szCs w:val="22"/>
        </w:rPr>
        <w:t xml:space="preserve">Exposiciones de proyectos (Feria </w:t>
      </w:r>
      <w:proofErr w:type="spellStart"/>
      <w:r w:rsidRPr="00BB5372">
        <w:rPr>
          <w:rFonts w:ascii="Arial" w:hAnsi="Arial" w:cs="Arial"/>
          <w:sz w:val="22"/>
          <w:szCs w:val="22"/>
        </w:rPr>
        <w:t>InnovaTEC</w:t>
      </w:r>
      <w:proofErr w:type="spellEnd"/>
      <w:r w:rsidRPr="00BB5372">
        <w:rPr>
          <w:rFonts w:ascii="Arial" w:hAnsi="Arial" w:cs="Arial"/>
          <w:sz w:val="22"/>
          <w:szCs w:val="22"/>
        </w:rPr>
        <w:t>)</w:t>
      </w:r>
    </w:p>
    <w:p w:rsidR="003A64CF" w:rsidRPr="00BB5372" w:rsidRDefault="00790AE6" w:rsidP="00C25BDF">
      <w:pPr>
        <w:numPr>
          <w:ilvl w:val="0"/>
          <w:numId w:val="69"/>
        </w:numPr>
        <w:rPr>
          <w:rFonts w:ascii="Arial" w:hAnsi="Arial" w:cs="Arial"/>
          <w:sz w:val="22"/>
          <w:szCs w:val="22"/>
        </w:rPr>
      </w:pPr>
      <w:r w:rsidRPr="00BB5372">
        <w:rPr>
          <w:rFonts w:ascii="Arial" w:hAnsi="Arial" w:cs="Arial"/>
          <w:sz w:val="22"/>
          <w:szCs w:val="22"/>
        </w:rPr>
        <w:t>Protocolaria</w:t>
      </w:r>
    </w:p>
    <w:p w:rsidR="003A64CF" w:rsidRPr="00BB5372" w:rsidRDefault="00790AE6" w:rsidP="00C25BDF">
      <w:pPr>
        <w:numPr>
          <w:ilvl w:val="1"/>
          <w:numId w:val="69"/>
        </w:numPr>
        <w:rPr>
          <w:rFonts w:ascii="Arial" w:hAnsi="Arial" w:cs="Arial"/>
          <w:sz w:val="22"/>
          <w:szCs w:val="22"/>
        </w:rPr>
      </w:pPr>
      <w:r w:rsidRPr="00BB5372">
        <w:rPr>
          <w:rFonts w:ascii="Arial" w:hAnsi="Arial" w:cs="Arial"/>
          <w:sz w:val="22"/>
          <w:szCs w:val="22"/>
        </w:rPr>
        <w:t>Acto solemne. Teatro Nacional</w:t>
      </w:r>
    </w:p>
    <w:p w:rsidR="003A64CF" w:rsidRPr="00BB5372" w:rsidRDefault="00790AE6" w:rsidP="00C25BDF">
      <w:pPr>
        <w:numPr>
          <w:ilvl w:val="1"/>
          <w:numId w:val="69"/>
        </w:numPr>
        <w:rPr>
          <w:rFonts w:ascii="Arial" w:hAnsi="Arial" w:cs="Arial"/>
          <w:sz w:val="22"/>
          <w:szCs w:val="22"/>
        </w:rPr>
      </w:pPr>
      <w:r w:rsidRPr="00BB5372">
        <w:rPr>
          <w:rFonts w:ascii="Arial" w:hAnsi="Arial" w:cs="Arial"/>
          <w:sz w:val="22"/>
          <w:szCs w:val="22"/>
        </w:rPr>
        <w:t>Sesión solemne del CI (reconocimientos).</w:t>
      </w:r>
    </w:p>
    <w:p w:rsidR="003A64CF" w:rsidRPr="00BB5372" w:rsidRDefault="00790AE6" w:rsidP="00C25BDF">
      <w:pPr>
        <w:numPr>
          <w:ilvl w:val="0"/>
          <w:numId w:val="69"/>
        </w:numPr>
        <w:rPr>
          <w:rFonts w:ascii="Arial" w:hAnsi="Arial" w:cs="Arial"/>
          <w:sz w:val="22"/>
          <w:szCs w:val="22"/>
        </w:rPr>
      </w:pPr>
      <w:r w:rsidRPr="00BB5372">
        <w:rPr>
          <w:rFonts w:ascii="Arial" w:hAnsi="Arial" w:cs="Arial"/>
          <w:sz w:val="22"/>
          <w:szCs w:val="22"/>
        </w:rPr>
        <w:t xml:space="preserve">Cultural y deportiva </w:t>
      </w:r>
    </w:p>
    <w:p w:rsidR="003A64CF" w:rsidRPr="00BB5372" w:rsidRDefault="00790AE6" w:rsidP="00C25BDF">
      <w:pPr>
        <w:numPr>
          <w:ilvl w:val="1"/>
          <w:numId w:val="69"/>
        </w:numPr>
        <w:rPr>
          <w:rFonts w:ascii="Arial" w:hAnsi="Arial" w:cs="Arial"/>
          <w:sz w:val="22"/>
          <w:szCs w:val="22"/>
        </w:rPr>
      </w:pPr>
      <w:r w:rsidRPr="00BB5372">
        <w:rPr>
          <w:rFonts w:ascii="Arial" w:hAnsi="Arial" w:cs="Arial"/>
          <w:sz w:val="22"/>
          <w:szCs w:val="22"/>
        </w:rPr>
        <w:t xml:space="preserve">Pasacalles y actividades en Feria </w:t>
      </w:r>
      <w:proofErr w:type="spellStart"/>
      <w:r w:rsidRPr="00BB5372">
        <w:rPr>
          <w:rFonts w:ascii="Arial" w:hAnsi="Arial" w:cs="Arial"/>
          <w:sz w:val="22"/>
          <w:szCs w:val="22"/>
        </w:rPr>
        <w:t>InnovaTEC</w:t>
      </w:r>
      <w:proofErr w:type="spellEnd"/>
      <w:r w:rsidRPr="00BB5372">
        <w:rPr>
          <w:rFonts w:ascii="Arial" w:hAnsi="Arial" w:cs="Arial"/>
          <w:sz w:val="22"/>
          <w:szCs w:val="22"/>
        </w:rPr>
        <w:t xml:space="preserve"> (Plaza de la Cultura).</w:t>
      </w:r>
    </w:p>
    <w:p w:rsidR="003A64CF" w:rsidRPr="00BB5372" w:rsidRDefault="00790AE6" w:rsidP="00C25BDF">
      <w:pPr>
        <w:numPr>
          <w:ilvl w:val="1"/>
          <w:numId w:val="69"/>
        </w:numPr>
        <w:rPr>
          <w:rFonts w:ascii="Arial" w:hAnsi="Arial" w:cs="Arial"/>
          <w:sz w:val="22"/>
          <w:szCs w:val="22"/>
        </w:rPr>
      </w:pPr>
      <w:r w:rsidRPr="00BB5372">
        <w:rPr>
          <w:rFonts w:ascii="Arial" w:hAnsi="Arial" w:cs="Arial"/>
          <w:sz w:val="22"/>
          <w:szCs w:val="22"/>
        </w:rPr>
        <w:t>Otras actividades en Cartago a propuesta de VIESA y FEITEC.</w:t>
      </w:r>
    </w:p>
    <w:p w:rsidR="003A64CF" w:rsidRPr="00BB5372" w:rsidRDefault="00790AE6" w:rsidP="00C25BDF">
      <w:pPr>
        <w:numPr>
          <w:ilvl w:val="0"/>
          <w:numId w:val="69"/>
        </w:numPr>
        <w:rPr>
          <w:rFonts w:ascii="Arial" w:hAnsi="Arial" w:cs="Arial"/>
          <w:sz w:val="22"/>
          <w:szCs w:val="22"/>
        </w:rPr>
      </w:pPr>
      <w:r w:rsidRPr="00BB5372">
        <w:rPr>
          <w:rFonts w:ascii="Arial" w:hAnsi="Arial" w:cs="Arial"/>
          <w:sz w:val="22"/>
          <w:szCs w:val="22"/>
        </w:rPr>
        <w:t>Comunicación y posicionamiento</w:t>
      </w:r>
    </w:p>
    <w:p w:rsidR="003A64CF" w:rsidRPr="00BB5372" w:rsidRDefault="00790AE6" w:rsidP="00C25BDF">
      <w:pPr>
        <w:numPr>
          <w:ilvl w:val="1"/>
          <w:numId w:val="69"/>
        </w:numPr>
        <w:rPr>
          <w:rFonts w:ascii="Arial" w:hAnsi="Arial" w:cs="Arial"/>
          <w:sz w:val="22"/>
          <w:szCs w:val="22"/>
        </w:rPr>
      </w:pPr>
      <w:r w:rsidRPr="00BB5372">
        <w:rPr>
          <w:rFonts w:ascii="Arial" w:hAnsi="Arial" w:cs="Arial"/>
          <w:sz w:val="22"/>
          <w:szCs w:val="22"/>
        </w:rPr>
        <w:t xml:space="preserve">Imagen gráfica </w:t>
      </w:r>
    </w:p>
    <w:p w:rsidR="003A64CF" w:rsidRPr="00BB5372" w:rsidRDefault="00790AE6" w:rsidP="00C25BDF">
      <w:pPr>
        <w:numPr>
          <w:ilvl w:val="1"/>
          <w:numId w:val="69"/>
        </w:numPr>
        <w:rPr>
          <w:rFonts w:ascii="Arial" w:hAnsi="Arial" w:cs="Arial"/>
          <w:sz w:val="22"/>
          <w:szCs w:val="22"/>
        </w:rPr>
      </w:pPr>
      <w:r w:rsidRPr="00BB5372">
        <w:rPr>
          <w:rFonts w:ascii="Arial" w:hAnsi="Arial" w:cs="Arial"/>
          <w:sz w:val="22"/>
          <w:szCs w:val="22"/>
        </w:rPr>
        <w:t>Campaña publicitaria: tv, prensa escrita, radio y promocionales (banners, afiches, papelería).</w:t>
      </w:r>
    </w:p>
    <w:p w:rsidR="003A64CF" w:rsidRPr="00BB5372" w:rsidRDefault="00790AE6" w:rsidP="00C25BDF">
      <w:pPr>
        <w:numPr>
          <w:ilvl w:val="1"/>
          <w:numId w:val="69"/>
        </w:numPr>
        <w:rPr>
          <w:rFonts w:ascii="Arial" w:hAnsi="Arial" w:cs="Arial"/>
          <w:sz w:val="22"/>
          <w:szCs w:val="22"/>
        </w:rPr>
      </w:pPr>
      <w:proofErr w:type="spellStart"/>
      <w:r w:rsidRPr="00BB5372">
        <w:rPr>
          <w:rFonts w:ascii="Arial" w:hAnsi="Arial" w:cs="Arial"/>
          <w:sz w:val="22"/>
          <w:szCs w:val="22"/>
        </w:rPr>
        <w:t>Publicity</w:t>
      </w:r>
      <w:proofErr w:type="spellEnd"/>
    </w:p>
    <w:p w:rsidR="003A64CF" w:rsidRPr="00BB5372" w:rsidRDefault="00790AE6" w:rsidP="00C25BDF">
      <w:pPr>
        <w:numPr>
          <w:ilvl w:val="1"/>
          <w:numId w:val="69"/>
        </w:numPr>
        <w:rPr>
          <w:rFonts w:ascii="Arial" w:hAnsi="Arial" w:cs="Arial"/>
          <w:sz w:val="22"/>
          <w:szCs w:val="22"/>
        </w:rPr>
      </w:pPr>
      <w:r w:rsidRPr="00BB5372">
        <w:rPr>
          <w:rFonts w:ascii="Arial" w:hAnsi="Arial" w:cs="Arial"/>
          <w:sz w:val="22"/>
          <w:szCs w:val="22"/>
        </w:rPr>
        <w:t>Promoción interna.</w:t>
      </w:r>
    </w:p>
    <w:p w:rsidR="003A64CF" w:rsidRDefault="00992BEB" w:rsidP="00C25BDF">
      <w:pPr>
        <w:numPr>
          <w:ilvl w:val="0"/>
          <w:numId w:val="69"/>
        </w:numPr>
        <w:rPr>
          <w:rFonts w:ascii="Arial" w:hAnsi="Arial" w:cs="Arial"/>
          <w:sz w:val="22"/>
          <w:szCs w:val="22"/>
        </w:rPr>
      </w:pPr>
      <w:r w:rsidRPr="00BB5372">
        <w:rPr>
          <w:rFonts w:ascii="Arial" w:hAnsi="Arial" w:cs="Arial"/>
          <w:sz w:val="22"/>
          <w:szCs w:val="22"/>
        </w:rPr>
        <w:t>Actividades sociales para funcionarios</w:t>
      </w:r>
    </w:p>
    <w:p w:rsidR="003A64CF" w:rsidRDefault="00992BEB" w:rsidP="00C2385F">
      <w:pPr>
        <w:numPr>
          <w:ilvl w:val="0"/>
          <w:numId w:val="69"/>
        </w:numPr>
        <w:rPr>
          <w:rFonts w:ascii="Arial" w:hAnsi="Arial" w:cs="Arial"/>
          <w:sz w:val="22"/>
          <w:szCs w:val="22"/>
        </w:rPr>
      </w:pPr>
      <w:r w:rsidRPr="00C2385F">
        <w:rPr>
          <w:rFonts w:ascii="Arial" w:hAnsi="Arial" w:cs="Arial"/>
          <w:sz w:val="22"/>
          <w:szCs w:val="22"/>
        </w:rPr>
        <w:lastRenderedPageBreak/>
        <w:t xml:space="preserve">Acto ecuménico: </w:t>
      </w:r>
      <w:r w:rsidR="00C2385F">
        <w:rPr>
          <w:rFonts w:ascii="Arial" w:hAnsi="Arial" w:cs="Arial"/>
          <w:sz w:val="22"/>
          <w:szCs w:val="22"/>
        </w:rPr>
        <w:t xml:space="preserve"> </w:t>
      </w:r>
      <w:r w:rsidRPr="00C2385F">
        <w:rPr>
          <w:rFonts w:ascii="Arial" w:hAnsi="Arial" w:cs="Arial"/>
          <w:sz w:val="22"/>
          <w:szCs w:val="22"/>
        </w:rPr>
        <w:t>Acción de gracias a cargo de las diferentes opciones religiosas (Católica, Luterana, Evangélica, Mormona, Testigos de Jehová, Budista, Judía y Musulmana)</w:t>
      </w:r>
    </w:p>
    <w:p w:rsidR="003A64CF" w:rsidRPr="00C2385F" w:rsidRDefault="00992BEB" w:rsidP="00C2385F">
      <w:pPr>
        <w:numPr>
          <w:ilvl w:val="0"/>
          <w:numId w:val="69"/>
        </w:numPr>
        <w:rPr>
          <w:rFonts w:ascii="Arial" w:hAnsi="Arial" w:cs="Arial"/>
          <w:sz w:val="22"/>
          <w:szCs w:val="22"/>
        </w:rPr>
      </w:pPr>
      <w:r w:rsidRPr="00C2385F">
        <w:rPr>
          <w:rFonts w:ascii="Arial" w:hAnsi="Arial" w:cs="Arial"/>
          <w:sz w:val="22"/>
          <w:szCs w:val="22"/>
        </w:rPr>
        <w:t>Baile de aniversario</w:t>
      </w:r>
      <w:r w:rsidR="00C2385F" w:rsidRPr="00C2385F">
        <w:rPr>
          <w:rFonts w:ascii="Arial" w:hAnsi="Arial" w:cs="Arial"/>
          <w:sz w:val="22"/>
          <w:szCs w:val="22"/>
        </w:rPr>
        <w:t xml:space="preserve"> (</w:t>
      </w:r>
      <w:r w:rsidRPr="00C2385F">
        <w:rPr>
          <w:rFonts w:ascii="Arial" w:hAnsi="Arial" w:cs="Arial"/>
          <w:sz w:val="22"/>
          <w:szCs w:val="22"/>
        </w:rPr>
        <w:t>Obsequio de ASETEC</w:t>
      </w:r>
      <w:r w:rsidR="00C2385F" w:rsidRPr="00C2385F">
        <w:rPr>
          <w:rFonts w:ascii="Arial" w:hAnsi="Arial" w:cs="Arial"/>
          <w:sz w:val="22"/>
          <w:szCs w:val="22"/>
        </w:rPr>
        <w:t>)</w:t>
      </w:r>
    </w:p>
    <w:p w:rsidR="009E7719" w:rsidRPr="001C7A06" w:rsidRDefault="00FB7C49" w:rsidP="009E7719">
      <w:pPr>
        <w:rPr>
          <w:rFonts w:ascii="Arial" w:hAnsi="Arial" w:cs="Arial"/>
          <w:lang w:val="es-ES"/>
        </w:rPr>
      </w:pPr>
      <w:r w:rsidRPr="001C7A06">
        <w:rPr>
          <w:rFonts w:ascii="Arial" w:hAnsi="Arial" w:cs="Arial"/>
          <w:b/>
          <w:lang w:val="es-ES"/>
        </w:rPr>
        <w:t xml:space="preserve">Nota: </w:t>
      </w:r>
      <w:r w:rsidRPr="001C7A06">
        <w:rPr>
          <w:rFonts w:ascii="Arial" w:hAnsi="Arial" w:cs="Arial"/>
          <w:lang w:val="es-ES"/>
        </w:rPr>
        <w:t xml:space="preserve">Ingresa </w:t>
      </w:r>
      <w:smartTag w:uri="urn:schemas-microsoft-com:office:smarttags" w:element="PersonName">
        <w:smartTagPr>
          <w:attr w:name="ProductID" w:val="la se￱ora Roc￭o Poveda"/>
        </w:smartTagPr>
        <w:r w:rsidRPr="001C7A06">
          <w:rPr>
            <w:rFonts w:ascii="Arial" w:hAnsi="Arial" w:cs="Arial"/>
            <w:lang w:val="es-ES"/>
          </w:rPr>
          <w:t>la señora Rocío Poveda</w:t>
        </w:r>
      </w:smartTag>
      <w:r w:rsidRPr="001C7A06">
        <w:rPr>
          <w:rFonts w:ascii="Arial" w:hAnsi="Arial" w:cs="Arial"/>
          <w:lang w:val="es-ES"/>
        </w:rPr>
        <w:t xml:space="preserve">, a las 9:55 a.m. </w:t>
      </w:r>
    </w:p>
    <w:p w:rsidR="00576873" w:rsidRPr="00576873" w:rsidRDefault="00576873" w:rsidP="00576873">
      <w:pPr>
        <w:jc w:val="both"/>
        <w:rPr>
          <w:rFonts w:ascii="Arial" w:hAnsi="Arial" w:cs="Arial"/>
          <w:lang w:val="es-ES"/>
        </w:rPr>
      </w:pPr>
      <w:smartTag w:uri="urn:schemas-microsoft-com:office:smarttags" w:element="PersonName">
        <w:smartTagPr>
          <w:attr w:name="ProductID" w:val="La se￱ora Grettel Castro"/>
        </w:smartTagPr>
        <w:r w:rsidRPr="001C7A06">
          <w:rPr>
            <w:rFonts w:ascii="Arial" w:hAnsi="Arial" w:cs="Arial"/>
            <w:lang w:val="es-ES"/>
          </w:rPr>
          <w:t>La señora Grettel Castro</w:t>
        </w:r>
      </w:smartTag>
      <w:r w:rsidRPr="001C7A06">
        <w:rPr>
          <w:rFonts w:ascii="Arial" w:hAnsi="Arial" w:cs="Arial"/>
          <w:lang w:val="es-ES"/>
        </w:rPr>
        <w:t xml:space="preserve"> felicita al señor </w:t>
      </w:r>
      <w:proofErr w:type="spellStart"/>
      <w:r w:rsidRPr="001C7A06">
        <w:rPr>
          <w:rFonts w:ascii="Arial" w:hAnsi="Arial" w:cs="Arial"/>
          <w:lang w:val="es-ES"/>
        </w:rPr>
        <w:t>Marvin</w:t>
      </w:r>
      <w:proofErr w:type="spellEnd"/>
      <w:r w:rsidRPr="001C7A06">
        <w:rPr>
          <w:rFonts w:ascii="Arial" w:hAnsi="Arial" w:cs="Arial"/>
          <w:lang w:val="es-ES"/>
        </w:rPr>
        <w:t xml:space="preserve"> Santos, por la invitación del grupo Tierra y Cosecha a la inauguración del Estadio Nacional. Asimismo, aprovecha para felicitar al grupo de trabajo </w:t>
      </w:r>
      <w:r w:rsidR="001C7A06">
        <w:rPr>
          <w:rFonts w:ascii="Arial" w:hAnsi="Arial" w:cs="Arial"/>
          <w:lang w:val="es-ES"/>
        </w:rPr>
        <w:t>del 40 A</w:t>
      </w:r>
      <w:r w:rsidRPr="001C7A06">
        <w:rPr>
          <w:rFonts w:ascii="Arial" w:hAnsi="Arial" w:cs="Arial"/>
          <w:lang w:val="es-ES"/>
        </w:rPr>
        <w:t>niversario, ya</w:t>
      </w:r>
      <w:r>
        <w:rPr>
          <w:rFonts w:ascii="Arial" w:hAnsi="Arial" w:cs="Arial"/>
          <w:lang w:val="es-ES"/>
        </w:rPr>
        <w:t xml:space="preserve"> que </w:t>
      </w:r>
      <w:r w:rsidR="001C7A06">
        <w:rPr>
          <w:rFonts w:ascii="Arial" w:hAnsi="Arial" w:cs="Arial"/>
          <w:lang w:val="es-ES"/>
        </w:rPr>
        <w:t>se</w:t>
      </w:r>
      <w:r>
        <w:rPr>
          <w:rFonts w:ascii="Arial" w:hAnsi="Arial" w:cs="Arial"/>
          <w:lang w:val="es-ES"/>
        </w:rPr>
        <w:t xml:space="preserve"> </w:t>
      </w:r>
      <w:r w:rsidRPr="00576873">
        <w:rPr>
          <w:rFonts w:ascii="Arial" w:hAnsi="Arial" w:cs="Arial"/>
          <w:lang w:val="es-ES"/>
        </w:rPr>
        <w:t>refleja que han puesto mucho empeño en la labor</w:t>
      </w:r>
      <w:r w:rsidR="001C7A06">
        <w:rPr>
          <w:rFonts w:ascii="Arial" w:hAnsi="Arial" w:cs="Arial"/>
          <w:lang w:val="es-ES"/>
        </w:rPr>
        <w:t xml:space="preserve"> que le corresponde a cada uno.</w:t>
      </w:r>
      <w:r>
        <w:rPr>
          <w:rFonts w:ascii="Arial" w:hAnsi="Arial" w:cs="Arial"/>
          <w:lang w:val="es-ES"/>
        </w:rPr>
        <w:t xml:space="preserve"> </w:t>
      </w:r>
      <w:r w:rsidRPr="00576873">
        <w:rPr>
          <w:rFonts w:ascii="Arial" w:hAnsi="Arial" w:cs="Arial"/>
          <w:lang w:val="es-ES"/>
        </w:rPr>
        <w:t>Enfatiza que es una fecha importante para el TEC, siente que es una comisión que está establecida formalmente, ya que la estableció el Re</w:t>
      </w:r>
      <w:r w:rsidR="001C7A06">
        <w:rPr>
          <w:rFonts w:ascii="Arial" w:hAnsi="Arial" w:cs="Arial"/>
          <w:lang w:val="es-ES"/>
        </w:rPr>
        <w:t>ctor y el Consejo Institucional</w:t>
      </w:r>
      <w:r w:rsidRPr="00576873">
        <w:rPr>
          <w:rFonts w:ascii="Arial" w:hAnsi="Arial" w:cs="Arial"/>
          <w:lang w:val="es-ES"/>
        </w:rPr>
        <w:t xml:space="preserve"> le da </w:t>
      </w:r>
      <w:r w:rsidR="001C7A06">
        <w:rPr>
          <w:rFonts w:ascii="Arial" w:hAnsi="Arial" w:cs="Arial"/>
          <w:lang w:val="es-ES"/>
        </w:rPr>
        <w:t xml:space="preserve">todo </w:t>
      </w:r>
      <w:r w:rsidRPr="00576873">
        <w:rPr>
          <w:rFonts w:ascii="Arial" w:hAnsi="Arial" w:cs="Arial"/>
          <w:lang w:val="es-ES"/>
        </w:rPr>
        <w:t xml:space="preserve">el respaldo, si es muy importante dar el respaldo a esta moción. </w:t>
      </w:r>
      <w:r w:rsidR="001C7A06">
        <w:rPr>
          <w:rFonts w:ascii="Arial" w:hAnsi="Arial" w:cs="Arial"/>
          <w:lang w:val="es-ES"/>
        </w:rPr>
        <w:t>Inicialmente, es</w:t>
      </w:r>
      <w:r w:rsidRPr="00576873">
        <w:rPr>
          <w:rFonts w:ascii="Arial" w:hAnsi="Arial" w:cs="Arial"/>
          <w:lang w:val="es-ES"/>
        </w:rPr>
        <w:t xml:space="preserve">tuvo hablando con </w:t>
      </w:r>
      <w:smartTag w:uri="urn:schemas-microsoft-com:office:smarttags" w:element="PersonName">
        <w:smartTagPr>
          <w:attr w:name="ProductID" w:val="la se￱ora Bertal￭a S￡nchez"/>
        </w:smartTagPr>
        <w:r w:rsidRPr="00576873">
          <w:rPr>
            <w:rFonts w:ascii="Arial" w:hAnsi="Arial" w:cs="Arial"/>
            <w:lang w:val="es-ES"/>
          </w:rPr>
          <w:t xml:space="preserve">la señora </w:t>
        </w:r>
        <w:proofErr w:type="spellStart"/>
        <w:r w:rsidRPr="00576873">
          <w:rPr>
            <w:rFonts w:ascii="Arial" w:hAnsi="Arial" w:cs="Arial"/>
            <w:lang w:val="es-ES"/>
          </w:rPr>
          <w:t>Bertalía</w:t>
        </w:r>
        <w:proofErr w:type="spellEnd"/>
        <w:r w:rsidRPr="00576873">
          <w:rPr>
            <w:rFonts w:ascii="Arial" w:hAnsi="Arial" w:cs="Arial"/>
            <w:lang w:val="es-ES"/>
          </w:rPr>
          <w:t xml:space="preserve"> Sánchez</w:t>
        </w:r>
      </w:smartTag>
      <w:r w:rsidRPr="00576873">
        <w:rPr>
          <w:rFonts w:ascii="Arial" w:hAnsi="Arial" w:cs="Arial"/>
          <w:lang w:val="es-ES"/>
        </w:rPr>
        <w:t xml:space="preserve"> </w:t>
      </w:r>
      <w:r w:rsidR="001C7A06">
        <w:rPr>
          <w:rFonts w:ascii="Arial" w:hAnsi="Arial" w:cs="Arial"/>
          <w:lang w:val="es-ES"/>
        </w:rPr>
        <w:t xml:space="preserve">sobre </w:t>
      </w:r>
      <w:r w:rsidRPr="00576873">
        <w:rPr>
          <w:rFonts w:ascii="Arial" w:hAnsi="Arial" w:cs="Arial"/>
          <w:lang w:val="es-ES"/>
        </w:rPr>
        <w:t>los miembro</w:t>
      </w:r>
      <w:r w:rsidR="001C7A06">
        <w:rPr>
          <w:rFonts w:ascii="Arial" w:hAnsi="Arial" w:cs="Arial"/>
          <w:lang w:val="es-ES"/>
        </w:rPr>
        <w:t>s de la comunidad institucional</w:t>
      </w:r>
      <w:r w:rsidRPr="00576873">
        <w:rPr>
          <w:rFonts w:ascii="Arial" w:hAnsi="Arial" w:cs="Arial"/>
          <w:lang w:val="es-ES"/>
        </w:rPr>
        <w:t xml:space="preserve"> que han obtenido premios nacionales e internacionales, </w:t>
      </w:r>
      <w:r w:rsidR="001C7A06">
        <w:rPr>
          <w:rFonts w:ascii="Arial" w:hAnsi="Arial" w:cs="Arial"/>
          <w:lang w:val="es-ES"/>
        </w:rPr>
        <w:t xml:space="preserve">y que </w:t>
      </w:r>
      <w:r w:rsidRPr="00576873">
        <w:rPr>
          <w:rFonts w:ascii="Arial" w:hAnsi="Arial" w:cs="Arial"/>
          <w:lang w:val="es-ES"/>
        </w:rPr>
        <w:t xml:space="preserve"> considera importante hacer los esfuerzos necesarios de</w:t>
      </w:r>
      <w:r w:rsidR="001C7A06">
        <w:rPr>
          <w:rFonts w:ascii="Arial" w:hAnsi="Arial" w:cs="Arial"/>
          <w:lang w:val="es-ES"/>
        </w:rPr>
        <w:t xml:space="preserve"> otorgar el</w:t>
      </w:r>
      <w:r w:rsidRPr="00576873">
        <w:rPr>
          <w:rFonts w:ascii="Arial" w:hAnsi="Arial" w:cs="Arial"/>
          <w:lang w:val="es-ES"/>
        </w:rPr>
        <w:t xml:space="preserve"> presupuesto para esta actividad, no sólo por el aniversario mismo, sino porque son compañeros y un premio de esos hay que reconocerlo, hay qu</w:t>
      </w:r>
      <w:r w:rsidR="001C7A06">
        <w:rPr>
          <w:rFonts w:ascii="Arial" w:hAnsi="Arial" w:cs="Arial"/>
          <w:lang w:val="es-ES"/>
        </w:rPr>
        <w:t>e documentar la historia de la I</w:t>
      </w:r>
      <w:r w:rsidRPr="00576873">
        <w:rPr>
          <w:rFonts w:ascii="Arial" w:hAnsi="Arial" w:cs="Arial"/>
          <w:lang w:val="es-ES"/>
        </w:rPr>
        <w:t xml:space="preserve">nstitución, es importante resaltar los órganos democráticos que tiene el TEC. </w:t>
      </w:r>
    </w:p>
    <w:p w:rsidR="00901BB0" w:rsidRDefault="00576873" w:rsidP="00576873">
      <w:pPr>
        <w:jc w:val="both"/>
        <w:rPr>
          <w:rFonts w:ascii="Arial" w:hAnsi="Arial" w:cs="Arial"/>
          <w:lang w:val="es-ES"/>
        </w:rPr>
      </w:pPr>
      <w:smartTag w:uri="urn:schemas-microsoft-com:office:smarttags" w:element="PersonName">
        <w:smartTagPr>
          <w:attr w:name="ProductID" w:val="La se￱ora Nancy Hidalgo"/>
        </w:smartTagPr>
        <w:r w:rsidRPr="00576873">
          <w:rPr>
            <w:rFonts w:ascii="Arial" w:hAnsi="Arial" w:cs="Arial"/>
            <w:lang w:val="es-ES"/>
          </w:rPr>
          <w:t>La señora Nancy Hidalgo</w:t>
        </w:r>
      </w:smartTag>
      <w:r w:rsidRPr="00576873">
        <w:rPr>
          <w:rFonts w:ascii="Arial" w:hAnsi="Arial" w:cs="Arial"/>
          <w:lang w:val="es-ES"/>
        </w:rPr>
        <w:t xml:space="preserve"> sugiere que se haga un presupuesto deta</w:t>
      </w:r>
      <w:r>
        <w:rPr>
          <w:rFonts w:ascii="Arial" w:hAnsi="Arial" w:cs="Arial"/>
          <w:lang w:val="es-ES"/>
        </w:rPr>
        <w:t>llado de lo que falta, ya que si</w:t>
      </w:r>
      <w:r w:rsidRPr="00576873">
        <w:rPr>
          <w:rFonts w:ascii="Arial" w:hAnsi="Arial" w:cs="Arial"/>
          <w:lang w:val="es-ES"/>
        </w:rPr>
        <w:t xml:space="preserve"> se tiene claro </w:t>
      </w:r>
      <w:r w:rsidR="001C7A06">
        <w:rPr>
          <w:rFonts w:ascii="Arial" w:hAnsi="Arial" w:cs="Arial"/>
          <w:lang w:val="es-ES"/>
        </w:rPr>
        <w:t xml:space="preserve">de lo </w:t>
      </w:r>
      <w:r w:rsidRPr="00576873">
        <w:rPr>
          <w:rFonts w:ascii="Arial" w:hAnsi="Arial" w:cs="Arial"/>
          <w:lang w:val="es-ES"/>
        </w:rPr>
        <w:t>que</w:t>
      </w:r>
      <w:r>
        <w:rPr>
          <w:rFonts w:ascii="Arial" w:hAnsi="Arial" w:cs="Arial"/>
          <w:lang w:val="es-ES"/>
        </w:rPr>
        <w:t xml:space="preserve"> falta</w:t>
      </w:r>
      <w:r w:rsidR="001C7A06">
        <w:rPr>
          <w:rFonts w:ascii="Arial" w:hAnsi="Arial" w:cs="Arial"/>
          <w:lang w:val="es-ES"/>
        </w:rPr>
        <w:t xml:space="preserve">, se </w:t>
      </w:r>
      <w:r w:rsidRPr="00576873">
        <w:rPr>
          <w:rFonts w:ascii="Arial" w:hAnsi="Arial" w:cs="Arial"/>
          <w:lang w:val="es-ES"/>
        </w:rPr>
        <w:t xml:space="preserve"> puede negocia</w:t>
      </w:r>
      <w:r w:rsidR="001C7A06">
        <w:rPr>
          <w:rFonts w:ascii="Arial" w:hAnsi="Arial" w:cs="Arial"/>
          <w:lang w:val="es-ES"/>
        </w:rPr>
        <w:t xml:space="preserve">r </w:t>
      </w:r>
      <w:r w:rsidRPr="00576873">
        <w:rPr>
          <w:rFonts w:ascii="Arial" w:hAnsi="Arial" w:cs="Arial"/>
          <w:lang w:val="es-ES"/>
        </w:rPr>
        <w:t xml:space="preserve">a lo largo del </w:t>
      </w:r>
      <w:r w:rsidR="001C7A06">
        <w:rPr>
          <w:rFonts w:ascii="Arial" w:hAnsi="Arial" w:cs="Arial"/>
          <w:lang w:val="es-ES"/>
        </w:rPr>
        <w:t>año</w:t>
      </w:r>
      <w:r w:rsidRPr="00576873">
        <w:rPr>
          <w:rFonts w:ascii="Arial" w:hAnsi="Arial" w:cs="Arial"/>
          <w:lang w:val="es-ES"/>
        </w:rPr>
        <w:t>, ya sea con modificaciones o presupuesto extraordinario</w:t>
      </w:r>
      <w:r>
        <w:rPr>
          <w:rFonts w:ascii="Arial" w:hAnsi="Arial" w:cs="Arial"/>
          <w:lang w:val="es-ES"/>
        </w:rPr>
        <w:t>. S</w:t>
      </w:r>
      <w:r w:rsidRPr="00576873">
        <w:rPr>
          <w:rFonts w:ascii="Arial" w:hAnsi="Arial" w:cs="Arial"/>
          <w:lang w:val="es-ES"/>
        </w:rPr>
        <w:t>ecunda la solicitud de doña Grettel</w:t>
      </w:r>
      <w:r w:rsidR="00033073">
        <w:rPr>
          <w:rFonts w:ascii="Arial" w:hAnsi="Arial" w:cs="Arial"/>
          <w:lang w:val="es-ES"/>
        </w:rPr>
        <w:t xml:space="preserve"> sobre la propuesta de tener una galería con las fotos de los miembros de la comunidad institucional que han obtenido</w:t>
      </w:r>
      <w:r w:rsidRPr="00576873">
        <w:rPr>
          <w:rFonts w:ascii="Arial" w:hAnsi="Arial" w:cs="Arial"/>
          <w:lang w:val="es-ES"/>
        </w:rPr>
        <w:t xml:space="preserve"> premios nacionales e internacionales</w:t>
      </w:r>
      <w:r w:rsidR="00033073">
        <w:rPr>
          <w:rFonts w:ascii="Arial" w:hAnsi="Arial" w:cs="Arial"/>
          <w:lang w:val="es-ES"/>
        </w:rPr>
        <w:t xml:space="preserve"> y que considera importante hacer los esfuerzos necesarios de otorgar el presupuesto para esta actividad, no sólo por el aniversario mismo, sino porque son compañeros y un </w:t>
      </w:r>
      <w:r w:rsidR="00901BB0">
        <w:rPr>
          <w:rFonts w:ascii="Arial" w:hAnsi="Arial" w:cs="Arial"/>
          <w:lang w:val="es-ES"/>
        </w:rPr>
        <w:t xml:space="preserve">premio de esos hay que reconocerlo, hay que documentar la historia de la Institución, también considera que es importante resaltar como parte de la celebración los órganos democráticos que tiene el TEC, por ejemplo haciendo un reconocimiento a los presidentes de los Directorios de </w:t>
      </w:r>
      <w:smartTag w:uri="urn:schemas-microsoft-com:office:smarttags" w:element="PersonName">
        <w:smartTagPr>
          <w:attr w:name="ProductID" w:val="la Asamblea Institucional Representativa."/>
        </w:smartTagPr>
        <w:smartTag w:uri="urn:schemas-microsoft-com:office:smarttags" w:element="PersonName">
          <w:smartTagPr>
            <w:attr w:name="ProductID" w:val="la Asamblea Institucional"/>
          </w:smartTagPr>
          <w:r w:rsidR="00901BB0">
            <w:rPr>
              <w:rFonts w:ascii="Arial" w:hAnsi="Arial" w:cs="Arial"/>
              <w:lang w:val="es-ES"/>
            </w:rPr>
            <w:t>la Asamblea Institucional</w:t>
          </w:r>
        </w:smartTag>
        <w:r w:rsidR="00901BB0">
          <w:rPr>
            <w:rFonts w:ascii="Arial" w:hAnsi="Arial" w:cs="Arial"/>
            <w:lang w:val="es-ES"/>
          </w:rPr>
          <w:t xml:space="preserve"> Representativa.</w:t>
        </w:r>
      </w:smartTag>
      <w:r w:rsidR="00901BB0">
        <w:rPr>
          <w:rFonts w:ascii="Arial" w:hAnsi="Arial" w:cs="Arial"/>
          <w:lang w:val="es-ES"/>
        </w:rPr>
        <w:t xml:space="preserve">  </w:t>
      </w:r>
      <w:r w:rsidRPr="00576873">
        <w:rPr>
          <w:rFonts w:ascii="Arial" w:hAnsi="Arial" w:cs="Arial"/>
          <w:lang w:val="es-ES"/>
        </w:rPr>
        <w:t xml:space="preserve"> </w:t>
      </w:r>
    </w:p>
    <w:p w:rsidR="00576873" w:rsidRPr="00576873" w:rsidRDefault="00576873" w:rsidP="00576873">
      <w:pPr>
        <w:jc w:val="both"/>
        <w:rPr>
          <w:rFonts w:ascii="Arial" w:hAnsi="Arial" w:cs="Arial"/>
          <w:lang w:val="es-ES"/>
        </w:rPr>
      </w:pPr>
      <w:smartTag w:uri="urn:schemas-microsoft-com:office:smarttags" w:element="PersonName">
        <w:smartTagPr>
          <w:attr w:name="ProductID" w:val="la se￱ora Carla Garita"/>
        </w:smartTagPr>
        <w:r w:rsidRPr="00576873">
          <w:rPr>
            <w:rFonts w:ascii="Arial" w:hAnsi="Arial" w:cs="Arial"/>
            <w:lang w:val="es-ES"/>
          </w:rPr>
          <w:t>La señora Carla Garita</w:t>
        </w:r>
      </w:smartTag>
      <w:r w:rsidRPr="00576873">
        <w:rPr>
          <w:rFonts w:ascii="Arial" w:hAnsi="Arial" w:cs="Arial"/>
          <w:lang w:val="es-ES"/>
        </w:rPr>
        <w:t xml:space="preserve"> da la</w:t>
      </w:r>
      <w:r w:rsidR="003A64CF">
        <w:rPr>
          <w:rFonts w:ascii="Arial" w:hAnsi="Arial" w:cs="Arial"/>
          <w:lang w:val="es-ES"/>
        </w:rPr>
        <w:t>s</w:t>
      </w:r>
      <w:r w:rsidRPr="00576873">
        <w:rPr>
          <w:rFonts w:ascii="Arial" w:hAnsi="Arial" w:cs="Arial"/>
          <w:lang w:val="es-ES"/>
        </w:rPr>
        <w:t xml:space="preserve"> gracias por las sug</w:t>
      </w:r>
      <w:r w:rsidR="00726ADC">
        <w:rPr>
          <w:rFonts w:ascii="Arial" w:hAnsi="Arial" w:cs="Arial"/>
          <w:lang w:val="es-ES"/>
        </w:rPr>
        <w:t>erencias</w:t>
      </w:r>
      <w:r w:rsidRPr="00576873">
        <w:rPr>
          <w:rFonts w:ascii="Arial" w:hAnsi="Arial" w:cs="Arial"/>
          <w:lang w:val="es-ES"/>
        </w:rPr>
        <w:t xml:space="preserve"> y </w:t>
      </w:r>
      <w:r>
        <w:rPr>
          <w:rFonts w:ascii="Arial" w:hAnsi="Arial" w:cs="Arial"/>
          <w:lang w:val="es-ES"/>
        </w:rPr>
        <w:t xml:space="preserve">considera </w:t>
      </w:r>
      <w:r w:rsidRPr="00576873">
        <w:rPr>
          <w:rFonts w:ascii="Arial" w:hAnsi="Arial" w:cs="Arial"/>
          <w:lang w:val="es-ES"/>
        </w:rPr>
        <w:t xml:space="preserve">que las actividades pueden llevarse a cabo en el segundo semestre del año 2011, para lo cual se va a tomar la sugerencia de doña Nancy </w:t>
      </w:r>
      <w:r w:rsidR="00726ADC">
        <w:rPr>
          <w:rFonts w:ascii="Arial" w:hAnsi="Arial" w:cs="Arial"/>
          <w:lang w:val="es-ES"/>
        </w:rPr>
        <w:t xml:space="preserve">en cuanto a  presupuestar  lo que haga falta y así solicitarlo a la administración para que se incluya en </w:t>
      </w:r>
      <w:r w:rsidRPr="00576873">
        <w:rPr>
          <w:rFonts w:ascii="Arial" w:hAnsi="Arial" w:cs="Arial"/>
          <w:lang w:val="es-ES"/>
        </w:rPr>
        <w:t xml:space="preserve"> un presupuesto adicional.  Con respecto al mural de </w:t>
      </w:r>
      <w:r w:rsidR="00726ADC">
        <w:rPr>
          <w:rFonts w:ascii="Arial" w:hAnsi="Arial" w:cs="Arial"/>
          <w:lang w:val="es-ES"/>
        </w:rPr>
        <w:t xml:space="preserve">premios de </w:t>
      </w:r>
      <w:r w:rsidRPr="00576873">
        <w:rPr>
          <w:rFonts w:ascii="Arial" w:hAnsi="Arial" w:cs="Arial"/>
          <w:lang w:val="es-ES"/>
        </w:rPr>
        <w:t>los compañeros</w:t>
      </w:r>
      <w:r w:rsidR="00726ADC">
        <w:rPr>
          <w:rFonts w:ascii="Arial" w:hAnsi="Arial" w:cs="Arial"/>
          <w:lang w:val="es-ES"/>
        </w:rPr>
        <w:t>,</w:t>
      </w:r>
      <w:r w:rsidRPr="00576873">
        <w:rPr>
          <w:rFonts w:ascii="Arial" w:hAnsi="Arial" w:cs="Arial"/>
          <w:lang w:val="es-ES"/>
        </w:rPr>
        <w:t xml:space="preserve"> le parece muy bien, se gestionará con Recursos Humanos</w:t>
      </w:r>
      <w:r w:rsidR="00726ADC">
        <w:rPr>
          <w:rFonts w:ascii="Arial" w:hAnsi="Arial" w:cs="Arial"/>
          <w:lang w:val="es-ES"/>
        </w:rPr>
        <w:t xml:space="preserve"> para que brinde la información</w:t>
      </w:r>
      <w:r w:rsidRPr="00576873">
        <w:rPr>
          <w:rFonts w:ascii="Arial" w:hAnsi="Arial" w:cs="Arial"/>
          <w:lang w:val="es-ES"/>
        </w:rPr>
        <w:t xml:space="preserve">, porque parece ser que esta información no se tiene centralizada y </w:t>
      </w:r>
      <w:r w:rsidR="00726ADC">
        <w:rPr>
          <w:rFonts w:ascii="Arial" w:hAnsi="Arial" w:cs="Arial"/>
          <w:lang w:val="es-ES"/>
        </w:rPr>
        <w:t xml:space="preserve">es necesaria para </w:t>
      </w:r>
      <w:r w:rsidRPr="00576873">
        <w:rPr>
          <w:rFonts w:ascii="Arial" w:hAnsi="Arial" w:cs="Arial"/>
          <w:lang w:val="es-ES"/>
        </w:rPr>
        <w:t xml:space="preserve">levantar ese mural.  </w:t>
      </w:r>
    </w:p>
    <w:p w:rsidR="00576873" w:rsidRPr="00576873" w:rsidRDefault="00576873" w:rsidP="00576873">
      <w:pPr>
        <w:jc w:val="both"/>
        <w:rPr>
          <w:rFonts w:ascii="Arial" w:hAnsi="Arial" w:cs="Arial"/>
          <w:lang w:val="es-ES"/>
        </w:rPr>
      </w:pPr>
      <w:r w:rsidRPr="00576873">
        <w:rPr>
          <w:rFonts w:ascii="Arial" w:hAnsi="Arial" w:cs="Arial"/>
          <w:lang w:val="es-ES"/>
        </w:rPr>
        <w:t xml:space="preserve">El señor Alexander </w:t>
      </w:r>
      <w:proofErr w:type="spellStart"/>
      <w:r w:rsidRPr="00576873">
        <w:rPr>
          <w:rFonts w:ascii="Arial" w:hAnsi="Arial" w:cs="Arial"/>
          <w:lang w:val="es-ES"/>
        </w:rPr>
        <w:t>Valerín</w:t>
      </w:r>
      <w:proofErr w:type="spellEnd"/>
      <w:r w:rsidRPr="00576873">
        <w:rPr>
          <w:rFonts w:ascii="Arial" w:hAnsi="Arial" w:cs="Arial"/>
          <w:lang w:val="es-ES"/>
        </w:rPr>
        <w:t xml:space="preserve"> reconoce la motivación que han tenido para desarrollar la actividad, si bien es cierto los recursos son limitados</w:t>
      </w:r>
      <w:r w:rsidR="00726ADC">
        <w:rPr>
          <w:rFonts w:ascii="Arial" w:hAnsi="Arial" w:cs="Arial"/>
          <w:lang w:val="es-ES"/>
        </w:rPr>
        <w:t>,</w:t>
      </w:r>
      <w:r w:rsidRPr="00576873">
        <w:rPr>
          <w:rFonts w:ascii="Arial" w:hAnsi="Arial" w:cs="Arial"/>
          <w:lang w:val="es-ES"/>
        </w:rPr>
        <w:t xml:space="preserve"> sólo una vez se cumple 40 años, por lo que es importante hace</w:t>
      </w:r>
      <w:r w:rsidR="00726ADC">
        <w:rPr>
          <w:rFonts w:ascii="Arial" w:hAnsi="Arial" w:cs="Arial"/>
          <w:lang w:val="es-ES"/>
        </w:rPr>
        <w:t>r</w:t>
      </w:r>
      <w:r w:rsidRPr="00576873">
        <w:rPr>
          <w:rFonts w:ascii="Arial" w:hAnsi="Arial" w:cs="Arial"/>
          <w:lang w:val="es-ES"/>
        </w:rPr>
        <w:t xml:space="preserve"> los esfuerzos correspondientes para poder dotar a la Comisión del presupuesto adecuado, en especial porque el año pasado no se pudo celebrar adecuadamente</w:t>
      </w:r>
      <w:r w:rsidR="00726ADC">
        <w:rPr>
          <w:rFonts w:ascii="Arial" w:hAnsi="Arial" w:cs="Arial"/>
          <w:lang w:val="es-ES"/>
        </w:rPr>
        <w:t xml:space="preserve"> el aniversario,</w:t>
      </w:r>
      <w:r w:rsidRPr="00576873">
        <w:rPr>
          <w:rFonts w:ascii="Arial" w:hAnsi="Arial" w:cs="Arial"/>
          <w:lang w:val="es-ES"/>
        </w:rPr>
        <w:t xml:space="preserve"> por diferentes aspectos. Motiva a la Administraci</w:t>
      </w:r>
      <w:r>
        <w:rPr>
          <w:rFonts w:ascii="Arial" w:hAnsi="Arial" w:cs="Arial"/>
          <w:lang w:val="es-ES"/>
        </w:rPr>
        <w:t>ón a que</w:t>
      </w:r>
      <w:r w:rsidR="003A64CF">
        <w:rPr>
          <w:rFonts w:ascii="Arial" w:hAnsi="Arial" w:cs="Arial"/>
          <w:lang w:val="es-ES"/>
        </w:rPr>
        <w:t xml:space="preserve"> en</w:t>
      </w:r>
      <w:r>
        <w:rPr>
          <w:rFonts w:ascii="Arial" w:hAnsi="Arial" w:cs="Arial"/>
          <w:lang w:val="es-ES"/>
        </w:rPr>
        <w:t xml:space="preserve"> este aspecto se busque</w:t>
      </w:r>
      <w:r w:rsidR="003A64CF">
        <w:rPr>
          <w:rFonts w:ascii="Arial" w:hAnsi="Arial" w:cs="Arial"/>
          <w:lang w:val="es-ES"/>
        </w:rPr>
        <w:t xml:space="preserve"> los</w:t>
      </w:r>
      <w:r w:rsidRPr="00576873">
        <w:rPr>
          <w:rFonts w:ascii="Arial" w:hAnsi="Arial" w:cs="Arial"/>
          <w:lang w:val="es-ES"/>
        </w:rPr>
        <w:t xml:space="preserve"> recursos necesarios. </w:t>
      </w:r>
    </w:p>
    <w:p w:rsidR="00576873" w:rsidRPr="00576873" w:rsidRDefault="00576873" w:rsidP="00576873">
      <w:pPr>
        <w:jc w:val="both"/>
        <w:rPr>
          <w:rFonts w:ascii="Arial" w:hAnsi="Arial" w:cs="Arial"/>
          <w:lang w:val="es-ES"/>
        </w:rPr>
      </w:pPr>
      <w:smartTag w:uri="urn:schemas-microsoft-com:office:smarttags" w:element="PersonName">
        <w:smartTagPr>
          <w:attr w:name="ProductID" w:val="La se￱ora Lilliana Harley"/>
        </w:smartTagPr>
        <w:r w:rsidRPr="00576873">
          <w:rPr>
            <w:rFonts w:ascii="Arial" w:hAnsi="Arial" w:cs="Arial"/>
            <w:lang w:val="es-ES"/>
          </w:rPr>
          <w:t>La señora Lilliana Harley</w:t>
        </w:r>
      </w:smartTag>
      <w:r w:rsidRPr="00576873">
        <w:rPr>
          <w:rFonts w:ascii="Arial" w:hAnsi="Arial" w:cs="Arial"/>
          <w:lang w:val="es-ES"/>
        </w:rPr>
        <w:t xml:space="preserve"> indica que su intervención básicamente es por lo que dijo </w:t>
      </w:r>
      <w:smartTag w:uri="urn:schemas-microsoft-com:office:smarttags" w:element="PersonName">
        <w:smartTagPr>
          <w:attr w:name="ProductID" w:val="La se￱ora Nancy Hidalgo"/>
        </w:smartTagPr>
        <w:r w:rsidRPr="00576873">
          <w:rPr>
            <w:rFonts w:ascii="Arial" w:hAnsi="Arial" w:cs="Arial"/>
            <w:lang w:val="es-ES"/>
          </w:rPr>
          <w:t>la señora Nancy Hidalgo</w:t>
        </w:r>
      </w:smartTag>
      <w:r w:rsidRPr="00576873">
        <w:rPr>
          <w:rFonts w:ascii="Arial" w:hAnsi="Arial" w:cs="Arial"/>
          <w:lang w:val="es-ES"/>
        </w:rPr>
        <w:t>, en relación al presupuesto</w:t>
      </w:r>
      <w:r w:rsidR="003A64CF">
        <w:rPr>
          <w:rFonts w:ascii="Arial" w:hAnsi="Arial" w:cs="Arial"/>
          <w:lang w:val="es-ES"/>
        </w:rPr>
        <w:t>. C</w:t>
      </w:r>
      <w:r w:rsidRPr="00576873">
        <w:rPr>
          <w:rFonts w:ascii="Arial" w:hAnsi="Arial" w:cs="Arial"/>
          <w:lang w:val="es-ES"/>
        </w:rPr>
        <w:t xml:space="preserve">onsidera que se debe concretizar cuánto se va a gastar y agregar en el propone que se suplan esos 40 millones de </w:t>
      </w:r>
      <w:r w:rsidRPr="00576873">
        <w:rPr>
          <w:rFonts w:ascii="Arial" w:hAnsi="Arial" w:cs="Arial"/>
          <w:lang w:val="es-ES"/>
        </w:rPr>
        <w:lastRenderedPageBreak/>
        <w:t>colones que faltan y dejar abierto para posibles gastos posteriores que se requieran, para que la Administración busque los medios para suplirlos.</w:t>
      </w:r>
    </w:p>
    <w:p w:rsidR="00576873" w:rsidRPr="00576873" w:rsidRDefault="00576873" w:rsidP="00576873">
      <w:pPr>
        <w:jc w:val="both"/>
        <w:rPr>
          <w:rFonts w:ascii="Arial" w:hAnsi="Arial" w:cs="Arial"/>
          <w:lang w:val="es-ES"/>
        </w:rPr>
      </w:pPr>
      <w:r w:rsidRPr="00576873">
        <w:rPr>
          <w:rFonts w:ascii="Arial" w:hAnsi="Arial" w:cs="Arial"/>
          <w:lang w:val="es-ES"/>
        </w:rPr>
        <w:t xml:space="preserve">El señor Manfred Rivera </w:t>
      </w:r>
      <w:r w:rsidR="003A64CF">
        <w:rPr>
          <w:rFonts w:ascii="Arial" w:hAnsi="Arial" w:cs="Arial"/>
          <w:lang w:val="es-ES"/>
        </w:rPr>
        <w:t xml:space="preserve">se une a la </w:t>
      </w:r>
      <w:r w:rsidRPr="00576873">
        <w:rPr>
          <w:rFonts w:ascii="Arial" w:hAnsi="Arial" w:cs="Arial"/>
          <w:lang w:val="es-ES"/>
        </w:rPr>
        <w:t>felicita</w:t>
      </w:r>
      <w:r w:rsidR="003A64CF">
        <w:rPr>
          <w:rFonts w:ascii="Arial" w:hAnsi="Arial" w:cs="Arial"/>
          <w:lang w:val="es-ES"/>
        </w:rPr>
        <w:t xml:space="preserve">ción </w:t>
      </w:r>
      <w:r w:rsidRPr="00576873">
        <w:rPr>
          <w:rFonts w:ascii="Arial" w:hAnsi="Arial" w:cs="Arial"/>
          <w:lang w:val="es-ES"/>
        </w:rPr>
        <w:t xml:space="preserve">a los </w:t>
      </w:r>
      <w:r w:rsidR="00726ADC">
        <w:rPr>
          <w:rFonts w:ascii="Arial" w:hAnsi="Arial" w:cs="Arial"/>
          <w:lang w:val="es-ES"/>
        </w:rPr>
        <w:t>integrantes</w:t>
      </w:r>
      <w:r w:rsidRPr="00576873">
        <w:rPr>
          <w:rFonts w:ascii="Arial" w:hAnsi="Arial" w:cs="Arial"/>
          <w:lang w:val="es-ES"/>
        </w:rPr>
        <w:t xml:space="preserve"> de la Comisión  y destaca que la motivación y el espíritu que han mostrado en su trabajo,  no duda que la celebración va a culminar con éxito. Es importante destacar que el trabajo  se ha hecho a pesar de que no han contado con el presupuesto, no han dejado de trabajar ni de soñar con las cosas grande</w:t>
      </w:r>
      <w:r w:rsidR="00726ADC">
        <w:rPr>
          <w:rFonts w:ascii="Arial" w:hAnsi="Arial" w:cs="Arial"/>
          <w:lang w:val="es-ES"/>
        </w:rPr>
        <w:t>s que se pueden hacer en el 40 A</w:t>
      </w:r>
      <w:r w:rsidRPr="00576873">
        <w:rPr>
          <w:rFonts w:ascii="Arial" w:hAnsi="Arial" w:cs="Arial"/>
          <w:lang w:val="es-ES"/>
        </w:rPr>
        <w:t>niversario y  ojalá que el trabajo que ha hecho esta Comisión</w:t>
      </w:r>
      <w:r w:rsidR="00726ADC">
        <w:rPr>
          <w:rFonts w:ascii="Arial" w:hAnsi="Arial" w:cs="Arial"/>
          <w:lang w:val="es-ES"/>
        </w:rPr>
        <w:t>,</w:t>
      </w:r>
      <w:r w:rsidRPr="00576873">
        <w:rPr>
          <w:rFonts w:ascii="Arial" w:hAnsi="Arial" w:cs="Arial"/>
          <w:lang w:val="es-ES"/>
        </w:rPr>
        <w:t xml:space="preserve"> sirva de ejemp</w:t>
      </w:r>
      <w:r w:rsidR="006D3D1B">
        <w:rPr>
          <w:rFonts w:ascii="Arial" w:hAnsi="Arial" w:cs="Arial"/>
          <w:lang w:val="es-ES"/>
        </w:rPr>
        <w:t xml:space="preserve">lo </w:t>
      </w:r>
      <w:r w:rsidRPr="00576873">
        <w:rPr>
          <w:rFonts w:ascii="Arial" w:hAnsi="Arial" w:cs="Arial"/>
          <w:lang w:val="es-ES"/>
        </w:rPr>
        <w:t xml:space="preserve">para otras </w:t>
      </w:r>
      <w:r w:rsidR="008B2089">
        <w:rPr>
          <w:rFonts w:ascii="Arial" w:hAnsi="Arial" w:cs="Arial"/>
          <w:lang w:val="es-ES"/>
        </w:rPr>
        <w:t>in</w:t>
      </w:r>
      <w:r w:rsidRPr="00576873">
        <w:rPr>
          <w:rFonts w:ascii="Arial" w:hAnsi="Arial" w:cs="Arial"/>
          <w:lang w:val="es-ES"/>
        </w:rPr>
        <w:t xml:space="preserve">stancias institucionales  que a veces tienen un presupuesto bastante amplio y no lo hacen de la mejor manera.  </w:t>
      </w:r>
    </w:p>
    <w:p w:rsidR="00576873" w:rsidRPr="00576873" w:rsidRDefault="00576873" w:rsidP="00576873">
      <w:pPr>
        <w:jc w:val="both"/>
        <w:rPr>
          <w:rFonts w:ascii="Arial" w:hAnsi="Arial" w:cs="Arial"/>
          <w:lang w:val="es-ES"/>
        </w:rPr>
      </w:pPr>
      <w:r w:rsidRPr="00576873">
        <w:rPr>
          <w:rFonts w:ascii="Arial" w:hAnsi="Arial" w:cs="Arial"/>
          <w:lang w:val="es-ES"/>
        </w:rPr>
        <w:t>El seño</w:t>
      </w:r>
      <w:r w:rsidR="00DD655F">
        <w:rPr>
          <w:rFonts w:ascii="Arial" w:hAnsi="Arial" w:cs="Arial"/>
          <w:lang w:val="es-ES"/>
        </w:rPr>
        <w:t xml:space="preserve">r Cristhian Solís solicita que </w:t>
      </w:r>
      <w:r w:rsidRPr="00576873">
        <w:rPr>
          <w:rFonts w:ascii="Arial" w:hAnsi="Arial" w:cs="Arial"/>
          <w:lang w:val="es-ES"/>
        </w:rPr>
        <w:t>cons</w:t>
      </w:r>
      <w:r w:rsidR="00DD655F">
        <w:rPr>
          <w:rFonts w:ascii="Arial" w:hAnsi="Arial" w:cs="Arial"/>
          <w:lang w:val="es-ES"/>
        </w:rPr>
        <w:t xml:space="preserve">te </w:t>
      </w:r>
      <w:r w:rsidRPr="00576873">
        <w:rPr>
          <w:rFonts w:ascii="Arial" w:hAnsi="Arial" w:cs="Arial"/>
          <w:lang w:val="es-ES"/>
        </w:rPr>
        <w:t>en actas la sugerencia de</w:t>
      </w:r>
      <w:r w:rsidR="00DD655F">
        <w:rPr>
          <w:rFonts w:ascii="Arial" w:hAnsi="Arial" w:cs="Arial"/>
          <w:lang w:val="es-ES"/>
        </w:rPr>
        <w:t xml:space="preserve"> que se incluyan </w:t>
      </w:r>
      <w:r w:rsidR="00726ADC">
        <w:rPr>
          <w:rFonts w:ascii="Arial" w:hAnsi="Arial" w:cs="Arial"/>
          <w:lang w:val="es-ES"/>
        </w:rPr>
        <w:t>entre las actividades</w:t>
      </w:r>
      <w:r w:rsidR="00DE05EB">
        <w:rPr>
          <w:rFonts w:ascii="Arial" w:hAnsi="Arial" w:cs="Arial"/>
          <w:lang w:val="es-ES"/>
        </w:rPr>
        <w:t>,</w:t>
      </w:r>
      <w:r w:rsidR="00726ADC">
        <w:rPr>
          <w:rFonts w:ascii="Arial" w:hAnsi="Arial" w:cs="Arial"/>
          <w:lang w:val="es-ES"/>
        </w:rPr>
        <w:t xml:space="preserve"> a las </w:t>
      </w:r>
      <w:r w:rsidR="00DD655F">
        <w:rPr>
          <w:rFonts w:ascii="Arial" w:hAnsi="Arial" w:cs="Arial"/>
          <w:lang w:val="es-ES"/>
        </w:rPr>
        <w:t>f</w:t>
      </w:r>
      <w:r w:rsidRPr="00576873">
        <w:rPr>
          <w:rFonts w:ascii="Arial" w:hAnsi="Arial" w:cs="Arial"/>
          <w:lang w:val="es-ES"/>
        </w:rPr>
        <w:t>ederaciones que han pasado, para rescatar la memoria histórica del TEC, dent</w:t>
      </w:r>
      <w:r w:rsidR="00533BE9">
        <w:rPr>
          <w:rFonts w:ascii="Arial" w:hAnsi="Arial" w:cs="Arial"/>
          <w:lang w:val="es-ES"/>
        </w:rPr>
        <w:t xml:space="preserve">ro del movimiento estudiantil. </w:t>
      </w:r>
    </w:p>
    <w:p w:rsidR="00FE489C" w:rsidRDefault="00DE05EB" w:rsidP="00DE05EB">
      <w:pPr>
        <w:ind w:left="14"/>
        <w:jc w:val="both"/>
        <w:rPr>
          <w:rFonts w:ascii="Arial" w:hAnsi="Arial" w:cs="Arial"/>
          <w:color w:val="000000"/>
        </w:rPr>
      </w:pPr>
      <w:r>
        <w:rPr>
          <w:rFonts w:ascii="Arial" w:hAnsi="Arial" w:cs="Arial"/>
          <w:color w:val="000000"/>
        </w:rPr>
        <w:t xml:space="preserve">De seguido </w:t>
      </w:r>
      <w:smartTag w:uri="urn:schemas-microsoft-com:office:smarttags" w:element="PersonName">
        <w:smartTagPr>
          <w:attr w:name="ProductID" w:val="la se￱ora Bertal￭a S￡nchez"/>
        </w:smartTagPr>
        <w:r>
          <w:rPr>
            <w:rFonts w:ascii="Arial" w:hAnsi="Arial" w:cs="Arial"/>
            <w:color w:val="000000"/>
          </w:rPr>
          <w:t>la se</w:t>
        </w:r>
        <w:r w:rsidR="00FE489C" w:rsidRPr="00417D97">
          <w:rPr>
            <w:rFonts w:ascii="Arial" w:hAnsi="Arial" w:cs="Arial"/>
            <w:color w:val="000000"/>
          </w:rPr>
          <w:t xml:space="preserve">ñora </w:t>
        </w:r>
        <w:proofErr w:type="spellStart"/>
        <w:r w:rsidR="00FE489C" w:rsidRPr="00417D97">
          <w:rPr>
            <w:rFonts w:ascii="Arial" w:hAnsi="Arial" w:cs="Arial"/>
            <w:color w:val="000000"/>
          </w:rPr>
          <w:t>Bertalía</w:t>
        </w:r>
        <w:proofErr w:type="spellEnd"/>
        <w:r w:rsidR="00FE489C" w:rsidRPr="00417D97">
          <w:rPr>
            <w:rFonts w:ascii="Arial" w:hAnsi="Arial" w:cs="Arial"/>
            <w:color w:val="000000"/>
          </w:rPr>
          <w:t xml:space="preserve"> Sánchez</w:t>
        </w:r>
      </w:smartTag>
      <w:r>
        <w:rPr>
          <w:rFonts w:ascii="Arial" w:hAnsi="Arial" w:cs="Arial"/>
          <w:color w:val="000000"/>
        </w:rPr>
        <w:t xml:space="preserve">, en su condición de integrante de la Comisión del 40 Aniversario, </w:t>
      </w:r>
      <w:r w:rsidR="00FE489C" w:rsidRPr="00417D97">
        <w:rPr>
          <w:rFonts w:ascii="Arial" w:hAnsi="Arial" w:cs="Arial"/>
          <w:color w:val="000000"/>
        </w:rPr>
        <w:t>presenta la propuesta denominada: “</w:t>
      </w:r>
      <w:r w:rsidR="00417D97" w:rsidRPr="00417D97">
        <w:rPr>
          <w:rFonts w:ascii="Arial" w:hAnsi="Arial" w:cs="Arial"/>
          <w:color w:val="000000"/>
        </w:rPr>
        <w:t xml:space="preserve">Declaratoria de interés institucional las actividades enmarcadas dentro de la conmemoración del 40 Aniversario del Instituto Tecnológico de Costa Rica, por celebrarse el 10 de junio del </w:t>
      </w:r>
      <w:smartTag w:uri="urn:schemas-microsoft-com:office:smarttags" w:element="metricconverter">
        <w:smartTagPr>
          <w:attr w:name="ProductID" w:val="2011”"/>
        </w:smartTagPr>
        <w:r w:rsidR="00417D97" w:rsidRPr="00417D97">
          <w:rPr>
            <w:rFonts w:ascii="Arial" w:hAnsi="Arial" w:cs="Arial"/>
            <w:color w:val="000000"/>
          </w:rPr>
          <w:t>2011</w:t>
        </w:r>
        <w:r w:rsidR="00FE489C" w:rsidRPr="00383723">
          <w:rPr>
            <w:rFonts w:ascii="Arial" w:hAnsi="Arial" w:cs="Arial"/>
            <w:i/>
            <w:color w:val="000000"/>
          </w:rPr>
          <w:t>”</w:t>
        </w:r>
      </w:smartTag>
      <w:r w:rsidR="00417D97">
        <w:rPr>
          <w:rFonts w:ascii="Arial" w:hAnsi="Arial" w:cs="Arial"/>
          <w:color w:val="000000"/>
        </w:rPr>
        <w:t xml:space="preserve">, </w:t>
      </w:r>
      <w:r w:rsidR="00FE489C" w:rsidRPr="00383723">
        <w:rPr>
          <w:rFonts w:ascii="Arial" w:hAnsi="Arial" w:cs="Arial"/>
          <w:color w:val="000000"/>
        </w:rPr>
        <w:t xml:space="preserve">elaborada por la </w:t>
      </w:r>
      <w:r w:rsidR="00417D97">
        <w:rPr>
          <w:rFonts w:ascii="Arial" w:hAnsi="Arial" w:cs="Arial"/>
          <w:color w:val="000000"/>
        </w:rPr>
        <w:t>Presidencia (</w:t>
      </w:r>
      <w:r w:rsidR="00417D97" w:rsidRPr="00383723">
        <w:rPr>
          <w:rFonts w:ascii="Arial" w:hAnsi="Arial" w:cs="Arial"/>
          <w:color w:val="000000"/>
        </w:rPr>
        <w:t>Adj</w:t>
      </w:r>
      <w:r w:rsidR="00417D97">
        <w:rPr>
          <w:rFonts w:ascii="Arial" w:hAnsi="Arial" w:cs="Arial"/>
          <w:color w:val="000000"/>
        </w:rPr>
        <w:t xml:space="preserve">unta a la carpeta de esta acta). </w:t>
      </w:r>
    </w:p>
    <w:p w:rsidR="00DE05EB" w:rsidRPr="00576873" w:rsidRDefault="00DE05EB" w:rsidP="00DE05EB">
      <w:pPr>
        <w:jc w:val="both"/>
        <w:rPr>
          <w:rFonts w:ascii="Arial" w:hAnsi="Arial" w:cs="Arial"/>
          <w:lang w:val="es-ES"/>
        </w:rPr>
      </w:pPr>
      <w:r>
        <w:rPr>
          <w:rFonts w:ascii="Arial" w:hAnsi="Arial" w:cs="Arial"/>
          <w:lang w:val="es-ES"/>
        </w:rPr>
        <w:t xml:space="preserve">El señor Eugenio Trejos agradece la participación de </w:t>
      </w:r>
      <w:r w:rsidRPr="00576873">
        <w:rPr>
          <w:rFonts w:ascii="Arial" w:hAnsi="Arial" w:cs="Arial"/>
          <w:lang w:val="es-ES"/>
        </w:rPr>
        <w:t>los miembros de la Comisión.</w:t>
      </w:r>
    </w:p>
    <w:p w:rsidR="00DE05EB" w:rsidRPr="00C85D29" w:rsidRDefault="00DE05EB" w:rsidP="00DE05EB">
      <w:pPr>
        <w:jc w:val="both"/>
        <w:rPr>
          <w:rFonts w:ascii="Arial" w:hAnsi="Arial" w:cs="Arial"/>
          <w:lang w:val="es-ES"/>
        </w:rPr>
      </w:pPr>
      <w:r w:rsidRPr="00C85D29">
        <w:rPr>
          <w:rFonts w:ascii="Arial" w:hAnsi="Arial" w:cs="Arial"/>
          <w:b/>
          <w:lang w:val="es-ES"/>
        </w:rPr>
        <w:t>Nota</w:t>
      </w:r>
      <w:r w:rsidRPr="00C85D29">
        <w:rPr>
          <w:rFonts w:ascii="Arial" w:hAnsi="Arial" w:cs="Arial"/>
          <w:lang w:val="es-ES"/>
        </w:rPr>
        <w:t xml:space="preserve">: Se retiran los invitados a las 10:30 a.m. </w:t>
      </w:r>
    </w:p>
    <w:p w:rsidR="00940445" w:rsidRDefault="00940445" w:rsidP="008C749E">
      <w:pPr>
        <w:tabs>
          <w:tab w:val="num" w:pos="567"/>
        </w:tabs>
        <w:jc w:val="both"/>
        <w:rPr>
          <w:rFonts w:ascii="Arial" w:hAnsi="Arial" w:cs="Arial"/>
        </w:rPr>
      </w:pPr>
      <w:r>
        <w:rPr>
          <w:rFonts w:ascii="Arial" w:hAnsi="Arial" w:cs="Arial"/>
        </w:rPr>
        <w:t xml:space="preserve">Nota: se retira </w:t>
      </w:r>
      <w:smartTag w:uri="urn:schemas-microsoft-com:office:smarttags" w:element="PersonName">
        <w:smartTagPr>
          <w:attr w:name="ProductID" w:val="La se￱ora Lilliana Harley"/>
        </w:smartTagPr>
        <w:r>
          <w:rPr>
            <w:rFonts w:ascii="Arial" w:hAnsi="Arial" w:cs="Arial"/>
          </w:rPr>
          <w:t>la señora Lilliana Harley</w:t>
        </w:r>
      </w:smartTag>
      <w:r>
        <w:rPr>
          <w:rFonts w:ascii="Arial" w:hAnsi="Arial" w:cs="Arial"/>
        </w:rPr>
        <w:t xml:space="preserve">, a las </w:t>
      </w:r>
      <w:r w:rsidR="00B43783">
        <w:rPr>
          <w:rFonts w:ascii="Arial" w:hAnsi="Arial" w:cs="Arial"/>
        </w:rPr>
        <w:t>10:30</w:t>
      </w:r>
      <w:r w:rsidR="00DE05EB">
        <w:rPr>
          <w:rFonts w:ascii="Arial" w:hAnsi="Arial" w:cs="Arial"/>
        </w:rPr>
        <w:t>.</w:t>
      </w:r>
    </w:p>
    <w:p w:rsidR="00FE489C" w:rsidRPr="006F0EB6" w:rsidRDefault="00FE489C" w:rsidP="008C749E">
      <w:pPr>
        <w:tabs>
          <w:tab w:val="num" w:pos="567"/>
        </w:tabs>
        <w:jc w:val="both"/>
        <w:rPr>
          <w:rFonts w:ascii="Arial" w:hAnsi="Arial" w:cs="Arial"/>
          <w:color w:val="000000"/>
        </w:rPr>
      </w:pPr>
      <w:r w:rsidRPr="00401AEF">
        <w:rPr>
          <w:rFonts w:ascii="Arial" w:hAnsi="Arial" w:cs="Arial"/>
        </w:rPr>
        <w:t>S</w:t>
      </w:r>
      <w:r w:rsidRPr="00401AEF">
        <w:rPr>
          <w:rFonts w:ascii="Arial" w:hAnsi="Arial" w:cs="Arial"/>
          <w:color w:val="000000"/>
        </w:rPr>
        <w:t>e somete a votación la propuesta y se obtiene el siguiente resultado: 1</w:t>
      </w:r>
      <w:r w:rsidR="00C87DCE">
        <w:rPr>
          <w:rFonts w:ascii="Arial" w:hAnsi="Arial" w:cs="Arial"/>
          <w:color w:val="000000"/>
        </w:rPr>
        <w:t>1</w:t>
      </w:r>
      <w:r w:rsidRPr="00401AEF">
        <w:rPr>
          <w:rFonts w:ascii="Arial" w:hAnsi="Arial" w:cs="Arial"/>
          <w:color w:val="000000"/>
        </w:rPr>
        <w:t xml:space="preserve"> votos a favor, 0 en contra.</w:t>
      </w:r>
      <w:r>
        <w:rPr>
          <w:rFonts w:ascii="Arial" w:hAnsi="Arial" w:cs="Arial"/>
          <w:color w:val="000000"/>
        </w:rPr>
        <w:t xml:space="preserve">  Se somete a votación la firmeza del acuerdo y se ob</w:t>
      </w:r>
      <w:r w:rsidR="00C87DCE">
        <w:rPr>
          <w:rFonts w:ascii="Arial" w:hAnsi="Arial" w:cs="Arial"/>
          <w:color w:val="000000"/>
        </w:rPr>
        <w:t>tiene el siguiente resultado: 11</w:t>
      </w:r>
      <w:r>
        <w:rPr>
          <w:rFonts w:ascii="Arial" w:hAnsi="Arial" w:cs="Arial"/>
          <w:color w:val="000000"/>
        </w:rPr>
        <w:t xml:space="preserve"> votos a favor, 0 en contra.</w:t>
      </w:r>
    </w:p>
    <w:p w:rsidR="00FE489C" w:rsidRPr="00383723" w:rsidRDefault="00FE489C" w:rsidP="008C749E">
      <w:pPr>
        <w:ind w:left="14" w:firstLine="16"/>
        <w:jc w:val="both"/>
        <w:rPr>
          <w:rFonts w:ascii="Arial" w:hAnsi="Arial" w:cs="Arial"/>
          <w:color w:val="000000"/>
        </w:rPr>
      </w:pPr>
      <w:r>
        <w:rPr>
          <w:rFonts w:ascii="Arial" w:hAnsi="Arial" w:cs="Arial"/>
          <w:color w:val="000000"/>
        </w:rPr>
        <w:t>Por lo tanto, el Consejo Institucional:</w:t>
      </w:r>
    </w:p>
    <w:p w:rsidR="00C12076" w:rsidRPr="00C12076" w:rsidRDefault="00C12076" w:rsidP="00C12076">
      <w:pPr>
        <w:ind w:left="1440" w:hanging="1440"/>
        <w:jc w:val="both"/>
        <w:rPr>
          <w:rFonts w:ascii="Arial" w:eastAsia="Cambria" w:hAnsi="Arial" w:cs="Arial"/>
          <w:b/>
          <w:color w:val="000000"/>
          <w:lang w:val="es-ES_tradnl" w:eastAsia="en-US"/>
        </w:rPr>
      </w:pPr>
      <w:r w:rsidRPr="00C12076">
        <w:rPr>
          <w:rFonts w:ascii="Arial" w:eastAsia="Cambria" w:hAnsi="Arial" w:cs="Arial"/>
          <w:b/>
          <w:color w:val="000000"/>
          <w:lang w:val="es-ES_tradnl" w:eastAsia="en-US"/>
        </w:rPr>
        <w:t>RESULTANDO QUE:</w:t>
      </w:r>
    </w:p>
    <w:p w:rsidR="00C12076" w:rsidRPr="00C12076" w:rsidRDefault="00C12076" w:rsidP="00C25BDF">
      <w:pPr>
        <w:numPr>
          <w:ilvl w:val="0"/>
          <w:numId w:val="15"/>
        </w:numPr>
        <w:tabs>
          <w:tab w:val="num" w:pos="480"/>
          <w:tab w:val="left" w:pos="1134"/>
        </w:tabs>
        <w:ind w:left="480" w:hanging="480"/>
        <w:jc w:val="both"/>
        <w:rPr>
          <w:rFonts w:ascii="Arial" w:hAnsi="Arial" w:cs="Arial"/>
          <w:color w:val="000000"/>
          <w:lang w:val="pt-BR"/>
        </w:rPr>
      </w:pPr>
      <w:r w:rsidRPr="00C12076">
        <w:rPr>
          <w:rFonts w:ascii="Arial" w:hAnsi="Arial" w:cs="Arial"/>
          <w:color w:val="000000"/>
          <w:lang w:val="es-ES"/>
        </w:rPr>
        <w:t xml:space="preserve">El Instituto Tecnológico de Costa Rica fue creado mediante Ley No. 4777, del 10 de junio de 1972, </w:t>
      </w:r>
      <w:r w:rsidRPr="00C12076">
        <w:rPr>
          <w:rFonts w:ascii="Arial" w:hAnsi="Arial" w:cs="Arial"/>
          <w:color w:val="000000"/>
          <w:lang w:val="es-MX"/>
        </w:rPr>
        <w:t xml:space="preserve">como una Institución de Educación Superior, cuyo objetivo principal es el de consolidar en el país la educación técnica superior y solucionar los problemas nacionales en esa materia, bajo </w:t>
      </w:r>
      <w:r w:rsidRPr="00C12076">
        <w:rPr>
          <w:rFonts w:ascii="Arial" w:hAnsi="Arial" w:cs="Arial"/>
          <w:color w:val="000000"/>
          <w:lang w:val="es-ES"/>
        </w:rPr>
        <w:t xml:space="preserve">el gobierno del presidente de la República, José Figueres Ferrer, fungiendo como Ministro de Educación el señor </w:t>
      </w:r>
      <w:proofErr w:type="spellStart"/>
      <w:r w:rsidRPr="00C12076">
        <w:rPr>
          <w:rFonts w:ascii="Arial" w:hAnsi="Arial" w:cs="Arial"/>
          <w:color w:val="000000"/>
          <w:lang w:val="es-ES"/>
        </w:rPr>
        <w:t>Uladislao</w:t>
      </w:r>
      <w:proofErr w:type="spellEnd"/>
      <w:r w:rsidRPr="00C12076">
        <w:rPr>
          <w:rFonts w:ascii="Arial" w:hAnsi="Arial" w:cs="Arial"/>
          <w:color w:val="000000"/>
          <w:lang w:val="es-ES"/>
        </w:rPr>
        <w:t xml:space="preserve"> Gámez Solano.</w:t>
      </w:r>
    </w:p>
    <w:p w:rsidR="00C12076" w:rsidRPr="00C12076" w:rsidRDefault="00C12076" w:rsidP="00C25BDF">
      <w:pPr>
        <w:numPr>
          <w:ilvl w:val="0"/>
          <w:numId w:val="15"/>
        </w:numPr>
        <w:autoSpaceDE w:val="0"/>
        <w:autoSpaceDN w:val="0"/>
        <w:adjustRightInd w:val="0"/>
        <w:spacing w:line="289" w:lineRule="exact"/>
        <w:jc w:val="both"/>
        <w:rPr>
          <w:rFonts w:ascii="Arial" w:eastAsia="Calibri" w:hAnsi="Arial" w:cs="Arial"/>
          <w:color w:val="000000"/>
          <w:lang w:val="es-MX"/>
        </w:rPr>
      </w:pPr>
      <w:r w:rsidRPr="00C12076">
        <w:rPr>
          <w:rFonts w:ascii="Arial" w:eastAsia="Calibri" w:hAnsi="Arial" w:cs="Arial"/>
          <w:color w:val="000000"/>
          <w:lang w:val="es-MX"/>
        </w:rPr>
        <w:t xml:space="preserve">La Ley de creación del Instituto Tecnológico de Costa Rica, fue reformada mediante </w:t>
      </w:r>
      <w:smartTag w:uri="urn:schemas-microsoft-com:office:smarttags" w:element="PersonName">
        <w:smartTagPr>
          <w:attr w:name="ProductID" w:val="la Ley No."/>
        </w:smartTagPr>
        <w:r w:rsidRPr="00C12076">
          <w:rPr>
            <w:rFonts w:ascii="Arial" w:eastAsia="Calibri" w:hAnsi="Arial" w:cs="Arial"/>
            <w:color w:val="000000"/>
            <w:lang w:val="es-MX"/>
          </w:rPr>
          <w:t>la Ley No.</w:t>
        </w:r>
      </w:smartTag>
      <w:r w:rsidRPr="00C12076">
        <w:rPr>
          <w:rFonts w:ascii="Arial" w:eastAsia="Calibri" w:hAnsi="Arial" w:cs="Arial"/>
          <w:color w:val="000000"/>
          <w:lang w:val="es-MX"/>
        </w:rPr>
        <w:t xml:space="preserve"> 6321 de 27 de abril de 1979, cuyo artículo 3 reza:</w:t>
      </w:r>
    </w:p>
    <w:p w:rsidR="00C12076" w:rsidRPr="00C12076" w:rsidRDefault="00C12076" w:rsidP="00C12076">
      <w:pPr>
        <w:spacing w:after="120"/>
        <w:ind w:left="851" w:right="423"/>
        <w:jc w:val="both"/>
        <w:rPr>
          <w:rFonts w:ascii="Arial" w:hAnsi="Arial" w:cs="Arial"/>
          <w:i/>
          <w:color w:val="000000"/>
          <w:sz w:val="22"/>
          <w:szCs w:val="20"/>
          <w:lang w:val="es-ES"/>
        </w:rPr>
      </w:pPr>
      <w:r w:rsidRPr="00C12076">
        <w:rPr>
          <w:rFonts w:ascii="Arial" w:hAnsi="Arial" w:cs="Arial"/>
          <w:i/>
          <w:color w:val="000000"/>
          <w:sz w:val="22"/>
          <w:szCs w:val="20"/>
          <w:lang w:val="es-ES"/>
        </w:rPr>
        <w:t>“El Instituto está dedicado al campo de la tecnología y ciencias conexas y tiene como propósito lograr, mediante la enseñanza, la investigación y el servicio a la sociedad, la excelencia en la formación integral de profesionales y la incorporación sistemática y continua, de la tecnología que requiere el desarrollo de Costa Rica dentro de su propio campo de acción.”</w:t>
      </w:r>
    </w:p>
    <w:p w:rsidR="00C12076" w:rsidRPr="00C12076" w:rsidRDefault="00C12076" w:rsidP="00C25BDF">
      <w:pPr>
        <w:numPr>
          <w:ilvl w:val="0"/>
          <w:numId w:val="15"/>
        </w:numPr>
        <w:autoSpaceDE w:val="0"/>
        <w:autoSpaceDN w:val="0"/>
        <w:adjustRightInd w:val="0"/>
        <w:spacing w:before="240" w:line="289" w:lineRule="exact"/>
        <w:ind w:left="357" w:hanging="357"/>
        <w:jc w:val="both"/>
        <w:rPr>
          <w:rFonts w:ascii="Arial" w:eastAsia="Calibri" w:hAnsi="Arial" w:cs="Arial"/>
          <w:color w:val="000000"/>
          <w:lang w:val="es-MX"/>
        </w:rPr>
      </w:pPr>
      <w:r w:rsidRPr="00C12076">
        <w:rPr>
          <w:rFonts w:ascii="Arial" w:eastAsia="Calibri" w:hAnsi="Arial" w:cs="Arial"/>
          <w:color w:val="000000"/>
          <w:lang w:val="es-MX"/>
        </w:rPr>
        <w:t>La primera sesión del Consejo Director de ese entonces, se realizó el martes 14 de setiembre de 1971, en el Salón de Sesiones del Consejo Municipal de Cartago, a las 3:45 de la tarde, Sesión No. 1-1971.</w:t>
      </w:r>
    </w:p>
    <w:p w:rsidR="00C12076" w:rsidRPr="00C12076" w:rsidRDefault="00C12076" w:rsidP="00C25BDF">
      <w:pPr>
        <w:numPr>
          <w:ilvl w:val="0"/>
          <w:numId w:val="15"/>
        </w:numPr>
        <w:autoSpaceDE w:val="0"/>
        <w:autoSpaceDN w:val="0"/>
        <w:adjustRightInd w:val="0"/>
        <w:spacing w:line="289" w:lineRule="exact"/>
        <w:jc w:val="both"/>
        <w:rPr>
          <w:rFonts w:ascii="Arial" w:eastAsia="Calibri" w:hAnsi="Arial" w:cs="Arial"/>
          <w:color w:val="000000"/>
          <w:lang w:val="es-MX"/>
        </w:rPr>
      </w:pPr>
      <w:r w:rsidRPr="00C12076">
        <w:rPr>
          <w:rFonts w:ascii="Arial" w:eastAsia="Calibri" w:hAnsi="Arial" w:cs="Arial"/>
          <w:color w:val="000000"/>
          <w:lang w:val="es-MX"/>
        </w:rPr>
        <w:t xml:space="preserve">En </w:t>
      </w:r>
      <w:smartTag w:uri="urn:schemas-microsoft-com:office:smarttags" w:element="PersonName">
        <w:smartTagPr>
          <w:attr w:name="ProductID" w:val="la Sesi￳n No."/>
        </w:smartTagPr>
        <w:r w:rsidRPr="00C12076">
          <w:rPr>
            <w:rFonts w:ascii="Arial" w:eastAsia="Calibri" w:hAnsi="Arial" w:cs="Arial"/>
            <w:color w:val="000000"/>
            <w:lang w:val="es-MX"/>
          </w:rPr>
          <w:t>la Sesión No.</w:t>
        </w:r>
      </w:smartTag>
      <w:r w:rsidRPr="00C12076">
        <w:rPr>
          <w:rFonts w:ascii="Arial" w:eastAsia="Calibri" w:hAnsi="Arial" w:cs="Arial"/>
          <w:color w:val="000000"/>
          <w:lang w:val="es-MX"/>
        </w:rPr>
        <w:t xml:space="preserve"> 37, Art. 15, de 28 de junio de 1972, se nombra al Ing. Vidal Quirós Berrocal, como Rector del Instituto Tecnológico de Costa Rica, quien ocupó ese cargo a partir del 1 de agosto de 1972.</w:t>
      </w:r>
    </w:p>
    <w:p w:rsidR="00C12076" w:rsidRPr="00C12076" w:rsidRDefault="00C12076" w:rsidP="00C12076">
      <w:pPr>
        <w:autoSpaceDE w:val="0"/>
        <w:autoSpaceDN w:val="0"/>
        <w:adjustRightInd w:val="0"/>
        <w:spacing w:line="289" w:lineRule="exact"/>
        <w:jc w:val="both"/>
        <w:rPr>
          <w:rFonts w:ascii="Arial" w:eastAsia="Cambria" w:hAnsi="Arial" w:cs="Arial"/>
          <w:b/>
          <w:color w:val="000000"/>
          <w:lang w:val="es-MX" w:eastAsia="en-US"/>
        </w:rPr>
      </w:pPr>
      <w:r w:rsidRPr="00C12076">
        <w:rPr>
          <w:rFonts w:ascii="Arial" w:eastAsia="Cambria" w:hAnsi="Arial" w:cs="Arial"/>
          <w:b/>
          <w:color w:val="000000"/>
          <w:lang w:val="es-MX" w:eastAsia="en-US"/>
        </w:rPr>
        <w:lastRenderedPageBreak/>
        <w:t>CONSIDERANDO QUE:</w:t>
      </w:r>
    </w:p>
    <w:p w:rsidR="00C12076" w:rsidRPr="00C12076" w:rsidRDefault="00C12076" w:rsidP="00C25BDF">
      <w:pPr>
        <w:numPr>
          <w:ilvl w:val="0"/>
          <w:numId w:val="16"/>
        </w:numPr>
        <w:autoSpaceDE w:val="0"/>
        <w:autoSpaceDN w:val="0"/>
        <w:adjustRightInd w:val="0"/>
        <w:spacing w:line="289" w:lineRule="exact"/>
        <w:jc w:val="both"/>
        <w:rPr>
          <w:rFonts w:ascii="Arial" w:eastAsia="Calibri" w:hAnsi="Arial" w:cs="Arial"/>
          <w:b/>
          <w:color w:val="000000"/>
          <w:lang w:val="es-MX"/>
        </w:rPr>
      </w:pPr>
      <w:r w:rsidRPr="00C12076">
        <w:rPr>
          <w:rFonts w:ascii="Arial" w:eastAsia="Calibri" w:hAnsi="Arial" w:cs="Arial"/>
          <w:color w:val="000000"/>
          <w:lang w:val="es-MX"/>
        </w:rPr>
        <w:t xml:space="preserve">La celebración del 40 Aniversario del Instituto Tecnológico de Costa Rica,  se constituye en  una </w:t>
      </w:r>
      <w:r w:rsidRPr="00C12076">
        <w:rPr>
          <w:rFonts w:ascii="Arial" w:eastAsia="Calibri" w:hAnsi="Arial" w:cs="Arial"/>
          <w:color w:val="000000"/>
        </w:rPr>
        <w:t>celebración  trascendental  para el TEC,  un evento muy sentido y significativo para la comunidad institucional, en virtud del aporte positivo que le ha brindado al desarrollo humano, científico,  tecnológico y ambiental de Costa Rica.</w:t>
      </w:r>
    </w:p>
    <w:p w:rsidR="00C12076" w:rsidRPr="00C12076" w:rsidRDefault="00C12076" w:rsidP="00C25BDF">
      <w:pPr>
        <w:numPr>
          <w:ilvl w:val="0"/>
          <w:numId w:val="16"/>
        </w:numPr>
        <w:autoSpaceDE w:val="0"/>
        <w:autoSpaceDN w:val="0"/>
        <w:adjustRightInd w:val="0"/>
        <w:spacing w:line="289" w:lineRule="exact"/>
        <w:jc w:val="both"/>
        <w:rPr>
          <w:rFonts w:ascii="Arial" w:eastAsia="Calibri" w:hAnsi="Arial" w:cs="Arial"/>
          <w:color w:val="000000"/>
          <w:lang w:val="es-MX"/>
        </w:rPr>
      </w:pPr>
      <w:r w:rsidRPr="00C12076">
        <w:rPr>
          <w:rFonts w:ascii="Arial" w:eastAsia="Calibri" w:hAnsi="Arial" w:cs="Arial"/>
          <w:color w:val="000000"/>
          <w:lang w:val="es-MX"/>
        </w:rPr>
        <w:t xml:space="preserve">El fin de esta celebración es proyectar todo el </w:t>
      </w:r>
      <w:r w:rsidRPr="00C12076">
        <w:rPr>
          <w:rFonts w:ascii="Arial" w:eastAsia="Calibri" w:hAnsi="Arial" w:cs="Arial"/>
          <w:bCs/>
          <w:color w:val="000000"/>
        </w:rPr>
        <w:t>aporte de la Institución nacional e internacionalmente en el marco de la celebración de su 40 Aniversario y fortalecer la identidad institucional y el sentido de pertenencia del TEC.</w:t>
      </w:r>
    </w:p>
    <w:p w:rsidR="00C12076" w:rsidRPr="00C12076" w:rsidRDefault="00C12076" w:rsidP="00C25BDF">
      <w:pPr>
        <w:numPr>
          <w:ilvl w:val="0"/>
          <w:numId w:val="16"/>
        </w:numPr>
        <w:autoSpaceDE w:val="0"/>
        <w:autoSpaceDN w:val="0"/>
        <w:adjustRightInd w:val="0"/>
        <w:spacing w:line="289" w:lineRule="exact"/>
        <w:jc w:val="both"/>
        <w:rPr>
          <w:rFonts w:ascii="Arial" w:eastAsia="Calibri" w:hAnsi="Arial" w:cs="Arial"/>
          <w:color w:val="000000"/>
          <w:lang w:val="es-MX"/>
        </w:rPr>
      </w:pPr>
      <w:r w:rsidRPr="00C12076">
        <w:rPr>
          <w:rFonts w:ascii="Arial" w:eastAsia="Calibri" w:hAnsi="Arial" w:cs="Arial"/>
          <w:color w:val="000000"/>
        </w:rPr>
        <w:t xml:space="preserve">Las actividades académicas, culturales, deportivas, por celebrarse durante el año 2011, </w:t>
      </w:r>
      <w:r w:rsidRPr="00C12076">
        <w:rPr>
          <w:rFonts w:ascii="Arial" w:eastAsia="Calibri" w:hAnsi="Arial" w:cs="Arial"/>
          <w:bCs/>
          <w:color w:val="000000"/>
        </w:rPr>
        <w:t xml:space="preserve">van orientadas a contribuir con la integración de todos los  sectores institucionales que son la base de la Institución, por lo que, éstas  </w:t>
      </w:r>
      <w:r w:rsidRPr="00C12076">
        <w:rPr>
          <w:rFonts w:ascii="Arial" w:eastAsia="Calibri" w:hAnsi="Arial" w:cs="Arial"/>
          <w:color w:val="000000"/>
        </w:rPr>
        <w:t>deben enmarcarse dentro de esta importante celebración.</w:t>
      </w:r>
    </w:p>
    <w:p w:rsidR="00C12076" w:rsidRPr="00C12076" w:rsidRDefault="00C12076" w:rsidP="00C25BDF">
      <w:pPr>
        <w:numPr>
          <w:ilvl w:val="0"/>
          <w:numId w:val="16"/>
        </w:numPr>
        <w:autoSpaceDE w:val="0"/>
        <w:autoSpaceDN w:val="0"/>
        <w:adjustRightInd w:val="0"/>
        <w:spacing w:line="289" w:lineRule="exact"/>
        <w:jc w:val="both"/>
        <w:rPr>
          <w:rFonts w:ascii="Arial" w:eastAsia="Calibri" w:hAnsi="Arial" w:cs="Arial"/>
          <w:color w:val="000000"/>
        </w:rPr>
      </w:pPr>
      <w:r w:rsidRPr="00C12076">
        <w:rPr>
          <w:rFonts w:ascii="Arial" w:eastAsia="Calibri" w:hAnsi="Arial" w:cs="Arial"/>
          <w:color w:val="000000"/>
          <w:lang w:val="es-MX"/>
        </w:rPr>
        <w:t xml:space="preserve">En el año 2010 la Comisión de Aniversario, conformada desde la Rectoría, por </w:t>
      </w:r>
      <w:smartTag w:uri="urn:schemas-microsoft-com:office:smarttags" w:element="PersonName">
        <w:smartTagPr>
          <w:attr w:name="ProductID" w:val="la Sra. Sonia C￳rdoba"/>
        </w:smartTagPr>
        <w:r w:rsidRPr="00C12076">
          <w:rPr>
            <w:rFonts w:ascii="Arial" w:eastAsia="Calibri" w:hAnsi="Arial" w:cs="Arial"/>
            <w:color w:val="000000"/>
            <w:lang w:val="es-MX"/>
          </w:rPr>
          <w:t xml:space="preserve">la </w:t>
        </w:r>
        <w:r w:rsidRPr="00C12076">
          <w:rPr>
            <w:rFonts w:ascii="Arial" w:eastAsia="Calibri" w:hAnsi="Arial" w:cs="Arial"/>
            <w:color w:val="000000"/>
          </w:rPr>
          <w:t xml:space="preserve">Sra. </w:t>
        </w:r>
        <w:smartTag w:uri="urn:schemas-microsoft-com:office:smarttags" w:element="PersonName">
          <w:r w:rsidRPr="00C12076">
            <w:rPr>
              <w:rFonts w:ascii="Arial" w:eastAsia="Calibri" w:hAnsi="Arial" w:cs="Arial"/>
              <w:color w:val="000000"/>
            </w:rPr>
            <w:t>Sonia Córdoba</w:t>
          </w:r>
        </w:smartTag>
      </w:smartTag>
      <w:r w:rsidRPr="00C12076">
        <w:rPr>
          <w:rFonts w:ascii="Arial" w:eastAsia="Calibri" w:hAnsi="Arial" w:cs="Arial"/>
          <w:color w:val="000000"/>
        </w:rPr>
        <w:t xml:space="preserve"> Moya, Representante de la Rectoría, Sra. </w:t>
      </w:r>
      <w:proofErr w:type="spellStart"/>
      <w:r w:rsidRPr="00C12076">
        <w:rPr>
          <w:rFonts w:ascii="Arial" w:eastAsia="Calibri" w:hAnsi="Arial" w:cs="Arial"/>
          <w:color w:val="000000"/>
        </w:rPr>
        <w:t>Bertalía</w:t>
      </w:r>
      <w:proofErr w:type="spellEnd"/>
      <w:r w:rsidRPr="00C12076">
        <w:rPr>
          <w:rFonts w:ascii="Arial" w:eastAsia="Calibri" w:hAnsi="Arial" w:cs="Arial"/>
          <w:color w:val="000000"/>
        </w:rPr>
        <w:t xml:space="preserve"> Sánchez Salas, representante del Consejo Institucional,  </w:t>
      </w:r>
      <w:smartTag w:uri="urn:schemas-microsoft-com:office:smarttags" w:element="PersonName">
        <w:smartTagPr>
          <w:attr w:name="ProductID" w:val="la Sra. Karla Garita"/>
        </w:smartTagPr>
        <w:r w:rsidRPr="00C12076">
          <w:rPr>
            <w:rFonts w:ascii="Arial" w:eastAsia="Calibri" w:hAnsi="Arial" w:cs="Arial"/>
            <w:color w:val="000000"/>
          </w:rPr>
          <w:t>la Sra. Karla Garita</w:t>
        </w:r>
      </w:smartTag>
      <w:r w:rsidRPr="00C12076">
        <w:rPr>
          <w:rFonts w:ascii="Arial" w:eastAsia="Calibri" w:hAnsi="Arial" w:cs="Arial"/>
          <w:color w:val="000000"/>
        </w:rPr>
        <w:t xml:space="preserve"> Granados y el señor Johnny Gómez, Representantes de la Oficina de Comunicación y Mercadeo; </w:t>
      </w:r>
      <w:r w:rsidRPr="00C12076">
        <w:rPr>
          <w:rFonts w:ascii="Arial" w:eastAsia="Calibri" w:hAnsi="Arial" w:cs="Arial"/>
          <w:color w:val="000000"/>
          <w:lang w:val="es-MX"/>
        </w:rPr>
        <w:t xml:space="preserve">que durante los últimos años ha apoyado esta magna celebración, inició sus labores y consideró necesario integrar a  todos los sectores de la comunidad institucional, razón por la que solicita a  la Rectoría, </w:t>
      </w:r>
      <w:proofErr w:type="spellStart"/>
      <w:r w:rsidRPr="00C12076">
        <w:rPr>
          <w:rFonts w:ascii="Arial" w:eastAsia="Calibri" w:hAnsi="Arial" w:cs="Arial"/>
          <w:color w:val="000000"/>
          <w:lang w:val="es-MX"/>
        </w:rPr>
        <w:t>Vicerrectorías</w:t>
      </w:r>
      <w:proofErr w:type="spellEnd"/>
      <w:r w:rsidRPr="00C12076">
        <w:rPr>
          <w:rFonts w:ascii="Arial" w:eastAsia="Calibri" w:hAnsi="Arial" w:cs="Arial"/>
          <w:color w:val="000000"/>
          <w:lang w:val="es-MX"/>
        </w:rPr>
        <w:t xml:space="preserve">, Sede Regional San Carlos, Centro Académico de San José y a la FEITEC, entre otras, designar a los representantes. </w:t>
      </w:r>
    </w:p>
    <w:p w:rsidR="00C12076" w:rsidRPr="00C12076" w:rsidRDefault="00C12076" w:rsidP="00C25BDF">
      <w:pPr>
        <w:numPr>
          <w:ilvl w:val="0"/>
          <w:numId w:val="16"/>
        </w:numPr>
        <w:autoSpaceDE w:val="0"/>
        <w:autoSpaceDN w:val="0"/>
        <w:adjustRightInd w:val="0"/>
        <w:spacing w:line="289" w:lineRule="exact"/>
        <w:jc w:val="both"/>
        <w:rPr>
          <w:rFonts w:ascii="Arial" w:eastAsia="Calibri" w:hAnsi="Arial" w:cs="Arial"/>
          <w:color w:val="000000"/>
        </w:rPr>
      </w:pPr>
      <w:r w:rsidRPr="00C12076">
        <w:rPr>
          <w:rFonts w:ascii="Arial" w:eastAsia="Calibri" w:hAnsi="Arial" w:cs="Arial"/>
          <w:color w:val="000000"/>
        </w:rPr>
        <w:t xml:space="preserve">En octubre del 2010, las instancias designan a sus representantes y fue así como se conforma </w:t>
      </w:r>
      <w:smartTag w:uri="urn:schemas-microsoft-com:office:smarttags" w:element="PersonName">
        <w:smartTagPr>
          <w:attr w:name="ProductID" w:val="la Comisi￳n Ampliada"/>
        </w:smartTagPr>
        <w:r w:rsidRPr="00C12076">
          <w:rPr>
            <w:rFonts w:ascii="Arial" w:eastAsia="Calibri" w:hAnsi="Arial" w:cs="Arial"/>
            <w:color w:val="000000"/>
          </w:rPr>
          <w:t>la Comisión Ampliada</w:t>
        </w:r>
      </w:smartTag>
      <w:r w:rsidRPr="00C12076">
        <w:rPr>
          <w:rFonts w:ascii="Arial" w:eastAsia="Calibri" w:hAnsi="Arial" w:cs="Arial"/>
          <w:color w:val="000000"/>
        </w:rPr>
        <w:t xml:space="preserve"> con las siguientes personas: </w:t>
      </w:r>
    </w:p>
    <w:p w:rsidR="00C12076" w:rsidRPr="00C12076" w:rsidRDefault="00C12076" w:rsidP="00C25BDF">
      <w:pPr>
        <w:numPr>
          <w:ilvl w:val="0"/>
          <w:numId w:val="17"/>
        </w:numPr>
        <w:spacing w:after="200" w:line="276" w:lineRule="auto"/>
        <w:contextualSpacing/>
        <w:rPr>
          <w:rFonts w:ascii="Arial" w:eastAsia="Calibri" w:hAnsi="Arial" w:cs="Arial"/>
          <w:color w:val="000000"/>
        </w:rPr>
      </w:pPr>
      <w:r w:rsidRPr="00C12076">
        <w:rPr>
          <w:rFonts w:ascii="Arial" w:eastAsia="Calibri" w:hAnsi="Arial" w:cs="Arial"/>
          <w:color w:val="000000"/>
        </w:rPr>
        <w:t>MBA. Karla Garita Granados, Coordinadora</w:t>
      </w:r>
    </w:p>
    <w:p w:rsidR="00C12076" w:rsidRPr="00C12076" w:rsidRDefault="00C12076" w:rsidP="00C25BDF">
      <w:pPr>
        <w:numPr>
          <w:ilvl w:val="0"/>
          <w:numId w:val="17"/>
        </w:numPr>
        <w:spacing w:after="200" w:line="276" w:lineRule="auto"/>
        <w:contextualSpacing/>
        <w:rPr>
          <w:rFonts w:ascii="Arial" w:eastAsia="Calibri" w:hAnsi="Arial" w:cs="Arial"/>
          <w:color w:val="000000"/>
        </w:rPr>
      </w:pPr>
      <w:r w:rsidRPr="00C12076">
        <w:rPr>
          <w:rFonts w:ascii="Arial" w:eastAsia="Calibri" w:hAnsi="Arial" w:cs="Arial"/>
          <w:color w:val="000000"/>
        </w:rPr>
        <w:t>MBA Johnny Gómez, Oficina de Comunicación y Mercadeo</w:t>
      </w:r>
    </w:p>
    <w:p w:rsidR="00C12076" w:rsidRPr="00C12076" w:rsidRDefault="00C12076" w:rsidP="00C25BDF">
      <w:pPr>
        <w:numPr>
          <w:ilvl w:val="0"/>
          <w:numId w:val="17"/>
        </w:numPr>
        <w:spacing w:after="200" w:line="276" w:lineRule="auto"/>
        <w:contextualSpacing/>
        <w:rPr>
          <w:rFonts w:ascii="Arial" w:eastAsia="Calibri" w:hAnsi="Arial" w:cs="Arial"/>
          <w:color w:val="000000"/>
        </w:rPr>
      </w:pPr>
      <w:r w:rsidRPr="00C12076">
        <w:rPr>
          <w:rFonts w:ascii="Arial" w:eastAsia="Calibri" w:hAnsi="Arial" w:cs="Arial"/>
          <w:color w:val="000000"/>
        </w:rPr>
        <w:t>Ing. Giannina Ortiz, Vicerrectora de Docencia</w:t>
      </w:r>
    </w:p>
    <w:p w:rsidR="00C12076" w:rsidRPr="00C12076" w:rsidRDefault="00C12076" w:rsidP="00C25BDF">
      <w:pPr>
        <w:numPr>
          <w:ilvl w:val="0"/>
          <w:numId w:val="17"/>
        </w:numPr>
        <w:spacing w:after="200" w:line="276" w:lineRule="auto"/>
        <w:contextualSpacing/>
        <w:rPr>
          <w:rFonts w:ascii="Arial" w:eastAsia="Calibri" w:hAnsi="Arial" w:cs="Arial"/>
          <w:color w:val="000000"/>
        </w:rPr>
      </w:pPr>
      <w:proofErr w:type="spellStart"/>
      <w:r w:rsidRPr="00C12076">
        <w:rPr>
          <w:rFonts w:ascii="Arial" w:eastAsia="Calibri" w:hAnsi="Arial" w:cs="Arial"/>
          <w:color w:val="000000"/>
        </w:rPr>
        <w:t>MSc.</w:t>
      </w:r>
      <w:proofErr w:type="spellEnd"/>
      <w:r w:rsidRPr="00C12076">
        <w:rPr>
          <w:rFonts w:ascii="Arial" w:eastAsia="Calibri" w:hAnsi="Arial" w:cs="Arial"/>
          <w:color w:val="000000"/>
        </w:rPr>
        <w:t xml:space="preserve"> </w:t>
      </w:r>
      <w:smartTag w:uri="urn:schemas-microsoft-com:office:smarttags" w:element="PersonName">
        <w:r w:rsidRPr="00C12076">
          <w:rPr>
            <w:rFonts w:ascii="Arial" w:eastAsia="Calibri" w:hAnsi="Arial" w:cs="Arial"/>
            <w:color w:val="000000"/>
          </w:rPr>
          <w:t>Rosaura Brenes Solano</w:t>
        </w:r>
      </w:smartTag>
      <w:r w:rsidRPr="00C12076">
        <w:rPr>
          <w:rFonts w:ascii="Arial" w:eastAsia="Calibri" w:hAnsi="Arial" w:cs="Arial"/>
          <w:color w:val="000000"/>
        </w:rPr>
        <w:t>, Consejo Docencia</w:t>
      </w:r>
    </w:p>
    <w:p w:rsidR="00C12076" w:rsidRPr="00C12076" w:rsidRDefault="00C12076" w:rsidP="00C25BDF">
      <w:pPr>
        <w:numPr>
          <w:ilvl w:val="0"/>
          <w:numId w:val="17"/>
        </w:numPr>
        <w:spacing w:after="200" w:line="276" w:lineRule="auto"/>
        <w:contextualSpacing/>
        <w:rPr>
          <w:rFonts w:ascii="Arial" w:eastAsia="Calibri" w:hAnsi="Arial" w:cs="Arial"/>
          <w:color w:val="000000"/>
        </w:rPr>
      </w:pPr>
      <w:r w:rsidRPr="00C12076">
        <w:rPr>
          <w:rFonts w:ascii="Arial" w:eastAsia="Calibri" w:hAnsi="Arial" w:cs="Arial"/>
          <w:color w:val="000000"/>
        </w:rPr>
        <w:t xml:space="preserve">Dra. </w:t>
      </w:r>
      <w:proofErr w:type="spellStart"/>
      <w:r w:rsidRPr="00C12076">
        <w:rPr>
          <w:rFonts w:ascii="Arial" w:eastAsia="Calibri" w:hAnsi="Arial" w:cs="Arial"/>
          <w:color w:val="000000"/>
        </w:rPr>
        <w:t>Floria</w:t>
      </w:r>
      <w:proofErr w:type="spellEnd"/>
      <w:r w:rsidRPr="00C12076">
        <w:rPr>
          <w:rFonts w:ascii="Arial" w:eastAsia="Calibri" w:hAnsi="Arial" w:cs="Arial"/>
          <w:color w:val="000000"/>
        </w:rPr>
        <w:t xml:space="preserve"> Roa, Consejo Docencia</w:t>
      </w:r>
    </w:p>
    <w:p w:rsidR="00C12076" w:rsidRPr="00C12076" w:rsidRDefault="00C12076" w:rsidP="00C25BDF">
      <w:pPr>
        <w:numPr>
          <w:ilvl w:val="0"/>
          <w:numId w:val="17"/>
        </w:numPr>
        <w:spacing w:after="200" w:line="276" w:lineRule="auto"/>
        <w:contextualSpacing/>
        <w:rPr>
          <w:rFonts w:ascii="Arial" w:eastAsia="Calibri" w:hAnsi="Arial" w:cs="Arial"/>
          <w:color w:val="000000"/>
        </w:rPr>
      </w:pPr>
      <w:r w:rsidRPr="00C12076">
        <w:rPr>
          <w:rFonts w:ascii="Arial" w:eastAsia="Calibri" w:hAnsi="Arial" w:cs="Arial"/>
          <w:color w:val="000000"/>
        </w:rPr>
        <w:t>Lic. Carlos Bonilla, Rectoría</w:t>
      </w:r>
    </w:p>
    <w:p w:rsidR="00C12076" w:rsidRPr="00C12076" w:rsidRDefault="00C12076" w:rsidP="00C25BDF">
      <w:pPr>
        <w:numPr>
          <w:ilvl w:val="0"/>
          <w:numId w:val="17"/>
        </w:numPr>
        <w:spacing w:after="200" w:line="276" w:lineRule="auto"/>
        <w:contextualSpacing/>
        <w:rPr>
          <w:rFonts w:ascii="Arial" w:eastAsia="Calibri" w:hAnsi="Arial" w:cs="Arial"/>
          <w:color w:val="000000"/>
        </w:rPr>
      </w:pPr>
      <w:r w:rsidRPr="00C12076">
        <w:rPr>
          <w:rFonts w:ascii="Arial" w:eastAsia="Calibri" w:hAnsi="Arial" w:cs="Arial"/>
          <w:color w:val="000000"/>
        </w:rPr>
        <w:t>Señora Sonia Córdoba, Rectoría</w:t>
      </w:r>
    </w:p>
    <w:p w:rsidR="00C12076" w:rsidRPr="00C12076" w:rsidRDefault="00C12076" w:rsidP="00C25BDF">
      <w:pPr>
        <w:numPr>
          <w:ilvl w:val="0"/>
          <w:numId w:val="17"/>
        </w:numPr>
        <w:spacing w:after="200" w:line="276" w:lineRule="auto"/>
        <w:contextualSpacing/>
        <w:rPr>
          <w:rFonts w:ascii="Arial" w:eastAsia="Calibri" w:hAnsi="Arial" w:cs="Arial"/>
          <w:color w:val="000000"/>
        </w:rPr>
      </w:pPr>
      <w:r w:rsidRPr="00C12076">
        <w:rPr>
          <w:rFonts w:ascii="Arial" w:eastAsia="Calibri" w:hAnsi="Arial" w:cs="Arial"/>
          <w:color w:val="000000"/>
        </w:rPr>
        <w:t xml:space="preserve">Licda. </w:t>
      </w:r>
      <w:proofErr w:type="spellStart"/>
      <w:r w:rsidRPr="00C12076">
        <w:rPr>
          <w:rFonts w:ascii="Arial" w:eastAsia="Calibri" w:hAnsi="Arial" w:cs="Arial"/>
          <w:color w:val="000000"/>
        </w:rPr>
        <w:t>Bertalía</w:t>
      </w:r>
      <w:proofErr w:type="spellEnd"/>
      <w:r w:rsidRPr="00C12076">
        <w:rPr>
          <w:rFonts w:ascii="Arial" w:eastAsia="Calibri" w:hAnsi="Arial" w:cs="Arial"/>
          <w:color w:val="000000"/>
        </w:rPr>
        <w:t xml:space="preserve"> Sánchez, Consejo Institucional</w:t>
      </w:r>
    </w:p>
    <w:p w:rsidR="00C12076" w:rsidRPr="00C12076" w:rsidRDefault="00C12076" w:rsidP="00C25BDF">
      <w:pPr>
        <w:numPr>
          <w:ilvl w:val="0"/>
          <w:numId w:val="17"/>
        </w:numPr>
        <w:spacing w:after="200" w:line="276" w:lineRule="auto"/>
        <w:contextualSpacing/>
        <w:rPr>
          <w:rFonts w:ascii="Arial" w:eastAsia="Calibri" w:hAnsi="Arial" w:cs="Arial"/>
          <w:color w:val="000000"/>
        </w:rPr>
      </w:pPr>
      <w:proofErr w:type="spellStart"/>
      <w:r w:rsidRPr="00C12076">
        <w:rPr>
          <w:rFonts w:ascii="Arial" w:eastAsia="Calibri" w:hAnsi="Arial" w:cs="Arial"/>
          <w:color w:val="000000"/>
        </w:rPr>
        <w:t>MSc.</w:t>
      </w:r>
      <w:proofErr w:type="spellEnd"/>
      <w:r w:rsidRPr="00C12076">
        <w:rPr>
          <w:rFonts w:ascii="Arial" w:eastAsia="Calibri" w:hAnsi="Arial" w:cs="Arial"/>
          <w:color w:val="000000"/>
        </w:rPr>
        <w:t xml:space="preserve"> Juan Carlos Carvajal, </w:t>
      </w:r>
      <w:proofErr w:type="spellStart"/>
      <w:r w:rsidRPr="00C12076">
        <w:rPr>
          <w:rFonts w:ascii="Arial" w:eastAsia="Calibri" w:hAnsi="Arial" w:cs="Arial"/>
          <w:color w:val="000000"/>
        </w:rPr>
        <w:t>Vicerrectoría</w:t>
      </w:r>
      <w:proofErr w:type="spellEnd"/>
      <w:r w:rsidRPr="00C12076">
        <w:rPr>
          <w:rFonts w:ascii="Arial" w:eastAsia="Calibri" w:hAnsi="Arial" w:cs="Arial"/>
          <w:color w:val="000000"/>
        </w:rPr>
        <w:t xml:space="preserve"> de Investigación y Extensión</w:t>
      </w:r>
    </w:p>
    <w:p w:rsidR="00C12076" w:rsidRPr="00C12076" w:rsidRDefault="00C12076" w:rsidP="00C25BDF">
      <w:pPr>
        <w:numPr>
          <w:ilvl w:val="0"/>
          <w:numId w:val="17"/>
        </w:numPr>
        <w:spacing w:after="200" w:line="276" w:lineRule="auto"/>
        <w:contextualSpacing/>
        <w:rPr>
          <w:rFonts w:ascii="Arial" w:eastAsia="Calibri" w:hAnsi="Arial" w:cs="Arial"/>
          <w:color w:val="000000"/>
        </w:rPr>
      </w:pPr>
      <w:r w:rsidRPr="00C12076">
        <w:rPr>
          <w:rFonts w:ascii="Arial" w:eastAsia="Calibri" w:hAnsi="Arial" w:cs="Arial"/>
          <w:color w:val="000000"/>
        </w:rPr>
        <w:t xml:space="preserve">Lic. Fernando Ramírez, </w:t>
      </w:r>
      <w:proofErr w:type="spellStart"/>
      <w:r w:rsidRPr="00C12076">
        <w:rPr>
          <w:rFonts w:ascii="Arial" w:eastAsia="Calibri" w:hAnsi="Arial" w:cs="Arial"/>
          <w:color w:val="000000"/>
        </w:rPr>
        <w:t>Vicerrectoría</w:t>
      </w:r>
      <w:proofErr w:type="spellEnd"/>
      <w:r w:rsidRPr="00C12076">
        <w:rPr>
          <w:rFonts w:ascii="Arial" w:eastAsia="Calibri" w:hAnsi="Arial" w:cs="Arial"/>
          <w:color w:val="000000"/>
        </w:rPr>
        <w:t xml:space="preserve"> de Investigación y Extensión</w:t>
      </w:r>
    </w:p>
    <w:p w:rsidR="00C12076" w:rsidRPr="00C12076" w:rsidRDefault="00C12076" w:rsidP="00C25BDF">
      <w:pPr>
        <w:numPr>
          <w:ilvl w:val="0"/>
          <w:numId w:val="17"/>
        </w:numPr>
        <w:spacing w:after="200" w:line="276" w:lineRule="auto"/>
        <w:contextualSpacing/>
        <w:rPr>
          <w:rFonts w:ascii="Arial" w:eastAsia="Calibri" w:hAnsi="Arial" w:cs="Arial"/>
          <w:color w:val="000000"/>
        </w:rPr>
      </w:pPr>
      <w:proofErr w:type="spellStart"/>
      <w:r w:rsidRPr="00C12076">
        <w:rPr>
          <w:rFonts w:ascii="Arial" w:eastAsia="Calibri" w:hAnsi="Arial" w:cs="Arial"/>
          <w:color w:val="000000"/>
        </w:rPr>
        <w:t>MSc.</w:t>
      </w:r>
      <w:proofErr w:type="spellEnd"/>
      <w:r w:rsidRPr="00C12076">
        <w:rPr>
          <w:rFonts w:ascii="Arial" w:eastAsia="Calibri" w:hAnsi="Arial" w:cs="Arial"/>
          <w:color w:val="000000"/>
        </w:rPr>
        <w:t xml:space="preserve">  Rosaura Méndez, </w:t>
      </w:r>
      <w:proofErr w:type="spellStart"/>
      <w:r w:rsidRPr="00C12076">
        <w:rPr>
          <w:rFonts w:ascii="Arial" w:eastAsia="Calibri" w:hAnsi="Arial" w:cs="Arial"/>
          <w:color w:val="000000"/>
        </w:rPr>
        <w:t>Vicerrectoría</w:t>
      </w:r>
      <w:proofErr w:type="spellEnd"/>
      <w:r w:rsidRPr="00C12076">
        <w:rPr>
          <w:rFonts w:ascii="Arial" w:eastAsia="Calibri" w:hAnsi="Arial" w:cs="Arial"/>
          <w:color w:val="000000"/>
        </w:rPr>
        <w:t xml:space="preserve"> de Vida Estudiantil y Servicios Académicos</w:t>
      </w:r>
    </w:p>
    <w:p w:rsidR="00C12076" w:rsidRPr="00C12076" w:rsidRDefault="00C12076" w:rsidP="00C25BDF">
      <w:pPr>
        <w:numPr>
          <w:ilvl w:val="0"/>
          <w:numId w:val="17"/>
        </w:numPr>
        <w:spacing w:after="200" w:line="276" w:lineRule="auto"/>
        <w:contextualSpacing/>
        <w:rPr>
          <w:rFonts w:ascii="Arial" w:eastAsia="Calibri" w:hAnsi="Arial" w:cs="Arial"/>
          <w:color w:val="000000"/>
        </w:rPr>
      </w:pPr>
      <w:proofErr w:type="spellStart"/>
      <w:r w:rsidRPr="00C12076">
        <w:rPr>
          <w:rFonts w:ascii="Arial" w:eastAsia="Calibri" w:hAnsi="Arial" w:cs="Arial"/>
          <w:color w:val="000000"/>
        </w:rPr>
        <w:t>MSc.</w:t>
      </w:r>
      <w:proofErr w:type="spellEnd"/>
      <w:r w:rsidRPr="00C12076">
        <w:rPr>
          <w:rFonts w:ascii="Arial" w:eastAsia="Calibri" w:hAnsi="Arial" w:cs="Arial"/>
          <w:color w:val="000000"/>
        </w:rPr>
        <w:t xml:space="preserve"> </w:t>
      </w:r>
      <w:proofErr w:type="spellStart"/>
      <w:r w:rsidRPr="00C12076">
        <w:rPr>
          <w:rFonts w:ascii="Arial" w:eastAsia="Calibri" w:hAnsi="Arial" w:cs="Arial"/>
          <w:color w:val="000000"/>
        </w:rPr>
        <w:t>Desireé</w:t>
      </w:r>
      <w:proofErr w:type="spellEnd"/>
      <w:r w:rsidRPr="00C12076">
        <w:rPr>
          <w:rFonts w:ascii="Arial" w:eastAsia="Calibri" w:hAnsi="Arial" w:cs="Arial"/>
          <w:color w:val="000000"/>
        </w:rPr>
        <w:t xml:space="preserve"> Mora, </w:t>
      </w:r>
      <w:proofErr w:type="spellStart"/>
      <w:r w:rsidRPr="00C12076">
        <w:rPr>
          <w:rFonts w:ascii="Arial" w:eastAsia="Calibri" w:hAnsi="Arial" w:cs="Arial"/>
          <w:color w:val="000000"/>
        </w:rPr>
        <w:t>Vicerrectoría</w:t>
      </w:r>
      <w:proofErr w:type="spellEnd"/>
      <w:r w:rsidRPr="00C12076">
        <w:rPr>
          <w:rFonts w:ascii="Arial" w:eastAsia="Calibri" w:hAnsi="Arial" w:cs="Arial"/>
          <w:color w:val="000000"/>
        </w:rPr>
        <w:t xml:space="preserve"> de Vida Estudiantil y Servicios Académicos</w:t>
      </w:r>
    </w:p>
    <w:p w:rsidR="00C12076" w:rsidRPr="00C12076" w:rsidRDefault="00C12076" w:rsidP="00C25BDF">
      <w:pPr>
        <w:numPr>
          <w:ilvl w:val="0"/>
          <w:numId w:val="17"/>
        </w:numPr>
        <w:spacing w:after="200" w:line="276" w:lineRule="auto"/>
        <w:contextualSpacing/>
        <w:rPr>
          <w:rFonts w:ascii="Arial" w:eastAsia="Calibri" w:hAnsi="Arial" w:cs="Arial"/>
          <w:color w:val="000000"/>
        </w:rPr>
      </w:pPr>
      <w:proofErr w:type="spellStart"/>
      <w:r w:rsidRPr="00C12076">
        <w:rPr>
          <w:rFonts w:ascii="Arial" w:eastAsia="Calibri" w:hAnsi="Arial" w:cs="Arial"/>
          <w:color w:val="000000"/>
        </w:rPr>
        <w:t>MSc.</w:t>
      </w:r>
      <w:proofErr w:type="spellEnd"/>
      <w:r w:rsidRPr="00C12076">
        <w:rPr>
          <w:rFonts w:ascii="Arial" w:eastAsia="Calibri" w:hAnsi="Arial" w:cs="Arial"/>
          <w:color w:val="000000"/>
        </w:rPr>
        <w:t xml:space="preserve"> </w:t>
      </w:r>
      <w:proofErr w:type="spellStart"/>
      <w:r w:rsidRPr="00C12076">
        <w:rPr>
          <w:rFonts w:ascii="Arial" w:eastAsia="Calibri" w:hAnsi="Arial" w:cs="Arial"/>
          <w:color w:val="000000"/>
        </w:rPr>
        <w:t>Marvin</w:t>
      </w:r>
      <w:proofErr w:type="spellEnd"/>
      <w:r w:rsidRPr="00C12076">
        <w:rPr>
          <w:rFonts w:ascii="Arial" w:eastAsia="Calibri" w:hAnsi="Arial" w:cs="Arial"/>
          <w:color w:val="000000"/>
        </w:rPr>
        <w:t xml:space="preserve"> Santos, </w:t>
      </w:r>
      <w:proofErr w:type="spellStart"/>
      <w:r w:rsidRPr="00C12076">
        <w:rPr>
          <w:rFonts w:ascii="Arial" w:eastAsia="Calibri" w:hAnsi="Arial" w:cs="Arial"/>
          <w:color w:val="000000"/>
        </w:rPr>
        <w:t>Vicerrectoría</w:t>
      </w:r>
      <w:proofErr w:type="spellEnd"/>
      <w:r w:rsidRPr="00C12076">
        <w:rPr>
          <w:rFonts w:ascii="Arial" w:eastAsia="Calibri" w:hAnsi="Arial" w:cs="Arial"/>
          <w:color w:val="000000"/>
        </w:rPr>
        <w:t xml:space="preserve"> de Vida Estudiantil y Servicios Académicos</w:t>
      </w:r>
    </w:p>
    <w:p w:rsidR="00C12076" w:rsidRPr="00C12076" w:rsidRDefault="00C12076" w:rsidP="00C25BDF">
      <w:pPr>
        <w:numPr>
          <w:ilvl w:val="0"/>
          <w:numId w:val="17"/>
        </w:numPr>
        <w:spacing w:after="200" w:line="276" w:lineRule="auto"/>
        <w:contextualSpacing/>
        <w:rPr>
          <w:rFonts w:ascii="Arial" w:eastAsia="Calibri" w:hAnsi="Arial" w:cs="Arial"/>
          <w:color w:val="000000"/>
        </w:rPr>
      </w:pPr>
      <w:proofErr w:type="spellStart"/>
      <w:r w:rsidRPr="00C12076">
        <w:rPr>
          <w:rFonts w:ascii="Arial" w:eastAsia="Calibri" w:hAnsi="Arial" w:cs="Arial"/>
          <w:color w:val="000000"/>
        </w:rPr>
        <w:t>MSc.</w:t>
      </w:r>
      <w:proofErr w:type="spellEnd"/>
      <w:r w:rsidRPr="00C12076">
        <w:rPr>
          <w:rFonts w:ascii="Arial" w:eastAsia="Calibri" w:hAnsi="Arial" w:cs="Arial"/>
          <w:color w:val="000000"/>
        </w:rPr>
        <w:t xml:space="preserve">  Laura Pizarro, </w:t>
      </w:r>
      <w:proofErr w:type="spellStart"/>
      <w:r w:rsidRPr="00C12076">
        <w:rPr>
          <w:rFonts w:ascii="Arial" w:eastAsia="Calibri" w:hAnsi="Arial" w:cs="Arial"/>
          <w:color w:val="000000"/>
        </w:rPr>
        <w:t>Vicerrectoría</w:t>
      </w:r>
      <w:proofErr w:type="spellEnd"/>
      <w:r w:rsidRPr="00C12076">
        <w:rPr>
          <w:rFonts w:ascii="Arial" w:eastAsia="Calibri" w:hAnsi="Arial" w:cs="Arial"/>
          <w:color w:val="000000"/>
        </w:rPr>
        <w:t xml:space="preserve"> de Vida Estudiantil y Servicios Académicos</w:t>
      </w:r>
    </w:p>
    <w:p w:rsidR="00C12076" w:rsidRPr="00C12076" w:rsidRDefault="00C12076" w:rsidP="00C25BDF">
      <w:pPr>
        <w:numPr>
          <w:ilvl w:val="0"/>
          <w:numId w:val="17"/>
        </w:numPr>
        <w:spacing w:after="200" w:line="276" w:lineRule="auto"/>
        <w:contextualSpacing/>
        <w:rPr>
          <w:rFonts w:ascii="Arial" w:eastAsia="Calibri" w:hAnsi="Arial" w:cs="Arial"/>
          <w:color w:val="000000"/>
        </w:rPr>
      </w:pPr>
      <w:r w:rsidRPr="00C12076">
        <w:rPr>
          <w:rFonts w:ascii="Arial" w:eastAsia="Calibri" w:hAnsi="Arial" w:cs="Arial"/>
          <w:color w:val="000000"/>
        </w:rPr>
        <w:t>MBA Rafael Hidalgo, Centro Académico de San José</w:t>
      </w:r>
    </w:p>
    <w:p w:rsidR="00C12076" w:rsidRPr="00C12076" w:rsidRDefault="00C12076" w:rsidP="00C25BDF">
      <w:pPr>
        <w:numPr>
          <w:ilvl w:val="0"/>
          <w:numId w:val="17"/>
        </w:numPr>
        <w:spacing w:after="200" w:line="276" w:lineRule="auto"/>
        <w:contextualSpacing/>
        <w:rPr>
          <w:rFonts w:ascii="Arial" w:eastAsia="Calibri" w:hAnsi="Arial" w:cs="Arial"/>
          <w:color w:val="000000"/>
        </w:rPr>
      </w:pPr>
      <w:r w:rsidRPr="00C12076">
        <w:rPr>
          <w:rFonts w:ascii="Arial" w:eastAsia="Calibri" w:hAnsi="Arial" w:cs="Arial"/>
          <w:color w:val="000000"/>
        </w:rPr>
        <w:t xml:space="preserve">Alexandra de </w:t>
      </w:r>
      <w:proofErr w:type="spellStart"/>
      <w:r w:rsidRPr="00C12076">
        <w:rPr>
          <w:rFonts w:ascii="Arial" w:eastAsia="Calibri" w:hAnsi="Arial" w:cs="Arial"/>
          <w:color w:val="000000"/>
        </w:rPr>
        <w:t>Simone</w:t>
      </w:r>
      <w:proofErr w:type="spellEnd"/>
      <w:r w:rsidRPr="00C12076">
        <w:rPr>
          <w:rFonts w:ascii="Arial" w:eastAsia="Calibri" w:hAnsi="Arial" w:cs="Arial"/>
          <w:color w:val="000000"/>
        </w:rPr>
        <w:t>, Centro Académico de San José</w:t>
      </w:r>
    </w:p>
    <w:p w:rsidR="00C12076" w:rsidRPr="00C12076" w:rsidRDefault="00C12076" w:rsidP="00C25BDF">
      <w:pPr>
        <w:numPr>
          <w:ilvl w:val="0"/>
          <w:numId w:val="17"/>
        </w:numPr>
        <w:spacing w:after="200" w:line="276" w:lineRule="auto"/>
        <w:contextualSpacing/>
        <w:rPr>
          <w:rFonts w:ascii="Arial" w:eastAsia="Calibri" w:hAnsi="Arial" w:cs="Arial"/>
          <w:color w:val="000000"/>
        </w:rPr>
      </w:pPr>
      <w:r w:rsidRPr="00C12076">
        <w:rPr>
          <w:rFonts w:ascii="Arial" w:eastAsia="Calibri" w:hAnsi="Arial" w:cs="Arial"/>
          <w:color w:val="000000"/>
        </w:rPr>
        <w:t>Ing. Lucía Rodríguez, Sede Regional San Carlos</w:t>
      </w:r>
    </w:p>
    <w:p w:rsidR="00C12076" w:rsidRPr="00C12076" w:rsidRDefault="00C12076" w:rsidP="00C25BDF">
      <w:pPr>
        <w:numPr>
          <w:ilvl w:val="0"/>
          <w:numId w:val="17"/>
        </w:numPr>
        <w:spacing w:after="200" w:line="276" w:lineRule="auto"/>
        <w:contextualSpacing/>
        <w:rPr>
          <w:rFonts w:ascii="Arial" w:eastAsia="Calibri" w:hAnsi="Arial" w:cs="Arial"/>
          <w:color w:val="000000"/>
        </w:rPr>
      </w:pPr>
      <w:r w:rsidRPr="00C12076">
        <w:rPr>
          <w:rFonts w:ascii="Arial" w:eastAsia="Calibri" w:hAnsi="Arial" w:cs="Arial"/>
          <w:color w:val="000000"/>
        </w:rPr>
        <w:t>MBA Marcel Hernández, Oficina de Planificación</w:t>
      </w:r>
    </w:p>
    <w:p w:rsidR="00C12076" w:rsidRPr="00C12076" w:rsidRDefault="00C12076" w:rsidP="00C25BDF">
      <w:pPr>
        <w:numPr>
          <w:ilvl w:val="0"/>
          <w:numId w:val="17"/>
        </w:numPr>
        <w:spacing w:after="200" w:line="276" w:lineRule="auto"/>
        <w:contextualSpacing/>
        <w:rPr>
          <w:rFonts w:ascii="Arial" w:eastAsia="Calibri" w:hAnsi="Arial" w:cs="Arial"/>
          <w:color w:val="000000"/>
        </w:rPr>
      </w:pPr>
      <w:r w:rsidRPr="00C12076">
        <w:rPr>
          <w:rFonts w:ascii="Arial" w:eastAsia="Calibri" w:hAnsi="Arial" w:cs="Arial"/>
          <w:color w:val="000000"/>
        </w:rPr>
        <w:t xml:space="preserve">Bach. Vicky Villalta, </w:t>
      </w:r>
      <w:proofErr w:type="spellStart"/>
      <w:r w:rsidRPr="00C12076">
        <w:rPr>
          <w:rFonts w:ascii="Arial" w:eastAsia="Calibri" w:hAnsi="Arial" w:cs="Arial"/>
          <w:color w:val="000000"/>
        </w:rPr>
        <w:t>Vicerrectoría</w:t>
      </w:r>
      <w:proofErr w:type="spellEnd"/>
      <w:r w:rsidRPr="00C12076">
        <w:rPr>
          <w:rFonts w:ascii="Arial" w:eastAsia="Calibri" w:hAnsi="Arial" w:cs="Arial"/>
          <w:color w:val="000000"/>
        </w:rPr>
        <w:t xml:space="preserve"> de Administración</w:t>
      </w:r>
    </w:p>
    <w:p w:rsidR="00C12076" w:rsidRPr="00C12076" w:rsidRDefault="00C12076" w:rsidP="00C25BDF">
      <w:pPr>
        <w:numPr>
          <w:ilvl w:val="0"/>
          <w:numId w:val="17"/>
        </w:numPr>
        <w:spacing w:after="200" w:line="276" w:lineRule="auto"/>
        <w:contextualSpacing/>
        <w:rPr>
          <w:rFonts w:ascii="Arial" w:eastAsia="Calibri" w:hAnsi="Arial" w:cs="Arial"/>
          <w:color w:val="000000"/>
        </w:rPr>
      </w:pPr>
      <w:r w:rsidRPr="00C12076">
        <w:rPr>
          <w:rFonts w:ascii="Arial" w:eastAsia="Calibri" w:hAnsi="Arial" w:cs="Arial"/>
          <w:color w:val="000000"/>
        </w:rPr>
        <w:lastRenderedPageBreak/>
        <w:t>Lic. José Valdez Gallo, Representante de ASETEC</w:t>
      </w:r>
    </w:p>
    <w:p w:rsidR="00C12076" w:rsidRPr="00C12076" w:rsidRDefault="00C12076" w:rsidP="00C25BDF">
      <w:pPr>
        <w:numPr>
          <w:ilvl w:val="0"/>
          <w:numId w:val="17"/>
        </w:numPr>
        <w:spacing w:after="200" w:line="276" w:lineRule="auto"/>
        <w:contextualSpacing/>
        <w:rPr>
          <w:rFonts w:ascii="Arial" w:eastAsia="Calibri" w:hAnsi="Arial" w:cs="Arial"/>
          <w:color w:val="000000"/>
        </w:rPr>
      </w:pPr>
      <w:r w:rsidRPr="00C12076">
        <w:rPr>
          <w:rFonts w:ascii="Arial" w:eastAsia="Calibri" w:hAnsi="Arial" w:cs="Arial"/>
          <w:color w:val="000000"/>
        </w:rPr>
        <w:t>Mariela Hernández, Casa de la Cuidad</w:t>
      </w:r>
    </w:p>
    <w:p w:rsidR="00C12076" w:rsidRPr="00C12076" w:rsidRDefault="00C12076" w:rsidP="00C25BDF">
      <w:pPr>
        <w:numPr>
          <w:ilvl w:val="0"/>
          <w:numId w:val="17"/>
        </w:numPr>
        <w:spacing w:after="200" w:line="276" w:lineRule="auto"/>
        <w:contextualSpacing/>
        <w:rPr>
          <w:rFonts w:ascii="Arial" w:eastAsia="Calibri" w:hAnsi="Arial" w:cs="Arial"/>
          <w:color w:val="000000"/>
        </w:rPr>
      </w:pPr>
      <w:r w:rsidRPr="00C12076">
        <w:rPr>
          <w:rFonts w:ascii="Arial" w:eastAsia="Calibri" w:hAnsi="Arial" w:cs="Arial"/>
          <w:color w:val="000000"/>
        </w:rPr>
        <w:t>Esteban Chacón, Representante Estudiantil</w:t>
      </w:r>
    </w:p>
    <w:p w:rsidR="00C12076" w:rsidRPr="00C12076" w:rsidRDefault="00C12076" w:rsidP="00C25BDF">
      <w:pPr>
        <w:numPr>
          <w:ilvl w:val="0"/>
          <w:numId w:val="16"/>
        </w:numPr>
        <w:autoSpaceDE w:val="0"/>
        <w:autoSpaceDN w:val="0"/>
        <w:adjustRightInd w:val="0"/>
        <w:spacing w:line="289" w:lineRule="exact"/>
        <w:jc w:val="both"/>
        <w:rPr>
          <w:rFonts w:ascii="Arial" w:eastAsia="Calibri" w:hAnsi="Arial" w:cs="Arial"/>
          <w:color w:val="000000"/>
          <w:lang w:val="es-MX"/>
        </w:rPr>
      </w:pPr>
      <w:r w:rsidRPr="00C12076">
        <w:rPr>
          <w:rFonts w:ascii="Arial" w:eastAsia="Calibri" w:hAnsi="Arial" w:cs="Arial"/>
          <w:color w:val="000000"/>
          <w:lang w:val="es-MX"/>
        </w:rPr>
        <w:t>Esta Comisión ha venido trabajando activamente y con vista en la cantidad de actividades que se llevarán a cabo en el marco del 40 Aniversario, y para un mejor orden, conformó a su vez sub comisiones según áreas de trabajo a desarrollar; estas son:</w:t>
      </w:r>
    </w:p>
    <w:p w:rsidR="00C12076" w:rsidRPr="00C12076" w:rsidRDefault="00C12076" w:rsidP="00C25BDF">
      <w:pPr>
        <w:numPr>
          <w:ilvl w:val="1"/>
          <w:numId w:val="15"/>
        </w:numPr>
        <w:tabs>
          <w:tab w:val="left" w:pos="993"/>
        </w:tabs>
        <w:autoSpaceDE w:val="0"/>
        <w:autoSpaceDN w:val="0"/>
        <w:adjustRightInd w:val="0"/>
        <w:spacing w:line="289" w:lineRule="exact"/>
        <w:ind w:left="993" w:hanging="567"/>
        <w:jc w:val="both"/>
        <w:rPr>
          <w:rFonts w:ascii="Arial" w:eastAsia="Calibri" w:hAnsi="Arial" w:cs="Arial"/>
          <w:color w:val="000000"/>
          <w:lang w:val="es-MX"/>
        </w:rPr>
      </w:pPr>
      <w:r w:rsidRPr="00C12076">
        <w:rPr>
          <w:rFonts w:ascii="Arial" w:eastAsia="Calibri" w:hAnsi="Arial" w:cs="Arial"/>
          <w:color w:val="000000"/>
          <w:lang w:val="es-MX"/>
        </w:rPr>
        <w:t>Comisión de Actividades Académicas</w:t>
      </w:r>
    </w:p>
    <w:p w:rsidR="00C12076" w:rsidRPr="00C12076" w:rsidRDefault="00C12076" w:rsidP="00C25BDF">
      <w:pPr>
        <w:numPr>
          <w:ilvl w:val="1"/>
          <w:numId w:val="15"/>
        </w:numPr>
        <w:tabs>
          <w:tab w:val="left" w:pos="993"/>
        </w:tabs>
        <w:autoSpaceDE w:val="0"/>
        <w:autoSpaceDN w:val="0"/>
        <w:adjustRightInd w:val="0"/>
        <w:spacing w:line="289" w:lineRule="exact"/>
        <w:ind w:left="993" w:hanging="567"/>
        <w:jc w:val="both"/>
        <w:rPr>
          <w:rFonts w:ascii="Arial" w:eastAsia="Calibri" w:hAnsi="Arial" w:cs="Arial"/>
          <w:color w:val="000000"/>
          <w:lang w:val="es-MX"/>
        </w:rPr>
      </w:pPr>
      <w:r w:rsidRPr="00C12076">
        <w:rPr>
          <w:rFonts w:ascii="Arial" w:eastAsia="Calibri" w:hAnsi="Arial" w:cs="Arial"/>
          <w:color w:val="000000"/>
          <w:lang w:val="es-MX"/>
        </w:rPr>
        <w:t>Comisión de Protocolo</w:t>
      </w:r>
    </w:p>
    <w:p w:rsidR="00C12076" w:rsidRPr="00C12076" w:rsidRDefault="00C12076" w:rsidP="00C25BDF">
      <w:pPr>
        <w:numPr>
          <w:ilvl w:val="1"/>
          <w:numId w:val="15"/>
        </w:numPr>
        <w:tabs>
          <w:tab w:val="left" w:pos="993"/>
        </w:tabs>
        <w:autoSpaceDE w:val="0"/>
        <w:autoSpaceDN w:val="0"/>
        <w:adjustRightInd w:val="0"/>
        <w:spacing w:line="289" w:lineRule="exact"/>
        <w:ind w:left="993" w:hanging="567"/>
        <w:jc w:val="both"/>
        <w:rPr>
          <w:rFonts w:ascii="Arial" w:eastAsia="Calibri" w:hAnsi="Arial" w:cs="Arial"/>
          <w:color w:val="000000"/>
          <w:lang w:val="es-MX"/>
        </w:rPr>
      </w:pPr>
      <w:r w:rsidRPr="00C12076">
        <w:rPr>
          <w:rFonts w:ascii="Arial" w:eastAsia="Calibri" w:hAnsi="Arial" w:cs="Arial"/>
          <w:color w:val="000000"/>
          <w:lang w:val="es-MX"/>
        </w:rPr>
        <w:t>Comisión de Actividades Culturales y Deportivas</w:t>
      </w:r>
    </w:p>
    <w:p w:rsidR="00C12076" w:rsidRPr="00C12076" w:rsidRDefault="00C12076" w:rsidP="00C25BDF">
      <w:pPr>
        <w:numPr>
          <w:ilvl w:val="1"/>
          <w:numId w:val="15"/>
        </w:numPr>
        <w:tabs>
          <w:tab w:val="left" w:pos="993"/>
        </w:tabs>
        <w:autoSpaceDE w:val="0"/>
        <w:autoSpaceDN w:val="0"/>
        <w:adjustRightInd w:val="0"/>
        <w:spacing w:line="289" w:lineRule="exact"/>
        <w:ind w:left="993" w:hanging="567"/>
        <w:jc w:val="both"/>
        <w:rPr>
          <w:rFonts w:ascii="Arial" w:eastAsia="Calibri" w:hAnsi="Arial" w:cs="Arial"/>
          <w:color w:val="000000"/>
          <w:lang w:val="es-MX"/>
        </w:rPr>
      </w:pPr>
      <w:r w:rsidRPr="00C12076">
        <w:rPr>
          <w:rFonts w:ascii="Arial" w:eastAsia="Calibri" w:hAnsi="Arial" w:cs="Arial"/>
          <w:color w:val="000000"/>
          <w:lang w:val="es-MX"/>
        </w:rPr>
        <w:t>Comisión de Comunicación</w:t>
      </w:r>
    </w:p>
    <w:p w:rsidR="00C12076" w:rsidRPr="00C12076" w:rsidRDefault="00C12076" w:rsidP="00C25BDF">
      <w:pPr>
        <w:numPr>
          <w:ilvl w:val="1"/>
          <w:numId w:val="15"/>
        </w:numPr>
        <w:tabs>
          <w:tab w:val="left" w:pos="993"/>
        </w:tabs>
        <w:autoSpaceDE w:val="0"/>
        <w:autoSpaceDN w:val="0"/>
        <w:adjustRightInd w:val="0"/>
        <w:spacing w:line="289" w:lineRule="exact"/>
        <w:ind w:left="993" w:hanging="567"/>
        <w:jc w:val="both"/>
        <w:rPr>
          <w:rFonts w:ascii="Arial" w:eastAsia="Calibri" w:hAnsi="Arial" w:cs="Arial"/>
          <w:color w:val="000000"/>
          <w:lang w:val="es-MX"/>
        </w:rPr>
      </w:pPr>
      <w:r w:rsidRPr="00C12076">
        <w:rPr>
          <w:rFonts w:ascii="Arial" w:eastAsia="Calibri" w:hAnsi="Arial" w:cs="Arial"/>
          <w:color w:val="000000"/>
          <w:lang w:val="es-MX"/>
        </w:rPr>
        <w:t xml:space="preserve">Comisión de Actividades Sociales </w:t>
      </w:r>
    </w:p>
    <w:p w:rsidR="00C12076" w:rsidRPr="00C12076" w:rsidRDefault="00C12076" w:rsidP="00C25BDF">
      <w:pPr>
        <w:numPr>
          <w:ilvl w:val="0"/>
          <w:numId w:val="16"/>
        </w:numPr>
        <w:autoSpaceDE w:val="0"/>
        <w:autoSpaceDN w:val="0"/>
        <w:adjustRightInd w:val="0"/>
        <w:jc w:val="both"/>
        <w:rPr>
          <w:rFonts w:ascii="Arial" w:eastAsia="Calibri" w:hAnsi="Arial" w:cs="Arial"/>
          <w:color w:val="000000"/>
          <w:lang w:val="es-MX"/>
        </w:rPr>
      </w:pPr>
      <w:r w:rsidRPr="00C12076">
        <w:rPr>
          <w:rFonts w:ascii="Arial" w:eastAsia="Calibri" w:hAnsi="Arial" w:cs="Arial"/>
          <w:color w:val="000000"/>
          <w:lang w:val="es-MX"/>
        </w:rPr>
        <w:t xml:space="preserve">La Comisión del 40 Aniversario </w:t>
      </w:r>
      <w:proofErr w:type="spellStart"/>
      <w:r w:rsidRPr="00C12076">
        <w:rPr>
          <w:rFonts w:ascii="Arial" w:eastAsia="Calibri" w:hAnsi="Arial" w:cs="Arial"/>
          <w:color w:val="000000"/>
          <w:lang w:val="es-MX"/>
        </w:rPr>
        <w:t>Tec</w:t>
      </w:r>
      <w:proofErr w:type="spellEnd"/>
      <w:r w:rsidRPr="00C12076">
        <w:rPr>
          <w:rFonts w:ascii="Arial" w:eastAsia="Calibri" w:hAnsi="Arial" w:cs="Arial"/>
          <w:color w:val="000000"/>
          <w:lang w:val="es-MX"/>
        </w:rPr>
        <w:t xml:space="preserve"> ha gestionado múltiples solicitudes, tanto al Gobierno de la República como internamente en la Institución, entre las cuales se citan las siguientes:</w:t>
      </w:r>
    </w:p>
    <w:p w:rsidR="00C12076" w:rsidRPr="00C12076" w:rsidRDefault="00C12076" w:rsidP="00C25BDF">
      <w:pPr>
        <w:numPr>
          <w:ilvl w:val="1"/>
          <w:numId w:val="15"/>
        </w:numPr>
        <w:tabs>
          <w:tab w:val="left" w:pos="851"/>
        </w:tabs>
        <w:autoSpaceDE w:val="0"/>
        <w:autoSpaceDN w:val="0"/>
        <w:adjustRightInd w:val="0"/>
        <w:ind w:left="850" w:hanging="652"/>
        <w:jc w:val="both"/>
        <w:rPr>
          <w:rFonts w:ascii="Arial" w:eastAsia="Calibri" w:hAnsi="Arial" w:cs="Arial"/>
          <w:color w:val="000000"/>
          <w:lang w:val="es-ES"/>
        </w:rPr>
      </w:pPr>
      <w:r w:rsidRPr="00C12076">
        <w:rPr>
          <w:rFonts w:ascii="Arial" w:eastAsia="Calibri" w:hAnsi="Arial" w:cs="Arial"/>
          <w:color w:val="000000"/>
          <w:lang w:val="es-MX"/>
        </w:rPr>
        <w:t>Se</w:t>
      </w:r>
      <w:r w:rsidRPr="00C12076">
        <w:rPr>
          <w:rFonts w:ascii="Arial" w:eastAsia="Calibri" w:hAnsi="Arial" w:cs="Arial"/>
          <w:color w:val="000000"/>
          <w:lang w:val="es-ES"/>
        </w:rPr>
        <w:t xml:space="preserve"> solicitó a la Comisión de Imagen el diseño de un logo alusivo a la conmemoración de este evento.  Asimismo, se solicitó a la Unidad de Publicaciones un membrete para papelería alusivo al 40 aniversario, papel que se ha utilizado para la correspondencia externa remitida exclusivamente por la Rectoría y el Consejo Institucional, por implicaciones presupuestarias,</w:t>
      </w:r>
    </w:p>
    <w:p w:rsidR="00C12076" w:rsidRPr="00C12076" w:rsidRDefault="00C12076" w:rsidP="00C25BDF">
      <w:pPr>
        <w:numPr>
          <w:ilvl w:val="1"/>
          <w:numId w:val="15"/>
        </w:numPr>
        <w:tabs>
          <w:tab w:val="left" w:pos="851"/>
        </w:tabs>
        <w:autoSpaceDE w:val="0"/>
        <w:autoSpaceDN w:val="0"/>
        <w:adjustRightInd w:val="0"/>
        <w:ind w:left="850" w:hanging="652"/>
        <w:jc w:val="both"/>
        <w:rPr>
          <w:rFonts w:ascii="Arial" w:eastAsia="Calibri" w:hAnsi="Arial" w:cs="Arial"/>
          <w:color w:val="000000"/>
        </w:rPr>
      </w:pPr>
      <w:r w:rsidRPr="00C12076">
        <w:rPr>
          <w:rFonts w:ascii="Arial" w:eastAsia="Calibri" w:hAnsi="Arial" w:cs="Arial"/>
          <w:color w:val="000000"/>
        </w:rPr>
        <w:t xml:space="preserve">Junta de Protección Social (emisión de un billete de lotería dedicado al  40 </w:t>
      </w:r>
      <w:r w:rsidRPr="00C12076">
        <w:rPr>
          <w:rFonts w:ascii="Arial" w:eastAsia="Calibri" w:hAnsi="Arial" w:cs="Arial"/>
          <w:color w:val="000000"/>
          <w:lang w:val="es-MX"/>
        </w:rPr>
        <w:t>Aniversario</w:t>
      </w:r>
      <w:r w:rsidRPr="00C12076">
        <w:rPr>
          <w:rFonts w:ascii="Arial" w:eastAsia="Calibri" w:hAnsi="Arial" w:cs="Arial"/>
          <w:color w:val="000000"/>
        </w:rPr>
        <w:t xml:space="preserve"> TEC),</w:t>
      </w:r>
    </w:p>
    <w:p w:rsidR="00C12076" w:rsidRPr="00C12076" w:rsidRDefault="00C12076" w:rsidP="00C25BDF">
      <w:pPr>
        <w:numPr>
          <w:ilvl w:val="1"/>
          <w:numId w:val="15"/>
        </w:numPr>
        <w:tabs>
          <w:tab w:val="left" w:pos="851"/>
        </w:tabs>
        <w:autoSpaceDE w:val="0"/>
        <w:autoSpaceDN w:val="0"/>
        <w:adjustRightInd w:val="0"/>
        <w:ind w:left="850" w:hanging="652"/>
        <w:jc w:val="both"/>
        <w:rPr>
          <w:rFonts w:ascii="Arial" w:eastAsia="Calibri" w:hAnsi="Arial" w:cs="Arial"/>
          <w:color w:val="000000"/>
        </w:rPr>
      </w:pPr>
      <w:r w:rsidRPr="00C12076">
        <w:rPr>
          <w:rFonts w:ascii="Arial" w:eastAsia="Calibri" w:hAnsi="Arial" w:cs="Arial"/>
          <w:color w:val="000000"/>
        </w:rPr>
        <w:t xml:space="preserve">Imprenta Nacional (publicación en el Diario oficial La Gaceta, en la contraportada de </w:t>
      </w:r>
      <w:r w:rsidRPr="00C12076">
        <w:rPr>
          <w:rFonts w:ascii="Arial" w:eastAsia="Calibri" w:hAnsi="Arial" w:cs="Arial"/>
          <w:color w:val="000000"/>
          <w:lang w:val="es-MX"/>
        </w:rPr>
        <w:t>junio</w:t>
      </w:r>
      <w:r w:rsidRPr="00C12076">
        <w:rPr>
          <w:rFonts w:ascii="Arial" w:eastAsia="Calibri" w:hAnsi="Arial" w:cs="Arial"/>
          <w:color w:val="000000"/>
        </w:rPr>
        <w:t xml:space="preserve"> del 2011, dedicada al TEC),</w:t>
      </w:r>
    </w:p>
    <w:p w:rsidR="00C12076" w:rsidRPr="00C12076" w:rsidRDefault="00C12076" w:rsidP="00C25BDF">
      <w:pPr>
        <w:numPr>
          <w:ilvl w:val="1"/>
          <w:numId w:val="15"/>
        </w:numPr>
        <w:tabs>
          <w:tab w:val="left" w:pos="851"/>
        </w:tabs>
        <w:autoSpaceDE w:val="0"/>
        <w:autoSpaceDN w:val="0"/>
        <w:adjustRightInd w:val="0"/>
        <w:ind w:left="850" w:hanging="652"/>
        <w:jc w:val="both"/>
        <w:rPr>
          <w:rFonts w:ascii="Arial" w:eastAsia="Calibri" w:hAnsi="Arial" w:cs="Arial"/>
          <w:color w:val="000000"/>
        </w:rPr>
      </w:pPr>
      <w:r w:rsidRPr="00C12076">
        <w:rPr>
          <w:rFonts w:ascii="Arial" w:eastAsia="Calibri" w:hAnsi="Arial" w:cs="Arial"/>
          <w:color w:val="000000"/>
        </w:rPr>
        <w:t xml:space="preserve">Municipalidad de Cartago (dedicar al TEC la semana cívica del 2011 con motivo del 40 Aniversario </w:t>
      </w:r>
      <w:proofErr w:type="spellStart"/>
      <w:r w:rsidRPr="00C12076">
        <w:rPr>
          <w:rFonts w:ascii="Arial" w:eastAsia="Calibri" w:hAnsi="Arial" w:cs="Arial"/>
          <w:color w:val="000000"/>
        </w:rPr>
        <w:t>Tec</w:t>
      </w:r>
      <w:proofErr w:type="spellEnd"/>
      <w:r w:rsidRPr="00C12076">
        <w:rPr>
          <w:rFonts w:ascii="Arial" w:eastAsia="Calibri" w:hAnsi="Arial" w:cs="Arial"/>
          <w:color w:val="000000"/>
        </w:rPr>
        <w:t>),</w:t>
      </w:r>
    </w:p>
    <w:p w:rsidR="00C12076" w:rsidRPr="00C12076" w:rsidRDefault="00C12076" w:rsidP="00C25BDF">
      <w:pPr>
        <w:numPr>
          <w:ilvl w:val="1"/>
          <w:numId w:val="15"/>
        </w:numPr>
        <w:tabs>
          <w:tab w:val="left" w:pos="851"/>
        </w:tabs>
        <w:autoSpaceDE w:val="0"/>
        <w:autoSpaceDN w:val="0"/>
        <w:adjustRightInd w:val="0"/>
        <w:ind w:left="850" w:hanging="652"/>
        <w:jc w:val="both"/>
        <w:rPr>
          <w:rFonts w:ascii="Arial" w:eastAsia="Calibri" w:hAnsi="Arial" w:cs="Arial"/>
          <w:color w:val="000000"/>
        </w:rPr>
      </w:pPr>
      <w:r w:rsidRPr="00C12076">
        <w:rPr>
          <w:rFonts w:ascii="Arial" w:eastAsia="Calibri" w:hAnsi="Arial" w:cs="Arial"/>
          <w:color w:val="000000"/>
        </w:rPr>
        <w:t xml:space="preserve">CANARA (Dedicar el programa PANORAMA  del 10 de junio al TEC y cuatro </w:t>
      </w:r>
      <w:r w:rsidRPr="00C12076">
        <w:rPr>
          <w:rFonts w:ascii="Arial" w:eastAsia="Calibri" w:hAnsi="Arial" w:cs="Arial"/>
          <w:color w:val="000000"/>
          <w:lang w:val="es-MX"/>
        </w:rPr>
        <w:t>cápsulas</w:t>
      </w:r>
      <w:r w:rsidRPr="00C12076">
        <w:rPr>
          <w:rFonts w:ascii="Arial" w:eastAsia="Calibri" w:hAnsi="Arial" w:cs="Arial"/>
          <w:color w:val="000000"/>
        </w:rPr>
        <w:t xml:space="preserve"> informativas previo a la fecha del Aniversario),</w:t>
      </w:r>
    </w:p>
    <w:p w:rsidR="00C12076" w:rsidRPr="00C12076" w:rsidRDefault="00C12076" w:rsidP="00C25BDF">
      <w:pPr>
        <w:numPr>
          <w:ilvl w:val="1"/>
          <w:numId w:val="15"/>
        </w:numPr>
        <w:tabs>
          <w:tab w:val="left" w:pos="851"/>
        </w:tabs>
        <w:autoSpaceDE w:val="0"/>
        <w:autoSpaceDN w:val="0"/>
        <w:adjustRightInd w:val="0"/>
        <w:ind w:left="850" w:hanging="652"/>
        <w:jc w:val="both"/>
        <w:rPr>
          <w:rFonts w:ascii="Arial" w:eastAsia="Calibri" w:hAnsi="Arial" w:cs="Arial"/>
          <w:color w:val="000000"/>
        </w:rPr>
      </w:pPr>
      <w:r w:rsidRPr="00C12076">
        <w:rPr>
          <w:rFonts w:ascii="Arial" w:eastAsia="Calibri" w:hAnsi="Arial" w:cs="Arial"/>
          <w:color w:val="000000"/>
          <w:lang w:val="es-MX"/>
        </w:rPr>
        <w:t>SINART</w:t>
      </w:r>
      <w:r w:rsidRPr="00C12076">
        <w:rPr>
          <w:rFonts w:ascii="Arial" w:eastAsia="Calibri" w:hAnsi="Arial" w:cs="Arial"/>
          <w:color w:val="000000"/>
        </w:rPr>
        <w:t xml:space="preserve"> (transmisión en vivo del Acto formal por realizarse en el Teatro </w:t>
      </w:r>
      <w:r w:rsidRPr="00C12076">
        <w:rPr>
          <w:rFonts w:ascii="Arial" w:eastAsia="Calibri" w:hAnsi="Arial" w:cs="Arial"/>
          <w:color w:val="000000"/>
          <w:lang w:val="es-MX"/>
        </w:rPr>
        <w:t>Nacional</w:t>
      </w:r>
      <w:r w:rsidRPr="00C12076">
        <w:rPr>
          <w:rFonts w:ascii="Arial" w:eastAsia="Calibri" w:hAnsi="Arial" w:cs="Arial"/>
          <w:color w:val="000000"/>
        </w:rPr>
        <w:t>),</w:t>
      </w:r>
    </w:p>
    <w:p w:rsidR="00C12076" w:rsidRPr="00C12076" w:rsidRDefault="00C12076" w:rsidP="00C25BDF">
      <w:pPr>
        <w:numPr>
          <w:ilvl w:val="1"/>
          <w:numId w:val="15"/>
        </w:numPr>
        <w:tabs>
          <w:tab w:val="left" w:pos="851"/>
        </w:tabs>
        <w:autoSpaceDE w:val="0"/>
        <w:autoSpaceDN w:val="0"/>
        <w:adjustRightInd w:val="0"/>
        <w:ind w:left="850" w:hanging="652"/>
        <w:jc w:val="both"/>
        <w:rPr>
          <w:rFonts w:ascii="Arial" w:eastAsia="Calibri" w:hAnsi="Arial" w:cs="Arial"/>
          <w:color w:val="000000"/>
        </w:rPr>
      </w:pPr>
      <w:r w:rsidRPr="00C12076">
        <w:rPr>
          <w:rFonts w:ascii="Arial" w:eastAsia="Calibri" w:hAnsi="Arial" w:cs="Arial"/>
          <w:color w:val="000000"/>
          <w:lang w:val="es-MX"/>
        </w:rPr>
        <w:t>Correos</w:t>
      </w:r>
      <w:r w:rsidRPr="00C12076">
        <w:rPr>
          <w:rFonts w:ascii="Arial" w:eastAsia="Calibri" w:hAnsi="Arial" w:cs="Arial"/>
          <w:color w:val="000000"/>
        </w:rPr>
        <w:t xml:space="preserve"> de Costa Rica (matasello conmemorativo del 40 Aniversario del TEC)  Pendientes de </w:t>
      </w:r>
      <w:r w:rsidRPr="00C12076">
        <w:rPr>
          <w:rFonts w:ascii="Arial" w:eastAsia="Calibri" w:hAnsi="Arial" w:cs="Arial"/>
          <w:color w:val="000000"/>
          <w:lang w:val="es-MX"/>
        </w:rPr>
        <w:t>comunicación</w:t>
      </w:r>
      <w:r w:rsidRPr="00C12076">
        <w:rPr>
          <w:rFonts w:ascii="Arial" w:eastAsia="Calibri" w:hAnsi="Arial" w:cs="Arial"/>
          <w:color w:val="000000"/>
        </w:rPr>
        <w:t xml:space="preserve"> de acuerdo,</w:t>
      </w:r>
    </w:p>
    <w:p w:rsidR="00C12076" w:rsidRPr="00C12076" w:rsidRDefault="00C12076" w:rsidP="00C25BDF">
      <w:pPr>
        <w:numPr>
          <w:ilvl w:val="1"/>
          <w:numId w:val="15"/>
        </w:numPr>
        <w:tabs>
          <w:tab w:val="left" w:pos="851"/>
        </w:tabs>
        <w:autoSpaceDE w:val="0"/>
        <w:autoSpaceDN w:val="0"/>
        <w:adjustRightInd w:val="0"/>
        <w:ind w:left="850" w:hanging="652"/>
        <w:jc w:val="both"/>
        <w:rPr>
          <w:rFonts w:ascii="Arial" w:eastAsia="Calibri" w:hAnsi="Arial" w:cs="Arial"/>
          <w:color w:val="000000"/>
        </w:rPr>
      </w:pPr>
      <w:r w:rsidRPr="00C12076">
        <w:rPr>
          <w:rFonts w:ascii="Arial" w:eastAsia="Calibri" w:hAnsi="Arial" w:cs="Arial"/>
          <w:color w:val="000000"/>
        </w:rPr>
        <w:t xml:space="preserve">Se </w:t>
      </w:r>
      <w:r w:rsidRPr="00C12076">
        <w:rPr>
          <w:rFonts w:ascii="Arial" w:eastAsia="Calibri" w:hAnsi="Arial" w:cs="Arial"/>
          <w:color w:val="000000"/>
          <w:lang w:val="es-MX"/>
        </w:rPr>
        <w:t>efectuó</w:t>
      </w:r>
      <w:r w:rsidRPr="00C12076">
        <w:rPr>
          <w:rFonts w:ascii="Arial" w:eastAsia="Calibri" w:hAnsi="Arial" w:cs="Arial"/>
          <w:color w:val="000000"/>
        </w:rPr>
        <w:t xml:space="preserve"> un Plan de Medios para proyectar la labor del TEC enmarcado en este </w:t>
      </w:r>
      <w:r w:rsidRPr="00C12076">
        <w:rPr>
          <w:rFonts w:ascii="Arial" w:eastAsia="Calibri" w:hAnsi="Arial" w:cs="Arial"/>
          <w:color w:val="000000"/>
          <w:lang w:val="es-MX"/>
        </w:rPr>
        <w:t>Aniversario</w:t>
      </w:r>
      <w:r w:rsidRPr="00C12076">
        <w:rPr>
          <w:rFonts w:ascii="Arial" w:eastAsia="Calibri" w:hAnsi="Arial" w:cs="Arial"/>
          <w:color w:val="000000"/>
        </w:rPr>
        <w:t>, a saber: publicaciones en medios impresos de circulación nacional, cuñas en radio, un comercial en televisión, banners, afiches entre otros.</w:t>
      </w:r>
    </w:p>
    <w:p w:rsidR="00C12076" w:rsidRPr="00C12076" w:rsidRDefault="00C12076" w:rsidP="00C25BDF">
      <w:pPr>
        <w:numPr>
          <w:ilvl w:val="0"/>
          <w:numId w:val="16"/>
        </w:numPr>
        <w:autoSpaceDE w:val="0"/>
        <w:autoSpaceDN w:val="0"/>
        <w:adjustRightInd w:val="0"/>
        <w:spacing w:line="289" w:lineRule="exact"/>
        <w:jc w:val="both"/>
        <w:rPr>
          <w:rFonts w:ascii="Arial" w:eastAsia="Calibri" w:hAnsi="Arial" w:cs="Arial"/>
          <w:color w:val="000000"/>
          <w:lang w:val="es-MX"/>
        </w:rPr>
      </w:pPr>
      <w:r w:rsidRPr="00C12076">
        <w:rPr>
          <w:rFonts w:ascii="Arial" w:eastAsia="Calibri" w:hAnsi="Arial" w:cs="Arial"/>
          <w:color w:val="000000"/>
          <w:lang w:val="es-MX"/>
        </w:rPr>
        <w:t xml:space="preserve">Aunado a lo anterior y con el fin de unificar esfuerzos y reducir el costo  presupuestario de tan importante celebración, se dispone solicitar a </w:t>
      </w:r>
      <w:smartTag w:uri="urn:schemas-microsoft-com:office:smarttags" w:element="PersonName">
        <w:smartTagPr>
          <w:attr w:name="ProductID" w:val="la Junta Directiva"/>
        </w:smartTagPr>
        <w:r w:rsidRPr="00C12076">
          <w:rPr>
            <w:rFonts w:ascii="Arial" w:eastAsia="Calibri" w:hAnsi="Arial" w:cs="Arial"/>
            <w:color w:val="000000"/>
            <w:lang w:val="es-MX"/>
          </w:rPr>
          <w:t>la Junta Directiva</w:t>
        </w:r>
      </w:smartTag>
      <w:r w:rsidRPr="00C12076">
        <w:rPr>
          <w:rFonts w:ascii="Arial" w:eastAsia="Calibri" w:hAnsi="Arial" w:cs="Arial"/>
          <w:color w:val="000000"/>
          <w:lang w:val="es-MX"/>
        </w:rPr>
        <w:t xml:space="preserve"> de </w:t>
      </w:r>
      <w:smartTag w:uri="urn:schemas-microsoft-com:office:smarttags" w:element="PersonName">
        <w:smartTagPr>
          <w:attr w:name="ProductID" w:val="la Asociaci￳n Solidarista"/>
        </w:smartTagPr>
        <w:r w:rsidRPr="00C12076">
          <w:rPr>
            <w:rFonts w:ascii="Arial" w:eastAsia="Calibri" w:hAnsi="Arial" w:cs="Arial"/>
            <w:color w:val="000000"/>
            <w:lang w:val="es-MX"/>
          </w:rPr>
          <w:t xml:space="preserve">la Asociación </w:t>
        </w:r>
        <w:proofErr w:type="spellStart"/>
        <w:r w:rsidRPr="00C12076">
          <w:rPr>
            <w:rFonts w:ascii="Arial" w:eastAsia="Calibri" w:hAnsi="Arial" w:cs="Arial"/>
            <w:color w:val="000000"/>
            <w:lang w:val="es-MX"/>
          </w:rPr>
          <w:t>Solidarista</w:t>
        </w:r>
      </w:smartTag>
      <w:proofErr w:type="spellEnd"/>
      <w:r w:rsidRPr="00C12076">
        <w:rPr>
          <w:rFonts w:ascii="Arial" w:eastAsia="Calibri" w:hAnsi="Arial" w:cs="Arial"/>
          <w:color w:val="000000"/>
          <w:lang w:val="es-MX"/>
        </w:rPr>
        <w:t xml:space="preserve"> de Empleados del Instituto Tecnológico de Costa Rica (ASETEC), realizar de forma conjunta la actividad social que esta Asociación efectúa  en el mes de junio a todos sus asociados para festejar el día del padre y de la madre, para culminar la semana de las actividades del 40 Aniversario del TEC. </w:t>
      </w:r>
    </w:p>
    <w:p w:rsidR="00C12076" w:rsidRPr="00C12076" w:rsidRDefault="00C12076" w:rsidP="00C25BDF">
      <w:pPr>
        <w:numPr>
          <w:ilvl w:val="0"/>
          <w:numId w:val="16"/>
        </w:numPr>
        <w:autoSpaceDE w:val="0"/>
        <w:autoSpaceDN w:val="0"/>
        <w:adjustRightInd w:val="0"/>
        <w:spacing w:line="289" w:lineRule="exact"/>
        <w:jc w:val="both"/>
        <w:rPr>
          <w:rFonts w:ascii="Arial" w:eastAsia="Calibri" w:hAnsi="Arial" w:cs="Arial"/>
          <w:color w:val="000000"/>
          <w:lang w:val="es-ES"/>
        </w:rPr>
      </w:pPr>
      <w:r w:rsidRPr="00C12076">
        <w:rPr>
          <w:rFonts w:ascii="Arial" w:eastAsia="Calibri" w:hAnsi="Arial" w:cs="Arial"/>
          <w:color w:val="000000"/>
          <w:lang w:val="es-MX"/>
        </w:rPr>
        <w:lastRenderedPageBreak/>
        <w:t>La ASETEC acogió de forma positiva la petición, lo cual fue comunicado mediante nota de ASETEC-205-10, con fecha 10 de noviembre del 2010.</w:t>
      </w:r>
    </w:p>
    <w:p w:rsidR="00C12076" w:rsidRPr="00C12076" w:rsidRDefault="00C12076" w:rsidP="00C25BDF">
      <w:pPr>
        <w:numPr>
          <w:ilvl w:val="0"/>
          <w:numId w:val="16"/>
        </w:numPr>
        <w:autoSpaceDE w:val="0"/>
        <w:autoSpaceDN w:val="0"/>
        <w:adjustRightInd w:val="0"/>
        <w:spacing w:line="289" w:lineRule="exact"/>
        <w:jc w:val="both"/>
        <w:rPr>
          <w:rFonts w:ascii="Arial" w:eastAsia="Calibri" w:hAnsi="Arial" w:cs="Arial"/>
          <w:color w:val="000000"/>
          <w:lang w:val="es-ES"/>
        </w:rPr>
      </w:pPr>
      <w:r w:rsidRPr="00C12076">
        <w:rPr>
          <w:rFonts w:ascii="Arial" w:eastAsia="Calibri" w:hAnsi="Arial" w:cs="Arial"/>
          <w:color w:val="000000"/>
          <w:lang w:val="es-ES"/>
        </w:rPr>
        <w:t xml:space="preserve">Durante los meses de enero, febrero y marzo del presente año, se entrevistó a los ex rectores, primeros egresados del TEC y  representación de las Gestas de los  años 80, con el fin de recopilar información para  elaborar  la memoria de la institución.  </w:t>
      </w:r>
    </w:p>
    <w:p w:rsidR="00C12076" w:rsidRPr="00C12076" w:rsidRDefault="00C12076" w:rsidP="00C25BDF">
      <w:pPr>
        <w:numPr>
          <w:ilvl w:val="0"/>
          <w:numId w:val="16"/>
        </w:numPr>
        <w:autoSpaceDE w:val="0"/>
        <w:autoSpaceDN w:val="0"/>
        <w:adjustRightInd w:val="0"/>
        <w:spacing w:line="289" w:lineRule="exact"/>
        <w:jc w:val="both"/>
        <w:rPr>
          <w:rFonts w:ascii="Arial" w:eastAsia="Calibri" w:hAnsi="Arial" w:cs="Arial"/>
          <w:color w:val="000000"/>
          <w:lang w:val="es-ES"/>
        </w:rPr>
      </w:pPr>
      <w:r w:rsidRPr="00C12076">
        <w:rPr>
          <w:rFonts w:ascii="Arial" w:eastAsia="Calibri" w:hAnsi="Arial" w:cs="Arial"/>
          <w:color w:val="000000"/>
          <w:lang w:val="es-ES"/>
        </w:rPr>
        <w:t xml:space="preserve">Se ha coordinado con las instancias correspondientes para contar con un calendario </w:t>
      </w:r>
      <w:r w:rsidRPr="00C12076">
        <w:rPr>
          <w:rFonts w:ascii="Arial" w:eastAsia="Calibri" w:hAnsi="Arial" w:cs="Arial"/>
          <w:color w:val="000000"/>
        </w:rPr>
        <w:t xml:space="preserve">institucional que comprenda las tres sedes, enmarcado dentro del 40 Aniversario del TEC.  Las actividades académicas, culturales y deportivas por realizar son las siguientes: </w:t>
      </w:r>
    </w:p>
    <w:p w:rsidR="00C12076" w:rsidRPr="00C12076" w:rsidRDefault="00C12076" w:rsidP="00C12076">
      <w:pPr>
        <w:jc w:val="center"/>
        <w:rPr>
          <w:rFonts w:ascii="Arial" w:eastAsia="Cambria" w:hAnsi="Arial" w:cs="Arial"/>
          <w:b/>
          <w:color w:val="000000"/>
          <w:lang w:val="es-ES_tradnl" w:eastAsia="en-US"/>
        </w:rPr>
      </w:pPr>
      <w:r w:rsidRPr="00C12076">
        <w:rPr>
          <w:rFonts w:ascii="Arial" w:eastAsia="Cambria" w:hAnsi="Arial" w:cs="Arial"/>
          <w:b/>
          <w:color w:val="000000"/>
          <w:lang w:val="es-ES_tradnl" w:eastAsia="en-US"/>
        </w:rPr>
        <w:t>Actividades del 40 aniversario</w:t>
      </w:r>
    </w:p>
    <w:p w:rsidR="00C12076" w:rsidRPr="00C12076" w:rsidRDefault="00C12076" w:rsidP="00C12076">
      <w:pPr>
        <w:jc w:val="center"/>
        <w:rPr>
          <w:rFonts w:ascii="Arial" w:eastAsia="Cambria" w:hAnsi="Arial" w:cs="Arial"/>
          <w:b/>
          <w:color w:val="000000"/>
          <w:lang w:val="es-ES_tradnl" w:eastAsia="en-US"/>
        </w:rPr>
      </w:pPr>
      <w:r w:rsidRPr="00C12076">
        <w:rPr>
          <w:rFonts w:ascii="Arial" w:eastAsia="Cambria" w:hAnsi="Arial" w:cs="Arial"/>
          <w:b/>
          <w:color w:val="000000"/>
          <w:lang w:val="es-ES_tradnl" w:eastAsia="en-US"/>
        </w:rPr>
        <w:t>Mes de junio</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1"/>
        <w:gridCol w:w="1418"/>
        <w:gridCol w:w="992"/>
        <w:gridCol w:w="992"/>
        <w:gridCol w:w="1797"/>
        <w:gridCol w:w="1906"/>
      </w:tblGrid>
      <w:tr w:rsidR="00C12076" w:rsidRPr="00C12076" w:rsidTr="008C749E">
        <w:trPr>
          <w:jc w:val="center"/>
        </w:trPr>
        <w:tc>
          <w:tcPr>
            <w:tcW w:w="1951" w:type="dxa"/>
          </w:tcPr>
          <w:p w:rsidR="00C12076" w:rsidRPr="00C12076" w:rsidRDefault="00C12076" w:rsidP="00C12076">
            <w:pPr>
              <w:rPr>
                <w:rFonts w:ascii="Arial" w:eastAsia="Cambria" w:hAnsi="Arial" w:cs="Arial"/>
                <w:b/>
                <w:color w:val="000000"/>
                <w:sz w:val="20"/>
                <w:szCs w:val="20"/>
                <w:lang w:val="es-ES_tradnl" w:eastAsia="en-US"/>
              </w:rPr>
            </w:pPr>
            <w:r w:rsidRPr="00C12076">
              <w:rPr>
                <w:rFonts w:ascii="Arial" w:eastAsia="Cambria" w:hAnsi="Arial" w:cs="Arial"/>
                <w:b/>
                <w:color w:val="000000"/>
                <w:sz w:val="20"/>
                <w:szCs w:val="20"/>
                <w:lang w:val="es-ES_tradnl" w:eastAsia="en-US"/>
              </w:rPr>
              <w:t>Actividad</w:t>
            </w:r>
          </w:p>
        </w:tc>
        <w:tc>
          <w:tcPr>
            <w:tcW w:w="1418" w:type="dxa"/>
          </w:tcPr>
          <w:p w:rsidR="00C12076" w:rsidRPr="00C12076" w:rsidRDefault="00C12076" w:rsidP="00C12076">
            <w:pPr>
              <w:rPr>
                <w:rFonts w:ascii="Arial" w:eastAsia="Cambria" w:hAnsi="Arial" w:cs="Arial"/>
                <w:b/>
                <w:color w:val="000000"/>
                <w:sz w:val="20"/>
                <w:szCs w:val="20"/>
                <w:lang w:val="es-ES_tradnl" w:eastAsia="en-US"/>
              </w:rPr>
            </w:pPr>
            <w:r w:rsidRPr="00C12076">
              <w:rPr>
                <w:rFonts w:ascii="Arial" w:eastAsia="Cambria" w:hAnsi="Arial" w:cs="Arial"/>
                <w:b/>
                <w:color w:val="000000"/>
                <w:sz w:val="20"/>
                <w:szCs w:val="20"/>
                <w:lang w:val="es-ES_tradnl" w:eastAsia="en-US"/>
              </w:rPr>
              <w:t>Modalidad</w:t>
            </w:r>
          </w:p>
        </w:tc>
        <w:tc>
          <w:tcPr>
            <w:tcW w:w="992" w:type="dxa"/>
          </w:tcPr>
          <w:p w:rsidR="00C12076" w:rsidRPr="00C12076" w:rsidRDefault="00C12076" w:rsidP="00C12076">
            <w:pPr>
              <w:rPr>
                <w:rFonts w:ascii="Arial" w:eastAsia="Cambria" w:hAnsi="Arial" w:cs="Arial"/>
                <w:b/>
                <w:color w:val="000000"/>
                <w:sz w:val="20"/>
                <w:szCs w:val="20"/>
                <w:lang w:val="es-ES_tradnl" w:eastAsia="en-US"/>
              </w:rPr>
            </w:pPr>
            <w:r w:rsidRPr="00C12076">
              <w:rPr>
                <w:rFonts w:ascii="Arial" w:eastAsia="Cambria" w:hAnsi="Arial" w:cs="Arial"/>
                <w:b/>
                <w:color w:val="000000"/>
                <w:sz w:val="20"/>
                <w:szCs w:val="20"/>
                <w:lang w:val="es-ES_tradnl" w:eastAsia="en-US"/>
              </w:rPr>
              <w:t>Fecha</w:t>
            </w:r>
          </w:p>
        </w:tc>
        <w:tc>
          <w:tcPr>
            <w:tcW w:w="992" w:type="dxa"/>
          </w:tcPr>
          <w:p w:rsidR="00C12076" w:rsidRPr="00C12076" w:rsidRDefault="00C12076" w:rsidP="00C12076">
            <w:pPr>
              <w:rPr>
                <w:rFonts w:ascii="Arial" w:eastAsia="Cambria" w:hAnsi="Arial" w:cs="Arial"/>
                <w:b/>
                <w:color w:val="000000"/>
                <w:sz w:val="20"/>
                <w:szCs w:val="20"/>
                <w:lang w:val="es-ES_tradnl" w:eastAsia="en-US"/>
              </w:rPr>
            </w:pPr>
            <w:r w:rsidRPr="00C12076">
              <w:rPr>
                <w:rFonts w:ascii="Arial" w:eastAsia="Cambria" w:hAnsi="Arial" w:cs="Arial"/>
                <w:b/>
                <w:color w:val="000000"/>
                <w:sz w:val="20"/>
                <w:szCs w:val="20"/>
                <w:lang w:val="es-ES_tradnl" w:eastAsia="en-US"/>
              </w:rPr>
              <w:t>Hora</w:t>
            </w:r>
          </w:p>
        </w:tc>
        <w:tc>
          <w:tcPr>
            <w:tcW w:w="1797" w:type="dxa"/>
          </w:tcPr>
          <w:p w:rsidR="00C12076" w:rsidRPr="00C12076" w:rsidRDefault="00C12076" w:rsidP="00C12076">
            <w:pPr>
              <w:rPr>
                <w:rFonts w:ascii="Arial" w:eastAsia="Cambria" w:hAnsi="Arial" w:cs="Arial"/>
                <w:b/>
                <w:color w:val="000000"/>
                <w:sz w:val="20"/>
                <w:szCs w:val="20"/>
                <w:lang w:val="es-ES_tradnl" w:eastAsia="en-US"/>
              </w:rPr>
            </w:pPr>
            <w:r w:rsidRPr="00C12076">
              <w:rPr>
                <w:rFonts w:ascii="Arial" w:eastAsia="Cambria" w:hAnsi="Arial" w:cs="Arial"/>
                <w:b/>
                <w:color w:val="000000"/>
                <w:sz w:val="20"/>
                <w:szCs w:val="20"/>
                <w:lang w:val="es-ES_tradnl" w:eastAsia="en-US"/>
              </w:rPr>
              <w:t>Público Meta</w:t>
            </w:r>
          </w:p>
        </w:tc>
        <w:tc>
          <w:tcPr>
            <w:tcW w:w="1906" w:type="dxa"/>
          </w:tcPr>
          <w:p w:rsidR="00C12076" w:rsidRPr="00C12076" w:rsidRDefault="00C12076" w:rsidP="00C12076">
            <w:pPr>
              <w:rPr>
                <w:rFonts w:ascii="Arial" w:eastAsia="Cambria" w:hAnsi="Arial" w:cs="Arial"/>
                <w:b/>
                <w:color w:val="000000"/>
                <w:sz w:val="20"/>
                <w:szCs w:val="20"/>
                <w:lang w:val="es-ES_tradnl" w:eastAsia="en-US"/>
              </w:rPr>
            </w:pPr>
            <w:r w:rsidRPr="00C12076">
              <w:rPr>
                <w:rFonts w:ascii="Arial" w:eastAsia="Cambria" w:hAnsi="Arial" w:cs="Arial"/>
                <w:b/>
                <w:color w:val="000000"/>
                <w:sz w:val="20"/>
                <w:szCs w:val="20"/>
                <w:lang w:val="es-ES_tradnl" w:eastAsia="en-US"/>
              </w:rPr>
              <w:t>Responsable</w:t>
            </w:r>
          </w:p>
        </w:tc>
      </w:tr>
      <w:tr w:rsidR="00C12076" w:rsidRPr="00C12076" w:rsidTr="008C749E">
        <w:trPr>
          <w:jc w:val="center"/>
        </w:trPr>
        <w:tc>
          <w:tcPr>
            <w:tcW w:w="1951" w:type="dxa"/>
            <w:tcBorders>
              <w:bottom w:val="single" w:sz="4" w:space="0" w:color="auto"/>
            </w:tcBorders>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Actividad Ecuménica</w:t>
            </w:r>
          </w:p>
        </w:tc>
        <w:tc>
          <w:tcPr>
            <w:tcW w:w="1418" w:type="dxa"/>
            <w:tcBorders>
              <w:bottom w:val="single" w:sz="4" w:space="0" w:color="auto"/>
            </w:tcBorders>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Protocolaria-Cultural</w:t>
            </w:r>
          </w:p>
        </w:tc>
        <w:tc>
          <w:tcPr>
            <w:tcW w:w="992" w:type="dxa"/>
            <w:tcBorders>
              <w:bottom w:val="single" w:sz="4" w:space="0" w:color="auto"/>
            </w:tcBorders>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1 junio</w:t>
            </w:r>
          </w:p>
        </w:tc>
        <w:tc>
          <w:tcPr>
            <w:tcW w:w="992" w:type="dxa"/>
            <w:tcBorders>
              <w:bottom w:val="single" w:sz="4" w:space="0" w:color="auto"/>
            </w:tcBorders>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9-11 am</w:t>
            </w:r>
          </w:p>
        </w:tc>
        <w:tc>
          <w:tcPr>
            <w:tcW w:w="1797" w:type="dxa"/>
            <w:tcBorders>
              <w:bottom w:val="single" w:sz="4" w:space="0" w:color="auto"/>
            </w:tcBorders>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Comunidad Institucional</w:t>
            </w:r>
          </w:p>
        </w:tc>
        <w:tc>
          <w:tcPr>
            <w:tcW w:w="1906" w:type="dxa"/>
            <w:tcBorders>
              <w:bottom w:val="single" w:sz="4" w:space="0" w:color="auto"/>
            </w:tcBorders>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Subcomisión de Protocolo</w:t>
            </w:r>
          </w:p>
        </w:tc>
      </w:tr>
      <w:tr w:rsidR="00C12076" w:rsidRPr="00C12076" w:rsidTr="008C749E">
        <w:trPr>
          <w:jc w:val="center"/>
        </w:trPr>
        <w:tc>
          <w:tcPr>
            <w:tcW w:w="1951" w:type="dxa"/>
            <w:shd w:val="clear" w:color="auto" w:fill="F3F3F3"/>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 xml:space="preserve">Clásica atlética TEC 2011 del 40  Aniversario </w:t>
            </w:r>
          </w:p>
        </w:tc>
        <w:tc>
          <w:tcPr>
            <w:tcW w:w="1418" w:type="dxa"/>
            <w:shd w:val="clear" w:color="auto" w:fill="F3F3F3"/>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 xml:space="preserve">Deportiva </w:t>
            </w:r>
          </w:p>
        </w:tc>
        <w:tc>
          <w:tcPr>
            <w:tcW w:w="992" w:type="dxa"/>
            <w:shd w:val="clear" w:color="auto" w:fill="F3F3F3"/>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5 junio</w:t>
            </w:r>
          </w:p>
        </w:tc>
        <w:tc>
          <w:tcPr>
            <w:tcW w:w="992" w:type="dxa"/>
            <w:shd w:val="clear" w:color="auto" w:fill="F3F3F3"/>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9 am</w:t>
            </w:r>
          </w:p>
        </w:tc>
        <w:tc>
          <w:tcPr>
            <w:tcW w:w="1797" w:type="dxa"/>
            <w:shd w:val="clear" w:color="auto" w:fill="F3F3F3"/>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 xml:space="preserve">Comunidad institucional y nacional </w:t>
            </w:r>
          </w:p>
        </w:tc>
        <w:tc>
          <w:tcPr>
            <w:tcW w:w="1906" w:type="dxa"/>
            <w:shd w:val="clear" w:color="auto" w:fill="F3F3F3"/>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Subcomisión Cultural y Deportiva</w:t>
            </w:r>
          </w:p>
        </w:tc>
      </w:tr>
      <w:tr w:rsidR="00C12076" w:rsidRPr="00C12076" w:rsidTr="008C749E">
        <w:trPr>
          <w:jc w:val="center"/>
        </w:trPr>
        <w:tc>
          <w:tcPr>
            <w:tcW w:w="1951"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Día del ambiente</w:t>
            </w:r>
          </w:p>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 xml:space="preserve">Iza de </w:t>
            </w:r>
            <w:smartTag w:uri="urn:schemas-microsoft-com:office:smarttags" w:element="PersonName">
              <w:smartTagPr>
                <w:attr w:name="ProductID" w:val="la Bandera Azul"/>
              </w:smartTagPr>
              <w:r w:rsidRPr="00C12076">
                <w:rPr>
                  <w:rFonts w:ascii="Arial" w:eastAsia="Cambria" w:hAnsi="Arial" w:cs="Arial"/>
                  <w:color w:val="000000"/>
                  <w:sz w:val="20"/>
                  <w:szCs w:val="20"/>
                  <w:lang w:val="es-ES_tradnl" w:eastAsia="en-US"/>
                </w:rPr>
                <w:t>la Bandera Azul</w:t>
              </w:r>
            </w:smartTag>
            <w:r w:rsidRPr="00C12076">
              <w:rPr>
                <w:rFonts w:ascii="Arial" w:eastAsia="Cambria" w:hAnsi="Arial" w:cs="Arial"/>
                <w:color w:val="000000"/>
                <w:sz w:val="20"/>
                <w:szCs w:val="20"/>
                <w:lang w:val="es-ES_tradnl" w:eastAsia="en-US"/>
              </w:rPr>
              <w:t xml:space="preserve"> y otras actividades en torno al tema </w:t>
            </w:r>
          </w:p>
        </w:tc>
        <w:tc>
          <w:tcPr>
            <w:tcW w:w="1418"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 xml:space="preserve">Académica </w:t>
            </w:r>
          </w:p>
        </w:tc>
        <w:tc>
          <w:tcPr>
            <w:tcW w:w="992"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6 junio</w:t>
            </w:r>
          </w:p>
        </w:tc>
        <w:tc>
          <w:tcPr>
            <w:tcW w:w="992" w:type="dxa"/>
          </w:tcPr>
          <w:p w:rsidR="00C12076" w:rsidRPr="00C12076" w:rsidRDefault="00C12076" w:rsidP="00C12076">
            <w:pPr>
              <w:rPr>
                <w:rFonts w:ascii="Arial" w:eastAsia="Cambria" w:hAnsi="Arial" w:cs="Arial"/>
                <w:color w:val="000000"/>
                <w:sz w:val="20"/>
                <w:szCs w:val="20"/>
                <w:lang w:val="es-ES_tradnl" w:eastAsia="en-US"/>
              </w:rPr>
            </w:pPr>
          </w:p>
        </w:tc>
        <w:tc>
          <w:tcPr>
            <w:tcW w:w="1797"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Comunidad Institucional</w:t>
            </w:r>
          </w:p>
        </w:tc>
        <w:tc>
          <w:tcPr>
            <w:tcW w:w="1906"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Subcomisión Académicos/ Comisión de Bandera Azul Ecológica/SIGA</w:t>
            </w:r>
          </w:p>
        </w:tc>
      </w:tr>
      <w:tr w:rsidR="00C12076" w:rsidRPr="00C12076" w:rsidTr="008C749E">
        <w:trPr>
          <w:jc w:val="center"/>
        </w:trPr>
        <w:tc>
          <w:tcPr>
            <w:tcW w:w="1951"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 xml:space="preserve">Feria </w:t>
            </w:r>
            <w:proofErr w:type="spellStart"/>
            <w:r w:rsidRPr="00C12076">
              <w:rPr>
                <w:rFonts w:ascii="Arial" w:eastAsia="Cambria" w:hAnsi="Arial" w:cs="Arial"/>
                <w:color w:val="000000"/>
                <w:sz w:val="20"/>
                <w:szCs w:val="20"/>
                <w:lang w:val="es-ES_tradnl" w:eastAsia="en-US"/>
              </w:rPr>
              <w:t>InnovaTEC</w:t>
            </w:r>
            <w:proofErr w:type="spellEnd"/>
            <w:r w:rsidRPr="00C12076">
              <w:rPr>
                <w:rFonts w:ascii="Arial" w:eastAsia="Cambria" w:hAnsi="Arial" w:cs="Arial"/>
                <w:color w:val="000000"/>
                <w:sz w:val="20"/>
                <w:szCs w:val="20"/>
                <w:lang w:val="es-ES_tradnl" w:eastAsia="en-US"/>
              </w:rPr>
              <w:t>: Ciencia, arte y tecnología</w:t>
            </w:r>
          </w:p>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Pasacalles salida Centro Académico y culmina Plaza de la Cultura</w:t>
            </w:r>
          </w:p>
        </w:tc>
        <w:tc>
          <w:tcPr>
            <w:tcW w:w="1418"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 xml:space="preserve">Académica </w:t>
            </w:r>
          </w:p>
        </w:tc>
        <w:tc>
          <w:tcPr>
            <w:tcW w:w="992"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8 junio</w:t>
            </w:r>
          </w:p>
        </w:tc>
        <w:tc>
          <w:tcPr>
            <w:tcW w:w="992"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9-3 pm</w:t>
            </w:r>
          </w:p>
        </w:tc>
        <w:tc>
          <w:tcPr>
            <w:tcW w:w="1797"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 xml:space="preserve">Comunidad nacional </w:t>
            </w:r>
          </w:p>
        </w:tc>
        <w:tc>
          <w:tcPr>
            <w:tcW w:w="1906"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Subcomisión Culturales y Deportivas/ Centro Académico/ Sede Regional/</w:t>
            </w:r>
            <w:proofErr w:type="spellStart"/>
            <w:r w:rsidRPr="00C12076">
              <w:rPr>
                <w:rFonts w:ascii="Arial" w:eastAsia="Cambria" w:hAnsi="Arial" w:cs="Arial"/>
                <w:color w:val="000000"/>
                <w:sz w:val="20"/>
                <w:szCs w:val="20"/>
                <w:lang w:val="es-ES_tradnl" w:eastAsia="en-US"/>
              </w:rPr>
              <w:t>Subco</w:t>
            </w:r>
            <w:proofErr w:type="spellEnd"/>
            <w:r w:rsidRPr="00C12076">
              <w:rPr>
                <w:rFonts w:ascii="Arial" w:eastAsia="Cambria" w:hAnsi="Arial" w:cs="Arial"/>
                <w:color w:val="000000"/>
                <w:sz w:val="20"/>
                <w:szCs w:val="20"/>
                <w:lang w:val="es-ES_tradnl" w:eastAsia="en-US"/>
              </w:rPr>
              <w:t>-misión de protocolo</w:t>
            </w:r>
          </w:p>
        </w:tc>
      </w:tr>
      <w:tr w:rsidR="00C12076" w:rsidRPr="00C12076" w:rsidTr="008C749E">
        <w:trPr>
          <w:jc w:val="center"/>
        </w:trPr>
        <w:tc>
          <w:tcPr>
            <w:tcW w:w="1951"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Acto formal: Teatro Nacional</w:t>
            </w:r>
          </w:p>
        </w:tc>
        <w:tc>
          <w:tcPr>
            <w:tcW w:w="1418"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Protocolaria</w:t>
            </w:r>
          </w:p>
        </w:tc>
        <w:tc>
          <w:tcPr>
            <w:tcW w:w="992"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8 junio</w:t>
            </w:r>
          </w:p>
        </w:tc>
        <w:tc>
          <w:tcPr>
            <w:tcW w:w="992"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7 pm</w:t>
            </w:r>
          </w:p>
        </w:tc>
        <w:tc>
          <w:tcPr>
            <w:tcW w:w="1797"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 xml:space="preserve">Comunidad nacional e institucional, Inst. </w:t>
            </w:r>
            <w:proofErr w:type="spellStart"/>
            <w:r w:rsidRPr="00C12076">
              <w:rPr>
                <w:rFonts w:ascii="Arial" w:eastAsia="Cambria" w:hAnsi="Arial" w:cs="Arial"/>
                <w:color w:val="000000"/>
                <w:sz w:val="20"/>
                <w:szCs w:val="20"/>
                <w:lang w:val="es-ES_tradnl" w:eastAsia="en-US"/>
              </w:rPr>
              <w:t>Gubernamen</w:t>
            </w:r>
            <w:proofErr w:type="spellEnd"/>
            <w:r w:rsidRPr="00C12076">
              <w:rPr>
                <w:rFonts w:ascii="Arial" w:eastAsia="Cambria" w:hAnsi="Arial" w:cs="Arial"/>
                <w:color w:val="000000"/>
                <w:sz w:val="20"/>
                <w:szCs w:val="20"/>
                <w:lang w:val="es-ES_tradnl" w:eastAsia="en-US"/>
              </w:rPr>
              <w:t>-tales</w:t>
            </w:r>
          </w:p>
        </w:tc>
        <w:tc>
          <w:tcPr>
            <w:tcW w:w="1906"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Subcomisión de protocolo</w:t>
            </w:r>
          </w:p>
        </w:tc>
      </w:tr>
      <w:tr w:rsidR="00C12076" w:rsidRPr="00C12076" w:rsidTr="008C749E">
        <w:trPr>
          <w:jc w:val="center"/>
        </w:trPr>
        <w:tc>
          <w:tcPr>
            <w:tcW w:w="1951" w:type="dxa"/>
            <w:tcBorders>
              <w:bottom w:val="single" w:sz="4" w:space="0" w:color="auto"/>
            </w:tcBorders>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 xml:space="preserve">Conferencia de fondo “Autonomía Universitaria”  Angel </w:t>
            </w:r>
            <w:proofErr w:type="spellStart"/>
            <w:r w:rsidRPr="00C12076">
              <w:rPr>
                <w:rFonts w:ascii="Arial" w:eastAsia="Cambria" w:hAnsi="Arial" w:cs="Arial"/>
                <w:color w:val="000000"/>
                <w:sz w:val="20"/>
                <w:szCs w:val="20"/>
                <w:lang w:val="es-ES_tradnl" w:eastAsia="en-US"/>
              </w:rPr>
              <w:t>Lumbardi</w:t>
            </w:r>
            <w:proofErr w:type="spellEnd"/>
            <w:r w:rsidRPr="00C12076">
              <w:rPr>
                <w:rFonts w:ascii="Arial" w:eastAsia="Cambria" w:hAnsi="Arial" w:cs="Arial"/>
                <w:color w:val="000000"/>
                <w:sz w:val="20"/>
                <w:szCs w:val="20"/>
                <w:lang w:val="es-ES_tradnl" w:eastAsia="en-US"/>
              </w:rPr>
              <w:t xml:space="preserve">  (Alternativa A) </w:t>
            </w:r>
          </w:p>
        </w:tc>
        <w:tc>
          <w:tcPr>
            <w:tcW w:w="1418" w:type="dxa"/>
            <w:tcBorders>
              <w:bottom w:val="single" w:sz="4" w:space="0" w:color="auto"/>
            </w:tcBorders>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 xml:space="preserve">Académica </w:t>
            </w:r>
          </w:p>
        </w:tc>
        <w:tc>
          <w:tcPr>
            <w:tcW w:w="992" w:type="dxa"/>
            <w:tcBorders>
              <w:bottom w:val="single" w:sz="4" w:space="0" w:color="auto"/>
            </w:tcBorders>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9 junio</w:t>
            </w:r>
          </w:p>
        </w:tc>
        <w:tc>
          <w:tcPr>
            <w:tcW w:w="992" w:type="dxa"/>
            <w:tcBorders>
              <w:bottom w:val="single" w:sz="4" w:space="0" w:color="auto"/>
            </w:tcBorders>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 xml:space="preserve">Tarde </w:t>
            </w:r>
          </w:p>
        </w:tc>
        <w:tc>
          <w:tcPr>
            <w:tcW w:w="1797" w:type="dxa"/>
            <w:tcBorders>
              <w:bottom w:val="single" w:sz="4" w:space="0" w:color="auto"/>
            </w:tcBorders>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 xml:space="preserve">Comunidad institucional y universitaria </w:t>
            </w:r>
          </w:p>
        </w:tc>
        <w:tc>
          <w:tcPr>
            <w:tcW w:w="1906" w:type="dxa"/>
            <w:tcBorders>
              <w:bottom w:val="single" w:sz="4" w:space="0" w:color="auto"/>
            </w:tcBorders>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Subcomisión Académica</w:t>
            </w:r>
          </w:p>
        </w:tc>
      </w:tr>
      <w:tr w:rsidR="00C12076" w:rsidRPr="00C12076" w:rsidTr="008C749E">
        <w:trPr>
          <w:jc w:val="center"/>
        </w:trPr>
        <w:tc>
          <w:tcPr>
            <w:tcW w:w="1951" w:type="dxa"/>
            <w:tcBorders>
              <w:bottom w:val="single" w:sz="4" w:space="0" w:color="auto"/>
            </w:tcBorders>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Conferencia de fondo</w:t>
            </w:r>
          </w:p>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 xml:space="preserve">“Ciencia, tecnología y humanismo” Leonardo </w:t>
            </w:r>
            <w:proofErr w:type="spellStart"/>
            <w:r w:rsidRPr="00C12076">
              <w:rPr>
                <w:rFonts w:ascii="Arial" w:eastAsia="Cambria" w:hAnsi="Arial" w:cs="Arial"/>
                <w:color w:val="000000"/>
                <w:sz w:val="20"/>
                <w:szCs w:val="20"/>
                <w:lang w:val="es-ES_tradnl" w:eastAsia="en-US"/>
              </w:rPr>
              <w:t>Boff</w:t>
            </w:r>
            <w:proofErr w:type="spellEnd"/>
          </w:p>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(Alternativa B)</w:t>
            </w:r>
          </w:p>
        </w:tc>
        <w:tc>
          <w:tcPr>
            <w:tcW w:w="1418" w:type="dxa"/>
            <w:tcBorders>
              <w:bottom w:val="single" w:sz="4" w:space="0" w:color="auto"/>
            </w:tcBorders>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Académica</w:t>
            </w:r>
          </w:p>
        </w:tc>
        <w:tc>
          <w:tcPr>
            <w:tcW w:w="992" w:type="dxa"/>
            <w:tcBorders>
              <w:bottom w:val="single" w:sz="4" w:space="0" w:color="auto"/>
            </w:tcBorders>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 xml:space="preserve">A </w:t>
            </w:r>
            <w:proofErr w:type="spellStart"/>
            <w:r w:rsidRPr="00C12076">
              <w:rPr>
                <w:rFonts w:ascii="Arial" w:eastAsia="Cambria" w:hAnsi="Arial" w:cs="Arial"/>
                <w:color w:val="000000"/>
                <w:sz w:val="20"/>
                <w:szCs w:val="20"/>
                <w:lang w:val="es-ES_tradnl" w:eastAsia="en-US"/>
              </w:rPr>
              <w:t>confir</w:t>
            </w:r>
            <w:proofErr w:type="spellEnd"/>
            <w:r w:rsidRPr="00C12076">
              <w:rPr>
                <w:rFonts w:ascii="Arial" w:eastAsia="Cambria" w:hAnsi="Arial" w:cs="Arial"/>
                <w:color w:val="000000"/>
                <w:sz w:val="20"/>
                <w:szCs w:val="20"/>
                <w:lang w:val="es-ES_tradnl" w:eastAsia="en-US"/>
              </w:rPr>
              <w:t>-mar</w:t>
            </w:r>
          </w:p>
        </w:tc>
        <w:tc>
          <w:tcPr>
            <w:tcW w:w="992" w:type="dxa"/>
            <w:tcBorders>
              <w:bottom w:val="single" w:sz="4" w:space="0" w:color="auto"/>
            </w:tcBorders>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 xml:space="preserve">A </w:t>
            </w:r>
            <w:proofErr w:type="spellStart"/>
            <w:r w:rsidRPr="00C12076">
              <w:rPr>
                <w:rFonts w:ascii="Arial" w:eastAsia="Cambria" w:hAnsi="Arial" w:cs="Arial"/>
                <w:color w:val="000000"/>
                <w:sz w:val="20"/>
                <w:szCs w:val="20"/>
                <w:lang w:val="es-ES_tradnl" w:eastAsia="en-US"/>
              </w:rPr>
              <w:t>confir</w:t>
            </w:r>
            <w:proofErr w:type="spellEnd"/>
            <w:r w:rsidRPr="00C12076">
              <w:rPr>
                <w:rFonts w:ascii="Arial" w:eastAsia="Cambria" w:hAnsi="Arial" w:cs="Arial"/>
                <w:color w:val="000000"/>
                <w:sz w:val="20"/>
                <w:szCs w:val="20"/>
                <w:lang w:val="es-ES_tradnl" w:eastAsia="en-US"/>
              </w:rPr>
              <w:t>-mar</w:t>
            </w:r>
          </w:p>
        </w:tc>
        <w:tc>
          <w:tcPr>
            <w:tcW w:w="1797" w:type="dxa"/>
            <w:tcBorders>
              <w:bottom w:val="single" w:sz="4" w:space="0" w:color="auto"/>
            </w:tcBorders>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Comunidad institucional y universitaria</w:t>
            </w:r>
          </w:p>
        </w:tc>
        <w:tc>
          <w:tcPr>
            <w:tcW w:w="1906" w:type="dxa"/>
            <w:tcBorders>
              <w:bottom w:val="single" w:sz="4" w:space="0" w:color="auto"/>
            </w:tcBorders>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Subcomisión Académica</w:t>
            </w:r>
          </w:p>
        </w:tc>
      </w:tr>
      <w:tr w:rsidR="00C12076" w:rsidRPr="00C12076" w:rsidTr="008C749E">
        <w:trPr>
          <w:jc w:val="center"/>
        </w:trPr>
        <w:tc>
          <w:tcPr>
            <w:tcW w:w="1951" w:type="dxa"/>
            <w:shd w:val="clear" w:color="auto" w:fill="F3F3F3"/>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Actividad Social</w:t>
            </w:r>
          </w:p>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 xml:space="preserve">“Baile de Aniversario: blanco y negro” </w:t>
            </w:r>
          </w:p>
        </w:tc>
        <w:tc>
          <w:tcPr>
            <w:tcW w:w="1418" w:type="dxa"/>
            <w:shd w:val="clear" w:color="auto" w:fill="F3F3F3"/>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 xml:space="preserve">Social </w:t>
            </w:r>
          </w:p>
        </w:tc>
        <w:tc>
          <w:tcPr>
            <w:tcW w:w="992" w:type="dxa"/>
            <w:shd w:val="clear" w:color="auto" w:fill="F3F3F3"/>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 xml:space="preserve">10 de junio </w:t>
            </w:r>
          </w:p>
        </w:tc>
        <w:tc>
          <w:tcPr>
            <w:tcW w:w="992" w:type="dxa"/>
            <w:shd w:val="clear" w:color="auto" w:fill="F3F3F3"/>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5 pm</w:t>
            </w:r>
          </w:p>
        </w:tc>
        <w:tc>
          <w:tcPr>
            <w:tcW w:w="1797" w:type="dxa"/>
            <w:shd w:val="clear" w:color="auto" w:fill="F3F3F3"/>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Asociados ASETEC</w:t>
            </w:r>
          </w:p>
        </w:tc>
        <w:tc>
          <w:tcPr>
            <w:tcW w:w="1906" w:type="dxa"/>
            <w:shd w:val="clear" w:color="auto" w:fill="F3F3F3"/>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 xml:space="preserve">Subcomisión Sociales </w:t>
            </w:r>
          </w:p>
        </w:tc>
      </w:tr>
      <w:tr w:rsidR="00C12076" w:rsidRPr="00C12076" w:rsidTr="008C749E">
        <w:trPr>
          <w:jc w:val="center"/>
        </w:trPr>
        <w:tc>
          <w:tcPr>
            <w:tcW w:w="1951" w:type="dxa"/>
            <w:shd w:val="clear" w:color="auto" w:fill="F3F3F3"/>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lastRenderedPageBreak/>
              <w:t xml:space="preserve">Festival artístico </w:t>
            </w:r>
          </w:p>
        </w:tc>
        <w:tc>
          <w:tcPr>
            <w:tcW w:w="1418" w:type="dxa"/>
            <w:shd w:val="clear" w:color="auto" w:fill="F3F3F3"/>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Cultural</w:t>
            </w:r>
          </w:p>
        </w:tc>
        <w:tc>
          <w:tcPr>
            <w:tcW w:w="992" w:type="dxa"/>
            <w:shd w:val="clear" w:color="auto" w:fill="F3F3F3"/>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 xml:space="preserve">11 de junio </w:t>
            </w:r>
          </w:p>
        </w:tc>
        <w:tc>
          <w:tcPr>
            <w:tcW w:w="992" w:type="dxa"/>
            <w:shd w:val="clear" w:color="auto" w:fill="F3F3F3"/>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 xml:space="preserve">Todo el día  </w:t>
            </w:r>
          </w:p>
        </w:tc>
        <w:tc>
          <w:tcPr>
            <w:tcW w:w="1797" w:type="dxa"/>
            <w:shd w:val="clear" w:color="auto" w:fill="F3F3F3"/>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Comunidad institucional comunidad nacional</w:t>
            </w:r>
          </w:p>
        </w:tc>
        <w:tc>
          <w:tcPr>
            <w:tcW w:w="1906" w:type="dxa"/>
            <w:shd w:val="clear" w:color="auto" w:fill="F3F3F3"/>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 xml:space="preserve">FEITEC </w:t>
            </w:r>
          </w:p>
        </w:tc>
      </w:tr>
      <w:tr w:rsidR="00C12076" w:rsidRPr="00C12076" w:rsidTr="008C749E">
        <w:trPr>
          <w:jc w:val="center"/>
        </w:trPr>
        <w:tc>
          <w:tcPr>
            <w:tcW w:w="1951" w:type="dxa"/>
            <w:shd w:val="clear" w:color="auto" w:fill="F3F3F3"/>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 xml:space="preserve">-Acto formal de Aniversario Sede Regional </w:t>
            </w:r>
          </w:p>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 xml:space="preserve">-Exposición de proyectos </w:t>
            </w:r>
          </w:p>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 xml:space="preserve">-Mural </w:t>
            </w:r>
          </w:p>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 xml:space="preserve">-Pasacalles </w:t>
            </w:r>
          </w:p>
        </w:tc>
        <w:tc>
          <w:tcPr>
            <w:tcW w:w="1418" w:type="dxa"/>
            <w:shd w:val="clear" w:color="auto" w:fill="F3F3F3"/>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Académico-</w:t>
            </w:r>
          </w:p>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 xml:space="preserve">Protocolario </w:t>
            </w:r>
          </w:p>
        </w:tc>
        <w:tc>
          <w:tcPr>
            <w:tcW w:w="992" w:type="dxa"/>
            <w:shd w:val="clear" w:color="auto" w:fill="F3F3F3"/>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14 junio</w:t>
            </w:r>
          </w:p>
        </w:tc>
        <w:tc>
          <w:tcPr>
            <w:tcW w:w="992" w:type="dxa"/>
            <w:shd w:val="clear" w:color="auto" w:fill="F3F3F3"/>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Todo el día</w:t>
            </w:r>
          </w:p>
        </w:tc>
        <w:tc>
          <w:tcPr>
            <w:tcW w:w="1797" w:type="dxa"/>
            <w:shd w:val="clear" w:color="auto" w:fill="F3F3F3"/>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 xml:space="preserve">Comunidad institucional </w:t>
            </w:r>
          </w:p>
        </w:tc>
        <w:tc>
          <w:tcPr>
            <w:tcW w:w="1906" w:type="dxa"/>
            <w:shd w:val="clear" w:color="auto" w:fill="F3F3F3"/>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Subcomisión académica</w:t>
            </w:r>
          </w:p>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 xml:space="preserve"> </w:t>
            </w:r>
          </w:p>
        </w:tc>
      </w:tr>
      <w:tr w:rsidR="00C12076" w:rsidRPr="00C12076" w:rsidTr="008C749E">
        <w:trPr>
          <w:jc w:val="center"/>
        </w:trPr>
        <w:tc>
          <w:tcPr>
            <w:tcW w:w="1951"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 xml:space="preserve">Teatro </w:t>
            </w:r>
            <w:proofErr w:type="spellStart"/>
            <w:r w:rsidRPr="00C12076">
              <w:rPr>
                <w:rFonts w:ascii="Arial" w:eastAsia="Cambria" w:hAnsi="Arial" w:cs="Arial"/>
                <w:color w:val="000000"/>
                <w:sz w:val="20"/>
                <w:szCs w:val="20"/>
                <w:lang w:val="es-ES_tradnl" w:eastAsia="en-US"/>
              </w:rPr>
              <w:t>Melico</w:t>
            </w:r>
            <w:proofErr w:type="spellEnd"/>
            <w:r w:rsidRPr="00C12076">
              <w:rPr>
                <w:rFonts w:ascii="Arial" w:eastAsia="Cambria" w:hAnsi="Arial" w:cs="Arial"/>
                <w:color w:val="000000"/>
                <w:sz w:val="20"/>
                <w:szCs w:val="20"/>
                <w:lang w:val="es-ES_tradnl" w:eastAsia="en-US"/>
              </w:rPr>
              <w:t xml:space="preserve"> Salazar</w:t>
            </w:r>
          </w:p>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 xml:space="preserve">Sesión solemne del Consejo Inst. reconocimientos a funcionarios </w:t>
            </w:r>
          </w:p>
        </w:tc>
        <w:tc>
          <w:tcPr>
            <w:tcW w:w="1418"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 xml:space="preserve">Protocolaria </w:t>
            </w:r>
          </w:p>
        </w:tc>
        <w:tc>
          <w:tcPr>
            <w:tcW w:w="992"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16 junio</w:t>
            </w:r>
          </w:p>
        </w:tc>
        <w:tc>
          <w:tcPr>
            <w:tcW w:w="992"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7 pm</w:t>
            </w:r>
          </w:p>
        </w:tc>
        <w:tc>
          <w:tcPr>
            <w:tcW w:w="1797"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Comunidad Institucional</w:t>
            </w:r>
          </w:p>
        </w:tc>
        <w:tc>
          <w:tcPr>
            <w:tcW w:w="1906"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Subcomisión protocolo</w:t>
            </w:r>
          </w:p>
        </w:tc>
      </w:tr>
      <w:tr w:rsidR="00C12076" w:rsidRPr="00C12076" w:rsidTr="008C749E">
        <w:trPr>
          <w:jc w:val="center"/>
        </w:trPr>
        <w:tc>
          <w:tcPr>
            <w:tcW w:w="1951"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Presentación de la memoria</w:t>
            </w:r>
          </w:p>
        </w:tc>
        <w:tc>
          <w:tcPr>
            <w:tcW w:w="1418"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 xml:space="preserve">Académica </w:t>
            </w:r>
          </w:p>
        </w:tc>
        <w:tc>
          <w:tcPr>
            <w:tcW w:w="992"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 xml:space="preserve">A definir </w:t>
            </w:r>
          </w:p>
        </w:tc>
        <w:tc>
          <w:tcPr>
            <w:tcW w:w="992"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A definir</w:t>
            </w:r>
          </w:p>
        </w:tc>
        <w:tc>
          <w:tcPr>
            <w:tcW w:w="1797"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Comunidad institucional, Comunidad nacional</w:t>
            </w:r>
          </w:p>
        </w:tc>
        <w:tc>
          <w:tcPr>
            <w:tcW w:w="1906"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Subcomisión de Comunicación</w:t>
            </w:r>
          </w:p>
        </w:tc>
      </w:tr>
      <w:tr w:rsidR="00C12076" w:rsidRPr="00C12076" w:rsidTr="008C749E">
        <w:trPr>
          <w:jc w:val="center"/>
        </w:trPr>
        <w:tc>
          <w:tcPr>
            <w:tcW w:w="1951"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Conferencia “Historia y Evolución del Instituto Tecnológico de Costa Rica en el ámbito socioeconómico de la región” (Exponente: Ing. Alejandro Cruz )</w:t>
            </w:r>
          </w:p>
        </w:tc>
        <w:tc>
          <w:tcPr>
            <w:tcW w:w="1418"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 xml:space="preserve">Académica </w:t>
            </w:r>
          </w:p>
        </w:tc>
        <w:tc>
          <w:tcPr>
            <w:tcW w:w="992"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 xml:space="preserve">A definir </w:t>
            </w:r>
          </w:p>
        </w:tc>
        <w:tc>
          <w:tcPr>
            <w:tcW w:w="992"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 xml:space="preserve">A definir </w:t>
            </w:r>
          </w:p>
        </w:tc>
        <w:tc>
          <w:tcPr>
            <w:tcW w:w="1797"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Comunidad institucional</w:t>
            </w:r>
          </w:p>
        </w:tc>
        <w:tc>
          <w:tcPr>
            <w:tcW w:w="1906"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Subcomisión de Académicos</w:t>
            </w:r>
          </w:p>
        </w:tc>
      </w:tr>
      <w:tr w:rsidR="00C12076" w:rsidRPr="00C12076" w:rsidTr="008C749E">
        <w:trPr>
          <w:jc w:val="center"/>
        </w:trPr>
        <w:tc>
          <w:tcPr>
            <w:tcW w:w="1951"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Conferencia “Evolución del Instituto Tecnológico de Costa Rica en el ámbito socioeconómico de la región”, (Exponente: Elio Gallardo).</w:t>
            </w:r>
          </w:p>
        </w:tc>
        <w:tc>
          <w:tcPr>
            <w:tcW w:w="1418"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 xml:space="preserve">Académica </w:t>
            </w:r>
          </w:p>
        </w:tc>
        <w:tc>
          <w:tcPr>
            <w:tcW w:w="992"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 xml:space="preserve">A definir </w:t>
            </w:r>
          </w:p>
        </w:tc>
        <w:tc>
          <w:tcPr>
            <w:tcW w:w="992"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 xml:space="preserve">A definir </w:t>
            </w:r>
          </w:p>
        </w:tc>
        <w:tc>
          <w:tcPr>
            <w:tcW w:w="1797"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 xml:space="preserve">Comunidad institucional </w:t>
            </w:r>
          </w:p>
        </w:tc>
        <w:tc>
          <w:tcPr>
            <w:tcW w:w="1906"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 xml:space="preserve">Subcomisión de Académicos </w:t>
            </w:r>
          </w:p>
        </w:tc>
      </w:tr>
      <w:tr w:rsidR="00C12076" w:rsidRPr="00C12076" w:rsidTr="008C749E">
        <w:trPr>
          <w:jc w:val="center"/>
        </w:trPr>
        <w:tc>
          <w:tcPr>
            <w:tcW w:w="1951"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Conferencia “Evolución del Instituto Tecnológico de Costa Rica en el ámbito socioeconómico de la región”, (Exponente: Jorge Rovira)</w:t>
            </w:r>
          </w:p>
        </w:tc>
        <w:tc>
          <w:tcPr>
            <w:tcW w:w="1418"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 xml:space="preserve">Académica </w:t>
            </w:r>
          </w:p>
        </w:tc>
        <w:tc>
          <w:tcPr>
            <w:tcW w:w="992"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 xml:space="preserve">A definir </w:t>
            </w:r>
          </w:p>
        </w:tc>
        <w:tc>
          <w:tcPr>
            <w:tcW w:w="992"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 xml:space="preserve">A definir </w:t>
            </w:r>
          </w:p>
        </w:tc>
        <w:tc>
          <w:tcPr>
            <w:tcW w:w="1797"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 xml:space="preserve">Comunidad institucional </w:t>
            </w:r>
          </w:p>
        </w:tc>
        <w:tc>
          <w:tcPr>
            <w:tcW w:w="1906"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 xml:space="preserve">Subcomisión de Académicos </w:t>
            </w:r>
          </w:p>
        </w:tc>
      </w:tr>
      <w:tr w:rsidR="00C12076" w:rsidRPr="00C12076" w:rsidTr="008C749E">
        <w:trPr>
          <w:jc w:val="center"/>
        </w:trPr>
        <w:tc>
          <w:tcPr>
            <w:tcW w:w="1951"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 xml:space="preserve">Visita del Rector del TEC de Monterrey </w:t>
            </w:r>
          </w:p>
        </w:tc>
        <w:tc>
          <w:tcPr>
            <w:tcW w:w="1418"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 xml:space="preserve">Académicos </w:t>
            </w:r>
          </w:p>
        </w:tc>
        <w:tc>
          <w:tcPr>
            <w:tcW w:w="992"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 xml:space="preserve">A definir </w:t>
            </w:r>
          </w:p>
        </w:tc>
        <w:tc>
          <w:tcPr>
            <w:tcW w:w="992"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 xml:space="preserve">A definir </w:t>
            </w:r>
          </w:p>
        </w:tc>
        <w:tc>
          <w:tcPr>
            <w:tcW w:w="1797"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Comunidad institucional</w:t>
            </w:r>
          </w:p>
        </w:tc>
        <w:tc>
          <w:tcPr>
            <w:tcW w:w="1906"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Subcomisión de Académicos</w:t>
            </w:r>
          </w:p>
        </w:tc>
      </w:tr>
      <w:tr w:rsidR="00C12076" w:rsidRPr="00C12076" w:rsidTr="008C749E">
        <w:trPr>
          <w:jc w:val="center"/>
        </w:trPr>
        <w:tc>
          <w:tcPr>
            <w:tcW w:w="1951"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lastRenderedPageBreak/>
              <w:t>Exposición de material audiovisual antiguo del TEC</w:t>
            </w:r>
          </w:p>
        </w:tc>
        <w:tc>
          <w:tcPr>
            <w:tcW w:w="1418"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Académica cultural</w:t>
            </w:r>
          </w:p>
        </w:tc>
        <w:tc>
          <w:tcPr>
            <w:tcW w:w="992"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A definir</w:t>
            </w:r>
          </w:p>
        </w:tc>
        <w:tc>
          <w:tcPr>
            <w:tcW w:w="992"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A definir</w:t>
            </w:r>
          </w:p>
        </w:tc>
        <w:tc>
          <w:tcPr>
            <w:tcW w:w="1797"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Comunidad</w:t>
            </w:r>
          </w:p>
        </w:tc>
        <w:tc>
          <w:tcPr>
            <w:tcW w:w="1906" w:type="dxa"/>
          </w:tcPr>
          <w:p w:rsidR="00C12076" w:rsidRPr="00C12076" w:rsidRDefault="00C12076" w:rsidP="00C12076">
            <w:pPr>
              <w:rPr>
                <w:rFonts w:ascii="Arial" w:eastAsia="Cambria" w:hAnsi="Arial" w:cs="Arial"/>
                <w:color w:val="000000"/>
                <w:sz w:val="20"/>
                <w:szCs w:val="20"/>
                <w:lang w:val="es-ES_tradnl" w:eastAsia="en-US"/>
              </w:rPr>
            </w:pPr>
            <w:r w:rsidRPr="00C12076">
              <w:rPr>
                <w:rFonts w:ascii="Arial" w:eastAsia="Cambria" w:hAnsi="Arial" w:cs="Arial"/>
                <w:color w:val="000000"/>
                <w:sz w:val="20"/>
                <w:szCs w:val="20"/>
                <w:lang w:val="es-ES_tradnl" w:eastAsia="en-US"/>
              </w:rPr>
              <w:t>Sub Comisión Académicos y Centro de Archivo  y Com.</w:t>
            </w:r>
          </w:p>
        </w:tc>
      </w:tr>
    </w:tbl>
    <w:p w:rsidR="00C12076" w:rsidRPr="00C12076" w:rsidRDefault="00C12076" w:rsidP="00C12076">
      <w:pPr>
        <w:rPr>
          <w:rFonts w:ascii="Arial" w:eastAsia="Cambria" w:hAnsi="Arial" w:cs="Arial"/>
          <w:b/>
          <w:color w:val="000000"/>
          <w:lang w:val="es-ES_tradnl" w:eastAsia="en-US"/>
        </w:rPr>
      </w:pPr>
      <w:r w:rsidRPr="00C12076">
        <w:rPr>
          <w:rFonts w:ascii="Arial" w:eastAsia="Cambria" w:hAnsi="Arial" w:cs="Arial"/>
          <w:b/>
          <w:color w:val="000000"/>
          <w:lang w:val="es-ES_tradnl" w:eastAsia="en-US"/>
        </w:rPr>
        <w:t>Otras actividades complementarias en el ámbito cultural y deportivo:</w:t>
      </w:r>
    </w:p>
    <w:tbl>
      <w:tblPr>
        <w:tblW w:w="0" w:type="auto"/>
        <w:tblInd w:w="250" w:type="dxa"/>
        <w:tblCellMar>
          <w:left w:w="0" w:type="dxa"/>
          <w:right w:w="0" w:type="dxa"/>
        </w:tblCellMar>
        <w:tblLook w:val="04A0"/>
      </w:tblPr>
      <w:tblGrid>
        <w:gridCol w:w="1985"/>
        <w:gridCol w:w="2409"/>
        <w:gridCol w:w="1773"/>
        <w:gridCol w:w="3205"/>
      </w:tblGrid>
      <w:tr w:rsidR="00C12076" w:rsidRPr="00C12076" w:rsidTr="008C749E">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jc w:val="center"/>
              <w:rPr>
                <w:rFonts w:ascii="Arial" w:eastAsia="Cambria" w:hAnsi="Arial" w:cs="Arial"/>
                <w:b/>
                <w:color w:val="000000"/>
                <w:sz w:val="20"/>
                <w:szCs w:val="20"/>
                <w:lang w:val="es-ES_tradnl" w:eastAsia="es-CR"/>
              </w:rPr>
            </w:pPr>
            <w:r w:rsidRPr="00C12076">
              <w:rPr>
                <w:rFonts w:ascii="Arial" w:eastAsia="Cambria" w:hAnsi="Arial" w:cs="Arial"/>
                <w:b/>
                <w:color w:val="000000"/>
                <w:sz w:val="20"/>
                <w:szCs w:val="20"/>
                <w:lang w:val="es-ES_tradnl" w:eastAsia="es-CR"/>
              </w:rPr>
              <w:t>Actividad</w:t>
            </w:r>
          </w:p>
        </w:tc>
        <w:tc>
          <w:tcPr>
            <w:tcW w:w="2409"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jc w:val="center"/>
              <w:rPr>
                <w:rFonts w:ascii="Arial" w:eastAsia="Cambria" w:hAnsi="Arial" w:cs="Arial"/>
                <w:b/>
                <w:color w:val="000000"/>
                <w:sz w:val="20"/>
                <w:szCs w:val="20"/>
                <w:lang w:val="es-ES_tradnl" w:eastAsia="es-CR"/>
              </w:rPr>
            </w:pPr>
            <w:r w:rsidRPr="00C12076">
              <w:rPr>
                <w:rFonts w:ascii="Arial" w:eastAsia="Cambria" w:hAnsi="Arial" w:cs="Arial"/>
                <w:b/>
                <w:color w:val="000000"/>
                <w:sz w:val="20"/>
                <w:szCs w:val="20"/>
                <w:lang w:val="es-ES_tradnl" w:eastAsia="es-CR"/>
              </w:rPr>
              <w:t>Fecha</w:t>
            </w:r>
          </w:p>
        </w:tc>
        <w:tc>
          <w:tcPr>
            <w:tcW w:w="177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jc w:val="center"/>
              <w:rPr>
                <w:rFonts w:ascii="Arial" w:eastAsia="Cambria" w:hAnsi="Arial" w:cs="Arial"/>
                <w:b/>
                <w:color w:val="000000"/>
                <w:sz w:val="20"/>
                <w:szCs w:val="20"/>
                <w:lang w:val="es-ES_tradnl" w:eastAsia="es-CR"/>
              </w:rPr>
            </w:pPr>
            <w:r w:rsidRPr="00C12076">
              <w:rPr>
                <w:rFonts w:ascii="Arial" w:eastAsia="Cambria" w:hAnsi="Arial" w:cs="Arial"/>
                <w:b/>
                <w:color w:val="000000"/>
                <w:sz w:val="20"/>
                <w:szCs w:val="20"/>
                <w:lang w:val="es-ES_tradnl" w:eastAsia="es-CR"/>
              </w:rPr>
              <w:t>Lugar</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jc w:val="center"/>
              <w:rPr>
                <w:rFonts w:ascii="Arial" w:eastAsia="Cambria" w:hAnsi="Arial" w:cs="Arial"/>
                <w:b/>
                <w:color w:val="000000"/>
                <w:sz w:val="20"/>
                <w:szCs w:val="20"/>
                <w:lang w:val="es-ES_tradnl" w:eastAsia="es-CR"/>
              </w:rPr>
            </w:pPr>
            <w:r w:rsidRPr="00C12076">
              <w:rPr>
                <w:rFonts w:ascii="Arial" w:eastAsia="Cambria" w:hAnsi="Arial" w:cs="Arial"/>
                <w:b/>
                <w:color w:val="000000"/>
                <w:sz w:val="20"/>
                <w:szCs w:val="20"/>
                <w:lang w:val="es-ES_tradnl" w:eastAsia="es-CR"/>
              </w:rPr>
              <w:t>Responsable</w:t>
            </w:r>
          </w:p>
        </w:tc>
      </w:tr>
      <w:tr w:rsidR="00C12076" w:rsidRPr="00C12076" w:rsidTr="008C749E">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Festival Paula Rock</w:t>
            </w:r>
          </w:p>
        </w:tc>
        <w:tc>
          <w:tcPr>
            <w:tcW w:w="2409" w:type="dxa"/>
            <w:tcBorders>
              <w:top w:val="nil"/>
              <w:left w:val="nil"/>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25 y 26 de febrero</w:t>
            </w:r>
          </w:p>
        </w:tc>
        <w:tc>
          <w:tcPr>
            <w:tcW w:w="1773" w:type="dxa"/>
            <w:tcBorders>
              <w:top w:val="nil"/>
              <w:left w:val="nil"/>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Casa de la Ciudad</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Licda. Mariela Hernández Ramírez</w:t>
            </w:r>
          </w:p>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Licda. Elena Arce Salazar</w:t>
            </w:r>
          </w:p>
        </w:tc>
      </w:tr>
      <w:tr w:rsidR="00C12076" w:rsidRPr="00C12076" w:rsidTr="008C749E">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Lunada Danza TEC</w:t>
            </w:r>
          </w:p>
        </w:tc>
        <w:tc>
          <w:tcPr>
            <w:tcW w:w="2409" w:type="dxa"/>
            <w:tcBorders>
              <w:top w:val="nil"/>
              <w:left w:val="nil"/>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Marzo</w:t>
            </w:r>
          </w:p>
        </w:tc>
        <w:tc>
          <w:tcPr>
            <w:tcW w:w="1773" w:type="dxa"/>
            <w:tcBorders>
              <w:top w:val="nil"/>
              <w:left w:val="nil"/>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Campus central</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proofErr w:type="spellStart"/>
            <w:r w:rsidRPr="00C12076">
              <w:rPr>
                <w:rFonts w:ascii="Arial" w:eastAsia="Cambria" w:hAnsi="Arial" w:cs="Arial"/>
                <w:color w:val="000000"/>
                <w:sz w:val="20"/>
                <w:szCs w:val="20"/>
                <w:lang w:val="es-ES_tradnl" w:eastAsia="es-CR"/>
              </w:rPr>
              <w:t>M.Sc.</w:t>
            </w:r>
            <w:proofErr w:type="spellEnd"/>
            <w:r w:rsidRPr="00C12076">
              <w:rPr>
                <w:rFonts w:ascii="Arial" w:eastAsia="Cambria" w:hAnsi="Arial" w:cs="Arial"/>
                <w:color w:val="000000"/>
                <w:sz w:val="20"/>
                <w:szCs w:val="20"/>
                <w:lang w:val="es-ES_tradnl" w:eastAsia="es-CR"/>
              </w:rPr>
              <w:t xml:space="preserve"> Laura Sancho</w:t>
            </w:r>
          </w:p>
        </w:tc>
      </w:tr>
      <w:tr w:rsidR="00C12076" w:rsidRPr="00C12076" w:rsidTr="008C749E">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XVI Clásica TEC 2011</w:t>
            </w:r>
          </w:p>
        </w:tc>
        <w:tc>
          <w:tcPr>
            <w:tcW w:w="2409" w:type="dxa"/>
            <w:tcBorders>
              <w:top w:val="nil"/>
              <w:left w:val="nil"/>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5 de junio</w:t>
            </w:r>
          </w:p>
        </w:tc>
        <w:tc>
          <w:tcPr>
            <w:tcW w:w="1773" w:type="dxa"/>
            <w:tcBorders>
              <w:top w:val="nil"/>
              <w:left w:val="nil"/>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Cartago</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proofErr w:type="spellStart"/>
            <w:r w:rsidRPr="00C12076">
              <w:rPr>
                <w:rFonts w:ascii="Arial" w:eastAsia="Cambria" w:hAnsi="Arial" w:cs="Arial"/>
                <w:color w:val="000000"/>
                <w:sz w:val="20"/>
                <w:szCs w:val="20"/>
                <w:lang w:val="es-ES_tradnl" w:eastAsia="es-CR"/>
              </w:rPr>
              <w:t>M.Sc.</w:t>
            </w:r>
            <w:proofErr w:type="spellEnd"/>
            <w:r w:rsidRPr="00C12076">
              <w:rPr>
                <w:rFonts w:ascii="Arial" w:eastAsia="Cambria" w:hAnsi="Arial" w:cs="Arial"/>
                <w:color w:val="000000"/>
                <w:sz w:val="20"/>
                <w:szCs w:val="20"/>
                <w:lang w:val="es-ES_tradnl" w:eastAsia="es-CR"/>
              </w:rPr>
              <w:t xml:space="preserve"> Manuel Monge S, Comisión Central</w:t>
            </w:r>
          </w:p>
        </w:tc>
      </w:tr>
      <w:tr w:rsidR="00C12076" w:rsidRPr="00C12076" w:rsidTr="008C749E">
        <w:tc>
          <w:tcPr>
            <w:tcW w:w="1985" w:type="dxa"/>
            <w:tcBorders>
              <w:top w:val="nil"/>
              <w:left w:val="single" w:sz="8" w:space="0" w:color="000000"/>
              <w:bottom w:val="single" w:sz="4" w:space="0" w:color="auto"/>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Festival de Guitarra Joven</w:t>
            </w:r>
          </w:p>
        </w:tc>
        <w:tc>
          <w:tcPr>
            <w:tcW w:w="2409" w:type="dxa"/>
            <w:tcBorders>
              <w:top w:val="nil"/>
              <w:left w:val="nil"/>
              <w:bottom w:val="single" w:sz="4" w:space="0" w:color="auto"/>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17, 18 y 19 de junio</w:t>
            </w:r>
          </w:p>
        </w:tc>
        <w:tc>
          <w:tcPr>
            <w:tcW w:w="1773" w:type="dxa"/>
            <w:tcBorders>
              <w:top w:val="nil"/>
              <w:left w:val="nil"/>
              <w:bottom w:val="single" w:sz="4" w:space="0" w:color="auto"/>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Casa de la Ciudad</w:t>
            </w:r>
          </w:p>
        </w:tc>
        <w:tc>
          <w:tcPr>
            <w:tcW w:w="0" w:type="auto"/>
            <w:tcBorders>
              <w:top w:val="nil"/>
              <w:left w:val="nil"/>
              <w:bottom w:val="single" w:sz="4" w:space="0" w:color="auto"/>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Licda. Mariela Hernández Ramírez</w:t>
            </w:r>
          </w:p>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Licda. Elena Arce Salazar</w:t>
            </w:r>
          </w:p>
        </w:tc>
      </w:tr>
      <w:tr w:rsidR="00C12076" w:rsidRPr="00C12076" w:rsidTr="008C749E">
        <w:tc>
          <w:tcPr>
            <w:tcW w:w="1985"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I Campeonato Universitario de Taekwondo</w:t>
            </w:r>
          </w:p>
        </w:tc>
        <w:tc>
          <w:tcPr>
            <w:tcW w:w="2409"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Junio</w:t>
            </w:r>
          </w:p>
        </w:tc>
        <w:tc>
          <w:tcPr>
            <w:tcW w:w="1773"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Cartago</w:t>
            </w:r>
          </w:p>
        </w:tc>
        <w:tc>
          <w:tcPr>
            <w:tcW w:w="0" w:type="auto"/>
            <w:tcBorders>
              <w:top w:val="single" w:sz="4" w:space="0" w:color="auto"/>
              <w:left w:val="nil"/>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FECUNDE.</w:t>
            </w:r>
          </w:p>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Dra. Rosaura Méndez</w:t>
            </w:r>
          </w:p>
          <w:p w:rsidR="00C12076" w:rsidRPr="00C12076" w:rsidRDefault="00C12076" w:rsidP="00C12076">
            <w:pPr>
              <w:rPr>
                <w:rFonts w:ascii="Arial" w:eastAsia="Cambria" w:hAnsi="Arial" w:cs="Arial"/>
                <w:color w:val="000000"/>
                <w:sz w:val="20"/>
                <w:szCs w:val="20"/>
                <w:lang w:val="es-ES_tradnl" w:eastAsia="es-CR"/>
              </w:rPr>
            </w:pPr>
            <w:proofErr w:type="spellStart"/>
            <w:r w:rsidRPr="00C12076">
              <w:rPr>
                <w:rFonts w:ascii="Arial" w:eastAsia="Cambria" w:hAnsi="Arial" w:cs="Arial"/>
                <w:color w:val="000000"/>
                <w:sz w:val="20"/>
                <w:szCs w:val="20"/>
                <w:lang w:val="es-ES_tradnl" w:eastAsia="es-CR"/>
              </w:rPr>
              <w:t>M.Sc.</w:t>
            </w:r>
            <w:proofErr w:type="spellEnd"/>
            <w:r w:rsidRPr="00C12076">
              <w:rPr>
                <w:rFonts w:ascii="Arial" w:eastAsia="Cambria" w:hAnsi="Arial" w:cs="Arial"/>
                <w:color w:val="000000"/>
                <w:sz w:val="20"/>
                <w:szCs w:val="20"/>
                <w:lang w:val="es-ES_tradnl" w:eastAsia="es-CR"/>
              </w:rPr>
              <w:t xml:space="preserve"> Manuel Monge</w:t>
            </w:r>
          </w:p>
        </w:tc>
      </w:tr>
      <w:tr w:rsidR="00C12076" w:rsidRPr="00C12076" w:rsidTr="008C749E">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Festival de Danza</w:t>
            </w:r>
          </w:p>
        </w:tc>
        <w:tc>
          <w:tcPr>
            <w:tcW w:w="2409" w:type="dxa"/>
            <w:tcBorders>
              <w:top w:val="nil"/>
              <w:left w:val="nil"/>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Agosto</w:t>
            </w:r>
          </w:p>
        </w:tc>
        <w:tc>
          <w:tcPr>
            <w:tcW w:w="1773" w:type="dxa"/>
            <w:tcBorders>
              <w:top w:val="nil"/>
              <w:left w:val="nil"/>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Casa de la Ciudad</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Licda. Mariela Hernández Ramírez</w:t>
            </w:r>
          </w:p>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Licda. Elena Arce Salazar</w:t>
            </w:r>
          </w:p>
        </w:tc>
      </w:tr>
      <w:tr w:rsidR="00C12076" w:rsidRPr="00C12076" w:rsidTr="008C749E">
        <w:tc>
          <w:tcPr>
            <w:tcW w:w="1985" w:type="dxa"/>
            <w:tcBorders>
              <w:top w:val="nil"/>
              <w:left w:val="single" w:sz="8" w:space="0" w:color="000000"/>
              <w:bottom w:val="single" w:sz="4" w:space="0" w:color="auto"/>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Feria de la Cultura Popular</w:t>
            </w:r>
          </w:p>
        </w:tc>
        <w:tc>
          <w:tcPr>
            <w:tcW w:w="2409" w:type="dxa"/>
            <w:tcBorders>
              <w:top w:val="nil"/>
              <w:left w:val="nil"/>
              <w:bottom w:val="single" w:sz="4" w:space="0" w:color="auto"/>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13, 14 y 15 de setiembre</w:t>
            </w:r>
          </w:p>
        </w:tc>
        <w:tc>
          <w:tcPr>
            <w:tcW w:w="1773" w:type="dxa"/>
            <w:tcBorders>
              <w:top w:val="nil"/>
              <w:left w:val="nil"/>
              <w:bottom w:val="single" w:sz="4" w:space="0" w:color="auto"/>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Casa de la Ciudad</w:t>
            </w:r>
          </w:p>
        </w:tc>
        <w:tc>
          <w:tcPr>
            <w:tcW w:w="0" w:type="auto"/>
            <w:tcBorders>
              <w:top w:val="nil"/>
              <w:left w:val="nil"/>
              <w:bottom w:val="single" w:sz="4" w:space="0" w:color="auto"/>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Licda. Mariela Hernández Ramírez</w:t>
            </w:r>
          </w:p>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Licda. Elena Arce Salazar</w:t>
            </w:r>
          </w:p>
        </w:tc>
      </w:tr>
      <w:tr w:rsidR="00C12076" w:rsidRPr="00C12076" w:rsidTr="008C749E">
        <w:tc>
          <w:tcPr>
            <w:tcW w:w="1985"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Festival Regional  de Vida Estudiantil.</w:t>
            </w:r>
          </w:p>
        </w:tc>
        <w:tc>
          <w:tcPr>
            <w:tcW w:w="2409"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Octubre</w:t>
            </w:r>
          </w:p>
        </w:tc>
        <w:tc>
          <w:tcPr>
            <w:tcW w:w="1773"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CASJ o/ Santa Clara</w:t>
            </w:r>
          </w:p>
        </w:tc>
        <w:tc>
          <w:tcPr>
            <w:tcW w:w="0" w:type="auto"/>
            <w:tcBorders>
              <w:top w:val="single" w:sz="4" w:space="0" w:color="auto"/>
              <w:left w:val="nil"/>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Comisión Organizadora /CONARE, FECUNDE, ACUC, Estilos de Vida</w:t>
            </w:r>
          </w:p>
        </w:tc>
      </w:tr>
      <w:tr w:rsidR="00C12076" w:rsidRPr="00C12076" w:rsidTr="008C749E">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Festival de Teatro</w:t>
            </w:r>
          </w:p>
        </w:tc>
        <w:tc>
          <w:tcPr>
            <w:tcW w:w="2409" w:type="dxa"/>
            <w:tcBorders>
              <w:top w:val="nil"/>
              <w:left w:val="nil"/>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Octubre</w:t>
            </w:r>
          </w:p>
        </w:tc>
        <w:tc>
          <w:tcPr>
            <w:tcW w:w="1773" w:type="dxa"/>
            <w:tcBorders>
              <w:top w:val="nil"/>
              <w:left w:val="nil"/>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Casa de la Ciudad</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Licda. Mariela Hernández Ramírez</w:t>
            </w:r>
          </w:p>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Licda. Elena Arce Salazar</w:t>
            </w:r>
          </w:p>
        </w:tc>
      </w:tr>
      <w:tr w:rsidR="00C12076" w:rsidRPr="00C12076" w:rsidTr="008C749E">
        <w:tc>
          <w:tcPr>
            <w:tcW w:w="1985" w:type="dxa"/>
            <w:tcBorders>
              <w:top w:val="nil"/>
              <w:left w:val="single" w:sz="8" w:space="0" w:color="000000"/>
              <w:bottom w:val="single" w:sz="4" w:space="0" w:color="auto"/>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Encuentro de Cuentacuentos</w:t>
            </w:r>
          </w:p>
        </w:tc>
        <w:tc>
          <w:tcPr>
            <w:tcW w:w="2409" w:type="dxa"/>
            <w:tcBorders>
              <w:top w:val="nil"/>
              <w:left w:val="nil"/>
              <w:bottom w:val="single" w:sz="4" w:space="0" w:color="auto"/>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Octubre</w:t>
            </w:r>
          </w:p>
        </w:tc>
        <w:tc>
          <w:tcPr>
            <w:tcW w:w="1773" w:type="dxa"/>
            <w:tcBorders>
              <w:top w:val="nil"/>
              <w:left w:val="nil"/>
              <w:bottom w:val="single" w:sz="4" w:space="0" w:color="auto"/>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Casa de la Ciudad</w:t>
            </w:r>
          </w:p>
        </w:tc>
        <w:tc>
          <w:tcPr>
            <w:tcW w:w="0" w:type="auto"/>
            <w:tcBorders>
              <w:top w:val="nil"/>
              <w:left w:val="nil"/>
              <w:bottom w:val="single" w:sz="4" w:space="0" w:color="auto"/>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Licda. Mariela Hernández Ramírez</w:t>
            </w:r>
          </w:p>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Licda. Elena Arce Salazar</w:t>
            </w:r>
          </w:p>
        </w:tc>
      </w:tr>
      <w:tr w:rsidR="00C12076" w:rsidRPr="00C12076" w:rsidTr="008C749E">
        <w:tc>
          <w:tcPr>
            <w:tcW w:w="1985"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Campeonato Universitario de Tenis de Mesa</w:t>
            </w:r>
          </w:p>
        </w:tc>
        <w:tc>
          <w:tcPr>
            <w:tcW w:w="2409"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Octubre</w:t>
            </w:r>
          </w:p>
        </w:tc>
        <w:tc>
          <w:tcPr>
            <w:tcW w:w="1773"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CASJ</w:t>
            </w:r>
          </w:p>
        </w:tc>
        <w:tc>
          <w:tcPr>
            <w:tcW w:w="0" w:type="auto"/>
            <w:tcBorders>
              <w:top w:val="single" w:sz="4" w:space="0" w:color="auto"/>
              <w:left w:val="nil"/>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FECUNDE.</w:t>
            </w:r>
          </w:p>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Dra. Rosaura Méndez</w:t>
            </w:r>
          </w:p>
          <w:p w:rsidR="00C12076" w:rsidRPr="00C12076" w:rsidRDefault="00C12076" w:rsidP="00C12076">
            <w:pPr>
              <w:rPr>
                <w:rFonts w:ascii="Arial" w:eastAsia="Cambria" w:hAnsi="Arial" w:cs="Arial"/>
                <w:color w:val="000000"/>
                <w:sz w:val="20"/>
                <w:szCs w:val="20"/>
                <w:lang w:val="es-ES_tradnl" w:eastAsia="es-CR"/>
              </w:rPr>
            </w:pPr>
            <w:proofErr w:type="spellStart"/>
            <w:r w:rsidRPr="00C12076">
              <w:rPr>
                <w:rFonts w:ascii="Arial" w:eastAsia="Cambria" w:hAnsi="Arial" w:cs="Arial"/>
                <w:color w:val="000000"/>
                <w:sz w:val="20"/>
                <w:szCs w:val="20"/>
                <w:lang w:val="es-ES_tradnl" w:eastAsia="es-CR"/>
              </w:rPr>
              <w:t>M.Sc.</w:t>
            </w:r>
            <w:proofErr w:type="spellEnd"/>
            <w:r w:rsidRPr="00C12076">
              <w:rPr>
                <w:rFonts w:ascii="Arial" w:eastAsia="Cambria" w:hAnsi="Arial" w:cs="Arial"/>
                <w:color w:val="000000"/>
                <w:sz w:val="20"/>
                <w:szCs w:val="20"/>
                <w:lang w:val="es-ES_tradnl" w:eastAsia="es-CR"/>
              </w:rPr>
              <w:t xml:space="preserve"> Manuel Monge</w:t>
            </w:r>
          </w:p>
        </w:tc>
      </w:tr>
      <w:tr w:rsidR="00C12076" w:rsidRPr="00C12076" w:rsidTr="008C749E">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Campeonato Universitario de Natación</w:t>
            </w:r>
          </w:p>
        </w:tc>
        <w:tc>
          <w:tcPr>
            <w:tcW w:w="2409" w:type="dxa"/>
            <w:tcBorders>
              <w:top w:val="nil"/>
              <w:left w:val="nil"/>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5 de noviembre</w:t>
            </w:r>
          </w:p>
        </w:tc>
        <w:tc>
          <w:tcPr>
            <w:tcW w:w="1773" w:type="dxa"/>
            <w:tcBorders>
              <w:top w:val="nil"/>
              <w:left w:val="nil"/>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Santa Clara</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FECUNDE.</w:t>
            </w:r>
          </w:p>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Dra. Rosaura Méndez</w:t>
            </w:r>
          </w:p>
          <w:p w:rsidR="00C12076" w:rsidRPr="00C12076" w:rsidRDefault="00C12076" w:rsidP="00C12076">
            <w:pPr>
              <w:rPr>
                <w:rFonts w:ascii="Arial" w:eastAsia="Cambria" w:hAnsi="Arial" w:cs="Arial"/>
                <w:color w:val="000000"/>
                <w:sz w:val="20"/>
                <w:szCs w:val="20"/>
                <w:lang w:val="es-ES_tradnl" w:eastAsia="es-CR"/>
              </w:rPr>
            </w:pPr>
            <w:proofErr w:type="spellStart"/>
            <w:r w:rsidRPr="00C12076">
              <w:rPr>
                <w:rFonts w:ascii="Arial" w:eastAsia="Cambria" w:hAnsi="Arial" w:cs="Arial"/>
                <w:color w:val="000000"/>
                <w:sz w:val="20"/>
                <w:szCs w:val="20"/>
                <w:lang w:val="es-ES_tradnl" w:eastAsia="es-CR"/>
              </w:rPr>
              <w:t>M.Sc.</w:t>
            </w:r>
            <w:proofErr w:type="spellEnd"/>
            <w:r w:rsidRPr="00C12076">
              <w:rPr>
                <w:rFonts w:ascii="Arial" w:eastAsia="Cambria" w:hAnsi="Arial" w:cs="Arial"/>
                <w:color w:val="000000"/>
                <w:sz w:val="20"/>
                <w:szCs w:val="20"/>
                <w:lang w:val="es-ES_tradnl" w:eastAsia="es-CR"/>
              </w:rPr>
              <w:t xml:space="preserve"> Manuel Monge</w:t>
            </w:r>
          </w:p>
        </w:tc>
      </w:tr>
      <w:tr w:rsidR="00C12076" w:rsidRPr="00C12076" w:rsidTr="008C749E">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V Competencia de Ciclismo de Montaña</w:t>
            </w:r>
          </w:p>
        </w:tc>
        <w:tc>
          <w:tcPr>
            <w:tcW w:w="2409" w:type="dxa"/>
            <w:tcBorders>
              <w:top w:val="nil"/>
              <w:left w:val="nil"/>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19 de setiembre</w:t>
            </w:r>
          </w:p>
        </w:tc>
        <w:tc>
          <w:tcPr>
            <w:tcW w:w="1773" w:type="dxa"/>
            <w:tcBorders>
              <w:top w:val="nil"/>
              <w:left w:val="nil"/>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Cartago</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FECUNDE.</w:t>
            </w:r>
          </w:p>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Dra. Rosaura Méndez</w:t>
            </w:r>
          </w:p>
          <w:p w:rsidR="00C12076" w:rsidRPr="00C12076" w:rsidRDefault="00C12076" w:rsidP="00C12076">
            <w:pPr>
              <w:rPr>
                <w:rFonts w:ascii="Arial" w:eastAsia="Cambria" w:hAnsi="Arial" w:cs="Arial"/>
                <w:color w:val="000000"/>
                <w:sz w:val="20"/>
                <w:szCs w:val="20"/>
                <w:lang w:val="es-ES_tradnl" w:eastAsia="es-CR"/>
              </w:rPr>
            </w:pPr>
            <w:proofErr w:type="spellStart"/>
            <w:r w:rsidRPr="00C12076">
              <w:rPr>
                <w:rFonts w:ascii="Arial" w:eastAsia="Cambria" w:hAnsi="Arial" w:cs="Arial"/>
                <w:color w:val="000000"/>
                <w:sz w:val="20"/>
                <w:szCs w:val="20"/>
                <w:lang w:val="es-ES_tradnl" w:eastAsia="es-CR"/>
              </w:rPr>
              <w:t>M.Sc.</w:t>
            </w:r>
            <w:proofErr w:type="spellEnd"/>
            <w:r w:rsidRPr="00C12076">
              <w:rPr>
                <w:rFonts w:ascii="Arial" w:eastAsia="Cambria" w:hAnsi="Arial" w:cs="Arial"/>
                <w:color w:val="000000"/>
                <w:sz w:val="20"/>
                <w:szCs w:val="20"/>
                <w:lang w:val="es-ES_tradnl" w:eastAsia="es-CR"/>
              </w:rPr>
              <w:t xml:space="preserve"> Manuel Monge</w:t>
            </w:r>
          </w:p>
        </w:tc>
      </w:tr>
      <w:tr w:rsidR="00C12076" w:rsidRPr="00C12076" w:rsidTr="00F57289">
        <w:tc>
          <w:tcPr>
            <w:tcW w:w="1985" w:type="dxa"/>
            <w:tcBorders>
              <w:top w:val="nil"/>
              <w:left w:val="single" w:sz="8" w:space="0" w:color="000000"/>
              <w:bottom w:val="single" w:sz="4" w:space="0" w:color="auto"/>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I Encuentro Panamericano de Deporte Universitario</w:t>
            </w:r>
          </w:p>
        </w:tc>
        <w:tc>
          <w:tcPr>
            <w:tcW w:w="2409" w:type="dxa"/>
            <w:tcBorders>
              <w:top w:val="nil"/>
              <w:left w:val="nil"/>
              <w:bottom w:val="single" w:sz="4" w:space="0" w:color="auto"/>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23- 29 de noviembre</w:t>
            </w:r>
          </w:p>
        </w:tc>
        <w:tc>
          <w:tcPr>
            <w:tcW w:w="1773" w:type="dxa"/>
            <w:tcBorders>
              <w:top w:val="nil"/>
              <w:left w:val="nil"/>
              <w:bottom w:val="single" w:sz="4" w:space="0" w:color="auto"/>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 xml:space="preserve">San </w:t>
            </w:r>
            <w:proofErr w:type="spellStart"/>
            <w:r w:rsidRPr="00C12076">
              <w:rPr>
                <w:rFonts w:ascii="Arial" w:eastAsia="Cambria" w:hAnsi="Arial" w:cs="Arial"/>
                <w:color w:val="000000"/>
                <w:sz w:val="20"/>
                <w:szCs w:val="20"/>
                <w:lang w:val="es-ES_tradnl" w:eastAsia="es-CR"/>
              </w:rPr>
              <w:t>Jose</w:t>
            </w:r>
            <w:proofErr w:type="spellEnd"/>
          </w:p>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Estadio Nacional</w:t>
            </w:r>
          </w:p>
        </w:tc>
        <w:tc>
          <w:tcPr>
            <w:tcW w:w="0" w:type="auto"/>
            <w:tcBorders>
              <w:top w:val="nil"/>
              <w:left w:val="nil"/>
              <w:bottom w:val="single" w:sz="4" w:space="0" w:color="auto"/>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FECUNDE.</w:t>
            </w:r>
          </w:p>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Dra. Rosaura Méndez</w:t>
            </w:r>
          </w:p>
          <w:p w:rsidR="00C12076" w:rsidRPr="00C12076" w:rsidRDefault="00C12076" w:rsidP="00C12076">
            <w:pPr>
              <w:rPr>
                <w:rFonts w:ascii="Arial" w:eastAsia="Cambria" w:hAnsi="Arial" w:cs="Arial"/>
                <w:color w:val="000000"/>
                <w:sz w:val="20"/>
                <w:szCs w:val="20"/>
                <w:lang w:val="es-ES_tradnl" w:eastAsia="es-CR"/>
              </w:rPr>
            </w:pPr>
            <w:proofErr w:type="spellStart"/>
            <w:r w:rsidRPr="00C12076">
              <w:rPr>
                <w:rFonts w:ascii="Arial" w:eastAsia="Cambria" w:hAnsi="Arial" w:cs="Arial"/>
                <w:color w:val="000000"/>
                <w:sz w:val="20"/>
                <w:szCs w:val="20"/>
                <w:lang w:val="es-ES_tradnl" w:eastAsia="es-CR"/>
              </w:rPr>
              <w:t>M.Sc.</w:t>
            </w:r>
            <w:proofErr w:type="spellEnd"/>
            <w:r w:rsidRPr="00C12076">
              <w:rPr>
                <w:rFonts w:ascii="Arial" w:eastAsia="Cambria" w:hAnsi="Arial" w:cs="Arial"/>
                <w:color w:val="000000"/>
                <w:sz w:val="20"/>
                <w:szCs w:val="20"/>
                <w:lang w:val="es-ES_tradnl" w:eastAsia="es-CR"/>
              </w:rPr>
              <w:t xml:space="preserve"> Manuel Monge</w:t>
            </w:r>
          </w:p>
        </w:tc>
      </w:tr>
      <w:tr w:rsidR="00C12076" w:rsidRPr="00C12076" w:rsidTr="00F57289">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Festival de Coros</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Diciembre</w:t>
            </w:r>
          </w:p>
        </w:tc>
        <w:tc>
          <w:tcPr>
            <w:tcW w:w="1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Casa de la Ciudad</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Licda. Mariela Hernández Ramírez</w:t>
            </w:r>
          </w:p>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Licda. Elena Arce Salazar</w:t>
            </w:r>
          </w:p>
        </w:tc>
      </w:tr>
      <w:tr w:rsidR="00C12076" w:rsidRPr="00C12076" w:rsidTr="00F57289">
        <w:tc>
          <w:tcPr>
            <w:tcW w:w="1985"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Día Contra la Homofobia</w:t>
            </w:r>
          </w:p>
        </w:tc>
        <w:tc>
          <w:tcPr>
            <w:tcW w:w="2409"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Mayo  17</w:t>
            </w:r>
          </w:p>
        </w:tc>
        <w:tc>
          <w:tcPr>
            <w:tcW w:w="1773"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Campus central</w:t>
            </w:r>
          </w:p>
        </w:tc>
        <w:tc>
          <w:tcPr>
            <w:tcW w:w="0" w:type="auto"/>
            <w:tcBorders>
              <w:top w:val="single" w:sz="4" w:space="0" w:color="auto"/>
              <w:left w:val="nil"/>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Licda. Andrea Gómez</w:t>
            </w:r>
          </w:p>
        </w:tc>
      </w:tr>
      <w:tr w:rsidR="00C12076" w:rsidRPr="00C12076" w:rsidTr="008C749E">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 xml:space="preserve">40 Aniversario del TEC (pasacalles y </w:t>
            </w:r>
            <w:r w:rsidRPr="00C12076">
              <w:rPr>
                <w:rFonts w:ascii="Arial" w:eastAsia="Cambria" w:hAnsi="Arial" w:cs="Arial"/>
                <w:color w:val="000000"/>
                <w:sz w:val="20"/>
                <w:szCs w:val="20"/>
                <w:lang w:val="es-ES_tradnl" w:eastAsia="es-CR"/>
              </w:rPr>
              <w:lastRenderedPageBreak/>
              <w:t>Plaza de la Cultura)</w:t>
            </w:r>
          </w:p>
        </w:tc>
        <w:tc>
          <w:tcPr>
            <w:tcW w:w="2409" w:type="dxa"/>
            <w:tcBorders>
              <w:top w:val="nil"/>
              <w:left w:val="nil"/>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lastRenderedPageBreak/>
              <w:t>Junio  8</w:t>
            </w:r>
          </w:p>
        </w:tc>
        <w:tc>
          <w:tcPr>
            <w:tcW w:w="1773" w:type="dxa"/>
            <w:tcBorders>
              <w:top w:val="nil"/>
              <w:left w:val="nil"/>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Plaza de la Cultura San José</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M.A. Laura Sancho</w:t>
            </w:r>
          </w:p>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 xml:space="preserve">Unidades de Cultura Cartago y </w:t>
            </w:r>
            <w:r w:rsidRPr="00C12076">
              <w:rPr>
                <w:rFonts w:ascii="Arial" w:eastAsia="Cambria" w:hAnsi="Arial" w:cs="Arial"/>
                <w:color w:val="000000"/>
                <w:sz w:val="20"/>
                <w:szCs w:val="20"/>
                <w:lang w:val="es-ES_tradnl" w:eastAsia="es-CR"/>
              </w:rPr>
              <w:lastRenderedPageBreak/>
              <w:t>San José</w:t>
            </w:r>
          </w:p>
        </w:tc>
      </w:tr>
      <w:tr w:rsidR="00C12076" w:rsidRPr="00C12076" w:rsidTr="008C749E">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lastRenderedPageBreak/>
              <w:t xml:space="preserve">Exposición </w:t>
            </w:r>
            <w:proofErr w:type="spellStart"/>
            <w:r w:rsidRPr="00C12076">
              <w:rPr>
                <w:rFonts w:ascii="Arial" w:eastAsia="Cambria" w:hAnsi="Arial" w:cs="Arial"/>
                <w:color w:val="000000"/>
                <w:sz w:val="20"/>
                <w:szCs w:val="20"/>
                <w:lang w:val="es-ES_tradnl" w:eastAsia="es-CR"/>
              </w:rPr>
              <w:t>Graffiti</w:t>
            </w:r>
            <w:proofErr w:type="spellEnd"/>
          </w:p>
        </w:tc>
        <w:tc>
          <w:tcPr>
            <w:tcW w:w="2409" w:type="dxa"/>
            <w:tcBorders>
              <w:top w:val="nil"/>
              <w:left w:val="nil"/>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Octubre 14</w:t>
            </w:r>
          </w:p>
        </w:tc>
        <w:tc>
          <w:tcPr>
            <w:tcW w:w="1773" w:type="dxa"/>
            <w:tcBorders>
              <w:top w:val="nil"/>
              <w:left w:val="nil"/>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Casa de la Ciudad</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Bach. César Fallas</w:t>
            </w:r>
          </w:p>
        </w:tc>
      </w:tr>
      <w:tr w:rsidR="00C12076" w:rsidRPr="00C12076" w:rsidTr="008C749E">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II Encuentro Nacional de Voluntariado Estatal Universitario</w:t>
            </w:r>
          </w:p>
        </w:tc>
        <w:tc>
          <w:tcPr>
            <w:tcW w:w="2409" w:type="dxa"/>
            <w:tcBorders>
              <w:top w:val="nil"/>
              <w:left w:val="nil"/>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Agosto  27 y 28</w:t>
            </w:r>
          </w:p>
        </w:tc>
        <w:tc>
          <w:tcPr>
            <w:tcW w:w="1773" w:type="dxa"/>
            <w:tcBorders>
              <w:top w:val="nil"/>
              <w:left w:val="nil"/>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Por definir</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proofErr w:type="spellStart"/>
            <w:r w:rsidRPr="00C12076">
              <w:rPr>
                <w:rFonts w:ascii="Arial" w:eastAsia="Cambria" w:hAnsi="Arial" w:cs="Arial"/>
                <w:color w:val="000000"/>
                <w:sz w:val="20"/>
                <w:szCs w:val="20"/>
                <w:lang w:val="es-ES_tradnl" w:eastAsia="es-CR"/>
              </w:rPr>
              <w:t>M.Sc.</w:t>
            </w:r>
            <w:proofErr w:type="spellEnd"/>
            <w:r w:rsidRPr="00C12076">
              <w:rPr>
                <w:rFonts w:ascii="Arial" w:eastAsia="Cambria" w:hAnsi="Arial" w:cs="Arial"/>
                <w:color w:val="000000"/>
                <w:sz w:val="20"/>
                <w:szCs w:val="20"/>
                <w:lang w:val="es-ES_tradnl" w:eastAsia="es-CR"/>
              </w:rPr>
              <w:t xml:space="preserve"> </w:t>
            </w:r>
            <w:proofErr w:type="spellStart"/>
            <w:r w:rsidRPr="00C12076">
              <w:rPr>
                <w:rFonts w:ascii="Arial" w:eastAsia="Cambria" w:hAnsi="Arial" w:cs="Arial"/>
                <w:color w:val="000000"/>
                <w:sz w:val="20"/>
                <w:szCs w:val="20"/>
                <w:lang w:val="es-ES_tradnl" w:eastAsia="es-CR"/>
              </w:rPr>
              <w:t>Desireé</w:t>
            </w:r>
            <w:proofErr w:type="spellEnd"/>
            <w:r w:rsidRPr="00C12076">
              <w:rPr>
                <w:rFonts w:ascii="Arial" w:eastAsia="Cambria" w:hAnsi="Arial" w:cs="Arial"/>
                <w:color w:val="000000"/>
                <w:sz w:val="20"/>
                <w:szCs w:val="20"/>
                <w:lang w:val="es-ES_tradnl" w:eastAsia="es-CR"/>
              </w:rPr>
              <w:t xml:space="preserve"> Mora</w:t>
            </w:r>
          </w:p>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Bach. César Fallas</w:t>
            </w:r>
          </w:p>
        </w:tc>
      </w:tr>
      <w:tr w:rsidR="00C12076" w:rsidRPr="00C12076" w:rsidTr="008C749E">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Reconocimiento a estudiantes de grupos de extensión E C y D</w:t>
            </w:r>
          </w:p>
        </w:tc>
        <w:tc>
          <w:tcPr>
            <w:tcW w:w="2409" w:type="dxa"/>
            <w:tcBorders>
              <w:top w:val="nil"/>
              <w:left w:val="nil"/>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Noviembre</w:t>
            </w:r>
          </w:p>
        </w:tc>
        <w:tc>
          <w:tcPr>
            <w:tcW w:w="1773" w:type="dxa"/>
            <w:tcBorders>
              <w:top w:val="nil"/>
              <w:left w:val="nil"/>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Campus central</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Escuela de Cultura y Deporte</w:t>
            </w:r>
          </w:p>
        </w:tc>
      </w:tr>
      <w:tr w:rsidR="00C12076" w:rsidRPr="00C12076" w:rsidTr="008C749E">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Semana Cívico Folclórica</w:t>
            </w:r>
          </w:p>
        </w:tc>
        <w:tc>
          <w:tcPr>
            <w:tcW w:w="2409" w:type="dxa"/>
            <w:tcBorders>
              <w:top w:val="nil"/>
              <w:left w:val="nil"/>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Setiembre 12 al 15</w:t>
            </w:r>
          </w:p>
        </w:tc>
        <w:tc>
          <w:tcPr>
            <w:tcW w:w="1773" w:type="dxa"/>
            <w:tcBorders>
              <w:top w:val="nil"/>
              <w:left w:val="nil"/>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Campus central</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Licda. Andrea Gómez y Licda. Elena Arce</w:t>
            </w:r>
          </w:p>
          <w:p w:rsidR="00C12076" w:rsidRPr="00C12076" w:rsidRDefault="00C12076" w:rsidP="00C12076">
            <w:pPr>
              <w:rPr>
                <w:rFonts w:ascii="Arial" w:eastAsia="Cambria" w:hAnsi="Arial" w:cs="Arial"/>
                <w:color w:val="000000"/>
                <w:sz w:val="20"/>
                <w:szCs w:val="20"/>
                <w:lang w:val="es-ES_tradnl" w:eastAsia="es-CR"/>
              </w:rPr>
            </w:pPr>
            <w:r w:rsidRPr="00C12076">
              <w:rPr>
                <w:rFonts w:ascii="Arial" w:eastAsia="Cambria" w:hAnsi="Arial" w:cs="Arial"/>
                <w:color w:val="000000"/>
                <w:sz w:val="20"/>
                <w:szCs w:val="20"/>
                <w:lang w:val="es-ES_tradnl" w:eastAsia="es-CR"/>
              </w:rPr>
              <w:t>Unidad de Cultura</w:t>
            </w:r>
          </w:p>
        </w:tc>
      </w:tr>
    </w:tbl>
    <w:p w:rsidR="00C12076" w:rsidRPr="00C12076" w:rsidRDefault="00C12076" w:rsidP="00C25BDF">
      <w:pPr>
        <w:numPr>
          <w:ilvl w:val="0"/>
          <w:numId w:val="16"/>
        </w:numPr>
        <w:autoSpaceDE w:val="0"/>
        <w:autoSpaceDN w:val="0"/>
        <w:adjustRightInd w:val="0"/>
        <w:spacing w:line="289" w:lineRule="exact"/>
        <w:jc w:val="both"/>
        <w:rPr>
          <w:rFonts w:ascii="Arial" w:eastAsia="Calibri" w:hAnsi="Arial" w:cs="Arial"/>
          <w:color w:val="000000"/>
          <w:lang w:val="es-ES"/>
        </w:rPr>
      </w:pPr>
      <w:r w:rsidRPr="00C12076">
        <w:rPr>
          <w:rFonts w:ascii="Arial" w:eastAsia="Calibri" w:hAnsi="Arial" w:cs="Arial"/>
          <w:color w:val="000000"/>
          <w:lang w:val="es-ES"/>
        </w:rPr>
        <w:t xml:space="preserve">Para la realización de </w:t>
      </w:r>
      <w:smartTag w:uri="urn:schemas-microsoft-com:office:smarttags" w:element="PersonName">
        <w:smartTagPr>
          <w:attr w:name="ProductID" w:val="la Feria InnovaTEC"/>
        </w:smartTagPr>
        <w:r w:rsidRPr="00C12076">
          <w:rPr>
            <w:rFonts w:ascii="Arial" w:eastAsia="Calibri" w:hAnsi="Arial" w:cs="Arial"/>
            <w:color w:val="000000"/>
            <w:lang w:val="es-ES"/>
          </w:rPr>
          <w:t xml:space="preserve">la Feria </w:t>
        </w:r>
        <w:proofErr w:type="spellStart"/>
        <w:r w:rsidRPr="00C12076">
          <w:rPr>
            <w:rFonts w:ascii="Arial" w:eastAsia="Calibri" w:hAnsi="Arial" w:cs="Arial"/>
            <w:color w:val="000000"/>
            <w:lang w:val="es-ES"/>
          </w:rPr>
          <w:t>InnovaTEC</w:t>
        </w:r>
      </w:smartTag>
      <w:proofErr w:type="spellEnd"/>
      <w:r w:rsidRPr="00C12076">
        <w:rPr>
          <w:rFonts w:ascii="Arial" w:eastAsia="Calibri" w:hAnsi="Arial" w:cs="Arial"/>
          <w:color w:val="000000"/>
          <w:lang w:val="es-ES"/>
        </w:rPr>
        <w:t xml:space="preserve"> y pasacalles, se gestionaron los permisos ante Museos de Costa Rica, Municipalidad de San José, por celebrarse en la Plaza de Cultura, en San José.</w:t>
      </w:r>
    </w:p>
    <w:p w:rsidR="00C12076" w:rsidRPr="00C12076" w:rsidRDefault="00C12076" w:rsidP="00C25BDF">
      <w:pPr>
        <w:numPr>
          <w:ilvl w:val="0"/>
          <w:numId w:val="16"/>
        </w:numPr>
        <w:autoSpaceDE w:val="0"/>
        <w:autoSpaceDN w:val="0"/>
        <w:adjustRightInd w:val="0"/>
        <w:spacing w:line="289" w:lineRule="exact"/>
        <w:jc w:val="both"/>
        <w:rPr>
          <w:rFonts w:ascii="Arial" w:eastAsia="Calibri" w:hAnsi="Arial" w:cs="Arial"/>
          <w:color w:val="000000"/>
          <w:lang w:val="es-ES"/>
        </w:rPr>
      </w:pPr>
      <w:r w:rsidRPr="00C12076">
        <w:rPr>
          <w:rFonts w:ascii="Arial" w:eastAsia="Calibri" w:hAnsi="Arial" w:cs="Arial"/>
          <w:color w:val="000000"/>
          <w:lang w:val="es-ES"/>
        </w:rPr>
        <w:t xml:space="preserve">En el Presupuesto Ordinario 2011, se le dio contenido presupuestario a esta actividad, por un monto de 8.312.674,00; suma que se asigna anualmente. Este presupuesto es insuficiente por lo que, mediante el oficio R-076-2011 y R-0131-2011, el </w:t>
      </w:r>
      <w:proofErr w:type="spellStart"/>
      <w:r w:rsidRPr="00C12076">
        <w:rPr>
          <w:rFonts w:ascii="Arial" w:eastAsia="Calibri" w:hAnsi="Arial" w:cs="Arial"/>
          <w:color w:val="000000"/>
          <w:lang w:val="es-ES"/>
        </w:rPr>
        <w:t>M.Sc.</w:t>
      </w:r>
      <w:proofErr w:type="spellEnd"/>
      <w:r w:rsidRPr="00C12076">
        <w:rPr>
          <w:rFonts w:ascii="Arial" w:eastAsia="Calibri" w:hAnsi="Arial" w:cs="Arial"/>
          <w:color w:val="000000"/>
          <w:lang w:val="es-ES"/>
        </w:rPr>
        <w:t xml:space="preserve"> Eugenio Trejos Benavides, remite solicitud a la M.B.A. Auxiliadora Navarro, Directora del Departamento Financiero Contable, de presupuesto extraordinario para el 40 Aniversario del TEC por la suma de 40 millones de colones, con el fin de incluirlo en el I Presupuesto Extraordinario N° 01-2011.  Esta actividad se refleja en el Plan Anual Operativo 2011 (meta 6.1.1.1. inciso t).  A continuación se detalla la proyección presupuestaria: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6"/>
        <w:gridCol w:w="3119"/>
      </w:tblGrid>
      <w:tr w:rsidR="00C12076" w:rsidRPr="00C12076" w:rsidTr="008C749E">
        <w:trPr>
          <w:trHeight w:val="293"/>
        </w:trPr>
        <w:tc>
          <w:tcPr>
            <w:tcW w:w="5386" w:type="dxa"/>
          </w:tcPr>
          <w:p w:rsidR="00C12076" w:rsidRPr="00C12076" w:rsidRDefault="00C12076" w:rsidP="00C12076">
            <w:pPr>
              <w:ind w:left="426"/>
              <w:rPr>
                <w:rFonts w:ascii="Arial" w:eastAsia="Cambria" w:hAnsi="Arial" w:cs="Arial"/>
                <w:b/>
                <w:color w:val="000000"/>
                <w:sz w:val="22"/>
                <w:szCs w:val="22"/>
                <w:lang w:val="es-ES_tradnl" w:eastAsia="en-US"/>
              </w:rPr>
            </w:pPr>
            <w:r w:rsidRPr="00C12076">
              <w:rPr>
                <w:rFonts w:ascii="Arial" w:eastAsia="Cambria" w:hAnsi="Arial" w:cs="Arial"/>
                <w:b/>
                <w:color w:val="000000"/>
                <w:sz w:val="22"/>
                <w:szCs w:val="22"/>
                <w:lang w:val="es-ES_tradnl" w:eastAsia="en-US"/>
              </w:rPr>
              <w:t xml:space="preserve">ACTIVIDAD </w:t>
            </w:r>
          </w:p>
        </w:tc>
        <w:tc>
          <w:tcPr>
            <w:tcW w:w="3119" w:type="dxa"/>
          </w:tcPr>
          <w:p w:rsidR="00C12076" w:rsidRPr="00C12076" w:rsidRDefault="00C12076" w:rsidP="00C12076">
            <w:pPr>
              <w:ind w:left="34"/>
              <w:jc w:val="center"/>
              <w:rPr>
                <w:rFonts w:ascii="Arial" w:eastAsia="Cambria" w:hAnsi="Arial" w:cs="Arial"/>
                <w:b/>
                <w:color w:val="000000"/>
                <w:sz w:val="22"/>
                <w:szCs w:val="22"/>
                <w:lang w:val="es-ES_tradnl" w:eastAsia="en-US"/>
              </w:rPr>
            </w:pPr>
            <w:r w:rsidRPr="00C12076">
              <w:rPr>
                <w:rFonts w:ascii="Arial" w:eastAsia="Cambria" w:hAnsi="Arial" w:cs="Arial"/>
                <w:b/>
                <w:color w:val="000000"/>
                <w:sz w:val="22"/>
                <w:szCs w:val="22"/>
                <w:lang w:val="es-ES_tradnl" w:eastAsia="en-US"/>
              </w:rPr>
              <w:t>PRESUPUESTO</w:t>
            </w:r>
          </w:p>
        </w:tc>
      </w:tr>
      <w:tr w:rsidR="00C12076" w:rsidRPr="00C12076" w:rsidTr="008C749E">
        <w:tc>
          <w:tcPr>
            <w:tcW w:w="5386" w:type="dxa"/>
          </w:tcPr>
          <w:p w:rsidR="00C12076" w:rsidRPr="00C12076" w:rsidRDefault="00C12076" w:rsidP="00C12076">
            <w:pPr>
              <w:rPr>
                <w:rFonts w:ascii="Arial" w:eastAsia="Cambria" w:hAnsi="Arial" w:cs="Arial"/>
                <w:color w:val="000000"/>
                <w:sz w:val="22"/>
                <w:szCs w:val="22"/>
                <w:lang w:val="es-ES_tradnl" w:eastAsia="en-US"/>
              </w:rPr>
            </w:pPr>
            <w:r w:rsidRPr="00C12076">
              <w:rPr>
                <w:rFonts w:ascii="Arial" w:eastAsia="Cambria" w:hAnsi="Arial" w:cs="Arial"/>
                <w:color w:val="000000"/>
                <w:sz w:val="22"/>
                <w:szCs w:val="22"/>
                <w:lang w:val="es-ES_tradnl" w:eastAsia="en-US"/>
              </w:rPr>
              <w:t xml:space="preserve">Ecuménica </w:t>
            </w:r>
          </w:p>
        </w:tc>
        <w:tc>
          <w:tcPr>
            <w:tcW w:w="3119" w:type="dxa"/>
          </w:tcPr>
          <w:p w:rsidR="00C12076" w:rsidRPr="00C12076" w:rsidRDefault="00C12076" w:rsidP="00C12076">
            <w:pPr>
              <w:ind w:left="426" w:right="1310"/>
              <w:jc w:val="right"/>
              <w:rPr>
                <w:rFonts w:ascii="Arial" w:eastAsia="Cambria" w:hAnsi="Arial" w:cs="Arial"/>
                <w:color w:val="000000"/>
                <w:sz w:val="22"/>
                <w:szCs w:val="22"/>
                <w:lang w:val="es-ES_tradnl" w:eastAsia="en-US"/>
              </w:rPr>
            </w:pPr>
            <w:r w:rsidRPr="00C12076">
              <w:rPr>
                <w:rFonts w:ascii="Arial" w:eastAsia="Cambria" w:hAnsi="Arial" w:cs="Arial"/>
                <w:color w:val="000000"/>
                <w:sz w:val="22"/>
                <w:szCs w:val="22"/>
                <w:lang w:val="es-ES_tradnl" w:eastAsia="en-US"/>
              </w:rPr>
              <w:t>400 000</w:t>
            </w:r>
          </w:p>
        </w:tc>
      </w:tr>
      <w:tr w:rsidR="00C12076" w:rsidRPr="00C12076" w:rsidTr="008C749E">
        <w:tc>
          <w:tcPr>
            <w:tcW w:w="5386" w:type="dxa"/>
          </w:tcPr>
          <w:p w:rsidR="00C12076" w:rsidRPr="00C12076" w:rsidRDefault="00C12076" w:rsidP="00C12076">
            <w:pPr>
              <w:rPr>
                <w:rFonts w:ascii="Arial" w:eastAsia="Cambria" w:hAnsi="Arial" w:cs="Arial"/>
                <w:color w:val="000000"/>
                <w:sz w:val="22"/>
                <w:szCs w:val="22"/>
                <w:lang w:val="es-ES_tradnl" w:eastAsia="en-US"/>
              </w:rPr>
            </w:pPr>
            <w:r w:rsidRPr="00C12076">
              <w:rPr>
                <w:rFonts w:ascii="Arial" w:eastAsia="Cambria" w:hAnsi="Arial" w:cs="Arial"/>
                <w:color w:val="000000"/>
                <w:sz w:val="22"/>
                <w:szCs w:val="22"/>
                <w:lang w:val="es-ES_tradnl" w:eastAsia="en-US"/>
              </w:rPr>
              <w:t xml:space="preserve">Actividad Teatro Nacional </w:t>
            </w:r>
          </w:p>
        </w:tc>
        <w:tc>
          <w:tcPr>
            <w:tcW w:w="3119" w:type="dxa"/>
          </w:tcPr>
          <w:p w:rsidR="00C12076" w:rsidRPr="00C12076" w:rsidRDefault="00C12076" w:rsidP="00C12076">
            <w:pPr>
              <w:ind w:left="426" w:right="1310"/>
              <w:jc w:val="right"/>
              <w:rPr>
                <w:rFonts w:ascii="Arial" w:eastAsia="Cambria" w:hAnsi="Arial" w:cs="Arial"/>
                <w:color w:val="000000"/>
                <w:sz w:val="22"/>
                <w:szCs w:val="22"/>
                <w:lang w:val="es-ES_tradnl" w:eastAsia="en-US"/>
              </w:rPr>
            </w:pPr>
            <w:r w:rsidRPr="00C12076">
              <w:rPr>
                <w:rFonts w:ascii="Arial" w:eastAsia="Cambria" w:hAnsi="Arial" w:cs="Arial"/>
                <w:color w:val="000000"/>
                <w:sz w:val="22"/>
                <w:szCs w:val="22"/>
                <w:lang w:val="es-ES_tradnl" w:eastAsia="en-US"/>
              </w:rPr>
              <w:t>3 500 000</w:t>
            </w:r>
          </w:p>
        </w:tc>
      </w:tr>
      <w:tr w:rsidR="00C12076" w:rsidRPr="00C12076" w:rsidTr="008C749E">
        <w:tc>
          <w:tcPr>
            <w:tcW w:w="5386" w:type="dxa"/>
          </w:tcPr>
          <w:p w:rsidR="00C12076" w:rsidRPr="00C12076" w:rsidRDefault="00C12076" w:rsidP="00C12076">
            <w:pPr>
              <w:rPr>
                <w:rFonts w:ascii="Arial" w:eastAsia="Cambria" w:hAnsi="Arial" w:cs="Arial"/>
                <w:color w:val="000000"/>
                <w:sz w:val="22"/>
                <w:szCs w:val="22"/>
                <w:lang w:val="es-ES_tradnl" w:eastAsia="en-US"/>
              </w:rPr>
            </w:pPr>
            <w:r w:rsidRPr="00C12076">
              <w:rPr>
                <w:rFonts w:ascii="Arial" w:eastAsia="Cambria" w:hAnsi="Arial" w:cs="Arial"/>
                <w:color w:val="000000"/>
                <w:sz w:val="22"/>
                <w:szCs w:val="22"/>
                <w:lang w:val="es-ES_tradnl" w:eastAsia="en-US"/>
              </w:rPr>
              <w:t xml:space="preserve">Actividad Teatro </w:t>
            </w:r>
            <w:proofErr w:type="spellStart"/>
            <w:r w:rsidRPr="00C12076">
              <w:rPr>
                <w:rFonts w:ascii="Arial" w:eastAsia="Cambria" w:hAnsi="Arial" w:cs="Arial"/>
                <w:color w:val="000000"/>
                <w:sz w:val="22"/>
                <w:szCs w:val="22"/>
                <w:lang w:val="es-ES_tradnl" w:eastAsia="en-US"/>
              </w:rPr>
              <w:t>Melico</w:t>
            </w:r>
            <w:proofErr w:type="spellEnd"/>
            <w:r w:rsidRPr="00C12076">
              <w:rPr>
                <w:rFonts w:ascii="Arial" w:eastAsia="Cambria" w:hAnsi="Arial" w:cs="Arial"/>
                <w:color w:val="000000"/>
                <w:sz w:val="22"/>
                <w:szCs w:val="22"/>
                <w:lang w:val="es-ES_tradnl" w:eastAsia="en-US"/>
              </w:rPr>
              <w:t xml:space="preserve"> Salazar </w:t>
            </w:r>
          </w:p>
        </w:tc>
        <w:tc>
          <w:tcPr>
            <w:tcW w:w="3119" w:type="dxa"/>
          </w:tcPr>
          <w:p w:rsidR="00C12076" w:rsidRPr="00C12076" w:rsidRDefault="00C12076" w:rsidP="00C12076">
            <w:pPr>
              <w:ind w:left="426" w:right="1310"/>
              <w:jc w:val="right"/>
              <w:rPr>
                <w:rFonts w:ascii="Arial" w:eastAsia="Cambria" w:hAnsi="Arial" w:cs="Arial"/>
                <w:color w:val="000000"/>
                <w:sz w:val="22"/>
                <w:szCs w:val="22"/>
                <w:lang w:val="es-ES_tradnl" w:eastAsia="en-US"/>
              </w:rPr>
            </w:pPr>
            <w:r w:rsidRPr="00C12076">
              <w:rPr>
                <w:rFonts w:ascii="Arial" w:eastAsia="Cambria" w:hAnsi="Arial" w:cs="Arial"/>
                <w:color w:val="000000"/>
                <w:sz w:val="22"/>
                <w:szCs w:val="22"/>
                <w:lang w:val="es-ES_tradnl" w:eastAsia="en-US"/>
              </w:rPr>
              <w:t xml:space="preserve">   6 500 000</w:t>
            </w:r>
          </w:p>
        </w:tc>
      </w:tr>
      <w:tr w:rsidR="00C12076" w:rsidRPr="00C12076" w:rsidTr="008C749E">
        <w:tc>
          <w:tcPr>
            <w:tcW w:w="5386" w:type="dxa"/>
          </w:tcPr>
          <w:p w:rsidR="00C12076" w:rsidRPr="00C12076" w:rsidRDefault="00C12076" w:rsidP="00C12076">
            <w:pPr>
              <w:rPr>
                <w:rFonts w:ascii="Arial" w:eastAsia="Cambria" w:hAnsi="Arial" w:cs="Arial"/>
                <w:color w:val="000000"/>
                <w:sz w:val="22"/>
                <w:szCs w:val="22"/>
                <w:lang w:val="es-ES_tradnl" w:eastAsia="en-US"/>
              </w:rPr>
            </w:pPr>
            <w:r w:rsidRPr="00C12076">
              <w:rPr>
                <w:rFonts w:ascii="Arial" w:eastAsia="Cambria" w:hAnsi="Arial" w:cs="Arial"/>
                <w:color w:val="000000"/>
                <w:sz w:val="22"/>
                <w:szCs w:val="22"/>
                <w:lang w:val="es-ES_tradnl" w:eastAsia="en-US"/>
              </w:rPr>
              <w:t>Espectáculo “El lugar donde las ranas cantan”</w:t>
            </w:r>
          </w:p>
        </w:tc>
        <w:tc>
          <w:tcPr>
            <w:tcW w:w="3119" w:type="dxa"/>
          </w:tcPr>
          <w:p w:rsidR="00C12076" w:rsidRPr="00C12076" w:rsidRDefault="00C12076" w:rsidP="00C12076">
            <w:pPr>
              <w:ind w:left="426" w:right="1310"/>
              <w:jc w:val="right"/>
              <w:rPr>
                <w:rFonts w:ascii="Arial" w:eastAsia="Cambria" w:hAnsi="Arial" w:cs="Arial"/>
                <w:color w:val="000000"/>
                <w:sz w:val="22"/>
                <w:szCs w:val="22"/>
                <w:lang w:val="es-ES_tradnl" w:eastAsia="en-US"/>
              </w:rPr>
            </w:pPr>
            <w:r w:rsidRPr="00C12076">
              <w:rPr>
                <w:rFonts w:ascii="Arial" w:eastAsia="Cambria" w:hAnsi="Arial" w:cs="Arial"/>
                <w:color w:val="000000"/>
                <w:sz w:val="22"/>
                <w:szCs w:val="22"/>
                <w:lang w:val="es-ES_tradnl" w:eastAsia="en-US"/>
              </w:rPr>
              <w:t>3 500 000</w:t>
            </w:r>
          </w:p>
        </w:tc>
      </w:tr>
      <w:tr w:rsidR="00C12076" w:rsidRPr="00C12076" w:rsidTr="008C749E">
        <w:tc>
          <w:tcPr>
            <w:tcW w:w="5386" w:type="dxa"/>
          </w:tcPr>
          <w:p w:rsidR="00C12076" w:rsidRPr="00C12076" w:rsidRDefault="00C12076" w:rsidP="00C12076">
            <w:pPr>
              <w:rPr>
                <w:rFonts w:ascii="Arial" w:eastAsia="Cambria" w:hAnsi="Arial" w:cs="Arial"/>
                <w:color w:val="000000"/>
                <w:sz w:val="22"/>
                <w:szCs w:val="22"/>
                <w:lang w:val="es-ES_tradnl" w:eastAsia="en-US"/>
              </w:rPr>
            </w:pPr>
            <w:r w:rsidRPr="00C12076">
              <w:rPr>
                <w:rFonts w:ascii="Arial" w:eastAsia="Cambria" w:hAnsi="Arial" w:cs="Arial"/>
                <w:color w:val="000000"/>
                <w:sz w:val="22"/>
                <w:szCs w:val="22"/>
                <w:lang w:val="es-ES_tradnl" w:eastAsia="en-US"/>
              </w:rPr>
              <w:t xml:space="preserve">Memoria </w:t>
            </w:r>
          </w:p>
        </w:tc>
        <w:tc>
          <w:tcPr>
            <w:tcW w:w="3119" w:type="dxa"/>
          </w:tcPr>
          <w:p w:rsidR="00C12076" w:rsidRPr="00C12076" w:rsidRDefault="00C12076" w:rsidP="00C12076">
            <w:pPr>
              <w:ind w:left="426" w:right="1310"/>
              <w:jc w:val="right"/>
              <w:rPr>
                <w:rFonts w:ascii="Arial" w:eastAsia="Cambria" w:hAnsi="Arial" w:cs="Arial"/>
                <w:color w:val="000000"/>
                <w:sz w:val="22"/>
                <w:szCs w:val="22"/>
                <w:lang w:val="es-ES_tradnl" w:eastAsia="en-US"/>
              </w:rPr>
            </w:pPr>
            <w:r w:rsidRPr="00C12076">
              <w:rPr>
                <w:rFonts w:ascii="Arial" w:eastAsia="Cambria" w:hAnsi="Arial" w:cs="Arial"/>
                <w:color w:val="000000"/>
                <w:sz w:val="22"/>
                <w:szCs w:val="22"/>
                <w:lang w:val="es-ES_tradnl" w:eastAsia="en-US"/>
              </w:rPr>
              <w:t xml:space="preserve">5 000 </w:t>
            </w:r>
            <w:proofErr w:type="spellStart"/>
            <w:r w:rsidRPr="00C12076">
              <w:rPr>
                <w:rFonts w:ascii="Arial" w:eastAsia="Cambria" w:hAnsi="Arial" w:cs="Arial"/>
                <w:color w:val="000000"/>
                <w:sz w:val="22"/>
                <w:szCs w:val="22"/>
                <w:lang w:val="es-ES_tradnl" w:eastAsia="en-US"/>
              </w:rPr>
              <w:t>000</w:t>
            </w:r>
            <w:proofErr w:type="spellEnd"/>
          </w:p>
        </w:tc>
      </w:tr>
      <w:tr w:rsidR="00C12076" w:rsidRPr="00C12076" w:rsidTr="008C749E">
        <w:tc>
          <w:tcPr>
            <w:tcW w:w="5386" w:type="dxa"/>
          </w:tcPr>
          <w:p w:rsidR="00C12076" w:rsidRPr="00C12076" w:rsidRDefault="00C12076" w:rsidP="00C12076">
            <w:pPr>
              <w:rPr>
                <w:rFonts w:ascii="Arial" w:eastAsia="Cambria" w:hAnsi="Arial" w:cs="Arial"/>
                <w:color w:val="000000"/>
                <w:sz w:val="22"/>
                <w:szCs w:val="22"/>
                <w:lang w:val="es-ES_tradnl" w:eastAsia="en-US"/>
              </w:rPr>
            </w:pPr>
            <w:r w:rsidRPr="00C12076">
              <w:rPr>
                <w:rFonts w:ascii="Arial" w:eastAsia="Cambria" w:hAnsi="Arial" w:cs="Arial"/>
                <w:color w:val="000000"/>
                <w:sz w:val="22"/>
                <w:szCs w:val="22"/>
                <w:lang w:val="es-ES_tradnl" w:eastAsia="en-US"/>
              </w:rPr>
              <w:t>Plan de Medios  (producción del comercial)</w:t>
            </w:r>
          </w:p>
        </w:tc>
        <w:tc>
          <w:tcPr>
            <w:tcW w:w="3119" w:type="dxa"/>
          </w:tcPr>
          <w:p w:rsidR="00C12076" w:rsidRPr="00C12076" w:rsidRDefault="00C12076" w:rsidP="00C12076">
            <w:pPr>
              <w:ind w:left="426" w:right="1310"/>
              <w:jc w:val="right"/>
              <w:rPr>
                <w:rFonts w:ascii="Arial" w:eastAsia="Cambria" w:hAnsi="Arial" w:cs="Arial"/>
                <w:color w:val="000000"/>
                <w:sz w:val="22"/>
                <w:szCs w:val="22"/>
                <w:lang w:val="es-ES_tradnl" w:eastAsia="en-US"/>
              </w:rPr>
            </w:pPr>
            <w:r w:rsidRPr="00C12076">
              <w:rPr>
                <w:rFonts w:ascii="Arial" w:eastAsia="Cambria" w:hAnsi="Arial" w:cs="Arial"/>
                <w:color w:val="000000"/>
                <w:sz w:val="22"/>
                <w:szCs w:val="22"/>
                <w:lang w:val="es-ES_tradnl" w:eastAsia="en-US"/>
              </w:rPr>
              <w:t xml:space="preserve">4 000 </w:t>
            </w:r>
            <w:proofErr w:type="spellStart"/>
            <w:r w:rsidRPr="00C12076">
              <w:rPr>
                <w:rFonts w:ascii="Arial" w:eastAsia="Cambria" w:hAnsi="Arial" w:cs="Arial"/>
                <w:color w:val="000000"/>
                <w:sz w:val="22"/>
                <w:szCs w:val="22"/>
                <w:lang w:val="es-ES_tradnl" w:eastAsia="en-US"/>
              </w:rPr>
              <w:t>000</w:t>
            </w:r>
            <w:proofErr w:type="spellEnd"/>
          </w:p>
        </w:tc>
      </w:tr>
      <w:tr w:rsidR="00C12076" w:rsidRPr="00C12076" w:rsidTr="008C749E">
        <w:tc>
          <w:tcPr>
            <w:tcW w:w="5386" w:type="dxa"/>
          </w:tcPr>
          <w:p w:rsidR="00C12076" w:rsidRPr="00C12076" w:rsidRDefault="00C12076" w:rsidP="00C12076">
            <w:pPr>
              <w:rPr>
                <w:rFonts w:ascii="Arial" w:eastAsia="Cambria" w:hAnsi="Arial" w:cs="Arial"/>
                <w:color w:val="000000"/>
                <w:sz w:val="22"/>
                <w:szCs w:val="22"/>
                <w:lang w:val="es-ES_tradnl" w:eastAsia="en-US"/>
              </w:rPr>
            </w:pPr>
            <w:r w:rsidRPr="00C12076">
              <w:rPr>
                <w:rFonts w:ascii="Arial" w:eastAsia="Cambria" w:hAnsi="Arial" w:cs="Arial"/>
                <w:color w:val="000000"/>
                <w:sz w:val="22"/>
                <w:szCs w:val="22"/>
                <w:lang w:val="es-ES_tradnl" w:eastAsia="en-US"/>
              </w:rPr>
              <w:t xml:space="preserve">Charlas de fondo. Conferencistas internacionales  </w:t>
            </w:r>
          </w:p>
        </w:tc>
        <w:tc>
          <w:tcPr>
            <w:tcW w:w="3119" w:type="dxa"/>
          </w:tcPr>
          <w:p w:rsidR="00C12076" w:rsidRPr="00C12076" w:rsidRDefault="00C12076" w:rsidP="00C12076">
            <w:pPr>
              <w:ind w:left="426" w:right="1310"/>
              <w:jc w:val="right"/>
              <w:rPr>
                <w:rFonts w:ascii="Arial" w:eastAsia="Cambria" w:hAnsi="Arial" w:cs="Arial"/>
                <w:color w:val="000000"/>
                <w:sz w:val="22"/>
                <w:szCs w:val="22"/>
                <w:lang w:val="es-ES_tradnl" w:eastAsia="en-US"/>
              </w:rPr>
            </w:pPr>
            <w:r w:rsidRPr="00C12076">
              <w:rPr>
                <w:rFonts w:ascii="Arial" w:eastAsia="Cambria" w:hAnsi="Arial" w:cs="Arial"/>
                <w:color w:val="000000"/>
                <w:sz w:val="22"/>
                <w:szCs w:val="22"/>
                <w:lang w:val="es-ES_tradnl" w:eastAsia="en-US"/>
              </w:rPr>
              <w:t xml:space="preserve">5 000 </w:t>
            </w:r>
            <w:proofErr w:type="spellStart"/>
            <w:r w:rsidRPr="00C12076">
              <w:rPr>
                <w:rFonts w:ascii="Arial" w:eastAsia="Cambria" w:hAnsi="Arial" w:cs="Arial"/>
                <w:color w:val="000000"/>
                <w:sz w:val="22"/>
                <w:szCs w:val="22"/>
                <w:lang w:val="es-ES_tradnl" w:eastAsia="en-US"/>
              </w:rPr>
              <w:t>000</w:t>
            </w:r>
            <w:proofErr w:type="spellEnd"/>
          </w:p>
        </w:tc>
      </w:tr>
      <w:tr w:rsidR="00C12076" w:rsidRPr="00C12076" w:rsidTr="008C749E">
        <w:tc>
          <w:tcPr>
            <w:tcW w:w="5386" w:type="dxa"/>
          </w:tcPr>
          <w:p w:rsidR="00C12076" w:rsidRPr="00C12076" w:rsidRDefault="00C12076" w:rsidP="00C12076">
            <w:pPr>
              <w:rPr>
                <w:rFonts w:ascii="Arial" w:eastAsia="Cambria" w:hAnsi="Arial" w:cs="Arial"/>
                <w:color w:val="000000"/>
                <w:sz w:val="22"/>
                <w:szCs w:val="22"/>
                <w:lang w:val="es-ES_tradnl" w:eastAsia="en-US"/>
              </w:rPr>
            </w:pPr>
            <w:r w:rsidRPr="00C12076">
              <w:rPr>
                <w:rFonts w:ascii="Arial" w:eastAsia="Cambria" w:hAnsi="Arial" w:cs="Arial"/>
                <w:color w:val="000000"/>
                <w:sz w:val="22"/>
                <w:szCs w:val="22"/>
                <w:lang w:val="es-ES_tradnl" w:eastAsia="en-US"/>
              </w:rPr>
              <w:t xml:space="preserve">Feria  </w:t>
            </w:r>
            <w:proofErr w:type="spellStart"/>
            <w:r w:rsidRPr="00C12076">
              <w:rPr>
                <w:rFonts w:ascii="Arial" w:eastAsia="Cambria" w:hAnsi="Arial" w:cs="Arial"/>
                <w:color w:val="000000"/>
                <w:sz w:val="22"/>
                <w:szCs w:val="22"/>
                <w:lang w:val="es-ES_tradnl" w:eastAsia="en-US"/>
              </w:rPr>
              <w:t>InnovaTEC</w:t>
            </w:r>
            <w:proofErr w:type="spellEnd"/>
          </w:p>
        </w:tc>
        <w:tc>
          <w:tcPr>
            <w:tcW w:w="3119" w:type="dxa"/>
          </w:tcPr>
          <w:p w:rsidR="00C12076" w:rsidRPr="00C12076" w:rsidRDefault="00C12076" w:rsidP="00C12076">
            <w:pPr>
              <w:ind w:right="1310"/>
              <w:jc w:val="right"/>
              <w:rPr>
                <w:rFonts w:ascii="Arial" w:eastAsia="Cambria" w:hAnsi="Arial" w:cs="Arial"/>
                <w:color w:val="000000"/>
                <w:sz w:val="22"/>
                <w:szCs w:val="22"/>
                <w:lang w:val="es-ES_tradnl" w:eastAsia="en-US"/>
              </w:rPr>
            </w:pPr>
            <w:r w:rsidRPr="00C12076">
              <w:rPr>
                <w:rFonts w:ascii="Arial" w:eastAsia="Cambria" w:hAnsi="Arial" w:cs="Arial"/>
                <w:color w:val="000000"/>
                <w:sz w:val="22"/>
                <w:szCs w:val="22"/>
                <w:lang w:val="es-ES_tradnl" w:eastAsia="en-US"/>
              </w:rPr>
              <w:t xml:space="preserve">12 000 </w:t>
            </w:r>
            <w:proofErr w:type="spellStart"/>
            <w:r w:rsidRPr="00C12076">
              <w:rPr>
                <w:rFonts w:ascii="Arial" w:eastAsia="Cambria" w:hAnsi="Arial" w:cs="Arial"/>
                <w:color w:val="000000"/>
                <w:sz w:val="22"/>
                <w:szCs w:val="22"/>
                <w:lang w:val="es-ES_tradnl" w:eastAsia="en-US"/>
              </w:rPr>
              <w:t>000</w:t>
            </w:r>
            <w:proofErr w:type="spellEnd"/>
          </w:p>
        </w:tc>
      </w:tr>
      <w:tr w:rsidR="00C12076" w:rsidRPr="00C12076" w:rsidTr="008C749E">
        <w:tc>
          <w:tcPr>
            <w:tcW w:w="5386" w:type="dxa"/>
          </w:tcPr>
          <w:p w:rsidR="00C12076" w:rsidRPr="00C12076" w:rsidRDefault="00C12076" w:rsidP="00C12076">
            <w:pPr>
              <w:rPr>
                <w:rFonts w:ascii="Arial" w:eastAsia="Cambria" w:hAnsi="Arial" w:cs="Arial"/>
                <w:color w:val="000000"/>
                <w:sz w:val="22"/>
                <w:szCs w:val="22"/>
                <w:lang w:val="es-ES_tradnl" w:eastAsia="en-US"/>
              </w:rPr>
            </w:pPr>
            <w:r w:rsidRPr="00C12076">
              <w:rPr>
                <w:rFonts w:ascii="Arial" w:eastAsia="Cambria" w:hAnsi="Arial" w:cs="Arial"/>
                <w:color w:val="000000"/>
                <w:sz w:val="22"/>
                <w:szCs w:val="22"/>
                <w:lang w:val="es-ES_tradnl" w:eastAsia="en-US"/>
              </w:rPr>
              <w:t xml:space="preserve">Actividad de San Carlos (acto solemne, pasacalles y feria) </w:t>
            </w:r>
          </w:p>
        </w:tc>
        <w:tc>
          <w:tcPr>
            <w:tcW w:w="3119" w:type="dxa"/>
          </w:tcPr>
          <w:p w:rsidR="00C12076" w:rsidRPr="00C12076" w:rsidRDefault="00C12076" w:rsidP="00C12076">
            <w:pPr>
              <w:ind w:right="1310"/>
              <w:jc w:val="right"/>
              <w:rPr>
                <w:rFonts w:ascii="Arial" w:eastAsia="Cambria" w:hAnsi="Arial" w:cs="Arial"/>
                <w:color w:val="000000"/>
                <w:sz w:val="22"/>
                <w:szCs w:val="22"/>
                <w:lang w:val="es-ES_tradnl" w:eastAsia="en-US"/>
              </w:rPr>
            </w:pPr>
            <w:r w:rsidRPr="00C12076">
              <w:rPr>
                <w:rFonts w:ascii="Arial" w:eastAsia="Cambria" w:hAnsi="Arial" w:cs="Arial"/>
                <w:color w:val="000000"/>
                <w:sz w:val="22"/>
                <w:szCs w:val="22"/>
                <w:lang w:val="es-ES_tradnl" w:eastAsia="en-US"/>
              </w:rPr>
              <w:t>3 500 000</w:t>
            </w:r>
          </w:p>
        </w:tc>
      </w:tr>
      <w:tr w:rsidR="00C12076" w:rsidRPr="00C12076" w:rsidTr="008C749E">
        <w:tc>
          <w:tcPr>
            <w:tcW w:w="5386" w:type="dxa"/>
          </w:tcPr>
          <w:p w:rsidR="00C12076" w:rsidRPr="00C12076" w:rsidRDefault="00C12076" w:rsidP="00C12076">
            <w:pPr>
              <w:rPr>
                <w:rFonts w:ascii="Arial" w:eastAsia="Cambria" w:hAnsi="Arial" w:cs="Arial"/>
                <w:color w:val="000000"/>
                <w:sz w:val="22"/>
                <w:szCs w:val="22"/>
                <w:lang w:val="es-ES_tradnl" w:eastAsia="en-US"/>
              </w:rPr>
            </w:pPr>
            <w:r w:rsidRPr="00C12076">
              <w:rPr>
                <w:rFonts w:ascii="Arial" w:eastAsia="Cambria" w:hAnsi="Arial" w:cs="Arial"/>
                <w:color w:val="000000"/>
                <w:sz w:val="22"/>
                <w:szCs w:val="22"/>
                <w:lang w:val="es-ES_tradnl" w:eastAsia="en-US"/>
              </w:rPr>
              <w:t>Otras actividades académicas</w:t>
            </w:r>
          </w:p>
          <w:p w:rsidR="00C12076" w:rsidRPr="00C12076" w:rsidRDefault="00C12076" w:rsidP="00C12076">
            <w:pPr>
              <w:rPr>
                <w:rFonts w:ascii="Arial" w:eastAsia="Cambria" w:hAnsi="Arial" w:cs="Arial"/>
                <w:color w:val="000000"/>
                <w:sz w:val="22"/>
                <w:szCs w:val="22"/>
                <w:lang w:val="es-ES_tradnl" w:eastAsia="en-US"/>
              </w:rPr>
            </w:pPr>
            <w:r w:rsidRPr="00C12076">
              <w:rPr>
                <w:rFonts w:ascii="Arial" w:eastAsia="Cambria" w:hAnsi="Arial" w:cs="Arial"/>
                <w:color w:val="000000"/>
                <w:sz w:val="22"/>
                <w:szCs w:val="22"/>
                <w:lang w:val="es-ES_tradnl" w:eastAsia="en-US"/>
              </w:rPr>
              <w:t>(Iza bandera azul, refrigerios charlas nacionales)</w:t>
            </w:r>
          </w:p>
        </w:tc>
        <w:tc>
          <w:tcPr>
            <w:tcW w:w="3119" w:type="dxa"/>
          </w:tcPr>
          <w:p w:rsidR="00C12076" w:rsidRPr="00C12076" w:rsidRDefault="00C12076" w:rsidP="00C12076">
            <w:pPr>
              <w:ind w:right="1310"/>
              <w:jc w:val="right"/>
              <w:rPr>
                <w:rFonts w:ascii="Arial" w:eastAsia="Cambria" w:hAnsi="Arial" w:cs="Arial"/>
                <w:color w:val="000000"/>
                <w:sz w:val="22"/>
                <w:szCs w:val="22"/>
                <w:lang w:val="es-ES_tradnl" w:eastAsia="en-US"/>
              </w:rPr>
            </w:pPr>
            <w:r w:rsidRPr="00C12076">
              <w:rPr>
                <w:rFonts w:ascii="Arial" w:eastAsia="Cambria" w:hAnsi="Arial" w:cs="Arial"/>
                <w:color w:val="000000"/>
                <w:sz w:val="22"/>
                <w:szCs w:val="22"/>
                <w:lang w:val="es-ES_tradnl" w:eastAsia="en-US"/>
              </w:rPr>
              <w:t>4 312 000</w:t>
            </w:r>
          </w:p>
        </w:tc>
      </w:tr>
      <w:tr w:rsidR="00C12076" w:rsidRPr="00C12076" w:rsidTr="008C749E">
        <w:tc>
          <w:tcPr>
            <w:tcW w:w="5386" w:type="dxa"/>
          </w:tcPr>
          <w:p w:rsidR="00C12076" w:rsidRPr="00C12076" w:rsidRDefault="00C12076" w:rsidP="00C12076">
            <w:pPr>
              <w:rPr>
                <w:rFonts w:ascii="Arial" w:eastAsia="Cambria" w:hAnsi="Arial" w:cs="Arial"/>
                <w:color w:val="000000"/>
                <w:sz w:val="22"/>
                <w:szCs w:val="22"/>
                <w:lang w:val="es-ES_tradnl" w:eastAsia="en-US"/>
              </w:rPr>
            </w:pPr>
            <w:r w:rsidRPr="00C12076">
              <w:rPr>
                <w:rFonts w:ascii="Arial" w:eastAsia="Cambria" w:hAnsi="Arial" w:cs="Arial"/>
                <w:color w:val="000000"/>
                <w:sz w:val="22"/>
                <w:szCs w:val="22"/>
                <w:lang w:val="es-ES_tradnl" w:eastAsia="en-US"/>
              </w:rPr>
              <w:t>Transferencia de material audiovisual antiguo del TEC</w:t>
            </w:r>
          </w:p>
        </w:tc>
        <w:tc>
          <w:tcPr>
            <w:tcW w:w="3119" w:type="dxa"/>
          </w:tcPr>
          <w:p w:rsidR="00C12076" w:rsidRPr="00C12076" w:rsidRDefault="00C12076" w:rsidP="00C12076">
            <w:pPr>
              <w:ind w:right="1310"/>
              <w:jc w:val="right"/>
              <w:rPr>
                <w:rFonts w:ascii="Arial" w:eastAsia="Cambria" w:hAnsi="Arial" w:cs="Arial"/>
                <w:color w:val="000000"/>
                <w:sz w:val="22"/>
                <w:szCs w:val="22"/>
                <w:lang w:val="es-ES_tradnl" w:eastAsia="en-US"/>
              </w:rPr>
            </w:pPr>
            <w:r w:rsidRPr="00C12076">
              <w:rPr>
                <w:rFonts w:ascii="Arial" w:eastAsia="Cambria" w:hAnsi="Arial" w:cs="Arial"/>
                <w:color w:val="000000"/>
                <w:sz w:val="22"/>
                <w:szCs w:val="22"/>
                <w:lang w:val="es-ES_tradnl" w:eastAsia="en-US"/>
              </w:rPr>
              <w:t xml:space="preserve">    600.000</w:t>
            </w:r>
          </w:p>
        </w:tc>
      </w:tr>
      <w:tr w:rsidR="00C12076" w:rsidRPr="00C12076" w:rsidTr="008C749E">
        <w:tc>
          <w:tcPr>
            <w:tcW w:w="5386" w:type="dxa"/>
          </w:tcPr>
          <w:p w:rsidR="00C12076" w:rsidRPr="00C12076" w:rsidRDefault="00C12076" w:rsidP="00C12076">
            <w:pPr>
              <w:rPr>
                <w:rFonts w:ascii="Arial" w:eastAsia="Cambria" w:hAnsi="Arial" w:cs="Arial"/>
                <w:b/>
                <w:color w:val="000000"/>
                <w:sz w:val="22"/>
                <w:szCs w:val="22"/>
                <w:lang w:val="es-ES_tradnl" w:eastAsia="en-US"/>
              </w:rPr>
            </w:pPr>
            <w:r w:rsidRPr="00C12076">
              <w:rPr>
                <w:rFonts w:ascii="Arial" w:eastAsia="Cambria" w:hAnsi="Arial" w:cs="Arial"/>
                <w:b/>
                <w:color w:val="000000"/>
                <w:sz w:val="22"/>
                <w:szCs w:val="22"/>
                <w:lang w:val="es-ES_tradnl" w:eastAsia="en-US"/>
              </w:rPr>
              <w:t xml:space="preserve">TOTAL </w:t>
            </w:r>
          </w:p>
        </w:tc>
        <w:tc>
          <w:tcPr>
            <w:tcW w:w="3119" w:type="dxa"/>
          </w:tcPr>
          <w:p w:rsidR="00C12076" w:rsidRPr="00C12076" w:rsidRDefault="00C12076" w:rsidP="00C12076">
            <w:pPr>
              <w:ind w:right="1310"/>
              <w:jc w:val="right"/>
              <w:rPr>
                <w:rFonts w:ascii="Arial" w:eastAsia="Cambria" w:hAnsi="Arial" w:cs="Arial"/>
                <w:color w:val="000000"/>
                <w:sz w:val="22"/>
                <w:szCs w:val="22"/>
                <w:lang w:val="es-ES_tradnl" w:eastAsia="en-US"/>
              </w:rPr>
            </w:pPr>
            <w:r w:rsidRPr="00C12076">
              <w:rPr>
                <w:rFonts w:ascii="Arial" w:eastAsia="Cambria" w:hAnsi="Arial" w:cs="Arial"/>
                <w:color w:val="000000"/>
                <w:sz w:val="22"/>
                <w:szCs w:val="22"/>
                <w:lang w:val="es-ES_tradnl" w:eastAsia="en-US"/>
              </w:rPr>
              <w:t>48 312 000</w:t>
            </w:r>
          </w:p>
        </w:tc>
      </w:tr>
    </w:tbl>
    <w:p w:rsidR="00C12076" w:rsidRPr="00C12076" w:rsidRDefault="00C12076" w:rsidP="00C12076">
      <w:pPr>
        <w:ind w:left="960" w:hanging="960"/>
        <w:jc w:val="both"/>
        <w:rPr>
          <w:rFonts w:ascii="Arial" w:eastAsia="Cambria" w:hAnsi="Arial" w:cs="Arial"/>
          <w:b/>
          <w:color w:val="000000"/>
          <w:lang w:val="es-ES_tradnl" w:eastAsia="en-US"/>
        </w:rPr>
      </w:pPr>
      <w:r w:rsidRPr="00C12076">
        <w:rPr>
          <w:rFonts w:ascii="Arial" w:eastAsia="Cambria" w:hAnsi="Arial" w:cs="Arial"/>
          <w:b/>
          <w:color w:val="000000"/>
          <w:lang w:val="es-ES_tradnl" w:eastAsia="en-US"/>
        </w:rPr>
        <w:t xml:space="preserve">SE ACUERDA: </w:t>
      </w:r>
    </w:p>
    <w:p w:rsidR="00C12076" w:rsidRPr="00C12076" w:rsidRDefault="00C12076" w:rsidP="00C25BDF">
      <w:pPr>
        <w:numPr>
          <w:ilvl w:val="0"/>
          <w:numId w:val="18"/>
        </w:numPr>
        <w:jc w:val="both"/>
        <w:rPr>
          <w:rFonts w:ascii="Arial" w:eastAsia="Calibri" w:hAnsi="Arial" w:cs="Arial"/>
          <w:color w:val="000000"/>
        </w:rPr>
      </w:pPr>
      <w:r w:rsidRPr="00C12076">
        <w:rPr>
          <w:rFonts w:ascii="Arial" w:eastAsia="Calibri" w:hAnsi="Arial" w:cs="Arial"/>
          <w:color w:val="000000"/>
        </w:rPr>
        <w:t>Declarar de interés institucional las actividades enmarcadas dentro de la conmemoración del 40 Aniversario del Instituto Tecnológico de Costa Rica, por celebrarse el 10 de junio del 2011.</w:t>
      </w:r>
    </w:p>
    <w:p w:rsidR="00C12076" w:rsidRPr="00C12076" w:rsidRDefault="00C12076" w:rsidP="00C25BDF">
      <w:pPr>
        <w:numPr>
          <w:ilvl w:val="0"/>
          <w:numId w:val="18"/>
        </w:numPr>
        <w:jc w:val="both"/>
        <w:rPr>
          <w:rFonts w:ascii="Arial" w:eastAsia="Calibri" w:hAnsi="Arial" w:cs="Arial"/>
          <w:color w:val="000000"/>
        </w:rPr>
      </w:pPr>
      <w:r w:rsidRPr="00C12076">
        <w:rPr>
          <w:rFonts w:ascii="Arial" w:eastAsia="Calibri" w:hAnsi="Arial" w:cs="Arial"/>
          <w:color w:val="000000"/>
        </w:rPr>
        <w:lastRenderedPageBreak/>
        <w:t>Solicitar a la Administración, que realice las gestiones correspondientes para que se  asigne el presupuesto según los requerimientos y de acuerdo con la normativa vigente, que permitan apoyar la realización de todas las actividades enmarcadas dentro del 40 Aniversario TEC.</w:t>
      </w:r>
    </w:p>
    <w:p w:rsidR="00C12076" w:rsidRPr="00C12076" w:rsidRDefault="00C12076" w:rsidP="00C25BDF">
      <w:pPr>
        <w:numPr>
          <w:ilvl w:val="0"/>
          <w:numId w:val="18"/>
        </w:numPr>
        <w:jc w:val="both"/>
        <w:rPr>
          <w:rFonts w:ascii="Arial" w:eastAsia="Calibri" w:hAnsi="Arial" w:cs="Arial"/>
          <w:color w:val="000000"/>
        </w:rPr>
      </w:pPr>
      <w:r w:rsidRPr="00C12076">
        <w:rPr>
          <w:rFonts w:ascii="Arial" w:eastAsia="Calibri" w:hAnsi="Arial" w:cs="Arial"/>
          <w:color w:val="000000"/>
        </w:rPr>
        <w:t xml:space="preserve">Delegar en el señor Rector la formalización de la Comisión del 40 Aniversario del Instituto Tecnológico de Costa Rica. </w:t>
      </w:r>
    </w:p>
    <w:p w:rsidR="00C12076" w:rsidRPr="00C12076" w:rsidRDefault="00C12076" w:rsidP="00C25BDF">
      <w:pPr>
        <w:numPr>
          <w:ilvl w:val="0"/>
          <w:numId w:val="18"/>
        </w:numPr>
        <w:jc w:val="both"/>
        <w:rPr>
          <w:rFonts w:ascii="Arial" w:eastAsia="Calibri" w:hAnsi="Arial" w:cs="Arial"/>
        </w:rPr>
      </w:pPr>
      <w:r w:rsidRPr="00C12076">
        <w:rPr>
          <w:rFonts w:ascii="Arial" w:eastAsia="Calibri" w:hAnsi="Arial" w:cs="Arial"/>
        </w:rPr>
        <w:t xml:space="preserve">Comunicar. </w:t>
      </w:r>
      <w:r w:rsidRPr="00C12076">
        <w:rPr>
          <w:rFonts w:ascii="Arial" w:eastAsia="Calibri" w:hAnsi="Arial" w:cs="Arial"/>
          <w:b/>
        </w:rPr>
        <w:t>ACUERDO FIRME.</w:t>
      </w:r>
    </w:p>
    <w:p w:rsidR="004D6989" w:rsidRDefault="004D6989" w:rsidP="004D6989">
      <w:pPr>
        <w:pStyle w:val="Fuentedeprrafopredet"/>
        <w:widowControl/>
        <w:tabs>
          <w:tab w:val="left" w:pos="1843"/>
          <w:tab w:val="left" w:pos="8222"/>
        </w:tabs>
        <w:jc w:val="both"/>
        <w:rPr>
          <w:rFonts w:ascii="Arial" w:hAnsi="Arial" w:cs="Arial"/>
          <w:sz w:val="24"/>
          <w:szCs w:val="24"/>
          <w:lang w:val="es-CR"/>
        </w:rPr>
      </w:pPr>
      <w:r w:rsidRPr="007C5E8D">
        <w:rPr>
          <w:rFonts w:ascii="Arial" w:hAnsi="Arial" w:cs="Arial"/>
          <w:sz w:val="24"/>
          <w:szCs w:val="24"/>
          <w:lang w:val="es-CR"/>
        </w:rPr>
        <w:t xml:space="preserve">La discusión de este punto consta en el archivo digital de </w:t>
      </w:r>
      <w:smartTag w:uri="urn:schemas-microsoft-com:office:smarttags" w:element="PersonName">
        <w:smartTagPr>
          <w:attr w:name="ProductID" w:val="la Sesi￳n No."/>
        </w:smartTagPr>
        <w:r w:rsidRPr="007C5E8D">
          <w:rPr>
            <w:rFonts w:ascii="Arial" w:hAnsi="Arial" w:cs="Arial"/>
            <w:sz w:val="24"/>
            <w:szCs w:val="24"/>
            <w:lang w:val="es-CR"/>
          </w:rPr>
          <w:t>la Sesión No.</w:t>
        </w:r>
      </w:smartTag>
      <w:r w:rsidRPr="007C5E8D">
        <w:rPr>
          <w:rFonts w:ascii="Arial" w:hAnsi="Arial" w:cs="Arial"/>
          <w:sz w:val="24"/>
          <w:szCs w:val="24"/>
          <w:lang w:val="es-CR"/>
        </w:rPr>
        <w:t xml:space="preserve"> </w:t>
      </w:r>
      <w:r>
        <w:rPr>
          <w:rFonts w:ascii="Arial" w:hAnsi="Arial" w:cs="Arial"/>
          <w:sz w:val="24"/>
          <w:szCs w:val="24"/>
          <w:lang w:val="es-CR"/>
        </w:rPr>
        <w:t>2705</w:t>
      </w:r>
      <w:r w:rsidRPr="007C5E8D">
        <w:rPr>
          <w:rFonts w:ascii="Arial" w:hAnsi="Arial" w:cs="Arial"/>
          <w:sz w:val="24"/>
          <w:szCs w:val="24"/>
          <w:lang w:val="es-CR"/>
        </w:rPr>
        <w:t>.</w:t>
      </w:r>
    </w:p>
    <w:p w:rsidR="007E48DA" w:rsidRDefault="007E48DA" w:rsidP="000D47D4">
      <w:pPr>
        <w:pStyle w:val="Ttulo7"/>
        <w:widowControl w:val="0"/>
        <w:spacing w:before="0" w:after="0"/>
        <w:ind w:left="1701" w:hanging="1701"/>
        <w:jc w:val="both"/>
        <w:rPr>
          <w:rFonts w:ascii="Arial" w:hAnsi="Arial" w:cs="Arial"/>
          <w:b/>
        </w:rPr>
      </w:pPr>
      <w:r>
        <w:rPr>
          <w:rFonts w:ascii="Arial" w:hAnsi="Arial" w:cs="Arial"/>
          <w:b/>
        </w:rPr>
        <w:t xml:space="preserve">RECESO: 10:35 a </w:t>
      </w:r>
      <w:r w:rsidR="001B714F">
        <w:rPr>
          <w:rFonts w:ascii="Arial" w:hAnsi="Arial" w:cs="Arial"/>
          <w:b/>
        </w:rPr>
        <w:t>10:55</w:t>
      </w:r>
    </w:p>
    <w:p w:rsidR="00D35195" w:rsidRPr="00D35195" w:rsidRDefault="00D35195" w:rsidP="00D35195">
      <w:pPr>
        <w:pStyle w:val="Fuentedeprrafopredet"/>
        <w:widowControl/>
        <w:tabs>
          <w:tab w:val="left" w:pos="1843"/>
          <w:tab w:val="left" w:pos="8222"/>
        </w:tabs>
        <w:jc w:val="both"/>
        <w:rPr>
          <w:rFonts w:ascii="Arial" w:hAnsi="Arial" w:cs="Arial"/>
          <w:sz w:val="24"/>
          <w:szCs w:val="24"/>
          <w:lang w:val="es-CR"/>
        </w:rPr>
      </w:pPr>
      <w:r w:rsidRPr="00D35195">
        <w:rPr>
          <w:rFonts w:ascii="Arial" w:hAnsi="Arial" w:cs="Arial"/>
          <w:b/>
          <w:sz w:val="24"/>
          <w:szCs w:val="24"/>
          <w:lang w:val="es-CR"/>
        </w:rPr>
        <w:t>Nota</w:t>
      </w:r>
      <w:r>
        <w:rPr>
          <w:rFonts w:ascii="Arial" w:hAnsi="Arial" w:cs="Arial"/>
          <w:sz w:val="24"/>
          <w:szCs w:val="24"/>
          <w:lang w:val="es-CR"/>
        </w:rPr>
        <w:t>: D</w:t>
      </w:r>
      <w:r w:rsidRPr="00D35195">
        <w:rPr>
          <w:rFonts w:ascii="Arial" w:hAnsi="Arial" w:cs="Arial"/>
          <w:sz w:val="24"/>
          <w:szCs w:val="24"/>
          <w:lang w:val="es-CR"/>
        </w:rPr>
        <w:t xml:space="preserve">urante el receso ingresa </w:t>
      </w:r>
      <w:smartTag w:uri="urn:schemas-microsoft-com:office:smarttags" w:element="PersonName">
        <w:smartTagPr>
          <w:attr w:name="ProductID" w:val="La se￱ora Lilliana Harley"/>
        </w:smartTagPr>
        <w:r w:rsidRPr="00D35195">
          <w:rPr>
            <w:rFonts w:ascii="Arial" w:hAnsi="Arial" w:cs="Arial"/>
            <w:sz w:val="24"/>
            <w:szCs w:val="24"/>
            <w:lang w:val="es-CR"/>
          </w:rPr>
          <w:t>la señora Lilliana Harley</w:t>
        </w:r>
      </w:smartTag>
    </w:p>
    <w:p w:rsidR="00504B14" w:rsidRPr="0040308D" w:rsidRDefault="00597F2A" w:rsidP="0040308D">
      <w:pPr>
        <w:pStyle w:val="Ttulo7"/>
        <w:widowControl w:val="0"/>
        <w:spacing w:before="0" w:after="0"/>
        <w:ind w:left="1701" w:hanging="1701"/>
        <w:jc w:val="both"/>
        <w:rPr>
          <w:rFonts w:ascii="Arial" w:hAnsi="Arial"/>
          <w:b/>
          <w:color w:val="000000"/>
          <w:szCs w:val="22"/>
        </w:rPr>
      </w:pPr>
      <w:r>
        <w:rPr>
          <w:rFonts w:ascii="Arial" w:hAnsi="Arial" w:cs="Arial"/>
          <w:b/>
        </w:rPr>
        <w:t>A</w:t>
      </w:r>
      <w:r w:rsidRPr="00E744BE">
        <w:rPr>
          <w:rFonts w:ascii="Arial" w:hAnsi="Arial" w:cs="Arial"/>
          <w:b/>
        </w:rPr>
        <w:t>RTÍCULO</w:t>
      </w:r>
      <w:r>
        <w:rPr>
          <w:rFonts w:ascii="Arial" w:hAnsi="Arial" w:cs="Arial"/>
          <w:b/>
        </w:rPr>
        <w:t xml:space="preserve"> 8</w:t>
      </w:r>
      <w:r w:rsidRPr="00E744BE">
        <w:rPr>
          <w:rFonts w:ascii="Arial" w:hAnsi="Arial" w:cs="Arial"/>
          <w:b/>
        </w:rPr>
        <w:t>.</w:t>
      </w:r>
      <w:r w:rsidRPr="00E744BE">
        <w:rPr>
          <w:rFonts w:ascii="Arial" w:hAnsi="Arial" w:cs="Arial"/>
          <w:b/>
        </w:rPr>
        <w:tab/>
      </w:r>
      <w:r w:rsidR="00DD7CA1" w:rsidRPr="00DD7CA1">
        <w:rPr>
          <w:rFonts w:ascii="Arial" w:hAnsi="Arial"/>
          <w:b/>
          <w:szCs w:val="22"/>
        </w:rPr>
        <w:t>Informe</w:t>
      </w:r>
      <w:r w:rsidR="00DD7CA1" w:rsidRPr="00DD7CA1">
        <w:rPr>
          <w:rFonts w:ascii="Arial" w:hAnsi="Arial"/>
          <w:b/>
          <w:color w:val="000000"/>
          <w:szCs w:val="22"/>
        </w:rPr>
        <w:t xml:space="preserve"> del Consejo Institucional correspondient</w:t>
      </w:r>
      <w:r w:rsidR="00BA4A95">
        <w:rPr>
          <w:rFonts w:ascii="Arial" w:hAnsi="Arial"/>
          <w:b/>
          <w:color w:val="000000"/>
          <w:szCs w:val="22"/>
        </w:rPr>
        <w:t xml:space="preserve">e al 2010, por presentar en </w:t>
      </w:r>
      <w:smartTag w:uri="urn:schemas-microsoft-com:office:smarttags" w:element="PersonName">
        <w:smartTagPr>
          <w:attr w:name="ProductID" w:val="la Sesi￳n Ordinaria No."/>
        </w:smartTagPr>
        <w:r w:rsidR="00BA4A95">
          <w:rPr>
            <w:rFonts w:ascii="Arial" w:hAnsi="Arial"/>
            <w:b/>
            <w:color w:val="000000"/>
            <w:szCs w:val="22"/>
          </w:rPr>
          <w:t xml:space="preserve">la </w:t>
        </w:r>
        <w:r w:rsidR="00DD7CA1" w:rsidRPr="00DD7CA1">
          <w:rPr>
            <w:rFonts w:ascii="Arial" w:hAnsi="Arial"/>
            <w:b/>
            <w:color w:val="000000"/>
            <w:szCs w:val="22"/>
          </w:rPr>
          <w:t>Sesión Ordinaria No.</w:t>
        </w:r>
      </w:smartTag>
      <w:r w:rsidR="00DD7CA1" w:rsidRPr="00DD7CA1">
        <w:rPr>
          <w:rFonts w:ascii="Arial" w:hAnsi="Arial"/>
          <w:b/>
          <w:color w:val="000000"/>
          <w:szCs w:val="22"/>
        </w:rPr>
        <w:t xml:space="preserve"> 79-2011 de </w:t>
      </w:r>
      <w:smartTag w:uri="urn:schemas-microsoft-com:office:smarttags" w:element="PersonName">
        <w:smartTagPr>
          <w:attr w:name="ProductID" w:val="LA ASAMBLEA INSTITUCIONAL REPRESENTATIVA"/>
        </w:smartTagPr>
        <w:r w:rsidR="00DD7CA1" w:rsidRPr="00DD7CA1">
          <w:rPr>
            <w:rFonts w:ascii="Arial" w:hAnsi="Arial"/>
            <w:b/>
            <w:color w:val="000000"/>
            <w:szCs w:val="22"/>
          </w:rPr>
          <w:t>la Asamblea Institucional Representativa</w:t>
        </w:r>
      </w:smartTag>
      <w:r w:rsidR="00DD7CA1" w:rsidRPr="00DD7CA1">
        <w:rPr>
          <w:rFonts w:ascii="Arial" w:hAnsi="Arial"/>
          <w:b/>
          <w:color w:val="000000"/>
          <w:szCs w:val="22"/>
        </w:rPr>
        <w:t xml:space="preserve"> </w:t>
      </w:r>
    </w:p>
    <w:p w:rsidR="0040308D" w:rsidRPr="0040308D" w:rsidRDefault="0040308D" w:rsidP="0040308D">
      <w:pPr>
        <w:ind w:left="14" w:firstLine="16"/>
        <w:jc w:val="both"/>
        <w:rPr>
          <w:rFonts w:ascii="Arial" w:hAnsi="Arial" w:cs="Arial"/>
          <w:color w:val="000000"/>
        </w:rPr>
      </w:pPr>
      <w:smartTag w:uri="urn:schemas-microsoft-com:office:smarttags" w:element="PersonName">
        <w:smartTagPr>
          <w:attr w:name="ProductID" w:val="La se￱ora Nancy Hidalgo"/>
        </w:smartTagPr>
        <w:r>
          <w:rPr>
            <w:rFonts w:ascii="Arial" w:hAnsi="Arial" w:cs="Arial"/>
            <w:color w:val="000000"/>
          </w:rPr>
          <w:t>La señora Nancy Hidalgo</w:t>
        </w:r>
      </w:smartTag>
      <w:r w:rsidRPr="00383723">
        <w:rPr>
          <w:rFonts w:ascii="Arial" w:hAnsi="Arial" w:cs="Arial"/>
          <w:color w:val="000000"/>
        </w:rPr>
        <w:t xml:space="preserve"> presenta la propuesta denominada</w:t>
      </w:r>
      <w:r w:rsidRPr="0040308D">
        <w:rPr>
          <w:rFonts w:ascii="Arial" w:hAnsi="Arial" w:cs="Arial"/>
          <w:color w:val="000000"/>
        </w:rPr>
        <w:t>: “Designación de una representante del Consejo Institucional para que presente el Informe correspondiente al 2010, sobre el cumplimiento de políticas por parte de la Rectoría y</w:t>
      </w:r>
      <w:r w:rsidR="00515E7A">
        <w:rPr>
          <w:rFonts w:ascii="Arial" w:hAnsi="Arial" w:cs="Arial"/>
          <w:color w:val="000000"/>
        </w:rPr>
        <w:t xml:space="preserve"> sus órganos ejecutivos, en </w:t>
      </w:r>
      <w:smartTag w:uri="urn:schemas-microsoft-com:office:smarttags" w:element="PersonName">
        <w:smartTagPr>
          <w:attr w:name="ProductID" w:val="la Sesi￳n Ordinaria No."/>
        </w:smartTagPr>
        <w:r w:rsidR="00515E7A">
          <w:rPr>
            <w:rFonts w:ascii="Arial" w:hAnsi="Arial" w:cs="Arial"/>
            <w:color w:val="000000"/>
          </w:rPr>
          <w:t xml:space="preserve">la </w:t>
        </w:r>
        <w:r w:rsidRPr="0040308D">
          <w:rPr>
            <w:rFonts w:ascii="Arial" w:hAnsi="Arial" w:cs="Arial"/>
            <w:color w:val="000000"/>
          </w:rPr>
          <w:t>Sesión Ordinaria No.</w:t>
        </w:r>
      </w:smartTag>
      <w:r w:rsidRPr="0040308D">
        <w:rPr>
          <w:rFonts w:ascii="Arial" w:hAnsi="Arial" w:cs="Arial"/>
          <w:color w:val="000000"/>
        </w:rPr>
        <w:t xml:space="preserve"> 79-2011 de </w:t>
      </w:r>
      <w:smartTag w:uri="urn:schemas-microsoft-com:office:smarttags" w:element="PersonName">
        <w:smartTagPr>
          <w:attr w:name="ProductID" w:val="LA ASAMBLEA INSTITUCIONAL REPRESENTATIVA"/>
        </w:smartTagPr>
        <w:r w:rsidRPr="0040308D">
          <w:rPr>
            <w:rFonts w:ascii="Arial" w:hAnsi="Arial" w:cs="Arial"/>
            <w:color w:val="000000"/>
          </w:rPr>
          <w:t>la Asamblea Institucional Representativa</w:t>
        </w:r>
      </w:smartTag>
      <w:r w:rsidR="00EE4009">
        <w:rPr>
          <w:rFonts w:ascii="Arial" w:hAnsi="Arial" w:cs="Arial"/>
          <w:color w:val="000000"/>
        </w:rPr>
        <w:t>”;</w:t>
      </w:r>
      <w:r>
        <w:rPr>
          <w:rFonts w:ascii="Arial" w:hAnsi="Arial" w:cs="Arial"/>
          <w:color w:val="000000"/>
        </w:rPr>
        <w:t xml:space="preserve"> </w:t>
      </w:r>
      <w:r w:rsidRPr="00383723">
        <w:rPr>
          <w:rFonts w:ascii="Arial" w:hAnsi="Arial" w:cs="Arial"/>
          <w:color w:val="000000"/>
        </w:rPr>
        <w:t xml:space="preserve">elaborada por </w:t>
      </w:r>
      <w:smartTag w:uri="urn:schemas-microsoft-com:office:smarttags" w:element="PersonName">
        <w:smartTagPr>
          <w:attr w:name="ProductID" w:val="la BQ. Grettel Castro"/>
        </w:smartTagPr>
        <w:r w:rsidRPr="0040308D">
          <w:rPr>
            <w:rFonts w:ascii="Arial" w:hAnsi="Arial" w:cs="Arial"/>
            <w:color w:val="000000"/>
          </w:rPr>
          <w:t>la BQ. Grettel Castro</w:t>
        </w:r>
      </w:smartTag>
      <w:r w:rsidRPr="0040308D">
        <w:rPr>
          <w:rFonts w:ascii="Arial" w:hAnsi="Arial" w:cs="Arial"/>
          <w:color w:val="000000"/>
        </w:rPr>
        <w:t xml:space="preserve"> y </w:t>
      </w:r>
      <w:smartTag w:uri="urn:schemas-microsoft-com:office:smarttags" w:element="PersonName">
        <w:smartTagPr>
          <w:attr w:name="ProductID" w:val="la Ing. Nancy Hidalgo"/>
        </w:smartTagPr>
        <w:r w:rsidRPr="0040308D">
          <w:rPr>
            <w:rFonts w:ascii="Arial" w:hAnsi="Arial" w:cs="Arial"/>
            <w:color w:val="000000"/>
          </w:rPr>
          <w:t>la Ing. Nancy H</w:t>
        </w:r>
        <w:r w:rsidR="008F694C">
          <w:rPr>
            <w:rFonts w:ascii="Arial" w:hAnsi="Arial" w:cs="Arial"/>
            <w:color w:val="000000"/>
          </w:rPr>
          <w:t>idalgo</w:t>
        </w:r>
      </w:smartTag>
      <w:r w:rsidR="008F694C">
        <w:rPr>
          <w:rFonts w:ascii="Arial" w:hAnsi="Arial" w:cs="Arial"/>
          <w:color w:val="000000"/>
        </w:rPr>
        <w:t>, Representantes docentes</w:t>
      </w:r>
      <w:r w:rsidRPr="0040308D">
        <w:rPr>
          <w:rFonts w:ascii="Arial" w:hAnsi="Arial" w:cs="Arial"/>
          <w:color w:val="000000"/>
        </w:rPr>
        <w:t xml:space="preserve"> </w:t>
      </w:r>
      <w:r w:rsidR="008F694C">
        <w:rPr>
          <w:rFonts w:ascii="Arial" w:hAnsi="Arial" w:cs="Arial"/>
          <w:color w:val="000000"/>
        </w:rPr>
        <w:t>ante el</w:t>
      </w:r>
      <w:r w:rsidRPr="0040308D">
        <w:rPr>
          <w:rFonts w:ascii="Arial" w:hAnsi="Arial" w:cs="Arial"/>
          <w:color w:val="000000"/>
        </w:rPr>
        <w:t xml:space="preserve"> Consejo Institucional, </w:t>
      </w:r>
      <w:r w:rsidRPr="00383723">
        <w:rPr>
          <w:rFonts w:ascii="Arial" w:hAnsi="Arial" w:cs="Arial"/>
          <w:color w:val="000000"/>
        </w:rPr>
        <w:t>(Adj</w:t>
      </w:r>
      <w:r>
        <w:rPr>
          <w:rFonts w:ascii="Arial" w:hAnsi="Arial" w:cs="Arial"/>
          <w:color w:val="000000"/>
        </w:rPr>
        <w:t xml:space="preserve">unta a la carpeta de esta acta). </w:t>
      </w:r>
    </w:p>
    <w:p w:rsidR="0040308D" w:rsidRPr="006F0EB6" w:rsidRDefault="0040308D" w:rsidP="008C749E">
      <w:pPr>
        <w:tabs>
          <w:tab w:val="num" w:pos="567"/>
        </w:tabs>
        <w:jc w:val="both"/>
        <w:rPr>
          <w:rFonts w:ascii="Arial" w:hAnsi="Arial" w:cs="Arial"/>
          <w:color w:val="000000"/>
        </w:rPr>
      </w:pPr>
      <w:r w:rsidRPr="00401AEF">
        <w:rPr>
          <w:rFonts w:ascii="Arial" w:hAnsi="Arial" w:cs="Arial"/>
        </w:rPr>
        <w:t>S</w:t>
      </w:r>
      <w:r w:rsidRPr="00401AEF">
        <w:rPr>
          <w:rFonts w:ascii="Arial" w:hAnsi="Arial" w:cs="Arial"/>
          <w:color w:val="000000"/>
        </w:rPr>
        <w:t>e somete a votación la propuesta y se ob</w:t>
      </w:r>
      <w:r w:rsidR="00611D5A">
        <w:rPr>
          <w:rFonts w:ascii="Arial" w:hAnsi="Arial" w:cs="Arial"/>
          <w:color w:val="000000"/>
        </w:rPr>
        <w:t>tiene el siguiente resultado: 12</w:t>
      </w:r>
      <w:r w:rsidRPr="00401AEF">
        <w:rPr>
          <w:rFonts w:ascii="Arial" w:hAnsi="Arial" w:cs="Arial"/>
          <w:color w:val="000000"/>
        </w:rPr>
        <w:t xml:space="preserve"> votos a favor, 0 en contra.</w:t>
      </w:r>
      <w:r>
        <w:rPr>
          <w:rFonts w:ascii="Arial" w:hAnsi="Arial" w:cs="Arial"/>
          <w:color w:val="000000"/>
        </w:rPr>
        <w:t xml:space="preserve">  Se somete a votación la firmeza del acuerdo y se ob</w:t>
      </w:r>
      <w:r w:rsidR="00611D5A">
        <w:rPr>
          <w:rFonts w:ascii="Arial" w:hAnsi="Arial" w:cs="Arial"/>
          <w:color w:val="000000"/>
        </w:rPr>
        <w:t>tiene el siguiente resultado: 12</w:t>
      </w:r>
      <w:r>
        <w:rPr>
          <w:rFonts w:ascii="Arial" w:hAnsi="Arial" w:cs="Arial"/>
          <w:color w:val="000000"/>
        </w:rPr>
        <w:t xml:space="preserve"> votos a favor, 0 en contra.</w:t>
      </w:r>
    </w:p>
    <w:p w:rsidR="0040308D" w:rsidRPr="00383723" w:rsidRDefault="0040308D" w:rsidP="008C749E">
      <w:pPr>
        <w:ind w:left="14" w:firstLine="16"/>
        <w:jc w:val="both"/>
        <w:rPr>
          <w:rFonts w:ascii="Arial" w:hAnsi="Arial" w:cs="Arial"/>
          <w:color w:val="000000"/>
        </w:rPr>
      </w:pPr>
      <w:r>
        <w:rPr>
          <w:rFonts w:ascii="Arial" w:hAnsi="Arial" w:cs="Arial"/>
          <w:color w:val="000000"/>
        </w:rPr>
        <w:t>Por lo tanto, el Consejo Institucional:</w:t>
      </w:r>
    </w:p>
    <w:p w:rsidR="001A7D9A" w:rsidRPr="00063CBE" w:rsidRDefault="001A7D9A" w:rsidP="001A7D9A">
      <w:pPr>
        <w:rPr>
          <w:rFonts w:ascii="Arial" w:hAnsi="Arial" w:cs="Arial"/>
          <w:b/>
        </w:rPr>
      </w:pPr>
      <w:r>
        <w:rPr>
          <w:rFonts w:ascii="Arial" w:hAnsi="Arial" w:cs="Arial"/>
          <w:b/>
        </w:rPr>
        <w:t xml:space="preserve">RESULTANDO </w:t>
      </w:r>
      <w:r w:rsidRPr="00063CBE">
        <w:rPr>
          <w:rFonts w:ascii="Arial" w:hAnsi="Arial" w:cs="Arial"/>
          <w:b/>
        </w:rPr>
        <w:t>QUE:</w:t>
      </w:r>
    </w:p>
    <w:p w:rsidR="001A7D9A" w:rsidRDefault="001A7D9A" w:rsidP="00C25BDF">
      <w:pPr>
        <w:numPr>
          <w:ilvl w:val="0"/>
          <w:numId w:val="19"/>
        </w:numPr>
        <w:tabs>
          <w:tab w:val="clear" w:pos="720"/>
          <w:tab w:val="num" w:pos="426"/>
        </w:tabs>
        <w:ind w:left="426" w:hanging="426"/>
        <w:jc w:val="both"/>
        <w:rPr>
          <w:rFonts w:ascii="Arial" w:hAnsi="Arial" w:cs="Arial"/>
          <w:bCs/>
        </w:rPr>
      </w:pPr>
      <w:r>
        <w:rPr>
          <w:rFonts w:ascii="Arial" w:hAnsi="Arial" w:cs="Arial"/>
          <w:bCs/>
        </w:rPr>
        <w:t>El Artículo 18 del Estatuto Orgánico establece como funciones del Consejo Institucional:</w:t>
      </w:r>
    </w:p>
    <w:p w:rsidR="001A7D9A" w:rsidRPr="00470468" w:rsidRDefault="001A7D9A" w:rsidP="00C25BDF">
      <w:pPr>
        <w:pStyle w:val="Nmerodepgina1"/>
        <w:widowControl/>
        <w:numPr>
          <w:ilvl w:val="0"/>
          <w:numId w:val="21"/>
        </w:numPr>
        <w:tabs>
          <w:tab w:val="num" w:pos="993"/>
        </w:tabs>
        <w:ind w:left="993" w:hanging="284"/>
        <w:jc w:val="both"/>
        <w:rPr>
          <w:rFonts w:ascii="Arial" w:hAnsi="Arial" w:cs="Arial"/>
          <w:i/>
          <w:sz w:val="22"/>
          <w:szCs w:val="22"/>
          <w:lang w:val="es-ES_tradnl"/>
        </w:rPr>
      </w:pPr>
      <w:r w:rsidRPr="00470468">
        <w:rPr>
          <w:rFonts w:ascii="Arial" w:hAnsi="Arial" w:cs="Arial"/>
          <w:i/>
          <w:sz w:val="22"/>
          <w:szCs w:val="22"/>
          <w:lang w:val="es-ES_tradnl"/>
        </w:rPr>
        <w:t>“Orientar y fiscalizar la ejecución de las Políticas G</w:t>
      </w:r>
      <w:r>
        <w:rPr>
          <w:rFonts w:ascii="Arial" w:hAnsi="Arial" w:cs="Arial"/>
          <w:i/>
          <w:sz w:val="22"/>
          <w:szCs w:val="22"/>
          <w:lang w:val="es-ES_tradnl"/>
        </w:rPr>
        <w:t>enerales del Instituto y presen</w:t>
      </w:r>
      <w:r w:rsidRPr="00470468">
        <w:rPr>
          <w:rFonts w:ascii="Arial" w:hAnsi="Arial" w:cs="Arial"/>
          <w:i/>
          <w:sz w:val="22"/>
          <w:szCs w:val="22"/>
          <w:lang w:val="es-ES_tradnl"/>
        </w:rPr>
        <w:t xml:space="preserve">tar anualmente a </w:t>
      </w:r>
      <w:smartTag w:uri="urn:schemas-microsoft-com:office:smarttags" w:element="PersonName">
        <w:smartTagPr>
          <w:attr w:name="ProductID" w:val="LA ASAMBLEA INSTITUCIONAL REPRESENTATIVA"/>
        </w:smartTagPr>
        <w:r w:rsidRPr="00470468">
          <w:rPr>
            <w:rFonts w:ascii="Arial" w:hAnsi="Arial" w:cs="Arial"/>
            <w:i/>
            <w:sz w:val="22"/>
            <w:szCs w:val="22"/>
            <w:lang w:val="es-ES_tradnl"/>
          </w:rPr>
          <w:t>la Asamblea Institucional Representativa</w:t>
        </w:r>
      </w:smartTag>
      <w:r w:rsidRPr="00470468">
        <w:rPr>
          <w:rFonts w:ascii="Arial" w:hAnsi="Arial" w:cs="Arial"/>
          <w:i/>
          <w:sz w:val="22"/>
          <w:szCs w:val="22"/>
          <w:lang w:val="es-ES_tradnl"/>
        </w:rPr>
        <w:t xml:space="preserve"> el informe respectivo, con el fin de que esta evalúe en qué medida las acciones realizadas por la Rectoría y sus órganos ejecutivos, han contribuido al cumplimiento de esas Políticas. </w:t>
      </w:r>
    </w:p>
    <w:p w:rsidR="001A7D9A" w:rsidRPr="00470468" w:rsidRDefault="001A7D9A" w:rsidP="00C25BDF">
      <w:pPr>
        <w:pStyle w:val="Nmerodepgina1"/>
        <w:widowControl/>
        <w:numPr>
          <w:ilvl w:val="0"/>
          <w:numId w:val="21"/>
        </w:numPr>
        <w:tabs>
          <w:tab w:val="num" w:pos="993"/>
        </w:tabs>
        <w:ind w:left="993" w:hanging="284"/>
        <w:jc w:val="both"/>
        <w:rPr>
          <w:rFonts w:ascii="Arial" w:hAnsi="Arial" w:cs="Arial"/>
          <w:i/>
          <w:sz w:val="22"/>
          <w:szCs w:val="22"/>
          <w:lang w:val="es-ES_tradnl"/>
        </w:rPr>
      </w:pPr>
      <w:r w:rsidRPr="00470468">
        <w:rPr>
          <w:rFonts w:ascii="Arial" w:hAnsi="Arial" w:cs="Arial"/>
          <w:i/>
          <w:sz w:val="22"/>
          <w:szCs w:val="22"/>
          <w:lang w:val="es-ES_tradnl"/>
        </w:rPr>
        <w:t>Aprobar el Plan estratégico institucional y los Planes anuales operativos, el presupuesto del Instituto, y los indicadores de gestión, de acuerdo con lo establecido en el Estatuto Orgánico y en la reglamentación respectiva.”</w:t>
      </w:r>
    </w:p>
    <w:p w:rsidR="001A7D9A" w:rsidRPr="00470468" w:rsidRDefault="001A7D9A" w:rsidP="00C25BDF">
      <w:pPr>
        <w:numPr>
          <w:ilvl w:val="0"/>
          <w:numId w:val="19"/>
        </w:numPr>
        <w:tabs>
          <w:tab w:val="clear" w:pos="720"/>
          <w:tab w:val="num" w:pos="426"/>
        </w:tabs>
        <w:ind w:left="426" w:hanging="426"/>
        <w:jc w:val="both"/>
        <w:rPr>
          <w:rFonts w:ascii="Arial" w:hAnsi="Arial" w:cs="Arial"/>
          <w:sz w:val="22"/>
          <w:szCs w:val="22"/>
          <w:lang w:eastAsia="es-CR"/>
        </w:rPr>
      </w:pPr>
      <w:r w:rsidRPr="00470468">
        <w:rPr>
          <w:rFonts w:ascii="Arial" w:hAnsi="Arial" w:cs="Arial"/>
          <w:lang w:eastAsia="es-CR"/>
        </w:rPr>
        <w:t>El Artículo 16 del Reglamento del Consejo Institucional señala l</w:t>
      </w:r>
      <w:r>
        <w:rPr>
          <w:rFonts w:ascii="Arial" w:hAnsi="Arial" w:cs="Arial"/>
          <w:lang w:eastAsia="es-CR"/>
        </w:rPr>
        <w:t>o siguiente:</w:t>
      </w:r>
    </w:p>
    <w:p w:rsidR="001A7D9A" w:rsidRPr="0036122E" w:rsidRDefault="001A7D9A" w:rsidP="00515E7A">
      <w:pPr>
        <w:ind w:left="708"/>
        <w:rPr>
          <w:rFonts w:ascii="Arial" w:hAnsi="Arial" w:cs="Arial"/>
          <w:i/>
          <w:sz w:val="22"/>
          <w:szCs w:val="22"/>
          <w:lang w:eastAsia="es-CR"/>
        </w:rPr>
      </w:pPr>
      <w:r w:rsidRPr="0036122E">
        <w:rPr>
          <w:rFonts w:ascii="Arial" w:hAnsi="Arial" w:cs="Arial"/>
          <w:i/>
          <w:sz w:val="22"/>
          <w:szCs w:val="22"/>
          <w:lang w:eastAsia="es-CR"/>
        </w:rPr>
        <w:t>“Son asuntos propios del análisis y dictamen de la Comisión de Planificación y Administración, según su competencia:</w:t>
      </w:r>
    </w:p>
    <w:p w:rsidR="001A7D9A" w:rsidRPr="0036122E" w:rsidRDefault="001A7D9A" w:rsidP="00515E7A">
      <w:pPr>
        <w:ind w:left="1134" w:hanging="425"/>
        <w:rPr>
          <w:rFonts w:ascii="Arial" w:hAnsi="Arial" w:cs="Arial"/>
          <w:i/>
          <w:sz w:val="22"/>
          <w:szCs w:val="22"/>
          <w:lang w:eastAsia="es-CR"/>
        </w:rPr>
      </w:pPr>
      <w:r w:rsidRPr="0036122E">
        <w:rPr>
          <w:rFonts w:ascii="Arial" w:hAnsi="Arial" w:cs="Arial"/>
          <w:i/>
          <w:sz w:val="22"/>
          <w:szCs w:val="22"/>
          <w:lang w:eastAsia="es-CR"/>
        </w:rPr>
        <w:t>a.</w:t>
      </w:r>
      <w:r>
        <w:rPr>
          <w:rFonts w:ascii="Arial" w:hAnsi="Arial" w:cs="Arial"/>
          <w:i/>
          <w:sz w:val="22"/>
          <w:szCs w:val="22"/>
          <w:lang w:eastAsia="es-CR"/>
        </w:rPr>
        <w:tab/>
      </w:r>
      <w:r w:rsidRPr="0036122E">
        <w:rPr>
          <w:rFonts w:ascii="Arial" w:hAnsi="Arial" w:cs="Arial"/>
          <w:i/>
          <w:sz w:val="22"/>
          <w:szCs w:val="22"/>
          <w:lang w:eastAsia="es-CR"/>
        </w:rPr>
        <w:t>El Plan Anual Operativo y sus modificaciones.</w:t>
      </w:r>
    </w:p>
    <w:p w:rsidR="001A7D9A" w:rsidRPr="0036122E" w:rsidRDefault="001A7D9A" w:rsidP="00515E7A">
      <w:pPr>
        <w:ind w:left="1134" w:hanging="425"/>
        <w:rPr>
          <w:rFonts w:ascii="Arial" w:hAnsi="Arial" w:cs="Arial"/>
          <w:i/>
          <w:sz w:val="22"/>
          <w:szCs w:val="22"/>
          <w:lang w:eastAsia="es-CR"/>
        </w:rPr>
      </w:pPr>
      <w:r w:rsidRPr="0036122E">
        <w:rPr>
          <w:rFonts w:ascii="Arial" w:hAnsi="Arial" w:cs="Arial"/>
          <w:i/>
          <w:sz w:val="22"/>
          <w:szCs w:val="22"/>
          <w:lang w:eastAsia="es-CR"/>
        </w:rPr>
        <w:t xml:space="preserve">b. </w:t>
      </w:r>
      <w:r>
        <w:rPr>
          <w:rFonts w:ascii="Arial" w:hAnsi="Arial" w:cs="Arial"/>
          <w:i/>
          <w:sz w:val="22"/>
          <w:szCs w:val="22"/>
          <w:lang w:eastAsia="es-CR"/>
        </w:rPr>
        <w:tab/>
      </w:r>
      <w:r w:rsidRPr="0036122E">
        <w:rPr>
          <w:rFonts w:ascii="Arial" w:hAnsi="Arial" w:cs="Arial"/>
          <w:i/>
          <w:sz w:val="22"/>
          <w:szCs w:val="22"/>
          <w:lang w:eastAsia="es-CR"/>
        </w:rPr>
        <w:t>La Propuesta de Presupuesto y sus Modificaciones.</w:t>
      </w:r>
    </w:p>
    <w:p w:rsidR="001A7D9A" w:rsidRPr="0036122E" w:rsidRDefault="001A7D9A" w:rsidP="00515E7A">
      <w:pPr>
        <w:ind w:left="1134" w:hanging="425"/>
        <w:rPr>
          <w:rFonts w:ascii="Arial" w:hAnsi="Arial" w:cs="Arial"/>
          <w:i/>
          <w:sz w:val="22"/>
          <w:szCs w:val="22"/>
          <w:lang w:eastAsia="es-CR"/>
        </w:rPr>
      </w:pPr>
      <w:r w:rsidRPr="0036122E">
        <w:rPr>
          <w:rFonts w:ascii="Arial" w:hAnsi="Arial" w:cs="Arial"/>
          <w:i/>
          <w:sz w:val="22"/>
          <w:szCs w:val="22"/>
          <w:lang w:eastAsia="es-CR"/>
        </w:rPr>
        <w:t>c.</w:t>
      </w:r>
      <w:r>
        <w:rPr>
          <w:rFonts w:ascii="Arial" w:hAnsi="Arial" w:cs="Arial"/>
          <w:i/>
          <w:sz w:val="22"/>
          <w:szCs w:val="22"/>
          <w:lang w:eastAsia="es-CR"/>
        </w:rPr>
        <w:tab/>
      </w:r>
      <w:r w:rsidRPr="0036122E">
        <w:rPr>
          <w:rFonts w:ascii="Arial" w:hAnsi="Arial" w:cs="Arial"/>
          <w:i/>
          <w:sz w:val="22"/>
          <w:szCs w:val="22"/>
          <w:lang w:eastAsia="es-CR"/>
        </w:rPr>
        <w:t>Las propuestas sobre asuntos de planificación, administración y finanzas.</w:t>
      </w:r>
    </w:p>
    <w:p w:rsidR="001A7D9A" w:rsidRDefault="001A7D9A" w:rsidP="00515E7A">
      <w:pPr>
        <w:ind w:left="1416" w:hanging="707"/>
        <w:rPr>
          <w:rFonts w:ascii="Arial" w:hAnsi="Arial" w:cs="Arial"/>
          <w:i/>
          <w:sz w:val="22"/>
          <w:szCs w:val="22"/>
          <w:lang w:eastAsia="es-CR"/>
        </w:rPr>
      </w:pPr>
      <w:r>
        <w:rPr>
          <w:rFonts w:ascii="Arial" w:hAnsi="Arial" w:cs="Arial"/>
          <w:i/>
          <w:sz w:val="22"/>
          <w:szCs w:val="22"/>
          <w:lang w:eastAsia="es-CR"/>
        </w:rPr>
        <w:t>….</w:t>
      </w:r>
    </w:p>
    <w:p w:rsidR="001A7D9A" w:rsidRPr="0036122E" w:rsidRDefault="001A7D9A" w:rsidP="00515E7A">
      <w:pPr>
        <w:ind w:left="1134" w:hanging="425"/>
        <w:rPr>
          <w:rFonts w:ascii="Arial" w:hAnsi="Arial" w:cs="Arial"/>
          <w:i/>
          <w:sz w:val="22"/>
          <w:szCs w:val="22"/>
          <w:lang w:eastAsia="es-CR"/>
        </w:rPr>
      </w:pPr>
      <w:proofErr w:type="gramStart"/>
      <w:r w:rsidRPr="0036122E">
        <w:rPr>
          <w:rFonts w:ascii="Arial" w:hAnsi="Arial" w:cs="Arial"/>
          <w:i/>
          <w:sz w:val="22"/>
          <w:szCs w:val="22"/>
          <w:lang w:eastAsia="es-CR"/>
        </w:rPr>
        <w:t>e</w:t>
      </w:r>
      <w:proofErr w:type="gramEnd"/>
      <w:r w:rsidRPr="0036122E">
        <w:rPr>
          <w:rFonts w:ascii="Arial" w:hAnsi="Arial" w:cs="Arial"/>
          <w:i/>
          <w:sz w:val="22"/>
          <w:szCs w:val="22"/>
          <w:lang w:eastAsia="es-CR"/>
        </w:rPr>
        <w:t xml:space="preserve">. </w:t>
      </w:r>
      <w:r>
        <w:rPr>
          <w:rFonts w:ascii="Arial" w:hAnsi="Arial" w:cs="Arial"/>
          <w:i/>
          <w:sz w:val="22"/>
          <w:szCs w:val="22"/>
          <w:lang w:eastAsia="es-CR"/>
        </w:rPr>
        <w:tab/>
      </w:r>
      <w:r w:rsidRPr="0036122E">
        <w:rPr>
          <w:rFonts w:ascii="Arial" w:hAnsi="Arial" w:cs="Arial"/>
          <w:i/>
          <w:sz w:val="22"/>
          <w:szCs w:val="22"/>
          <w:lang w:eastAsia="es-CR"/>
        </w:rPr>
        <w:t>Los Planes de Corto, mediano y Largo Plazo del Instituto, a nivel de Formulación y Evaluación.</w:t>
      </w:r>
      <w:r>
        <w:rPr>
          <w:rFonts w:ascii="Arial" w:hAnsi="Arial" w:cs="Arial"/>
          <w:i/>
          <w:sz w:val="22"/>
          <w:szCs w:val="22"/>
          <w:lang w:eastAsia="es-CR"/>
        </w:rPr>
        <w:t>”</w:t>
      </w:r>
      <w:r w:rsidRPr="0036122E">
        <w:rPr>
          <w:rFonts w:ascii="Arial" w:hAnsi="Arial" w:cs="Arial"/>
          <w:i/>
          <w:sz w:val="22"/>
          <w:szCs w:val="22"/>
          <w:lang w:eastAsia="es-CR"/>
        </w:rPr>
        <w:tab/>
      </w:r>
    </w:p>
    <w:p w:rsidR="001A7D9A" w:rsidRPr="008445F2" w:rsidRDefault="001A7D9A" w:rsidP="00515E7A">
      <w:pPr>
        <w:pStyle w:val="NormalWeb"/>
        <w:spacing w:before="0" w:beforeAutospacing="0" w:after="0" w:afterAutospacing="0"/>
        <w:ind w:right="706"/>
        <w:jc w:val="both"/>
        <w:rPr>
          <w:rFonts w:ascii="Arial" w:hAnsi="Arial" w:cs="Arial"/>
          <w:b/>
        </w:rPr>
      </w:pPr>
      <w:r>
        <w:rPr>
          <w:rFonts w:ascii="Arial" w:hAnsi="Arial" w:cs="Arial"/>
          <w:b/>
        </w:rPr>
        <w:t>C</w:t>
      </w:r>
      <w:r w:rsidRPr="008445F2">
        <w:rPr>
          <w:rFonts w:ascii="Arial" w:hAnsi="Arial" w:cs="Arial"/>
          <w:b/>
        </w:rPr>
        <w:t xml:space="preserve">ONSIDERANDO QUE: </w:t>
      </w:r>
    </w:p>
    <w:p w:rsidR="001A7D9A" w:rsidRPr="00B105B4" w:rsidRDefault="001A7D9A" w:rsidP="00C25BDF">
      <w:pPr>
        <w:numPr>
          <w:ilvl w:val="0"/>
          <w:numId w:val="20"/>
        </w:numPr>
        <w:jc w:val="both"/>
        <w:rPr>
          <w:rFonts w:ascii="Arial" w:hAnsi="Arial" w:cs="Arial"/>
          <w:b/>
          <w:bCs/>
        </w:rPr>
      </w:pPr>
      <w:r w:rsidRPr="007E30A2">
        <w:rPr>
          <w:rFonts w:ascii="Arial" w:hAnsi="Arial"/>
        </w:rPr>
        <w:t xml:space="preserve">El </w:t>
      </w:r>
      <w:r>
        <w:rPr>
          <w:rFonts w:ascii="Arial" w:hAnsi="Arial"/>
        </w:rPr>
        <w:t xml:space="preserve">próximo 30 de marzo se realizará la Sesión 79-2011 de </w:t>
      </w:r>
      <w:smartTag w:uri="urn:schemas-microsoft-com:office:smarttags" w:element="PersonName">
        <w:smartTagPr>
          <w:attr w:name="ProductID" w:val="LA ASAMBLEA INSTITUCIONAL REPRESENTATIVA"/>
        </w:smartTagPr>
        <w:r>
          <w:rPr>
            <w:rFonts w:ascii="Arial" w:hAnsi="Arial"/>
          </w:rPr>
          <w:t>la Asamblea Institucional Representativa</w:t>
        </w:r>
      </w:smartTag>
      <w:r>
        <w:rPr>
          <w:rFonts w:ascii="Arial" w:hAnsi="Arial"/>
        </w:rPr>
        <w:t xml:space="preserve">, correspondiente a la primera sesión ordinaria </w:t>
      </w:r>
      <w:r w:rsidRPr="00FB7294">
        <w:rPr>
          <w:rFonts w:ascii="Arial" w:hAnsi="Arial"/>
          <w:color w:val="000000"/>
        </w:rPr>
        <w:t>del año 2011. La presentación</w:t>
      </w:r>
      <w:r>
        <w:rPr>
          <w:rFonts w:ascii="Arial" w:hAnsi="Arial"/>
        </w:rPr>
        <w:t xml:space="preserve"> del Informe anual 2010 se debe realizar en dicha sesión.</w:t>
      </w:r>
    </w:p>
    <w:p w:rsidR="001A7D9A" w:rsidRDefault="001A7D9A" w:rsidP="00C25BDF">
      <w:pPr>
        <w:numPr>
          <w:ilvl w:val="0"/>
          <w:numId w:val="20"/>
        </w:numPr>
        <w:jc w:val="both"/>
        <w:outlineLvl w:val="0"/>
        <w:rPr>
          <w:rFonts w:ascii="Arial" w:hAnsi="Arial" w:cs="Arial"/>
        </w:rPr>
      </w:pPr>
      <w:r>
        <w:rPr>
          <w:rFonts w:ascii="Arial" w:hAnsi="Arial" w:cs="Arial"/>
          <w:lang w:eastAsia="es-CR"/>
        </w:rPr>
        <w:lastRenderedPageBreak/>
        <w:t xml:space="preserve">Es importante aclarar a la comunidad que, el Estatuto Orgánico establece que el Consejo Institucional debe presentar un informe anual que permita a </w:t>
      </w:r>
      <w:r w:rsidRPr="00B105B4">
        <w:rPr>
          <w:rFonts w:ascii="Arial" w:hAnsi="Arial" w:cs="Arial"/>
          <w:lang w:eastAsia="es-CR"/>
        </w:rPr>
        <w:t xml:space="preserve">la Asamblea </w:t>
      </w:r>
      <w:r w:rsidRPr="00B105B4">
        <w:rPr>
          <w:rFonts w:ascii="Arial" w:hAnsi="Arial" w:cs="Arial"/>
          <w:sz w:val="22"/>
          <w:szCs w:val="22"/>
        </w:rPr>
        <w:t xml:space="preserve">evaluar  en qué medida las acciones realizadas por la Rectoría y sus órganos ejecutivos, han contribuido al cumplimiento de </w:t>
      </w:r>
      <w:r>
        <w:rPr>
          <w:rFonts w:ascii="Arial" w:hAnsi="Arial" w:cs="Arial"/>
          <w:sz w:val="22"/>
          <w:szCs w:val="22"/>
        </w:rPr>
        <w:t>las p</w:t>
      </w:r>
      <w:r w:rsidRPr="00B105B4">
        <w:rPr>
          <w:rFonts w:ascii="Arial" w:hAnsi="Arial" w:cs="Arial"/>
          <w:sz w:val="22"/>
          <w:szCs w:val="22"/>
        </w:rPr>
        <w:t>olíticas</w:t>
      </w:r>
      <w:r>
        <w:rPr>
          <w:rFonts w:ascii="Arial" w:hAnsi="Arial" w:cs="Arial"/>
          <w:sz w:val="22"/>
          <w:szCs w:val="22"/>
        </w:rPr>
        <w:t xml:space="preserve"> generales vigente en el año correspondiente</w:t>
      </w:r>
      <w:r w:rsidRPr="00B105B4">
        <w:rPr>
          <w:rFonts w:ascii="Arial" w:hAnsi="Arial" w:cs="Arial"/>
          <w:sz w:val="22"/>
          <w:szCs w:val="22"/>
        </w:rPr>
        <w:t>.</w:t>
      </w:r>
      <w:r>
        <w:rPr>
          <w:rFonts w:ascii="Arial" w:hAnsi="Arial" w:cs="Arial"/>
        </w:rPr>
        <w:t xml:space="preserve"> </w:t>
      </w:r>
    </w:p>
    <w:p w:rsidR="001A7D9A" w:rsidRPr="008140A1" w:rsidRDefault="001A7D9A" w:rsidP="00C25BDF">
      <w:pPr>
        <w:numPr>
          <w:ilvl w:val="0"/>
          <w:numId w:val="20"/>
        </w:numPr>
        <w:jc w:val="both"/>
        <w:outlineLvl w:val="0"/>
        <w:rPr>
          <w:rFonts w:ascii="Arial" w:hAnsi="Arial" w:cs="Arial"/>
        </w:rPr>
      </w:pPr>
      <w:smartTag w:uri="urn:schemas-microsoft-com:office:smarttags" w:element="PersonName">
        <w:smartTagPr>
          <w:attr w:name="ProductID" w:val="La B.Q. Grettel Castro"/>
        </w:smartTagPr>
        <w:r w:rsidRPr="008140A1">
          <w:rPr>
            <w:rFonts w:ascii="Arial" w:hAnsi="Arial" w:cs="Arial"/>
          </w:rPr>
          <w:t>La B.Q. Grettel Castro</w:t>
        </w:r>
      </w:smartTag>
      <w:r w:rsidRPr="008140A1">
        <w:rPr>
          <w:rFonts w:ascii="Arial" w:hAnsi="Arial" w:cs="Arial"/>
        </w:rPr>
        <w:t xml:space="preserve"> funge actualmente como coordinadora de la Comisión de Planificación y Administración y Presidenta del Consejo de Planificación, por lo que cuenta con el conocimiento necesario para referirse al tema.</w:t>
      </w:r>
    </w:p>
    <w:p w:rsidR="001A7D9A" w:rsidRPr="00FF532C" w:rsidRDefault="001A7D9A" w:rsidP="001A7D9A">
      <w:pPr>
        <w:jc w:val="both"/>
        <w:rPr>
          <w:rFonts w:ascii="Arial" w:hAnsi="Arial" w:cs="Arial"/>
          <w:b/>
          <w:bCs/>
        </w:rPr>
      </w:pPr>
      <w:r>
        <w:rPr>
          <w:rFonts w:ascii="Arial" w:hAnsi="Arial" w:cs="Arial"/>
          <w:b/>
          <w:bCs/>
        </w:rPr>
        <w:t>SE ACUERDA</w:t>
      </w:r>
      <w:r w:rsidRPr="00FF532C">
        <w:rPr>
          <w:rFonts w:ascii="Arial" w:hAnsi="Arial" w:cs="Arial"/>
          <w:b/>
          <w:bCs/>
        </w:rPr>
        <w:t>:</w:t>
      </w:r>
    </w:p>
    <w:p w:rsidR="001A7D9A" w:rsidRPr="00FF426A" w:rsidRDefault="001A7D9A" w:rsidP="00C25BDF">
      <w:pPr>
        <w:numPr>
          <w:ilvl w:val="0"/>
          <w:numId w:val="22"/>
        </w:numPr>
        <w:ind w:left="709" w:hanging="709"/>
        <w:jc w:val="both"/>
        <w:rPr>
          <w:rFonts w:ascii="Arial" w:hAnsi="Arial" w:cs="Arial"/>
          <w:color w:val="000000"/>
        </w:rPr>
      </w:pPr>
      <w:r w:rsidRPr="00A22468">
        <w:rPr>
          <w:rFonts w:ascii="Arial" w:hAnsi="Arial" w:cs="Arial"/>
        </w:rPr>
        <w:t>De</w:t>
      </w:r>
      <w:r>
        <w:rPr>
          <w:rFonts w:ascii="Arial" w:hAnsi="Arial" w:cs="Arial"/>
        </w:rPr>
        <w:t xml:space="preserve">signar a </w:t>
      </w:r>
      <w:smartTag w:uri="urn:schemas-microsoft-com:office:smarttags" w:element="PersonName">
        <w:smartTagPr>
          <w:attr w:name="ProductID" w:val="La B.Q. Grettel Castro"/>
        </w:smartTagPr>
        <w:r>
          <w:rPr>
            <w:rFonts w:ascii="Arial" w:hAnsi="Arial" w:cs="Arial"/>
          </w:rPr>
          <w:t>la B.Q. Grettel Castro</w:t>
        </w:r>
      </w:smartTag>
      <w:r>
        <w:rPr>
          <w:rFonts w:ascii="Arial" w:hAnsi="Arial" w:cs="Arial"/>
        </w:rPr>
        <w:t xml:space="preserve"> Portuguez, </w:t>
      </w:r>
      <w:r w:rsidRPr="00FF426A">
        <w:rPr>
          <w:rFonts w:ascii="Arial" w:hAnsi="Arial" w:cs="Arial"/>
          <w:color w:val="000000"/>
        </w:rPr>
        <w:t xml:space="preserve">para que presente el Informe correspondiente al 2010, sobre el cumplimiento de políticas por parte de la Rectoría </w:t>
      </w:r>
      <w:r>
        <w:rPr>
          <w:rFonts w:ascii="Arial" w:hAnsi="Arial" w:cs="Arial"/>
          <w:color w:val="000000"/>
        </w:rPr>
        <w:t xml:space="preserve">y sus órganos ejecutivos, en </w:t>
      </w:r>
      <w:smartTag w:uri="urn:schemas-microsoft-com:office:smarttags" w:element="PersonName">
        <w:smartTagPr>
          <w:attr w:name="ProductID" w:val="la Sesi￳n Ordinaria No."/>
        </w:smartTagPr>
        <w:r>
          <w:rPr>
            <w:rFonts w:ascii="Arial" w:hAnsi="Arial" w:cs="Arial"/>
            <w:color w:val="000000"/>
          </w:rPr>
          <w:t>la</w:t>
        </w:r>
        <w:r w:rsidRPr="00FF426A">
          <w:rPr>
            <w:rFonts w:ascii="Arial" w:hAnsi="Arial" w:cs="Arial"/>
            <w:color w:val="000000"/>
          </w:rPr>
          <w:t xml:space="preserve"> Sesión Ordinaria No.</w:t>
        </w:r>
      </w:smartTag>
      <w:r w:rsidRPr="00FF426A">
        <w:rPr>
          <w:rFonts w:ascii="Arial" w:hAnsi="Arial" w:cs="Arial"/>
          <w:color w:val="000000"/>
        </w:rPr>
        <w:t xml:space="preserve"> 79-2011 de </w:t>
      </w:r>
      <w:smartTag w:uri="urn:schemas-microsoft-com:office:smarttags" w:element="PersonName">
        <w:smartTagPr>
          <w:attr w:name="ProductID" w:val="LA ASAMBLEA INSTITUCIONAL REPRESENTATIVA"/>
        </w:smartTagPr>
        <w:r w:rsidRPr="00FF426A">
          <w:rPr>
            <w:rFonts w:ascii="Arial" w:hAnsi="Arial" w:cs="Arial"/>
            <w:color w:val="000000"/>
          </w:rPr>
          <w:t>la Asamblea Institucional Representativa</w:t>
        </w:r>
      </w:smartTag>
      <w:r>
        <w:rPr>
          <w:rFonts w:ascii="Arial" w:hAnsi="Arial" w:cs="Arial"/>
          <w:color w:val="000000"/>
        </w:rPr>
        <w:t>, a realizarse el próximo 30 de marzo</w:t>
      </w:r>
      <w:r w:rsidRPr="00FF426A">
        <w:rPr>
          <w:rFonts w:ascii="Arial" w:hAnsi="Arial" w:cs="Arial"/>
          <w:color w:val="000000"/>
        </w:rPr>
        <w:t>.</w:t>
      </w:r>
    </w:p>
    <w:p w:rsidR="001A7D9A" w:rsidRDefault="001A7D9A" w:rsidP="00C25BDF">
      <w:pPr>
        <w:numPr>
          <w:ilvl w:val="0"/>
          <w:numId w:val="22"/>
        </w:numPr>
        <w:ind w:left="709" w:hanging="709"/>
        <w:jc w:val="both"/>
        <w:rPr>
          <w:rFonts w:ascii="Arial" w:hAnsi="Arial" w:cs="Arial"/>
        </w:rPr>
      </w:pPr>
      <w:r>
        <w:rPr>
          <w:rFonts w:ascii="Arial" w:hAnsi="Arial" w:cs="Arial"/>
        </w:rPr>
        <w:t>Aprobar la siguiente estructura para la presentación:</w:t>
      </w:r>
    </w:p>
    <w:p w:rsidR="001A7D9A" w:rsidRPr="008140A1" w:rsidRDefault="001A7D9A" w:rsidP="00C25BDF">
      <w:pPr>
        <w:numPr>
          <w:ilvl w:val="0"/>
          <w:numId w:val="23"/>
        </w:numPr>
        <w:tabs>
          <w:tab w:val="left" w:pos="360"/>
          <w:tab w:val="left" w:pos="113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1134" w:hanging="425"/>
        <w:jc w:val="both"/>
        <w:rPr>
          <w:rFonts w:ascii="Arial" w:hAnsi="Arial" w:cs="Arial"/>
        </w:rPr>
      </w:pPr>
      <w:r w:rsidRPr="008140A1">
        <w:rPr>
          <w:rFonts w:ascii="Arial" w:hAnsi="Arial" w:cs="Arial"/>
        </w:rPr>
        <w:t xml:space="preserve">Referencia a lo establecido en el Artículo 18 del Estatuto Orgánico, en relación con el Informe anual. </w:t>
      </w:r>
    </w:p>
    <w:p w:rsidR="001A7D9A" w:rsidRDefault="001A7D9A" w:rsidP="00C25BDF">
      <w:pPr>
        <w:numPr>
          <w:ilvl w:val="0"/>
          <w:numId w:val="23"/>
        </w:numPr>
        <w:tabs>
          <w:tab w:val="left" w:pos="360"/>
          <w:tab w:val="left" w:pos="113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1134" w:hanging="425"/>
        <w:jc w:val="both"/>
        <w:rPr>
          <w:rFonts w:ascii="Arial" w:hAnsi="Arial" w:cs="Arial"/>
          <w:color w:val="000000"/>
        </w:rPr>
      </w:pPr>
      <w:r>
        <w:rPr>
          <w:rFonts w:ascii="Arial" w:hAnsi="Arial" w:cs="Arial"/>
        </w:rPr>
        <w:t xml:space="preserve">Acciones ejecutadas por el Consejo Institucional para lograr la </w:t>
      </w:r>
      <w:r w:rsidRPr="00FF426A">
        <w:rPr>
          <w:rFonts w:ascii="Arial" w:hAnsi="Arial" w:cs="Arial"/>
        </w:rPr>
        <w:t>orientación</w:t>
      </w:r>
      <w:r>
        <w:rPr>
          <w:rFonts w:ascii="Arial" w:hAnsi="Arial" w:cs="Arial"/>
        </w:rPr>
        <w:t xml:space="preserve"> de la ejecución de las políticas generales</w:t>
      </w:r>
      <w:r w:rsidRPr="00FF426A">
        <w:rPr>
          <w:rFonts w:ascii="Arial" w:hAnsi="Arial" w:cs="Arial"/>
        </w:rPr>
        <w:t xml:space="preserve">: aprobación </w:t>
      </w:r>
      <w:r>
        <w:rPr>
          <w:rFonts w:ascii="Arial" w:hAnsi="Arial" w:cs="Arial"/>
        </w:rPr>
        <w:t xml:space="preserve">de las </w:t>
      </w:r>
      <w:r w:rsidRPr="00FF426A">
        <w:rPr>
          <w:rFonts w:ascii="Arial" w:hAnsi="Arial" w:cs="Arial"/>
        </w:rPr>
        <w:t>política</w:t>
      </w:r>
      <w:r>
        <w:rPr>
          <w:rFonts w:ascii="Arial" w:hAnsi="Arial" w:cs="Arial"/>
        </w:rPr>
        <w:t xml:space="preserve">s </w:t>
      </w:r>
      <w:r w:rsidRPr="00FB7294">
        <w:rPr>
          <w:rFonts w:ascii="Arial" w:hAnsi="Arial" w:cs="Arial"/>
          <w:color w:val="000000"/>
        </w:rPr>
        <w:t>específicas, aprobación del plan anual operativo, aprobación del presupuesto.</w:t>
      </w:r>
    </w:p>
    <w:p w:rsidR="001A7D9A" w:rsidRDefault="001A7D9A" w:rsidP="00C25BDF">
      <w:pPr>
        <w:numPr>
          <w:ilvl w:val="0"/>
          <w:numId w:val="23"/>
        </w:numPr>
        <w:tabs>
          <w:tab w:val="left" w:pos="360"/>
          <w:tab w:val="left" w:pos="113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1134" w:hanging="425"/>
        <w:jc w:val="both"/>
        <w:rPr>
          <w:rFonts w:ascii="Arial" w:hAnsi="Arial" w:cs="Arial"/>
          <w:color w:val="000000"/>
        </w:rPr>
      </w:pPr>
      <w:r w:rsidRPr="00FB7294">
        <w:rPr>
          <w:rFonts w:ascii="Arial" w:hAnsi="Arial" w:cs="Arial"/>
          <w:color w:val="000000"/>
        </w:rPr>
        <w:t>Análisis del número de políticas específicas por cada política general vigentes en el año 2010.</w:t>
      </w:r>
    </w:p>
    <w:p w:rsidR="001A7D9A" w:rsidRPr="00AB6F53" w:rsidRDefault="001A7D9A" w:rsidP="00C25BDF">
      <w:pPr>
        <w:numPr>
          <w:ilvl w:val="0"/>
          <w:numId w:val="23"/>
        </w:numPr>
        <w:tabs>
          <w:tab w:val="left" w:pos="360"/>
          <w:tab w:val="left" w:pos="113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1134" w:hanging="425"/>
        <w:jc w:val="both"/>
        <w:rPr>
          <w:rFonts w:ascii="Arial" w:hAnsi="Arial" w:cs="Arial"/>
          <w:color w:val="000000"/>
        </w:rPr>
      </w:pPr>
      <w:r w:rsidRPr="00FB7294">
        <w:rPr>
          <w:rFonts w:ascii="Arial" w:hAnsi="Arial" w:cs="Arial"/>
          <w:color w:val="000000"/>
        </w:rPr>
        <w:t>Análisis del número de metas propuestas para el año 2010</w:t>
      </w:r>
      <w:r>
        <w:rPr>
          <w:rFonts w:ascii="Arial" w:hAnsi="Arial" w:cs="Arial"/>
          <w:color w:val="000000"/>
        </w:rPr>
        <w:t>,</w:t>
      </w:r>
      <w:r w:rsidRPr="00FB7294">
        <w:rPr>
          <w:rFonts w:ascii="Arial" w:hAnsi="Arial" w:cs="Arial"/>
          <w:color w:val="000000"/>
        </w:rPr>
        <w:t xml:space="preserve"> por cada política general </w:t>
      </w:r>
    </w:p>
    <w:p w:rsidR="001A7D9A" w:rsidRDefault="001A7D9A" w:rsidP="00C25BDF">
      <w:pPr>
        <w:numPr>
          <w:ilvl w:val="0"/>
          <w:numId w:val="23"/>
        </w:numPr>
        <w:tabs>
          <w:tab w:val="left" w:pos="360"/>
          <w:tab w:val="left" w:pos="113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1134" w:hanging="425"/>
        <w:jc w:val="both"/>
        <w:rPr>
          <w:rFonts w:ascii="Arial" w:hAnsi="Arial" w:cs="Arial"/>
          <w:color w:val="000000"/>
        </w:rPr>
      </w:pPr>
      <w:r w:rsidRPr="00FB7294">
        <w:rPr>
          <w:rFonts w:ascii="Arial" w:hAnsi="Arial" w:cs="Arial"/>
          <w:color w:val="000000"/>
        </w:rPr>
        <w:t>Análisis del número de metas por alcanzar para el año 2010 por eje institucional.</w:t>
      </w:r>
    </w:p>
    <w:p w:rsidR="001A7D9A" w:rsidRDefault="001A7D9A" w:rsidP="00C25BDF">
      <w:pPr>
        <w:numPr>
          <w:ilvl w:val="0"/>
          <w:numId w:val="23"/>
        </w:numPr>
        <w:tabs>
          <w:tab w:val="left" w:pos="360"/>
          <w:tab w:val="left" w:pos="113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1134" w:hanging="425"/>
        <w:jc w:val="both"/>
        <w:rPr>
          <w:rFonts w:ascii="Arial" w:hAnsi="Arial" w:cs="Arial"/>
          <w:color w:val="000000"/>
        </w:rPr>
      </w:pPr>
      <w:r w:rsidRPr="00FB7294">
        <w:rPr>
          <w:rFonts w:ascii="Arial" w:hAnsi="Arial" w:cs="Arial"/>
          <w:color w:val="000000"/>
        </w:rPr>
        <w:t>Acciones ejecutadas por el Consejo Institucional para lograr la fiscalización de la ejecución de las políticas generales: evaluación del plan anual operativo, implicaciones de</w:t>
      </w:r>
      <w:r>
        <w:rPr>
          <w:rFonts w:ascii="Arial" w:hAnsi="Arial" w:cs="Arial"/>
          <w:color w:val="000000"/>
        </w:rPr>
        <w:t xml:space="preserve"> las </w:t>
      </w:r>
      <w:r w:rsidRPr="00FB7294">
        <w:rPr>
          <w:rFonts w:ascii="Arial" w:hAnsi="Arial" w:cs="Arial"/>
          <w:color w:val="000000"/>
        </w:rPr>
        <w:t>modificaciones presupuestarias en el plan anual operativo, ejecución presupuestaria.</w:t>
      </w:r>
    </w:p>
    <w:p w:rsidR="001A7D9A" w:rsidRDefault="001A7D9A" w:rsidP="00C25BDF">
      <w:pPr>
        <w:numPr>
          <w:ilvl w:val="0"/>
          <w:numId w:val="23"/>
        </w:numPr>
        <w:tabs>
          <w:tab w:val="left" w:pos="360"/>
          <w:tab w:val="left" w:pos="113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1134" w:hanging="425"/>
        <w:jc w:val="both"/>
        <w:rPr>
          <w:rFonts w:ascii="Arial" w:hAnsi="Arial" w:cs="Arial"/>
          <w:b/>
          <w:color w:val="000000"/>
        </w:rPr>
      </w:pPr>
      <w:r w:rsidRPr="00FB7294">
        <w:rPr>
          <w:rFonts w:ascii="Arial" w:hAnsi="Arial" w:cs="Arial"/>
          <w:color w:val="000000"/>
        </w:rPr>
        <w:t>Con</w:t>
      </w:r>
      <w:r>
        <w:rPr>
          <w:rFonts w:ascii="Arial" w:hAnsi="Arial" w:cs="Arial"/>
          <w:color w:val="000000"/>
        </w:rPr>
        <w:t>clusiones de la evaluación del P</w:t>
      </w:r>
      <w:r w:rsidRPr="00FB7294">
        <w:rPr>
          <w:rFonts w:ascii="Arial" w:hAnsi="Arial" w:cs="Arial"/>
          <w:color w:val="000000"/>
        </w:rPr>
        <w:t xml:space="preserve">lan </w:t>
      </w:r>
      <w:r>
        <w:rPr>
          <w:rFonts w:ascii="Arial" w:hAnsi="Arial" w:cs="Arial"/>
          <w:color w:val="000000"/>
        </w:rPr>
        <w:t>Anual O</w:t>
      </w:r>
      <w:r w:rsidRPr="00FB7294">
        <w:rPr>
          <w:rFonts w:ascii="Arial" w:hAnsi="Arial" w:cs="Arial"/>
          <w:color w:val="000000"/>
        </w:rPr>
        <w:t>perativo 2010</w:t>
      </w:r>
      <w:r>
        <w:rPr>
          <w:rFonts w:ascii="Arial" w:hAnsi="Arial" w:cs="Arial"/>
          <w:color w:val="000000"/>
        </w:rPr>
        <w:t>,</w:t>
      </w:r>
      <w:r w:rsidRPr="00FB7294">
        <w:rPr>
          <w:rFonts w:ascii="Arial" w:hAnsi="Arial" w:cs="Arial"/>
          <w:color w:val="000000"/>
        </w:rPr>
        <w:t xml:space="preserve"> relacionadas con el cumplimiento de metas y ejecución presupuestaria</w:t>
      </w:r>
    </w:p>
    <w:p w:rsidR="001A7D9A" w:rsidRPr="00292100" w:rsidRDefault="001A7D9A" w:rsidP="00C25BDF">
      <w:pPr>
        <w:numPr>
          <w:ilvl w:val="0"/>
          <w:numId w:val="22"/>
        </w:numPr>
        <w:ind w:left="709" w:hanging="709"/>
        <w:jc w:val="both"/>
        <w:rPr>
          <w:rFonts w:ascii="Arial" w:hAnsi="Arial" w:cs="Arial"/>
        </w:rPr>
      </w:pPr>
      <w:r w:rsidRPr="00292100">
        <w:rPr>
          <w:rFonts w:ascii="Arial" w:hAnsi="Arial" w:cs="Arial"/>
        </w:rPr>
        <w:t xml:space="preserve">Comunicar. </w:t>
      </w:r>
      <w:r w:rsidRPr="00292100">
        <w:rPr>
          <w:rFonts w:ascii="Arial" w:hAnsi="Arial" w:cs="Arial"/>
          <w:b/>
        </w:rPr>
        <w:t>ACUERDO FIRME.</w:t>
      </w:r>
    </w:p>
    <w:p w:rsidR="004D6989" w:rsidRDefault="004D6989" w:rsidP="004D6989">
      <w:pPr>
        <w:pStyle w:val="Fuentedeprrafopredet"/>
        <w:widowControl/>
        <w:tabs>
          <w:tab w:val="left" w:pos="1843"/>
          <w:tab w:val="left" w:pos="8222"/>
        </w:tabs>
        <w:jc w:val="both"/>
        <w:rPr>
          <w:rFonts w:ascii="Arial" w:hAnsi="Arial" w:cs="Arial"/>
          <w:sz w:val="24"/>
          <w:szCs w:val="24"/>
          <w:lang w:val="es-CR"/>
        </w:rPr>
      </w:pPr>
      <w:r w:rsidRPr="007C5E8D">
        <w:rPr>
          <w:rFonts w:ascii="Arial" w:hAnsi="Arial" w:cs="Arial"/>
          <w:sz w:val="24"/>
          <w:szCs w:val="24"/>
          <w:lang w:val="es-CR"/>
        </w:rPr>
        <w:t xml:space="preserve">La discusión de este punto consta en el archivo digital de </w:t>
      </w:r>
      <w:smartTag w:uri="urn:schemas-microsoft-com:office:smarttags" w:element="PersonName">
        <w:smartTagPr>
          <w:attr w:name="ProductID" w:val="la Sesi￳n No."/>
        </w:smartTagPr>
        <w:r w:rsidRPr="007C5E8D">
          <w:rPr>
            <w:rFonts w:ascii="Arial" w:hAnsi="Arial" w:cs="Arial"/>
            <w:sz w:val="24"/>
            <w:szCs w:val="24"/>
            <w:lang w:val="es-CR"/>
          </w:rPr>
          <w:t>la Sesión No.</w:t>
        </w:r>
      </w:smartTag>
      <w:r w:rsidRPr="007C5E8D">
        <w:rPr>
          <w:rFonts w:ascii="Arial" w:hAnsi="Arial" w:cs="Arial"/>
          <w:sz w:val="24"/>
          <w:szCs w:val="24"/>
          <w:lang w:val="es-CR"/>
        </w:rPr>
        <w:t xml:space="preserve"> </w:t>
      </w:r>
      <w:r>
        <w:rPr>
          <w:rFonts w:ascii="Arial" w:hAnsi="Arial" w:cs="Arial"/>
          <w:sz w:val="24"/>
          <w:szCs w:val="24"/>
          <w:lang w:val="es-CR"/>
        </w:rPr>
        <w:t>2705</w:t>
      </w:r>
      <w:r w:rsidRPr="007C5E8D">
        <w:rPr>
          <w:rFonts w:ascii="Arial" w:hAnsi="Arial" w:cs="Arial"/>
          <w:sz w:val="24"/>
          <w:szCs w:val="24"/>
          <w:lang w:val="es-CR"/>
        </w:rPr>
        <w:t>.</w:t>
      </w:r>
    </w:p>
    <w:p w:rsidR="00DD7CA1" w:rsidRPr="00DD7CA1" w:rsidRDefault="00DD7CA1" w:rsidP="00DD7CA1">
      <w:pPr>
        <w:spacing w:before="120"/>
        <w:jc w:val="center"/>
        <w:rPr>
          <w:rFonts w:ascii="Arial" w:hAnsi="Arial" w:cs="Arial"/>
          <w:b/>
          <w:szCs w:val="22"/>
          <w:lang w:val="es-ES"/>
        </w:rPr>
      </w:pPr>
      <w:r w:rsidRPr="00DD7CA1">
        <w:rPr>
          <w:rFonts w:ascii="Arial" w:hAnsi="Arial" w:cs="Arial"/>
          <w:b/>
          <w:szCs w:val="22"/>
          <w:lang w:val="es-ES"/>
        </w:rPr>
        <w:t>ASUNTOS DE FONDO</w:t>
      </w:r>
    </w:p>
    <w:p w:rsidR="00DD7CA1" w:rsidRDefault="00597F2A" w:rsidP="000D47D4">
      <w:pPr>
        <w:pStyle w:val="Ttulo7"/>
        <w:widowControl w:val="0"/>
        <w:spacing w:before="0" w:after="0"/>
        <w:ind w:left="1701" w:hanging="1701"/>
        <w:jc w:val="both"/>
        <w:rPr>
          <w:rFonts w:ascii="Arial" w:hAnsi="Arial" w:cs="Arial"/>
          <w:b/>
          <w:szCs w:val="22"/>
        </w:rPr>
      </w:pPr>
      <w:r>
        <w:rPr>
          <w:rFonts w:ascii="Arial" w:hAnsi="Arial" w:cs="Arial"/>
          <w:b/>
        </w:rPr>
        <w:t>A</w:t>
      </w:r>
      <w:r w:rsidRPr="00E744BE">
        <w:rPr>
          <w:rFonts w:ascii="Arial" w:hAnsi="Arial" w:cs="Arial"/>
          <w:b/>
        </w:rPr>
        <w:t xml:space="preserve">RTÍCULO </w:t>
      </w:r>
      <w:r>
        <w:rPr>
          <w:rFonts w:ascii="Arial" w:hAnsi="Arial" w:cs="Arial"/>
          <w:b/>
        </w:rPr>
        <w:t>9</w:t>
      </w:r>
      <w:r w:rsidRPr="00E744BE">
        <w:rPr>
          <w:rFonts w:ascii="Arial" w:hAnsi="Arial" w:cs="Arial"/>
          <w:b/>
        </w:rPr>
        <w:t>.</w:t>
      </w:r>
      <w:r w:rsidRPr="00E744BE">
        <w:rPr>
          <w:rFonts w:ascii="Arial" w:hAnsi="Arial" w:cs="Arial"/>
          <w:b/>
        </w:rPr>
        <w:tab/>
      </w:r>
      <w:r w:rsidR="00DD7CA1" w:rsidRPr="00DD7CA1">
        <w:rPr>
          <w:rFonts w:ascii="Arial" w:hAnsi="Arial" w:cs="Arial"/>
          <w:b/>
          <w:szCs w:val="22"/>
        </w:rPr>
        <w:t xml:space="preserve">Modificación del Artículo 41 del Estatuto Orgánico “Composición del Consejo de </w:t>
      </w:r>
      <w:r w:rsidR="00DD7CA1" w:rsidRPr="00DD7CA1">
        <w:rPr>
          <w:rFonts w:ascii="Arial" w:hAnsi="Arial"/>
          <w:b/>
          <w:szCs w:val="22"/>
        </w:rPr>
        <w:t>Investigación</w:t>
      </w:r>
      <w:r w:rsidR="00DD7CA1" w:rsidRPr="00DD7CA1">
        <w:rPr>
          <w:rFonts w:ascii="Arial" w:hAnsi="Arial" w:cs="Arial"/>
          <w:b/>
          <w:szCs w:val="22"/>
        </w:rPr>
        <w:t xml:space="preserve"> y Extensión”</w:t>
      </w:r>
      <w:r w:rsidR="00DD7CA1" w:rsidRPr="00DD7CA1">
        <w:rPr>
          <w:rFonts w:ascii="Arial" w:hAnsi="Arial" w:cs="Arial"/>
          <w:b/>
          <w:szCs w:val="22"/>
          <w:u w:val="single"/>
        </w:rPr>
        <w:t xml:space="preserve"> Segunda Votación </w:t>
      </w:r>
    </w:p>
    <w:p w:rsidR="00451B3F" w:rsidRDefault="00840A05" w:rsidP="00840A05">
      <w:pPr>
        <w:ind w:left="14" w:firstLine="16"/>
        <w:jc w:val="both"/>
        <w:rPr>
          <w:rFonts w:ascii="Arial" w:hAnsi="Arial" w:cs="Arial"/>
          <w:color w:val="000000"/>
        </w:rPr>
      </w:pPr>
      <w:smartTag w:uri="urn:schemas-microsoft-com:office:smarttags" w:element="PersonName">
        <w:smartTagPr>
          <w:attr w:name="ProductID" w:val="La se￱ora Claudia Z￺￱iga"/>
        </w:smartTagPr>
        <w:r w:rsidRPr="00840A05">
          <w:rPr>
            <w:rFonts w:ascii="Arial" w:hAnsi="Arial" w:cs="Arial"/>
          </w:rPr>
          <w:t>La señora Claudia Zúñiga</w:t>
        </w:r>
      </w:smartTag>
      <w:r w:rsidRPr="00840A05">
        <w:rPr>
          <w:rFonts w:ascii="Arial" w:hAnsi="Arial" w:cs="Arial"/>
        </w:rPr>
        <w:t xml:space="preserve"> presenta la propuesta denominada: “Modificación del Artículo 41 del Estatuto Orgánico “Composición del Consejo de Investigación y Extensión” Segunda Votación</w:t>
      </w:r>
      <w:r>
        <w:rPr>
          <w:rFonts w:ascii="Arial" w:hAnsi="Arial" w:cs="Arial"/>
        </w:rPr>
        <w:t>”</w:t>
      </w:r>
      <w:r w:rsidR="00451B3F">
        <w:rPr>
          <w:rFonts w:ascii="Arial" w:hAnsi="Arial" w:cs="Arial"/>
        </w:rPr>
        <w:t xml:space="preserve">, elaborada por la </w:t>
      </w:r>
      <w:r>
        <w:rPr>
          <w:rFonts w:ascii="Arial" w:hAnsi="Arial" w:cs="Arial"/>
        </w:rPr>
        <w:t>Comisión de Estatuto Orgánico</w:t>
      </w:r>
      <w:r w:rsidR="00451B3F">
        <w:rPr>
          <w:rFonts w:ascii="Arial" w:hAnsi="Arial" w:cs="Arial"/>
        </w:rPr>
        <w:t xml:space="preserve">, </w:t>
      </w:r>
      <w:r w:rsidRPr="00840A05">
        <w:rPr>
          <w:rFonts w:ascii="Arial" w:hAnsi="Arial" w:cs="Arial"/>
        </w:rPr>
        <w:t>(Adjunta a la</w:t>
      </w:r>
      <w:r w:rsidR="00451B3F">
        <w:rPr>
          <w:rFonts w:ascii="Arial" w:hAnsi="Arial" w:cs="Arial"/>
          <w:color w:val="000000"/>
        </w:rPr>
        <w:t xml:space="preserve"> carpeta de esta acta).</w:t>
      </w:r>
    </w:p>
    <w:p w:rsidR="00840A05" w:rsidRPr="006F0EB6" w:rsidRDefault="00840A05" w:rsidP="008C749E">
      <w:pPr>
        <w:tabs>
          <w:tab w:val="num" w:pos="567"/>
        </w:tabs>
        <w:jc w:val="both"/>
        <w:rPr>
          <w:rFonts w:ascii="Arial" w:hAnsi="Arial" w:cs="Arial"/>
          <w:color w:val="000000"/>
        </w:rPr>
      </w:pPr>
      <w:r w:rsidRPr="00401AEF">
        <w:rPr>
          <w:rFonts w:ascii="Arial" w:hAnsi="Arial" w:cs="Arial"/>
        </w:rPr>
        <w:t>S</w:t>
      </w:r>
      <w:r w:rsidRPr="00401AEF">
        <w:rPr>
          <w:rFonts w:ascii="Arial" w:hAnsi="Arial" w:cs="Arial"/>
          <w:color w:val="000000"/>
        </w:rPr>
        <w:t>e somete a votación la propuesta y se ob</w:t>
      </w:r>
      <w:r w:rsidR="00451B3F">
        <w:rPr>
          <w:rFonts w:ascii="Arial" w:hAnsi="Arial" w:cs="Arial"/>
          <w:color w:val="000000"/>
        </w:rPr>
        <w:t>tiene el siguiente resultado: 12</w:t>
      </w:r>
      <w:r w:rsidRPr="00401AEF">
        <w:rPr>
          <w:rFonts w:ascii="Arial" w:hAnsi="Arial" w:cs="Arial"/>
          <w:color w:val="000000"/>
        </w:rPr>
        <w:t xml:space="preserve"> votos a favor, 0 en contra.</w:t>
      </w:r>
      <w:r>
        <w:rPr>
          <w:rFonts w:ascii="Arial" w:hAnsi="Arial" w:cs="Arial"/>
          <w:color w:val="000000"/>
        </w:rPr>
        <w:t xml:space="preserve">  Se somete a votación la firmeza del acuerdo y se ob</w:t>
      </w:r>
      <w:r w:rsidR="00451B3F">
        <w:rPr>
          <w:rFonts w:ascii="Arial" w:hAnsi="Arial" w:cs="Arial"/>
          <w:color w:val="000000"/>
        </w:rPr>
        <w:t>tiene el siguiente resultado: 12</w:t>
      </w:r>
      <w:r>
        <w:rPr>
          <w:rFonts w:ascii="Arial" w:hAnsi="Arial" w:cs="Arial"/>
          <w:color w:val="000000"/>
        </w:rPr>
        <w:t xml:space="preserve"> votos a favor, 0 en contra.</w:t>
      </w:r>
    </w:p>
    <w:p w:rsidR="00840A05" w:rsidRPr="00383723" w:rsidRDefault="00840A05" w:rsidP="008C749E">
      <w:pPr>
        <w:ind w:left="14" w:firstLine="16"/>
        <w:jc w:val="both"/>
        <w:rPr>
          <w:rFonts w:ascii="Arial" w:hAnsi="Arial" w:cs="Arial"/>
          <w:color w:val="000000"/>
        </w:rPr>
      </w:pPr>
      <w:r>
        <w:rPr>
          <w:rFonts w:ascii="Arial" w:hAnsi="Arial" w:cs="Arial"/>
          <w:color w:val="000000"/>
        </w:rPr>
        <w:t>Por lo tanto, el Consejo Institucional:</w:t>
      </w:r>
    </w:p>
    <w:p w:rsidR="005B514B" w:rsidRPr="00C17FD0" w:rsidRDefault="005B514B" w:rsidP="005B514B">
      <w:pPr>
        <w:ind w:left="1440" w:hanging="1440"/>
        <w:jc w:val="both"/>
        <w:rPr>
          <w:rFonts w:ascii="Arial" w:hAnsi="Arial" w:cs="Arial"/>
          <w:b/>
        </w:rPr>
      </w:pPr>
      <w:r w:rsidRPr="00C17FD0">
        <w:rPr>
          <w:rFonts w:ascii="Arial" w:hAnsi="Arial" w:cs="Arial"/>
          <w:b/>
        </w:rPr>
        <w:t>CONSIDERANDO QUE:</w:t>
      </w:r>
    </w:p>
    <w:p w:rsidR="005B514B" w:rsidRPr="001A3C40" w:rsidRDefault="005B514B" w:rsidP="00C25BDF">
      <w:pPr>
        <w:pStyle w:val="Textoindependiente3"/>
        <w:numPr>
          <w:ilvl w:val="0"/>
          <w:numId w:val="25"/>
        </w:numPr>
        <w:tabs>
          <w:tab w:val="clear" w:pos="720"/>
        </w:tabs>
        <w:ind w:left="360"/>
        <w:rPr>
          <w:rFonts w:cs="Arial"/>
          <w:i w:val="0"/>
          <w:iCs w:val="0"/>
          <w:u w:val="none"/>
        </w:rPr>
      </w:pPr>
      <w:r w:rsidRPr="001A3C40">
        <w:rPr>
          <w:rFonts w:cs="Arial"/>
          <w:i w:val="0"/>
          <w:u w:val="none"/>
        </w:rPr>
        <w:lastRenderedPageBreak/>
        <w:t xml:space="preserve">La Secretaría del Consejo Institucional recibió oficio DAIR-189-2010, con fecha 05 de agosto de 2010, suscrita por el </w:t>
      </w:r>
      <w:proofErr w:type="spellStart"/>
      <w:r w:rsidRPr="001A3C40">
        <w:rPr>
          <w:rFonts w:cs="Arial"/>
          <w:i w:val="0"/>
          <w:u w:val="none"/>
        </w:rPr>
        <w:t>Ph.D.</w:t>
      </w:r>
      <w:proofErr w:type="spellEnd"/>
      <w:r w:rsidRPr="001A3C40">
        <w:rPr>
          <w:rFonts w:cs="Arial"/>
          <w:i w:val="0"/>
          <w:u w:val="none"/>
        </w:rPr>
        <w:t xml:space="preserve"> José Rosales Ortega, Presidente del Directorio AIR, dirigida al Máster Eugenio Trejos B., Presidente del Consejo Institucional,  en el cual remite el acuerdo tomado en </w:t>
      </w:r>
      <w:smartTag w:uri="urn:schemas-microsoft-com:office:smarttags" w:element="PersonName">
        <w:smartTagPr>
          <w:attr w:name="ProductID" w:val="la Sesi￳n Ordinaria No"/>
        </w:smartTagPr>
        <w:smartTag w:uri="urn:schemas-microsoft-com:office:smarttags" w:element="PersonName">
          <w:smartTagPr>
            <w:attr w:name="ProductID" w:val="la Sesi￳n Ordinaria"/>
          </w:smartTagPr>
          <w:r w:rsidRPr="001A3C40">
            <w:rPr>
              <w:rFonts w:cs="Arial"/>
              <w:i w:val="0"/>
              <w:u w:val="none"/>
            </w:rPr>
            <w:t>la Sesión Ordinaria</w:t>
          </w:r>
        </w:smartTag>
        <w:r w:rsidRPr="001A3C40">
          <w:rPr>
            <w:rFonts w:cs="Arial"/>
            <w:i w:val="0"/>
            <w:u w:val="none"/>
          </w:rPr>
          <w:t xml:space="preserve"> No</w:t>
        </w:r>
      </w:smartTag>
      <w:r w:rsidRPr="001A3C40">
        <w:rPr>
          <w:rFonts w:cs="Arial"/>
          <w:i w:val="0"/>
          <w:u w:val="none"/>
        </w:rPr>
        <w:t xml:space="preserve"> 233-10, del Directorio de </w:t>
      </w:r>
      <w:smartTag w:uri="urn:schemas-microsoft-com:office:smarttags" w:element="PersonName">
        <w:smartTagPr>
          <w:attr w:name="ProductID" w:val="la A.I"/>
        </w:smartTagPr>
        <w:r w:rsidRPr="001A3C40">
          <w:rPr>
            <w:rFonts w:cs="Arial"/>
            <w:i w:val="0"/>
            <w:u w:val="none"/>
          </w:rPr>
          <w:t>la A.I</w:t>
        </w:r>
      </w:smartTag>
      <w:r w:rsidRPr="001A3C40">
        <w:rPr>
          <w:rFonts w:cs="Arial"/>
          <w:i w:val="0"/>
          <w:u w:val="none"/>
        </w:rPr>
        <w:t>.R., celebrada el miércoles 04 de agosto 2010, el cual dice:</w:t>
      </w:r>
    </w:p>
    <w:p w:rsidR="005B514B" w:rsidRDefault="005B514B" w:rsidP="005B514B">
      <w:pPr>
        <w:ind w:left="1440" w:hanging="960"/>
        <w:jc w:val="both"/>
        <w:rPr>
          <w:rFonts w:ascii="Arial" w:hAnsi="Arial" w:cs="Arial"/>
          <w:b/>
          <w:i/>
          <w:sz w:val="22"/>
          <w:szCs w:val="22"/>
        </w:rPr>
      </w:pPr>
      <w:r w:rsidRPr="00C17FD0">
        <w:rPr>
          <w:rFonts w:ascii="Arial" w:hAnsi="Arial" w:cs="Arial"/>
          <w:b/>
          <w:i/>
          <w:sz w:val="22"/>
          <w:szCs w:val="22"/>
        </w:rPr>
        <w:t>“RESULTANDO QUE:</w:t>
      </w:r>
    </w:p>
    <w:p w:rsidR="005B514B" w:rsidRPr="00C17FD0" w:rsidRDefault="005B514B" w:rsidP="00C25BDF">
      <w:pPr>
        <w:numPr>
          <w:ilvl w:val="0"/>
          <w:numId w:val="26"/>
        </w:numPr>
        <w:ind w:left="742" w:hanging="238"/>
        <w:jc w:val="both"/>
        <w:rPr>
          <w:rFonts w:ascii="Arial" w:hAnsi="Arial" w:cs="Arial"/>
          <w:bCs/>
          <w:i/>
          <w:sz w:val="22"/>
          <w:szCs w:val="22"/>
        </w:rPr>
      </w:pPr>
      <w:r w:rsidRPr="00C17FD0">
        <w:rPr>
          <w:rFonts w:ascii="Arial" w:hAnsi="Arial" w:cs="Arial"/>
          <w:bCs/>
          <w:i/>
          <w:sz w:val="22"/>
          <w:szCs w:val="22"/>
        </w:rPr>
        <w:t xml:space="preserve">Se recibió el oficio VIE-565-10, con fecha 29 de junio,  suscrito por el Dr. </w:t>
      </w:r>
      <w:smartTag w:uri="urn:schemas-microsoft-com:office:smarttags" w:element="PersonName">
        <w:r w:rsidRPr="00C17FD0">
          <w:rPr>
            <w:rFonts w:ascii="Arial" w:hAnsi="Arial" w:cs="Arial"/>
            <w:bCs/>
            <w:i/>
            <w:sz w:val="22"/>
            <w:szCs w:val="22"/>
          </w:rPr>
          <w:t>Dagoberto Arias Aguilar</w:t>
        </w:r>
      </w:smartTag>
      <w:r w:rsidRPr="00C17FD0">
        <w:rPr>
          <w:rFonts w:ascii="Arial" w:hAnsi="Arial" w:cs="Arial"/>
          <w:bCs/>
          <w:i/>
          <w:sz w:val="22"/>
          <w:szCs w:val="22"/>
        </w:rPr>
        <w:t>, Vicerrect</w:t>
      </w:r>
      <w:r>
        <w:rPr>
          <w:rFonts w:ascii="Arial" w:hAnsi="Arial" w:cs="Arial"/>
          <w:bCs/>
          <w:i/>
          <w:sz w:val="22"/>
          <w:szCs w:val="22"/>
        </w:rPr>
        <w:t>or de Investigación y Extensión</w:t>
      </w:r>
      <w:r w:rsidRPr="00C17FD0">
        <w:rPr>
          <w:rFonts w:ascii="Arial" w:hAnsi="Arial" w:cs="Arial"/>
          <w:bCs/>
          <w:i/>
          <w:sz w:val="22"/>
          <w:szCs w:val="22"/>
        </w:rPr>
        <w:t xml:space="preserve">, en el cual  comunica el acuerdo tomado </w:t>
      </w:r>
      <w:r>
        <w:rPr>
          <w:rFonts w:ascii="Arial" w:hAnsi="Arial" w:cs="Arial"/>
          <w:bCs/>
          <w:i/>
          <w:sz w:val="22"/>
          <w:szCs w:val="22"/>
        </w:rPr>
        <w:t xml:space="preserve">por </w:t>
      </w:r>
      <w:r w:rsidRPr="00C17FD0">
        <w:rPr>
          <w:rFonts w:ascii="Arial" w:hAnsi="Arial" w:cs="Arial"/>
          <w:bCs/>
          <w:i/>
          <w:sz w:val="22"/>
          <w:szCs w:val="22"/>
        </w:rPr>
        <w:t xml:space="preserve">el Consejo de Investigación y Extensión en </w:t>
      </w:r>
      <w:smartTag w:uri="urn:schemas-microsoft-com:office:smarttags" w:element="PersonName">
        <w:smartTagPr>
          <w:attr w:name="ProductID" w:val="la Sesi￳n Ordinaria No."/>
        </w:smartTagPr>
        <w:smartTag w:uri="urn:schemas-microsoft-com:office:smarttags" w:element="PersonName">
          <w:smartTagPr>
            <w:attr w:name="ProductID" w:val="la Sesi￳n Ordinaria"/>
          </w:smartTagPr>
          <w:r w:rsidRPr="00C17FD0">
            <w:rPr>
              <w:rFonts w:ascii="Arial" w:hAnsi="Arial" w:cs="Arial"/>
              <w:bCs/>
              <w:i/>
              <w:sz w:val="22"/>
              <w:szCs w:val="22"/>
            </w:rPr>
            <w:t>la Sesión Ordinaria</w:t>
          </w:r>
        </w:smartTag>
        <w:r w:rsidRPr="00C17FD0">
          <w:rPr>
            <w:rFonts w:ascii="Arial" w:hAnsi="Arial" w:cs="Arial"/>
            <w:bCs/>
            <w:i/>
            <w:sz w:val="22"/>
            <w:szCs w:val="22"/>
          </w:rPr>
          <w:t xml:space="preserve"> No.</w:t>
        </w:r>
      </w:smartTag>
      <w:r w:rsidRPr="00C17FD0">
        <w:rPr>
          <w:rFonts w:ascii="Arial" w:hAnsi="Arial" w:cs="Arial"/>
          <w:bCs/>
          <w:i/>
          <w:sz w:val="22"/>
          <w:szCs w:val="22"/>
        </w:rPr>
        <w:t xml:space="preserve"> 15-2010, Artículo 10A, del 28 de junio del 2010.</w:t>
      </w:r>
    </w:p>
    <w:p w:rsidR="005B514B" w:rsidRDefault="005B514B" w:rsidP="00C25BDF">
      <w:pPr>
        <w:numPr>
          <w:ilvl w:val="0"/>
          <w:numId w:val="26"/>
        </w:numPr>
        <w:ind w:left="742" w:hanging="238"/>
        <w:jc w:val="both"/>
        <w:rPr>
          <w:rFonts w:ascii="Arial" w:hAnsi="Arial" w:cs="Arial"/>
          <w:bCs/>
          <w:i/>
          <w:sz w:val="22"/>
          <w:szCs w:val="22"/>
        </w:rPr>
      </w:pPr>
      <w:r w:rsidRPr="00C17FD0">
        <w:rPr>
          <w:rFonts w:ascii="Arial" w:hAnsi="Arial" w:cs="Arial"/>
          <w:bCs/>
          <w:i/>
          <w:sz w:val="22"/>
          <w:szCs w:val="22"/>
        </w:rPr>
        <w:t>El Acuerdo indica:</w:t>
      </w:r>
    </w:p>
    <w:p w:rsidR="005B514B" w:rsidRPr="00C17FD0" w:rsidRDefault="005B514B" w:rsidP="00C25BDF">
      <w:pPr>
        <w:numPr>
          <w:ilvl w:val="0"/>
          <w:numId w:val="29"/>
        </w:numPr>
        <w:ind w:hanging="340"/>
        <w:jc w:val="both"/>
        <w:rPr>
          <w:rFonts w:ascii="Arial" w:hAnsi="Arial" w:cs="Arial"/>
          <w:i/>
          <w:sz w:val="22"/>
          <w:szCs w:val="22"/>
          <w:lang w:val="es-ES"/>
        </w:rPr>
      </w:pPr>
      <w:r w:rsidRPr="00C17FD0">
        <w:rPr>
          <w:rFonts w:ascii="Arial" w:hAnsi="Arial" w:cs="Arial"/>
          <w:i/>
          <w:sz w:val="22"/>
          <w:szCs w:val="22"/>
          <w:lang w:val="es-ES"/>
        </w:rPr>
        <w:t>No avalar la propuesta de la ponencia titulada “Composición del Consejo de Investigación y Extensión”.</w:t>
      </w:r>
    </w:p>
    <w:p w:rsidR="005B514B" w:rsidRPr="00C17FD0" w:rsidRDefault="005B514B" w:rsidP="00C25BDF">
      <w:pPr>
        <w:numPr>
          <w:ilvl w:val="0"/>
          <w:numId w:val="29"/>
        </w:numPr>
        <w:ind w:hanging="340"/>
        <w:jc w:val="both"/>
        <w:rPr>
          <w:rFonts w:ascii="Arial" w:hAnsi="Arial" w:cs="Arial"/>
          <w:i/>
          <w:sz w:val="22"/>
          <w:szCs w:val="22"/>
          <w:lang w:val="es-ES"/>
        </w:rPr>
      </w:pPr>
      <w:r w:rsidRPr="00C17FD0">
        <w:rPr>
          <w:rFonts w:ascii="Arial" w:hAnsi="Arial" w:cs="Arial"/>
          <w:i/>
          <w:sz w:val="22"/>
          <w:szCs w:val="22"/>
          <w:lang w:val="es-ES"/>
        </w:rPr>
        <w:t>Solicitar al AIR que se gestione una modificación del Artículo 41 del Estatuto Orgánico del Instituto Tecnológico de Costa Rica (ITCR) para que en dicho artículo se consignen los requisitos básicos para participar como miembro en el Consejo de Investigación y Extensión y se sugiere que quede de la siguiente manera:</w:t>
      </w:r>
    </w:p>
    <w:p w:rsidR="005B514B" w:rsidRPr="00C17FD0" w:rsidRDefault="005B514B" w:rsidP="005B514B">
      <w:pPr>
        <w:ind w:left="1106" w:hanging="26"/>
        <w:jc w:val="both"/>
        <w:rPr>
          <w:rFonts w:ascii="Arial" w:hAnsi="Arial" w:cs="Arial"/>
          <w:i/>
          <w:sz w:val="22"/>
          <w:szCs w:val="22"/>
          <w:lang w:val="es-ES"/>
        </w:rPr>
      </w:pPr>
      <w:r w:rsidRPr="00C17FD0">
        <w:rPr>
          <w:rFonts w:ascii="Arial" w:hAnsi="Arial" w:cs="Arial"/>
          <w:i/>
          <w:sz w:val="22"/>
          <w:szCs w:val="22"/>
          <w:lang w:val="es-ES"/>
        </w:rPr>
        <w:t>“</w:t>
      </w:r>
      <w:smartTag w:uri="urn:schemas-microsoft-com:office:smarttags" w:element="PersonName">
        <w:smartTagPr>
          <w:attr w:name="ProductID" w:val="La Vicerrector￭a"/>
        </w:smartTagPr>
        <w:r w:rsidRPr="00C17FD0">
          <w:rPr>
            <w:rFonts w:ascii="Arial" w:hAnsi="Arial" w:cs="Arial"/>
            <w:i/>
            <w:sz w:val="22"/>
            <w:szCs w:val="22"/>
            <w:lang w:val="es-ES"/>
          </w:rPr>
          <w:t xml:space="preserve">La </w:t>
        </w:r>
        <w:proofErr w:type="spellStart"/>
        <w:r w:rsidRPr="00C17FD0">
          <w:rPr>
            <w:rFonts w:ascii="Arial" w:hAnsi="Arial" w:cs="Arial"/>
            <w:i/>
            <w:sz w:val="22"/>
            <w:szCs w:val="22"/>
            <w:lang w:val="es-ES"/>
          </w:rPr>
          <w:t>Vicerrectoría</w:t>
        </w:r>
      </w:smartTag>
      <w:proofErr w:type="spellEnd"/>
      <w:r w:rsidRPr="00C17FD0">
        <w:rPr>
          <w:rFonts w:ascii="Arial" w:hAnsi="Arial" w:cs="Arial"/>
          <w:i/>
          <w:sz w:val="22"/>
          <w:szCs w:val="22"/>
          <w:lang w:val="es-ES"/>
        </w:rPr>
        <w:t xml:space="preserve"> de Investigación y Extensión contará con un Consejo de Investigación y Extensión integrado por el Vicerrector(a) de Investigación y Extensión, quien lo presidirá; el Director(a) de Cooperación; el Director(a) de Proyectos; </w:t>
      </w:r>
      <w:r w:rsidRPr="00C17FD0">
        <w:rPr>
          <w:rFonts w:ascii="Arial" w:hAnsi="Arial" w:cs="Arial"/>
          <w:i/>
          <w:sz w:val="22"/>
          <w:szCs w:val="22"/>
          <w:u w:val="single"/>
          <w:lang w:val="es-ES"/>
        </w:rPr>
        <w:t xml:space="preserve">cinco profesores(as) con experiencia demostrada en investigación por al menos tres años en el ITCR y que esté al día en sus obligaciones como investigador(a) ante </w:t>
      </w:r>
      <w:smartTag w:uri="urn:schemas-microsoft-com:office:smarttags" w:element="PersonName">
        <w:smartTagPr>
          <w:attr w:name="ProductID" w:val="La Vicerrector￭a"/>
        </w:smartTagPr>
        <w:r w:rsidRPr="00C17FD0">
          <w:rPr>
            <w:rFonts w:ascii="Arial" w:hAnsi="Arial" w:cs="Arial"/>
            <w:i/>
            <w:sz w:val="22"/>
            <w:szCs w:val="22"/>
            <w:u w:val="single"/>
            <w:lang w:val="es-ES"/>
          </w:rPr>
          <w:t xml:space="preserve">la </w:t>
        </w:r>
        <w:proofErr w:type="spellStart"/>
        <w:r w:rsidRPr="00C17FD0">
          <w:rPr>
            <w:rFonts w:ascii="Arial" w:hAnsi="Arial" w:cs="Arial"/>
            <w:i/>
            <w:sz w:val="22"/>
            <w:szCs w:val="22"/>
            <w:u w:val="single"/>
            <w:lang w:val="es-ES"/>
          </w:rPr>
          <w:t>Vicerrectoría</w:t>
        </w:r>
      </w:smartTag>
      <w:proofErr w:type="spellEnd"/>
      <w:r w:rsidRPr="00C17FD0">
        <w:rPr>
          <w:rFonts w:ascii="Arial" w:hAnsi="Arial" w:cs="Arial"/>
          <w:i/>
          <w:sz w:val="22"/>
          <w:szCs w:val="22"/>
          <w:u w:val="single"/>
          <w:lang w:val="es-ES"/>
        </w:rPr>
        <w:t xml:space="preserve"> de Investigación y Extensión y con grado mínimo de Maestría</w:t>
      </w:r>
      <w:r w:rsidRPr="00C17FD0">
        <w:rPr>
          <w:rFonts w:ascii="Arial" w:hAnsi="Arial" w:cs="Arial"/>
          <w:i/>
          <w:sz w:val="22"/>
          <w:szCs w:val="22"/>
          <w:lang w:val="es-ES"/>
        </w:rPr>
        <w:t xml:space="preserve">; uno de ellos de las Sedes Regionales todos de distintas Escuelas, nombrados por un período de dos años de entre sendos candidatos presentados por los consejos de Escuelas académicas, de acuerdo con el Reglamento que para tal efecto apruebe el Consejo Institucional; y una representación estudiantil correspondiente al 25% de los miembros de este Consejo, nombrada por </w:t>
      </w:r>
      <w:smartTag w:uri="urn:schemas-microsoft-com:office:smarttags" w:element="PersonName">
        <w:smartTagPr>
          <w:attr w:name="ProductID" w:val="la Federaci￳n"/>
        </w:smartTagPr>
        <w:r w:rsidRPr="00C17FD0">
          <w:rPr>
            <w:rFonts w:ascii="Arial" w:hAnsi="Arial" w:cs="Arial"/>
            <w:i/>
            <w:sz w:val="22"/>
            <w:szCs w:val="22"/>
            <w:lang w:val="es-ES"/>
          </w:rPr>
          <w:t>la Federación</w:t>
        </w:r>
      </w:smartTag>
      <w:r w:rsidRPr="00C17FD0">
        <w:rPr>
          <w:rFonts w:ascii="Arial" w:hAnsi="Arial" w:cs="Arial"/>
          <w:i/>
          <w:sz w:val="22"/>
          <w:szCs w:val="22"/>
          <w:lang w:val="es-ES"/>
        </w:rPr>
        <w:t xml:space="preserve"> de Estudiantes del Instituto Tecnológico de Costa Rica”.</w:t>
      </w:r>
    </w:p>
    <w:p w:rsidR="005B514B" w:rsidRPr="00695D54" w:rsidRDefault="005B514B" w:rsidP="00C25BDF">
      <w:pPr>
        <w:numPr>
          <w:ilvl w:val="0"/>
          <w:numId w:val="29"/>
        </w:numPr>
        <w:ind w:hanging="298"/>
        <w:jc w:val="both"/>
        <w:rPr>
          <w:rFonts w:ascii="Arial" w:hAnsi="Arial" w:cs="Arial"/>
          <w:b/>
          <w:bCs/>
          <w:i/>
          <w:sz w:val="22"/>
          <w:szCs w:val="22"/>
          <w:lang w:val="es-ES"/>
        </w:rPr>
      </w:pPr>
      <w:r w:rsidRPr="00C17FD0">
        <w:rPr>
          <w:rFonts w:ascii="Arial" w:hAnsi="Arial" w:cs="Arial"/>
          <w:i/>
          <w:sz w:val="22"/>
          <w:szCs w:val="22"/>
          <w:lang w:val="es-ES"/>
        </w:rPr>
        <w:t>Comunicar.</w:t>
      </w:r>
    </w:p>
    <w:p w:rsidR="005B514B" w:rsidRPr="00C17FD0" w:rsidRDefault="005B514B" w:rsidP="005B514B">
      <w:pPr>
        <w:ind w:left="1440" w:hanging="600"/>
        <w:jc w:val="both"/>
        <w:rPr>
          <w:rFonts w:ascii="Arial" w:hAnsi="Arial" w:cs="Arial"/>
          <w:b/>
          <w:bCs/>
          <w:i/>
          <w:sz w:val="22"/>
          <w:szCs w:val="22"/>
          <w:lang w:val="es-ES"/>
        </w:rPr>
      </w:pPr>
      <w:r w:rsidRPr="00C17FD0">
        <w:rPr>
          <w:rFonts w:ascii="Arial" w:hAnsi="Arial" w:cs="Arial"/>
          <w:b/>
          <w:bCs/>
          <w:i/>
          <w:sz w:val="22"/>
          <w:szCs w:val="22"/>
          <w:lang w:val="es-ES"/>
        </w:rPr>
        <w:t>ACUERDO FIRME.” Sic</w:t>
      </w:r>
    </w:p>
    <w:p w:rsidR="005B514B" w:rsidRDefault="005B514B" w:rsidP="005B514B">
      <w:pPr>
        <w:ind w:left="1440" w:hanging="960"/>
        <w:jc w:val="both"/>
        <w:rPr>
          <w:rFonts w:ascii="Arial" w:hAnsi="Arial" w:cs="Arial"/>
          <w:b/>
          <w:i/>
          <w:sz w:val="22"/>
          <w:szCs w:val="22"/>
        </w:rPr>
      </w:pPr>
      <w:r w:rsidRPr="00C17FD0">
        <w:rPr>
          <w:rFonts w:ascii="Arial" w:hAnsi="Arial" w:cs="Arial"/>
          <w:b/>
          <w:i/>
          <w:sz w:val="22"/>
          <w:szCs w:val="22"/>
        </w:rPr>
        <w:t>CONSIDERANDO QUE:</w:t>
      </w:r>
    </w:p>
    <w:p w:rsidR="005B514B" w:rsidRPr="00C17FD0" w:rsidRDefault="005B514B" w:rsidP="00C25BDF">
      <w:pPr>
        <w:numPr>
          <w:ilvl w:val="0"/>
          <w:numId w:val="27"/>
        </w:numPr>
        <w:ind w:hanging="240"/>
        <w:jc w:val="both"/>
        <w:rPr>
          <w:rFonts w:ascii="Arial" w:hAnsi="Arial" w:cs="Arial"/>
          <w:i/>
          <w:sz w:val="22"/>
          <w:szCs w:val="22"/>
        </w:rPr>
      </w:pPr>
      <w:r w:rsidRPr="00C17FD0">
        <w:rPr>
          <w:rFonts w:ascii="Arial" w:hAnsi="Arial" w:cs="Arial"/>
          <w:bCs/>
          <w:i/>
          <w:sz w:val="22"/>
          <w:szCs w:val="22"/>
        </w:rPr>
        <w:t>El Estatuto Orgánico, en su Artículo 142 indica</w:t>
      </w:r>
      <w:r w:rsidRPr="00C17FD0">
        <w:rPr>
          <w:rFonts w:ascii="Arial" w:hAnsi="Arial" w:cs="Arial"/>
          <w:i/>
          <w:sz w:val="22"/>
          <w:szCs w:val="22"/>
        </w:rPr>
        <w:t>:</w:t>
      </w:r>
    </w:p>
    <w:p w:rsidR="005B514B" w:rsidRPr="00C17FD0" w:rsidRDefault="005B514B" w:rsidP="005B514B">
      <w:pPr>
        <w:ind w:left="742" w:firstLine="14"/>
        <w:jc w:val="both"/>
        <w:rPr>
          <w:rFonts w:ascii="Arial" w:hAnsi="Arial" w:cs="Arial"/>
          <w:i/>
          <w:sz w:val="22"/>
          <w:szCs w:val="22"/>
          <w:lang w:val="es-ES"/>
        </w:rPr>
      </w:pPr>
      <w:r w:rsidRPr="00C17FD0">
        <w:rPr>
          <w:rFonts w:ascii="Arial" w:hAnsi="Arial" w:cs="Arial"/>
          <w:i/>
          <w:sz w:val="22"/>
          <w:szCs w:val="22"/>
          <w:lang w:val="es-ES"/>
        </w:rPr>
        <w:t xml:space="preserve">“Artículo 142 </w:t>
      </w:r>
    </w:p>
    <w:p w:rsidR="005B514B" w:rsidRPr="00C17FD0" w:rsidRDefault="005B514B" w:rsidP="005B514B">
      <w:pPr>
        <w:ind w:left="742" w:firstLine="14"/>
        <w:jc w:val="both"/>
        <w:rPr>
          <w:rFonts w:ascii="Arial" w:hAnsi="Arial" w:cs="Arial"/>
          <w:i/>
          <w:sz w:val="22"/>
          <w:szCs w:val="22"/>
          <w:lang w:val="es-ES"/>
        </w:rPr>
      </w:pPr>
      <w:r w:rsidRPr="00C17FD0">
        <w:rPr>
          <w:rFonts w:ascii="Arial" w:hAnsi="Arial" w:cs="Arial"/>
          <w:i/>
          <w:sz w:val="22"/>
          <w:szCs w:val="22"/>
          <w:lang w:val="es-ES"/>
        </w:rPr>
        <w:t>Las iniciativas de reforma e interpretación al Estatuto Orgánico tramitadas por el Consejo Institucional, cuyo alcance se encuentre dentro de su ámbito de competencia, serán estudiadas por una comisión permanente de este último.</w:t>
      </w:r>
    </w:p>
    <w:p w:rsidR="005B514B" w:rsidRPr="00C17FD0" w:rsidRDefault="005B514B" w:rsidP="005B514B">
      <w:pPr>
        <w:ind w:left="742" w:firstLine="14"/>
        <w:jc w:val="both"/>
        <w:rPr>
          <w:rFonts w:ascii="Arial" w:hAnsi="Arial" w:cs="Arial"/>
          <w:i/>
          <w:sz w:val="22"/>
          <w:szCs w:val="22"/>
          <w:lang w:val="es-ES"/>
        </w:rPr>
      </w:pPr>
      <w:r w:rsidRPr="00C17FD0">
        <w:rPr>
          <w:rFonts w:ascii="Arial" w:hAnsi="Arial" w:cs="Arial"/>
          <w:i/>
          <w:sz w:val="22"/>
          <w:szCs w:val="22"/>
          <w:lang w:val="es-ES"/>
        </w:rPr>
        <w:t xml:space="preserve">El dictamen de </w:t>
      </w:r>
      <w:smartTag w:uri="urn:schemas-microsoft-com:office:smarttags" w:element="PersonName">
        <w:smartTagPr>
          <w:attr w:name="ProductID" w:val="la Comisi￳n Permanente"/>
        </w:smartTagPr>
        <w:r w:rsidRPr="00C17FD0">
          <w:rPr>
            <w:rFonts w:ascii="Arial" w:hAnsi="Arial" w:cs="Arial"/>
            <w:i/>
            <w:sz w:val="22"/>
            <w:szCs w:val="22"/>
            <w:lang w:val="es-ES"/>
          </w:rPr>
          <w:t>la Comisión Permanente</w:t>
        </w:r>
      </w:smartTag>
      <w:r w:rsidRPr="00C17FD0">
        <w:rPr>
          <w:rFonts w:ascii="Arial" w:hAnsi="Arial" w:cs="Arial"/>
          <w:i/>
          <w:sz w:val="22"/>
          <w:szCs w:val="22"/>
          <w:lang w:val="es-ES"/>
        </w:rPr>
        <w:t xml:space="preserve"> de Estatuto Orgánico del Consejo Institucional deberá comunicarse a la comunidad del Instituto por lo menos veinte días hábiles antes de que se inicie su discusión en el Consejo Institucional, para que los interesados puedan analizarlo y enviar las observaciones que estimen pertinentes.</w:t>
      </w:r>
    </w:p>
    <w:p w:rsidR="005B514B" w:rsidRPr="00C17FD0" w:rsidRDefault="005B514B" w:rsidP="005B514B">
      <w:pPr>
        <w:ind w:left="742" w:firstLine="14"/>
        <w:jc w:val="both"/>
        <w:rPr>
          <w:rFonts w:ascii="Arial" w:hAnsi="Arial" w:cs="Arial"/>
          <w:i/>
          <w:sz w:val="22"/>
          <w:szCs w:val="22"/>
          <w:lang w:val="es-ES"/>
        </w:rPr>
      </w:pPr>
      <w:r w:rsidRPr="00C17FD0">
        <w:rPr>
          <w:rFonts w:ascii="Arial" w:hAnsi="Arial" w:cs="Arial"/>
          <w:i/>
          <w:sz w:val="22"/>
          <w:szCs w:val="22"/>
          <w:lang w:val="es-ES"/>
        </w:rPr>
        <w:t>Este tipo de reformas e interpretaciones al Estatuto Orgánico deberá ser aprobada por el Consejo Institucional en dos sesiones ordinarias y con al menos el voto afirmativo de las dos terceras partes de sus miembros.</w:t>
      </w:r>
    </w:p>
    <w:p w:rsidR="005B514B" w:rsidRDefault="005B514B" w:rsidP="005B514B">
      <w:pPr>
        <w:ind w:left="742" w:firstLine="14"/>
        <w:jc w:val="both"/>
        <w:rPr>
          <w:rFonts w:ascii="Arial" w:hAnsi="Arial" w:cs="Arial"/>
          <w:i/>
          <w:sz w:val="22"/>
          <w:szCs w:val="22"/>
          <w:lang w:val="es-ES"/>
        </w:rPr>
      </w:pPr>
      <w:r w:rsidRPr="00C17FD0">
        <w:rPr>
          <w:rFonts w:ascii="Arial" w:hAnsi="Arial" w:cs="Arial"/>
          <w:i/>
          <w:sz w:val="22"/>
          <w:szCs w:val="22"/>
          <w:lang w:val="es-ES"/>
        </w:rPr>
        <w:t xml:space="preserve">El Consejo Institucional, aún dentro del ámbito de su competencia, no podrá realizar modificaciones ni interpretaciones a las reformas al Estatuto Orgánico aprobadas por </w:t>
      </w:r>
      <w:smartTag w:uri="urn:schemas-microsoft-com:office:smarttags" w:element="PersonName">
        <w:smartTagPr>
          <w:attr w:name="ProductID" w:val="LA ASAMBLEA INSTITUCIONAL REPRESENTATIVA"/>
        </w:smartTagPr>
        <w:smartTag w:uri="urn:schemas-microsoft-com:office:smarttags" w:element="PersonName">
          <w:smartTagPr>
            <w:attr w:name="ProductID" w:val="la Asamblea Institucional"/>
          </w:smartTagPr>
          <w:r w:rsidRPr="00C17FD0">
            <w:rPr>
              <w:rFonts w:ascii="Arial" w:hAnsi="Arial" w:cs="Arial"/>
              <w:i/>
              <w:sz w:val="22"/>
              <w:szCs w:val="22"/>
              <w:lang w:val="es-ES"/>
            </w:rPr>
            <w:t>la Asamblea Institucional</w:t>
          </w:r>
        </w:smartTag>
        <w:r w:rsidRPr="00C17FD0">
          <w:rPr>
            <w:rFonts w:ascii="Arial" w:hAnsi="Arial" w:cs="Arial"/>
            <w:i/>
            <w:sz w:val="22"/>
            <w:szCs w:val="22"/>
            <w:lang w:val="es-ES"/>
          </w:rPr>
          <w:t xml:space="preserve"> Representativa</w:t>
        </w:r>
      </w:smartTag>
      <w:r w:rsidRPr="00C17FD0">
        <w:rPr>
          <w:rFonts w:ascii="Arial" w:hAnsi="Arial" w:cs="Arial"/>
          <w:i/>
          <w:sz w:val="22"/>
          <w:szCs w:val="22"/>
          <w:lang w:val="es-ES"/>
        </w:rPr>
        <w:t>, antes de que transcurran dos años de su entrada en vigencia.” (</w:t>
      </w:r>
      <w:proofErr w:type="gramStart"/>
      <w:r w:rsidRPr="00C17FD0">
        <w:rPr>
          <w:rFonts w:ascii="Arial" w:hAnsi="Arial" w:cs="Arial"/>
          <w:i/>
          <w:sz w:val="22"/>
          <w:szCs w:val="22"/>
          <w:lang w:val="es-ES"/>
        </w:rPr>
        <w:t>sic</w:t>
      </w:r>
      <w:proofErr w:type="gramEnd"/>
      <w:r w:rsidRPr="00C17FD0">
        <w:rPr>
          <w:rFonts w:ascii="Arial" w:hAnsi="Arial" w:cs="Arial"/>
          <w:i/>
          <w:sz w:val="22"/>
          <w:szCs w:val="22"/>
          <w:lang w:val="es-ES"/>
        </w:rPr>
        <w:t>)</w:t>
      </w:r>
    </w:p>
    <w:p w:rsidR="005B514B" w:rsidRPr="00C17FD0" w:rsidRDefault="005B514B" w:rsidP="00C25BDF">
      <w:pPr>
        <w:numPr>
          <w:ilvl w:val="0"/>
          <w:numId w:val="27"/>
        </w:numPr>
        <w:ind w:left="700" w:hanging="240"/>
        <w:jc w:val="both"/>
        <w:rPr>
          <w:rFonts w:ascii="Arial" w:hAnsi="Arial" w:cs="Arial"/>
          <w:bCs/>
          <w:i/>
          <w:sz w:val="22"/>
          <w:szCs w:val="22"/>
        </w:rPr>
      </w:pPr>
      <w:r w:rsidRPr="00C17FD0">
        <w:rPr>
          <w:rFonts w:ascii="Arial" w:hAnsi="Arial" w:cs="Arial"/>
          <w:bCs/>
          <w:i/>
          <w:sz w:val="22"/>
          <w:szCs w:val="22"/>
        </w:rPr>
        <w:lastRenderedPageBreak/>
        <w:t>El Directorio considera que bajo la cobertura del Artículo 142 del Estatuto Orgánico el Consejo Institucional está facultado para atender la decisión tomada por el Consejo de Investigación y Extensión con respecto a su composición.</w:t>
      </w:r>
    </w:p>
    <w:p w:rsidR="005B514B" w:rsidRDefault="005B514B" w:rsidP="005B514B">
      <w:pPr>
        <w:ind w:left="1440" w:hanging="960"/>
        <w:jc w:val="both"/>
        <w:rPr>
          <w:rFonts w:ascii="Arial" w:hAnsi="Arial" w:cs="Arial"/>
          <w:b/>
          <w:i/>
          <w:sz w:val="22"/>
          <w:szCs w:val="22"/>
        </w:rPr>
      </w:pPr>
      <w:r w:rsidRPr="00C17FD0">
        <w:rPr>
          <w:rFonts w:ascii="Arial" w:hAnsi="Arial" w:cs="Arial"/>
          <w:b/>
          <w:i/>
          <w:sz w:val="22"/>
          <w:szCs w:val="22"/>
        </w:rPr>
        <w:t xml:space="preserve">POR TANTO, EL DIRECTORIO DE </w:t>
      </w:r>
      <w:smartTag w:uri="urn:schemas-microsoft-com:office:smarttags" w:element="PersonName">
        <w:smartTagPr>
          <w:attr w:name="ProductID" w:val="la A.I"/>
        </w:smartTagPr>
        <w:r w:rsidRPr="00C17FD0">
          <w:rPr>
            <w:rFonts w:ascii="Arial" w:hAnsi="Arial" w:cs="Arial"/>
            <w:b/>
            <w:i/>
            <w:sz w:val="22"/>
            <w:szCs w:val="22"/>
          </w:rPr>
          <w:t>LA A.I</w:t>
        </w:r>
      </w:smartTag>
      <w:r w:rsidRPr="00C17FD0">
        <w:rPr>
          <w:rFonts w:ascii="Arial" w:hAnsi="Arial" w:cs="Arial"/>
          <w:b/>
          <w:i/>
          <w:sz w:val="22"/>
          <w:szCs w:val="22"/>
        </w:rPr>
        <w:t>.R. ACUERDA:</w:t>
      </w:r>
    </w:p>
    <w:p w:rsidR="005B514B" w:rsidRPr="001A3C40" w:rsidRDefault="005B514B" w:rsidP="00C25BDF">
      <w:pPr>
        <w:numPr>
          <w:ilvl w:val="0"/>
          <w:numId w:val="28"/>
        </w:numPr>
        <w:ind w:left="952" w:hanging="448"/>
        <w:jc w:val="both"/>
        <w:rPr>
          <w:rFonts w:ascii="Arial" w:hAnsi="Arial" w:cs="Arial"/>
          <w:i/>
          <w:sz w:val="22"/>
          <w:szCs w:val="22"/>
        </w:rPr>
      </w:pPr>
      <w:r w:rsidRPr="001A3C40">
        <w:rPr>
          <w:rFonts w:ascii="Arial" w:hAnsi="Arial" w:cs="Arial"/>
          <w:i/>
          <w:sz w:val="22"/>
          <w:szCs w:val="22"/>
        </w:rPr>
        <w:tab/>
        <w:t>Trasladar el acuerdo tomado por el Consejo de Investigación y Extensión con respecto a su integración, propuesta que nace del III Congreso Institucional, al seno del Consejo Institucional para que se gestione una modificación del Artículo 41 del Estatuto Orgánico del Instituto Tecnológico de Costa Rica (ITCR), con el fin de que en él se consignen los requisitos básicos para participar como miembro en el Consejo de Investigación y Extensión y se sugiere que quede de la siguiente manera:</w:t>
      </w:r>
    </w:p>
    <w:p w:rsidR="005B514B" w:rsidRPr="001A3C40" w:rsidRDefault="005B514B" w:rsidP="005B514B">
      <w:pPr>
        <w:ind w:left="1246" w:hanging="26"/>
        <w:jc w:val="both"/>
        <w:rPr>
          <w:rFonts w:ascii="Arial" w:hAnsi="Arial" w:cs="Arial"/>
          <w:i/>
          <w:sz w:val="22"/>
          <w:szCs w:val="22"/>
        </w:rPr>
      </w:pPr>
      <w:r w:rsidRPr="001A3C40">
        <w:rPr>
          <w:rFonts w:ascii="Arial" w:hAnsi="Arial" w:cs="Arial"/>
          <w:i/>
          <w:sz w:val="22"/>
          <w:szCs w:val="22"/>
        </w:rPr>
        <w:t>“</w:t>
      </w:r>
      <w:smartTag w:uri="urn:schemas-microsoft-com:office:smarttags" w:element="PersonName">
        <w:smartTagPr>
          <w:attr w:name="ProductID" w:val="La Vicerrector￭a"/>
        </w:smartTagPr>
        <w:r w:rsidRPr="001A3C40">
          <w:rPr>
            <w:rFonts w:ascii="Arial" w:hAnsi="Arial" w:cs="Arial"/>
            <w:i/>
            <w:sz w:val="22"/>
            <w:szCs w:val="22"/>
          </w:rPr>
          <w:t xml:space="preserve">La </w:t>
        </w:r>
        <w:proofErr w:type="spellStart"/>
        <w:r w:rsidRPr="001A3C40">
          <w:rPr>
            <w:rFonts w:ascii="Arial" w:hAnsi="Arial" w:cs="Arial"/>
            <w:i/>
            <w:sz w:val="22"/>
            <w:szCs w:val="22"/>
          </w:rPr>
          <w:t>Vicerrectoría</w:t>
        </w:r>
      </w:smartTag>
      <w:proofErr w:type="spellEnd"/>
      <w:r w:rsidRPr="001A3C40">
        <w:rPr>
          <w:rFonts w:ascii="Arial" w:hAnsi="Arial" w:cs="Arial"/>
          <w:i/>
          <w:sz w:val="22"/>
          <w:szCs w:val="22"/>
        </w:rPr>
        <w:t xml:space="preserve"> de Investigación y Extensión contará con un Consejo de Investigación y Extensión integrado por el Vicerrector(a) de Investigación y Extensión, quien lo presidirá; el Director(a) de Cooperación; el Director(a) de Proyectos; cinco profesores(as) con experiencia demostrada en investigación,  por al menos,  tres años en el ITCR y que esté al día en sus obligaciones como investigador(a) ante </w:t>
      </w:r>
      <w:smartTag w:uri="urn:schemas-microsoft-com:office:smarttags" w:element="PersonName">
        <w:smartTagPr>
          <w:attr w:name="ProductID" w:val="La Vicerrector￭a"/>
        </w:smartTagPr>
        <w:r w:rsidRPr="001A3C40">
          <w:rPr>
            <w:rFonts w:ascii="Arial" w:hAnsi="Arial" w:cs="Arial"/>
            <w:i/>
            <w:sz w:val="22"/>
            <w:szCs w:val="22"/>
          </w:rPr>
          <w:t xml:space="preserve">la </w:t>
        </w:r>
        <w:proofErr w:type="spellStart"/>
        <w:r w:rsidRPr="001A3C40">
          <w:rPr>
            <w:rFonts w:ascii="Arial" w:hAnsi="Arial" w:cs="Arial"/>
            <w:i/>
            <w:sz w:val="22"/>
            <w:szCs w:val="22"/>
          </w:rPr>
          <w:t>Vicerrectoría</w:t>
        </w:r>
      </w:smartTag>
      <w:proofErr w:type="spellEnd"/>
      <w:r w:rsidRPr="001A3C40">
        <w:rPr>
          <w:rFonts w:ascii="Arial" w:hAnsi="Arial" w:cs="Arial"/>
          <w:i/>
          <w:sz w:val="22"/>
          <w:szCs w:val="22"/>
        </w:rPr>
        <w:t xml:space="preserve"> de Investigación y Extensión y con grado mínimo de Maestría; uno de ellos de las Sedes Regionales,  todos de distintas Escuelas, nombrados por un período de dos años de entre sendos candidatos presentados por los consejos de Escuelas académicas, de acuerdo con el Reglamento que para tal efecto apruebe el Consejo Institucional; y una representación estudiantil correspondiente al 25% de los miembros de este Consejo, nombrada por </w:t>
      </w:r>
      <w:smartTag w:uri="urn:schemas-microsoft-com:office:smarttags" w:element="PersonName">
        <w:smartTagPr>
          <w:attr w:name="ProductID" w:val="la Federaci￳n"/>
        </w:smartTagPr>
        <w:r w:rsidRPr="001A3C40">
          <w:rPr>
            <w:rFonts w:ascii="Arial" w:hAnsi="Arial" w:cs="Arial"/>
            <w:i/>
            <w:sz w:val="22"/>
            <w:szCs w:val="22"/>
          </w:rPr>
          <w:t>la Federación</w:t>
        </w:r>
      </w:smartTag>
      <w:r w:rsidRPr="001A3C40">
        <w:rPr>
          <w:rFonts w:ascii="Arial" w:hAnsi="Arial" w:cs="Arial"/>
          <w:i/>
          <w:sz w:val="22"/>
          <w:szCs w:val="22"/>
        </w:rPr>
        <w:t xml:space="preserve"> de Estudiantes del Instituto Tecnológico de Costa Rica”.</w:t>
      </w:r>
    </w:p>
    <w:p w:rsidR="005B514B" w:rsidRPr="001A3C40" w:rsidRDefault="005B514B" w:rsidP="00C25BDF">
      <w:pPr>
        <w:numPr>
          <w:ilvl w:val="0"/>
          <w:numId w:val="28"/>
        </w:numPr>
        <w:ind w:left="953" w:hanging="448"/>
        <w:jc w:val="both"/>
        <w:rPr>
          <w:rFonts w:ascii="Arial" w:hAnsi="Arial" w:cs="Arial"/>
          <w:i/>
          <w:sz w:val="22"/>
          <w:szCs w:val="22"/>
        </w:rPr>
      </w:pPr>
      <w:r w:rsidRPr="00C17FD0">
        <w:rPr>
          <w:rFonts w:ascii="Arial" w:hAnsi="Arial" w:cs="Arial"/>
          <w:b/>
          <w:i/>
          <w:sz w:val="22"/>
          <w:szCs w:val="22"/>
        </w:rPr>
        <w:tab/>
      </w:r>
      <w:r w:rsidRPr="001A3C40">
        <w:rPr>
          <w:rFonts w:ascii="Arial" w:hAnsi="Arial" w:cs="Arial"/>
          <w:i/>
          <w:sz w:val="22"/>
          <w:szCs w:val="22"/>
        </w:rPr>
        <w:t>Solicitar al Consejo Institucional informar a este Directorio una vez que haya sido incorporada la modificación solicitada.</w:t>
      </w:r>
    </w:p>
    <w:p w:rsidR="005B514B" w:rsidRPr="001A3C40" w:rsidRDefault="005B514B" w:rsidP="00C25BDF">
      <w:pPr>
        <w:numPr>
          <w:ilvl w:val="0"/>
          <w:numId w:val="28"/>
        </w:numPr>
        <w:ind w:left="953" w:hanging="448"/>
        <w:jc w:val="both"/>
        <w:rPr>
          <w:rFonts w:ascii="Arial" w:hAnsi="Arial" w:cs="Arial"/>
          <w:i/>
          <w:sz w:val="22"/>
          <w:szCs w:val="22"/>
        </w:rPr>
      </w:pPr>
      <w:r w:rsidRPr="001A3C40">
        <w:rPr>
          <w:rFonts w:ascii="Arial" w:hAnsi="Arial" w:cs="Arial"/>
          <w:i/>
          <w:sz w:val="22"/>
          <w:szCs w:val="22"/>
        </w:rPr>
        <w:tab/>
        <w:t xml:space="preserve">Comunicar al Consejo de Investigación y Extensión de </w:t>
      </w:r>
      <w:smartTag w:uri="urn:schemas-microsoft-com:office:smarttags" w:element="PersonName">
        <w:smartTagPr>
          <w:attr w:name="ProductID" w:val="la VIE"/>
        </w:smartTagPr>
        <w:r w:rsidRPr="001A3C40">
          <w:rPr>
            <w:rFonts w:ascii="Arial" w:hAnsi="Arial" w:cs="Arial"/>
            <w:i/>
            <w:sz w:val="22"/>
            <w:szCs w:val="22"/>
          </w:rPr>
          <w:t>la VIE</w:t>
        </w:r>
      </w:smartTag>
      <w:r w:rsidRPr="001A3C40">
        <w:rPr>
          <w:rFonts w:ascii="Arial" w:hAnsi="Arial" w:cs="Arial"/>
          <w:i/>
          <w:sz w:val="22"/>
          <w:szCs w:val="22"/>
        </w:rPr>
        <w:t xml:space="preserve"> la decisión tomada por el Directorio de </w:t>
      </w:r>
      <w:smartTag w:uri="urn:schemas-microsoft-com:office:smarttags" w:element="PersonName">
        <w:smartTagPr>
          <w:attr w:name="ProductID" w:val="la A.I"/>
        </w:smartTagPr>
        <w:r w:rsidRPr="001A3C40">
          <w:rPr>
            <w:rFonts w:ascii="Arial" w:hAnsi="Arial" w:cs="Arial"/>
            <w:i/>
            <w:sz w:val="22"/>
            <w:szCs w:val="22"/>
          </w:rPr>
          <w:t>la A.I</w:t>
        </w:r>
      </w:smartTag>
      <w:r w:rsidRPr="001A3C40">
        <w:rPr>
          <w:rFonts w:ascii="Arial" w:hAnsi="Arial" w:cs="Arial"/>
          <w:i/>
          <w:sz w:val="22"/>
          <w:szCs w:val="22"/>
        </w:rPr>
        <w:t>.R.</w:t>
      </w:r>
    </w:p>
    <w:p w:rsidR="005B514B" w:rsidRPr="001A3C40" w:rsidRDefault="005B514B" w:rsidP="00C25BDF">
      <w:pPr>
        <w:numPr>
          <w:ilvl w:val="0"/>
          <w:numId w:val="28"/>
        </w:numPr>
        <w:ind w:left="953" w:hanging="448"/>
        <w:jc w:val="both"/>
        <w:rPr>
          <w:rFonts w:ascii="Arial" w:hAnsi="Arial" w:cs="Arial"/>
          <w:i/>
          <w:sz w:val="22"/>
          <w:szCs w:val="22"/>
        </w:rPr>
      </w:pPr>
      <w:r w:rsidRPr="001A3C40">
        <w:rPr>
          <w:rFonts w:ascii="Arial" w:hAnsi="Arial" w:cs="Arial"/>
          <w:i/>
          <w:sz w:val="22"/>
          <w:szCs w:val="22"/>
        </w:rPr>
        <w:tab/>
        <w:t>Adjuntar el oficio VIE-565-10 para una mejor comprensión del tema.</w:t>
      </w:r>
    </w:p>
    <w:p w:rsidR="005B514B" w:rsidRPr="001A3C40" w:rsidRDefault="005B514B" w:rsidP="00C25BDF">
      <w:pPr>
        <w:numPr>
          <w:ilvl w:val="0"/>
          <w:numId w:val="28"/>
        </w:numPr>
        <w:ind w:left="953" w:hanging="448"/>
        <w:jc w:val="both"/>
        <w:rPr>
          <w:rFonts w:ascii="Arial" w:hAnsi="Arial" w:cs="Arial"/>
          <w:i/>
          <w:sz w:val="22"/>
          <w:szCs w:val="22"/>
        </w:rPr>
      </w:pPr>
      <w:r w:rsidRPr="001A3C40">
        <w:rPr>
          <w:rFonts w:ascii="Arial" w:hAnsi="Arial" w:cs="Arial"/>
          <w:i/>
          <w:sz w:val="22"/>
          <w:szCs w:val="22"/>
        </w:rPr>
        <w:tab/>
        <w:t>Dar firmeza al acuerdo.</w:t>
      </w:r>
    </w:p>
    <w:p w:rsidR="005B514B" w:rsidRPr="001A3C40" w:rsidRDefault="005B514B" w:rsidP="00C25BDF">
      <w:pPr>
        <w:numPr>
          <w:ilvl w:val="0"/>
          <w:numId w:val="28"/>
        </w:numPr>
        <w:ind w:left="953" w:hanging="448"/>
        <w:jc w:val="both"/>
        <w:rPr>
          <w:rFonts w:ascii="Arial" w:hAnsi="Arial" w:cs="Arial"/>
          <w:i/>
          <w:sz w:val="22"/>
          <w:szCs w:val="22"/>
        </w:rPr>
      </w:pPr>
      <w:r w:rsidRPr="001A3C40">
        <w:rPr>
          <w:rFonts w:ascii="Arial" w:hAnsi="Arial" w:cs="Arial"/>
          <w:i/>
          <w:sz w:val="22"/>
          <w:szCs w:val="22"/>
        </w:rPr>
        <w:tab/>
        <w:t>Comunicar el acuerdo.”</w:t>
      </w:r>
    </w:p>
    <w:p w:rsidR="005B514B" w:rsidRPr="001A3C40" w:rsidRDefault="005B514B" w:rsidP="00C25BDF">
      <w:pPr>
        <w:pStyle w:val="Textoindependiente3"/>
        <w:numPr>
          <w:ilvl w:val="0"/>
          <w:numId w:val="25"/>
        </w:numPr>
        <w:tabs>
          <w:tab w:val="clear" w:pos="720"/>
        </w:tabs>
        <w:ind w:left="360"/>
        <w:rPr>
          <w:rFonts w:cs="Arial"/>
          <w:i w:val="0"/>
          <w:u w:val="none"/>
        </w:rPr>
      </w:pPr>
      <w:r w:rsidRPr="001A3C40">
        <w:rPr>
          <w:rFonts w:cs="Arial"/>
          <w:i w:val="0"/>
          <w:u w:val="none"/>
        </w:rPr>
        <w:t xml:space="preserve">La Comisión de Estatuto Orgánico en reuniones 078-2010 y 080-2010,  con fechas 06 de setiembre y 11 de octubre respectivamente, analizó el acuerdo remitido por </w:t>
      </w:r>
      <w:smartTag w:uri="urn:schemas-microsoft-com:office:smarttags" w:element="PersonName">
        <w:smartTagPr>
          <w:attr w:name="ProductID" w:val="LA ASAMBLEA INSTITUCIONAL REPRESENTATIVA"/>
        </w:smartTagPr>
        <w:smartTag w:uri="urn:schemas-microsoft-com:office:smarttags" w:element="PersonName">
          <w:smartTagPr>
            <w:attr w:name="ProductID" w:val="la Asamblea Institucional"/>
          </w:smartTagPr>
          <w:smartTag w:uri="urn:schemas-microsoft-com:office:smarttags" w:element="PersonName">
            <w:smartTagPr>
              <w:attr w:name="ProductID" w:val="la Asamblea"/>
            </w:smartTagPr>
            <w:r w:rsidRPr="001A3C40">
              <w:rPr>
                <w:rFonts w:cs="Arial"/>
                <w:i w:val="0"/>
                <w:u w:val="none"/>
              </w:rPr>
              <w:t>la Asamblea</w:t>
            </w:r>
          </w:smartTag>
          <w:r w:rsidRPr="001A3C40">
            <w:rPr>
              <w:rFonts w:cs="Arial"/>
              <w:i w:val="0"/>
              <w:u w:val="none"/>
            </w:rPr>
            <w:t xml:space="preserve"> Institucional</w:t>
          </w:r>
        </w:smartTag>
        <w:r w:rsidRPr="001A3C40">
          <w:rPr>
            <w:rFonts w:cs="Arial"/>
            <w:i w:val="0"/>
            <w:u w:val="none"/>
          </w:rPr>
          <w:t xml:space="preserve"> Representativa</w:t>
        </w:r>
      </w:smartTag>
      <w:r w:rsidRPr="001A3C40">
        <w:rPr>
          <w:rFonts w:cs="Arial"/>
          <w:i w:val="0"/>
          <w:u w:val="none"/>
        </w:rPr>
        <w:t xml:space="preserve">, y por considerar  que existían dudas sobre el procedimiento y se requiere certeza para iniciar con plena confianza el proceso de reforma solicitado, dispuso realizar la siguiente consulta ante el Directorio de </w:t>
      </w:r>
      <w:smartTag w:uri="urn:schemas-microsoft-com:office:smarttags" w:element="PersonName">
        <w:smartTagPr>
          <w:attr w:name="ProductID" w:val="la AIR"/>
        </w:smartTagPr>
        <w:r w:rsidRPr="001A3C40">
          <w:rPr>
            <w:rFonts w:cs="Arial"/>
            <w:i w:val="0"/>
            <w:u w:val="none"/>
          </w:rPr>
          <w:t>la AIR</w:t>
        </w:r>
      </w:smartTag>
      <w:r w:rsidRPr="001A3C40">
        <w:rPr>
          <w:rFonts w:cs="Arial"/>
          <w:i w:val="0"/>
          <w:u w:val="none"/>
        </w:rPr>
        <w:t>:</w:t>
      </w:r>
      <w:r w:rsidRPr="001A3C40">
        <w:rPr>
          <w:rFonts w:cs="Arial"/>
          <w:bCs/>
          <w:i w:val="0"/>
          <w:sz w:val="36"/>
          <w:szCs w:val="22"/>
          <w:u w:val="none"/>
          <w:lang w:val="es-CR"/>
        </w:rPr>
        <w:t xml:space="preserve"> </w:t>
      </w:r>
      <w:r w:rsidRPr="001A3C40">
        <w:rPr>
          <w:rFonts w:cs="Arial"/>
          <w:i w:val="0"/>
          <w:sz w:val="36"/>
          <w:szCs w:val="22"/>
          <w:u w:val="none"/>
          <w:lang w:val="es-CR"/>
        </w:rPr>
        <w:t xml:space="preserve"> </w:t>
      </w:r>
    </w:p>
    <w:p w:rsidR="005B514B" w:rsidRPr="00255785" w:rsidRDefault="005B514B" w:rsidP="005B514B">
      <w:pPr>
        <w:ind w:left="360"/>
        <w:jc w:val="both"/>
        <w:rPr>
          <w:rFonts w:ascii="Arial" w:hAnsi="Arial" w:cs="Arial"/>
          <w:b/>
          <w:i/>
          <w:sz w:val="22"/>
          <w:szCs w:val="22"/>
          <w:lang w:val="es-ES"/>
        </w:rPr>
      </w:pPr>
      <w:r w:rsidRPr="00255785">
        <w:rPr>
          <w:rFonts w:ascii="Arial" w:hAnsi="Arial" w:cs="Arial"/>
          <w:b/>
          <w:i/>
          <w:sz w:val="22"/>
          <w:szCs w:val="22"/>
          <w:lang w:val="es-ES"/>
        </w:rPr>
        <w:t xml:space="preserve">“Considerando que: </w:t>
      </w:r>
    </w:p>
    <w:p w:rsidR="005B514B" w:rsidRPr="00C17FD0" w:rsidRDefault="005B514B" w:rsidP="00C25BDF">
      <w:pPr>
        <w:numPr>
          <w:ilvl w:val="0"/>
          <w:numId w:val="30"/>
        </w:numPr>
        <w:jc w:val="both"/>
        <w:rPr>
          <w:rFonts w:ascii="Arial" w:hAnsi="Arial" w:cs="Arial"/>
          <w:bCs/>
          <w:i/>
          <w:sz w:val="22"/>
          <w:szCs w:val="22"/>
        </w:rPr>
      </w:pPr>
      <w:r w:rsidRPr="00C17FD0">
        <w:rPr>
          <w:rFonts w:ascii="Arial" w:hAnsi="Arial" w:cs="Arial"/>
          <w:bCs/>
          <w:i/>
          <w:sz w:val="22"/>
          <w:szCs w:val="22"/>
        </w:rPr>
        <w:t xml:space="preserve">El Dr. Dagoberto Arias, Presidente del Consejo de Investigación y Extensión, comunicó mediante Oficio VIE-565-10, el acuerdo tomado por el Consejo de Investigación y Extensión en </w:t>
      </w:r>
      <w:smartTag w:uri="urn:schemas-microsoft-com:office:smarttags" w:element="PersonName">
        <w:smartTagPr>
          <w:attr w:name="ProductID" w:val="la Sesi￳n Ordinaria No."/>
        </w:smartTagPr>
        <w:smartTag w:uri="urn:schemas-microsoft-com:office:smarttags" w:element="PersonName">
          <w:smartTagPr>
            <w:attr w:name="ProductID" w:val="la Sesi￳n Ordinaria"/>
          </w:smartTagPr>
          <w:r w:rsidRPr="00C17FD0">
            <w:rPr>
              <w:rFonts w:ascii="Arial" w:hAnsi="Arial" w:cs="Arial"/>
              <w:bCs/>
              <w:i/>
              <w:sz w:val="22"/>
              <w:szCs w:val="22"/>
            </w:rPr>
            <w:t>la Sesión Ordinaria</w:t>
          </w:r>
        </w:smartTag>
        <w:r w:rsidRPr="00C17FD0">
          <w:rPr>
            <w:rFonts w:ascii="Arial" w:hAnsi="Arial" w:cs="Arial"/>
            <w:bCs/>
            <w:i/>
            <w:sz w:val="22"/>
            <w:szCs w:val="22"/>
          </w:rPr>
          <w:t xml:space="preserve"> No.</w:t>
        </w:r>
      </w:smartTag>
      <w:r w:rsidRPr="00C17FD0">
        <w:rPr>
          <w:rFonts w:ascii="Arial" w:hAnsi="Arial" w:cs="Arial"/>
          <w:bCs/>
          <w:i/>
          <w:sz w:val="22"/>
          <w:szCs w:val="22"/>
        </w:rPr>
        <w:t xml:space="preserve"> 15-2010, Artículo 10A, del 28 de junio del 2010 que dice:</w:t>
      </w:r>
    </w:p>
    <w:p w:rsidR="005B514B" w:rsidRPr="00C17FD0" w:rsidRDefault="005B514B" w:rsidP="00C25BDF">
      <w:pPr>
        <w:numPr>
          <w:ilvl w:val="1"/>
          <w:numId w:val="28"/>
        </w:numPr>
        <w:ind w:left="1276" w:hanging="567"/>
        <w:jc w:val="both"/>
        <w:rPr>
          <w:rFonts w:ascii="Arial" w:hAnsi="Arial" w:cs="Arial"/>
          <w:i/>
          <w:sz w:val="22"/>
          <w:szCs w:val="22"/>
        </w:rPr>
      </w:pPr>
      <w:r w:rsidRPr="00C17FD0">
        <w:rPr>
          <w:rFonts w:ascii="Arial" w:hAnsi="Arial" w:cs="Arial"/>
          <w:i/>
          <w:sz w:val="22"/>
          <w:szCs w:val="22"/>
        </w:rPr>
        <w:t>No avalar la propuesta de la ponencia titulada “Composición del Consejo de Investigación y Extensión”.</w:t>
      </w:r>
    </w:p>
    <w:p w:rsidR="005B514B" w:rsidRPr="00C17FD0" w:rsidRDefault="005B514B" w:rsidP="00C25BDF">
      <w:pPr>
        <w:numPr>
          <w:ilvl w:val="1"/>
          <w:numId w:val="28"/>
        </w:numPr>
        <w:ind w:left="1276" w:hanging="567"/>
        <w:jc w:val="both"/>
        <w:rPr>
          <w:rFonts w:ascii="Arial" w:hAnsi="Arial" w:cs="Arial"/>
          <w:i/>
          <w:sz w:val="22"/>
          <w:szCs w:val="22"/>
        </w:rPr>
      </w:pPr>
      <w:r w:rsidRPr="00C17FD0">
        <w:rPr>
          <w:rFonts w:ascii="Arial" w:hAnsi="Arial" w:cs="Arial"/>
          <w:i/>
          <w:sz w:val="22"/>
          <w:szCs w:val="22"/>
        </w:rPr>
        <w:t>Solicitar al AIR que se gestione una modificación del Artículo 41 del Estatuto Orgánico del Instituto Tecnológico de Costa Rica (ITCR) para que en dicho artículo se consignen los requisitos básicos para participar como miembro en el Consejo de Investigación y Extensión y se sugiere que quede de la siguiente manera:</w:t>
      </w:r>
    </w:p>
    <w:p w:rsidR="005B514B" w:rsidRPr="00C17FD0" w:rsidRDefault="005B514B" w:rsidP="005B514B">
      <w:pPr>
        <w:ind w:left="1134"/>
        <w:jc w:val="both"/>
        <w:rPr>
          <w:rFonts w:ascii="Arial" w:hAnsi="Arial" w:cs="Arial"/>
          <w:i/>
        </w:rPr>
      </w:pPr>
      <w:r w:rsidRPr="00C17FD0">
        <w:rPr>
          <w:rFonts w:ascii="Arial" w:hAnsi="Arial" w:cs="Arial"/>
          <w:i/>
        </w:rPr>
        <w:t>“</w:t>
      </w:r>
      <w:smartTag w:uri="urn:schemas-microsoft-com:office:smarttags" w:element="PersonName">
        <w:smartTagPr>
          <w:attr w:name="ProductID" w:val="La Vicerrector￭a"/>
        </w:smartTagPr>
        <w:r w:rsidRPr="00C17FD0">
          <w:rPr>
            <w:rFonts w:ascii="Arial" w:hAnsi="Arial" w:cs="Arial"/>
            <w:i/>
          </w:rPr>
          <w:t xml:space="preserve">La </w:t>
        </w:r>
        <w:proofErr w:type="spellStart"/>
        <w:r w:rsidRPr="00C17FD0">
          <w:rPr>
            <w:rFonts w:ascii="Arial" w:hAnsi="Arial" w:cs="Arial"/>
            <w:i/>
          </w:rPr>
          <w:t>Vicerrectoría</w:t>
        </w:r>
      </w:smartTag>
      <w:proofErr w:type="spellEnd"/>
      <w:r w:rsidRPr="00C17FD0">
        <w:rPr>
          <w:rFonts w:ascii="Arial" w:hAnsi="Arial" w:cs="Arial"/>
          <w:i/>
        </w:rPr>
        <w:t xml:space="preserve"> de Investigación y Extensión contará con un Consejo de Investigación y Extensión integrado por el Vicerrector(a) de Investigación y Extensión, quien lo presidirá; el Director(a) de Cooperación; el Director(a) de </w:t>
      </w:r>
      <w:r w:rsidRPr="00C17FD0">
        <w:rPr>
          <w:rFonts w:ascii="Arial" w:hAnsi="Arial" w:cs="Arial"/>
          <w:i/>
        </w:rPr>
        <w:lastRenderedPageBreak/>
        <w:t xml:space="preserve">Proyectos; </w:t>
      </w:r>
      <w:r w:rsidRPr="00C17FD0">
        <w:rPr>
          <w:rFonts w:ascii="Arial" w:hAnsi="Arial" w:cs="Arial"/>
          <w:i/>
          <w:u w:val="single"/>
        </w:rPr>
        <w:t xml:space="preserve">cinco profesores(as) con experiencia demostrada en investigación por al menos tres años en el ITCR y que esté al día en sus obligaciones como investigador(a) ante </w:t>
      </w:r>
      <w:smartTag w:uri="urn:schemas-microsoft-com:office:smarttags" w:element="PersonName">
        <w:smartTagPr>
          <w:attr w:name="ProductID" w:val="La Vicerrector￭a"/>
        </w:smartTagPr>
        <w:r w:rsidRPr="00C17FD0">
          <w:rPr>
            <w:rFonts w:ascii="Arial" w:hAnsi="Arial" w:cs="Arial"/>
            <w:i/>
            <w:u w:val="single"/>
          </w:rPr>
          <w:t xml:space="preserve">la </w:t>
        </w:r>
        <w:proofErr w:type="spellStart"/>
        <w:r w:rsidRPr="00C17FD0">
          <w:rPr>
            <w:rFonts w:ascii="Arial" w:hAnsi="Arial" w:cs="Arial"/>
            <w:i/>
            <w:u w:val="single"/>
          </w:rPr>
          <w:t>Vicerrectoría</w:t>
        </w:r>
      </w:smartTag>
      <w:proofErr w:type="spellEnd"/>
      <w:r w:rsidRPr="00C17FD0">
        <w:rPr>
          <w:rFonts w:ascii="Arial" w:hAnsi="Arial" w:cs="Arial"/>
          <w:i/>
          <w:u w:val="single"/>
        </w:rPr>
        <w:t xml:space="preserve"> de Investigación y Extensión y con grado mínimo de Maestría</w:t>
      </w:r>
      <w:r w:rsidRPr="00C17FD0">
        <w:rPr>
          <w:rFonts w:ascii="Arial" w:hAnsi="Arial" w:cs="Arial"/>
          <w:i/>
        </w:rPr>
        <w:t xml:space="preserve">; uno de ellos de las Sedes Regionales todos de distintas Escuelas, nombrados por un período de dos años de entre sendos candidatos presentados por los consejos de Escuelas académicas, de acuerdo con el Reglamento que para tal efecto apruebe el Consejo Institucional; y una representación estudiantil correspondiente al 25% de los miembros de este Consejo, nombrada por </w:t>
      </w:r>
      <w:smartTag w:uri="urn:schemas-microsoft-com:office:smarttags" w:element="PersonName">
        <w:smartTagPr>
          <w:attr w:name="ProductID" w:val="la Federaci￳n"/>
        </w:smartTagPr>
        <w:r w:rsidRPr="00C17FD0">
          <w:rPr>
            <w:rFonts w:ascii="Arial" w:hAnsi="Arial" w:cs="Arial"/>
            <w:i/>
          </w:rPr>
          <w:t>la Federación</w:t>
        </w:r>
      </w:smartTag>
      <w:r w:rsidRPr="00C17FD0">
        <w:rPr>
          <w:rFonts w:ascii="Arial" w:hAnsi="Arial" w:cs="Arial"/>
          <w:i/>
        </w:rPr>
        <w:t xml:space="preserve"> de Estudiantes del Instituto Tecnológico de Costa Rica”.</w:t>
      </w:r>
    </w:p>
    <w:p w:rsidR="005B514B" w:rsidRPr="00C17FD0" w:rsidRDefault="005B514B" w:rsidP="00C25BDF">
      <w:pPr>
        <w:numPr>
          <w:ilvl w:val="1"/>
          <w:numId w:val="28"/>
        </w:numPr>
        <w:ind w:left="1276" w:hanging="567"/>
        <w:jc w:val="both"/>
        <w:rPr>
          <w:rFonts w:ascii="Arial" w:hAnsi="Arial" w:cs="Arial"/>
          <w:i/>
          <w:sz w:val="22"/>
          <w:szCs w:val="22"/>
        </w:rPr>
      </w:pPr>
      <w:r w:rsidRPr="00C17FD0">
        <w:rPr>
          <w:rFonts w:ascii="Arial" w:hAnsi="Arial" w:cs="Arial"/>
          <w:i/>
          <w:sz w:val="22"/>
          <w:szCs w:val="22"/>
        </w:rPr>
        <w:t>Comunicar.”</w:t>
      </w:r>
    </w:p>
    <w:p w:rsidR="005B514B" w:rsidRPr="00C17FD0" w:rsidRDefault="005B514B" w:rsidP="00C25BDF">
      <w:pPr>
        <w:numPr>
          <w:ilvl w:val="0"/>
          <w:numId w:val="30"/>
        </w:numPr>
        <w:jc w:val="both"/>
        <w:rPr>
          <w:rFonts w:ascii="Arial" w:hAnsi="Arial" w:cs="Arial"/>
          <w:bCs/>
          <w:i/>
          <w:sz w:val="22"/>
          <w:szCs w:val="22"/>
        </w:rPr>
      </w:pPr>
      <w:r w:rsidRPr="00C17FD0">
        <w:rPr>
          <w:rFonts w:ascii="Arial" w:hAnsi="Arial" w:cs="Arial"/>
          <w:bCs/>
          <w:i/>
          <w:sz w:val="22"/>
          <w:szCs w:val="22"/>
        </w:rPr>
        <w:t xml:space="preserve">La Comisión de Estatuto Orgánico recibió copia del Oficio DAIR-189-10, suscrito por su persona y dirigido al Máster Eugenio Trejos, Presidente del Consejo Institucional, en el cual se comunica el acuerdo tomado en </w:t>
      </w:r>
      <w:smartTag w:uri="urn:schemas-microsoft-com:office:smarttags" w:element="PersonName">
        <w:smartTagPr>
          <w:attr w:name="ProductID" w:val="la Sesi￳n Ordinaria N"/>
        </w:smartTagPr>
        <w:smartTag w:uri="urn:schemas-microsoft-com:office:smarttags" w:element="PersonName">
          <w:smartTagPr>
            <w:attr w:name="ProductID" w:val="la Sesi￳n Ordinaria"/>
          </w:smartTagPr>
          <w:r w:rsidRPr="00C17FD0">
            <w:rPr>
              <w:rFonts w:ascii="Arial" w:hAnsi="Arial" w:cs="Arial"/>
              <w:bCs/>
              <w:i/>
              <w:sz w:val="22"/>
              <w:szCs w:val="22"/>
            </w:rPr>
            <w:t>la Sesión Ordinaria</w:t>
          </w:r>
        </w:smartTag>
        <w:r w:rsidRPr="00C17FD0">
          <w:rPr>
            <w:rFonts w:ascii="Arial" w:hAnsi="Arial" w:cs="Arial"/>
            <w:bCs/>
            <w:i/>
            <w:sz w:val="22"/>
            <w:szCs w:val="22"/>
          </w:rPr>
          <w:t xml:space="preserve"> N</w:t>
        </w:r>
      </w:smartTag>
      <w:r w:rsidRPr="00C17FD0">
        <w:rPr>
          <w:rFonts w:ascii="Arial" w:hAnsi="Arial" w:cs="Arial"/>
          <w:bCs/>
          <w:i/>
          <w:sz w:val="22"/>
          <w:szCs w:val="22"/>
        </w:rPr>
        <w:t xml:space="preserve">° 233-10, del Directorio de </w:t>
      </w:r>
      <w:smartTag w:uri="urn:schemas-microsoft-com:office:smarttags" w:element="PersonName">
        <w:smartTagPr>
          <w:attr w:name="ProductID" w:val="LA ASAMBLEA INSTITUCIONAL REPRESENTATIVA"/>
        </w:smartTagPr>
        <w:smartTag w:uri="urn:schemas-microsoft-com:office:smarttags" w:element="PersonName">
          <w:smartTagPr>
            <w:attr w:name="ProductID" w:val="la Asamblea Institucional"/>
          </w:smartTagPr>
          <w:r w:rsidRPr="00C17FD0">
            <w:rPr>
              <w:rFonts w:ascii="Arial" w:hAnsi="Arial" w:cs="Arial"/>
              <w:bCs/>
              <w:i/>
              <w:sz w:val="22"/>
              <w:szCs w:val="22"/>
            </w:rPr>
            <w:t xml:space="preserve">la </w:t>
          </w:r>
          <w:smartTag w:uri="urn:schemas-microsoft-com:office:smarttags" w:element="PersonName">
            <w:r w:rsidRPr="00C17FD0">
              <w:rPr>
                <w:rFonts w:ascii="Arial" w:hAnsi="Arial" w:cs="Arial"/>
                <w:bCs/>
                <w:i/>
                <w:sz w:val="22"/>
                <w:szCs w:val="22"/>
              </w:rPr>
              <w:t>Asamblea Institucional</w:t>
            </w:r>
          </w:smartTag>
        </w:smartTag>
        <w:r w:rsidRPr="00C17FD0">
          <w:rPr>
            <w:rFonts w:ascii="Arial" w:hAnsi="Arial" w:cs="Arial"/>
            <w:bCs/>
            <w:i/>
            <w:sz w:val="22"/>
            <w:szCs w:val="22"/>
          </w:rPr>
          <w:t xml:space="preserve"> Representativa</w:t>
        </w:r>
      </w:smartTag>
      <w:r w:rsidRPr="00C17FD0">
        <w:rPr>
          <w:rFonts w:ascii="Arial" w:hAnsi="Arial" w:cs="Arial"/>
          <w:bCs/>
          <w:i/>
          <w:sz w:val="22"/>
          <w:szCs w:val="22"/>
        </w:rPr>
        <w:t>, celebrada el miércoles 4 de agosto del 2010, que dice:</w:t>
      </w:r>
    </w:p>
    <w:p w:rsidR="005B514B" w:rsidRPr="00C17FD0" w:rsidRDefault="005B514B" w:rsidP="005B514B">
      <w:pPr>
        <w:ind w:left="1134" w:hanging="414"/>
        <w:jc w:val="both"/>
        <w:rPr>
          <w:rFonts w:ascii="Arial" w:hAnsi="Arial" w:cs="Arial"/>
          <w:i/>
        </w:rPr>
      </w:pPr>
      <w:r w:rsidRPr="00C17FD0">
        <w:rPr>
          <w:rFonts w:ascii="Arial" w:hAnsi="Arial" w:cs="Arial"/>
        </w:rPr>
        <w:t>“</w:t>
      </w:r>
      <w:r>
        <w:rPr>
          <w:rFonts w:ascii="Arial" w:hAnsi="Arial" w:cs="Arial"/>
          <w:i/>
        </w:rPr>
        <w:t>1.</w:t>
      </w:r>
      <w:r>
        <w:rPr>
          <w:rFonts w:ascii="Arial" w:hAnsi="Arial" w:cs="Arial"/>
          <w:i/>
        </w:rPr>
        <w:tab/>
      </w:r>
      <w:r w:rsidRPr="00C17FD0">
        <w:rPr>
          <w:rFonts w:ascii="Arial" w:hAnsi="Arial" w:cs="Arial"/>
          <w:i/>
        </w:rPr>
        <w:t>Trasladar el acuerdo tomado por el Consejo de Investigación y Extensión con respecto a su integración, propuesta que nace del III Congreso Institucional, al seno del Consejo Institucional para que se  gestione una modificación del Artículo 41 del Estatuto Orgánico del Instituto Tecnológico de Costa Rica (ITCR), con el fin de que en él se consignen los requisitos básicos para participar como miembro en el Consejo de Investigación y Extensión y se sugiere que quede de la siguiente manera:</w:t>
      </w:r>
    </w:p>
    <w:p w:rsidR="005B514B" w:rsidRPr="00C17FD0" w:rsidRDefault="005B514B" w:rsidP="005B514B">
      <w:pPr>
        <w:ind w:left="1080"/>
        <w:jc w:val="both"/>
        <w:rPr>
          <w:rFonts w:ascii="Arial" w:hAnsi="Arial" w:cs="Arial"/>
          <w:i/>
        </w:rPr>
      </w:pPr>
      <w:r w:rsidRPr="00C17FD0">
        <w:rPr>
          <w:rFonts w:ascii="Arial" w:hAnsi="Arial" w:cs="Arial"/>
          <w:i/>
        </w:rPr>
        <w:t>“</w:t>
      </w:r>
      <w:smartTag w:uri="urn:schemas-microsoft-com:office:smarttags" w:element="PersonName">
        <w:smartTagPr>
          <w:attr w:name="ProductID" w:val="La Vicerrector￭a"/>
        </w:smartTagPr>
        <w:r w:rsidRPr="00C17FD0">
          <w:rPr>
            <w:rFonts w:ascii="Arial" w:hAnsi="Arial" w:cs="Arial"/>
            <w:i/>
          </w:rPr>
          <w:t xml:space="preserve">La </w:t>
        </w:r>
        <w:proofErr w:type="spellStart"/>
        <w:r w:rsidRPr="00C17FD0">
          <w:rPr>
            <w:rFonts w:ascii="Arial" w:hAnsi="Arial" w:cs="Arial"/>
            <w:i/>
          </w:rPr>
          <w:t>Vicerrectoría</w:t>
        </w:r>
      </w:smartTag>
      <w:proofErr w:type="spellEnd"/>
      <w:r w:rsidRPr="00C17FD0">
        <w:rPr>
          <w:rFonts w:ascii="Arial" w:hAnsi="Arial" w:cs="Arial"/>
          <w:i/>
        </w:rPr>
        <w:t xml:space="preserve"> de Investigación y Extensión contará con un Consejo de Investigación y Extensión integrado por el Vicerrector(a) de Investigación y Extensión, quien lo presidirá; el Director(a) de Cooperación; el Director(a) de Proyectos; cinco profesores(as) con experiencia demostrada en investigación,  por al menos,  tres años en el ITCR y que esté al día en sus obligaciones como investigador(a) ante </w:t>
      </w:r>
      <w:smartTag w:uri="urn:schemas-microsoft-com:office:smarttags" w:element="PersonName">
        <w:smartTagPr>
          <w:attr w:name="ProductID" w:val="La Vicerrector￭a"/>
        </w:smartTagPr>
        <w:r w:rsidRPr="00C17FD0">
          <w:rPr>
            <w:rFonts w:ascii="Arial" w:hAnsi="Arial" w:cs="Arial"/>
            <w:i/>
          </w:rPr>
          <w:t xml:space="preserve">la </w:t>
        </w:r>
        <w:proofErr w:type="spellStart"/>
        <w:r w:rsidRPr="00C17FD0">
          <w:rPr>
            <w:rFonts w:ascii="Arial" w:hAnsi="Arial" w:cs="Arial"/>
            <w:i/>
          </w:rPr>
          <w:t>Vicerrectoría</w:t>
        </w:r>
      </w:smartTag>
      <w:proofErr w:type="spellEnd"/>
      <w:r w:rsidRPr="00C17FD0">
        <w:rPr>
          <w:rFonts w:ascii="Arial" w:hAnsi="Arial" w:cs="Arial"/>
          <w:i/>
        </w:rPr>
        <w:t xml:space="preserve"> de Investigación y Extensión y con grado mínimo de Maestría; uno de ellos de las Sedes Regionales,  todos de distintas Escuelas, nombrados por un período de dos años de entre sendos candidatos presentados por los consejos de Escuelas académicas, de acuerdo con el Reglamento que para tal efecto apruebe el Consejo Institucional; y una representación estudiantil correspondiente al 25% de los miembros de este Consejo, nombrada por </w:t>
      </w:r>
      <w:smartTag w:uri="urn:schemas-microsoft-com:office:smarttags" w:element="PersonName">
        <w:smartTagPr>
          <w:attr w:name="ProductID" w:val="la Federaci￳n"/>
        </w:smartTagPr>
        <w:r w:rsidRPr="00C17FD0">
          <w:rPr>
            <w:rFonts w:ascii="Arial" w:hAnsi="Arial" w:cs="Arial"/>
            <w:i/>
          </w:rPr>
          <w:t>la Federación</w:t>
        </w:r>
      </w:smartTag>
      <w:r w:rsidRPr="00C17FD0">
        <w:rPr>
          <w:rFonts w:ascii="Arial" w:hAnsi="Arial" w:cs="Arial"/>
          <w:i/>
        </w:rPr>
        <w:t xml:space="preserve"> de Estudiantes del Instituto Tecnológico de Costa Rica”.</w:t>
      </w:r>
    </w:p>
    <w:p w:rsidR="005B514B" w:rsidRDefault="005B514B" w:rsidP="005B514B">
      <w:pPr>
        <w:ind w:left="1134" w:hanging="414"/>
        <w:jc w:val="both"/>
        <w:rPr>
          <w:rFonts w:ascii="Arial" w:hAnsi="Arial" w:cs="Arial"/>
          <w:i/>
          <w:sz w:val="22"/>
          <w:szCs w:val="22"/>
        </w:rPr>
      </w:pPr>
      <w:r>
        <w:rPr>
          <w:rFonts w:ascii="Arial" w:hAnsi="Arial" w:cs="Arial"/>
          <w:i/>
          <w:sz w:val="22"/>
          <w:szCs w:val="22"/>
        </w:rPr>
        <w:t>2.</w:t>
      </w:r>
      <w:r>
        <w:rPr>
          <w:rFonts w:ascii="Arial" w:hAnsi="Arial" w:cs="Arial"/>
          <w:i/>
          <w:sz w:val="22"/>
          <w:szCs w:val="22"/>
        </w:rPr>
        <w:tab/>
      </w:r>
      <w:r w:rsidRPr="00C17FD0">
        <w:rPr>
          <w:rFonts w:ascii="Arial" w:hAnsi="Arial" w:cs="Arial"/>
          <w:i/>
          <w:sz w:val="22"/>
          <w:szCs w:val="22"/>
        </w:rPr>
        <w:t>Solicitar al Consejo Institucional informar a este Directorio una vez que haya sido incorporada la modificación solicitada.</w:t>
      </w:r>
    </w:p>
    <w:p w:rsidR="005B514B" w:rsidRPr="00C17FD0" w:rsidRDefault="005B514B" w:rsidP="005B514B">
      <w:pPr>
        <w:ind w:left="1134" w:hanging="414"/>
        <w:jc w:val="both"/>
        <w:rPr>
          <w:rFonts w:ascii="Arial" w:hAnsi="Arial" w:cs="Arial"/>
          <w:i/>
          <w:sz w:val="22"/>
          <w:szCs w:val="22"/>
        </w:rPr>
      </w:pPr>
      <w:r w:rsidRPr="00C17FD0">
        <w:rPr>
          <w:rFonts w:ascii="Arial" w:hAnsi="Arial" w:cs="Arial"/>
          <w:i/>
          <w:sz w:val="22"/>
          <w:szCs w:val="22"/>
        </w:rPr>
        <w:t xml:space="preserve">3. </w:t>
      </w:r>
      <w:r>
        <w:rPr>
          <w:rFonts w:ascii="Arial" w:hAnsi="Arial" w:cs="Arial"/>
          <w:i/>
          <w:sz w:val="22"/>
          <w:szCs w:val="22"/>
        </w:rPr>
        <w:t xml:space="preserve"> </w:t>
      </w:r>
      <w:r w:rsidRPr="00C17FD0">
        <w:rPr>
          <w:rFonts w:ascii="Arial" w:hAnsi="Arial" w:cs="Arial"/>
          <w:i/>
          <w:sz w:val="22"/>
          <w:szCs w:val="22"/>
        </w:rPr>
        <w:t xml:space="preserve">Comunicar al Consejo de Investigación y Extensión de </w:t>
      </w:r>
      <w:smartTag w:uri="urn:schemas-microsoft-com:office:smarttags" w:element="PersonName">
        <w:smartTagPr>
          <w:attr w:name="ProductID" w:val="la VIE"/>
        </w:smartTagPr>
        <w:r w:rsidRPr="00C17FD0">
          <w:rPr>
            <w:rFonts w:ascii="Arial" w:hAnsi="Arial" w:cs="Arial"/>
            <w:i/>
            <w:sz w:val="22"/>
            <w:szCs w:val="22"/>
          </w:rPr>
          <w:t>la VIE</w:t>
        </w:r>
      </w:smartTag>
      <w:r w:rsidRPr="00C17FD0">
        <w:rPr>
          <w:rFonts w:ascii="Arial" w:hAnsi="Arial" w:cs="Arial"/>
          <w:i/>
          <w:sz w:val="22"/>
          <w:szCs w:val="22"/>
        </w:rPr>
        <w:t xml:space="preserve"> la decisión tomada por el Directorio de </w:t>
      </w:r>
      <w:smartTag w:uri="urn:schemas-microsoft-com:office:smarttags" w:element="PersonName">
        <w:smartTagPr>
          <w:attr w:name="ProductID" w:val="la A.I"/>
        </w:smartTagPr>
        <w:r w:rsidRPr="00C17FD0">
          <w:rPr>
            <w:rFonts w:ascii="Arial" w:hAnsi="Arial" w:cs="Arial"/>
            <w:i/>
            <w:sz w:val="22"/>
            <w:szCs w:val="22"/>
          </w:rPr>
          <w:t>la A.I</w:t>
        </w:r>
      </w:smartTag>
      <w:r w:rsidRPr="00C17FD0">
        <w:rPr>
          <w:rFonts w:ascii="Arial" w:hAnsi="Arial" w:cs="Arial"/>
          <w:i/>
          <w:sz w:val="22"/>
          <w:szCs w:val="22"/>
        </w:rPr>
        <w:t>.R.</w:t>
      </w:r>
    </w:p>
    <w:p w:rsidR="005B514B" w:rsidRPr="00C17FD0" w:rsidRDefault="005B514B" w:rsidP="005B514B">
      <w:pPr>
        <w:ind w:left="1134" w:hanging="414"/>
        <w:jc w:val="both"/>
        <w:rPr>
          <w:rFonts w:ascii="Arial" w:hAnsi="Arial" w:cs="Arial"/>
          <w:i/>
          <w:sz w:val="22"/>
          <w:szCs w:val="22"/>
        </w:rPr>
      </w:pPr>
      <w:r w:rsidRPr="00C17FD0">
        <w:rPr>
          <w:rFonts w:ascii="Arial" w:hAnsi="Arial" w:cs="Arial"/>
          <w:i/>
          <w:sz w:val="22"/>
          <w:szCs w:val="22"/>
        </w:rPr>
        <w:t xml:space="preserve">4. </w:t>
      </w:r>
      <w:r>
        <w:rPr>
          <w:rFonts w:ascii="Arial" w:hAnsi="Arial" w:cs="Arial"/>
          <w:i/>
          <w:sz w:val="22"/>
          <w:szCs w:val="22"/>
        </w:rPr>
        <w:tab/>
      </w:r>
      <w:r w:rsidRPr="00C17FD0">
        <w:rPr>
          <w:rFonts w:ascii="Arial" w:hAnsi="Arial" w:cs="Arial"/>
          <w:i/>
          <w:sz w:val="22"/>
          <w:szCs w:val="22"/>
        </w:rPr>
        <w:t>Adjuntar el oficio VIE-565-10 para una mejor comprensión del tema.</w:t>
      </w:r>
    </w:p>
    <w:p w:rsidR="005B514B" w:rsidRPr="00C17FD0" w:rsidRDefault="005B514B" w:rsidP="005B514B">
      <w:pPr>
        <w:ind w:left="1134" w:hanging="414"/>
        <w:jc w:val="both"/>
        <w:rPr>
          <w:rFonts w:ascii="Arial" w:hAnsi="Arial" w:cs="Arial"/>
          <w:i/>
          <w:sz w:val="22"/>
          <w:szCs w:val="22"/>
        </w:rPr>
      </w:pPr>
      <w:r w:rsidRPr="00C17FD0">
        <w:rPr>
          <w:rFonts w:ascii="Arial" w:hAnsi="Arial" w:cs="Arial"/>
          <w:i/>
          <w:sz w:val="22"/>
          <w:szCs w:val="22"/>
        </w:rPr>
        <w:t xml:space="preserve">5. </w:t>
      </w:r>
      <w:r>
        <w:rPr>
          <w:rFonts w:ascii="Arial" w:hAnsi="Arial" w:cs="Arial"/>
          <w:i/>
          <w:sz w:val="22"/>
          <w:szCs w:val="22"/>
        </w:rPr>
        <w:tab/>
      </w:r>
      <w:r w:rsidRPr="00C17FD0">
        <w:rPr>
          <w:rFonts w:ascii="Arial" w:hAnsi="Arial" w:cs="Arial"/>
          <w:i/>
          <w:sz w:val="22"/>
          <w:szCs w:val="22"/>
        </w:rPr>
        <w:t>Dar firmeza al acuerdo.</w:t>
      </w:r>
    </w:p>
    <w:p w:rsidR="005B514B" w:rsidRPr="00C17FD0" w:rsidRDefault="005B514B" w:rsidP="005B514B">
      <w:pPr>
        <w:ind w:left="1134" w:hanging="414"/>
        <w:jc w:val="both"/>
        <w:rPr>
          <w:rFonts w:ascii="Arial" w:hAnsi="Arial" w:cs="Arial"/>
          <w:i/>
          <w:sz w:val="22"/>
          <w:szCs w:val="22"/>
        </w:rPr>
      </w:pPr>
      <w:r w:rsidRPr="00C17FD0">
        <w:rPr>
          <w:rFonts w:ascii="Arial" w:hAnsi="Arial" w:cs="Arial"/>
          <w:i/>
          <w:sz w:val="22"/>
          <w:szCs w:val="22"/>
        </w:rPr>
        <w:t xml:space="preserve">6. </w:t>
      </w:r>
      <w:r>
        <w:rPr>
          <w:rFonts w:ascii="Arial" w:hAnsi="Arial" w:cs="Arial"/>
          <w:i/>
          <w:sz w:val="22"/>
          <w:szCs w:val="22"/>
        </w:rPr>
        <w:tab/>
      </w:r>
      <w:r w:rsidRPr="00C17FD0">
        <w:rPr>
          <w:rFonts w:ascii="Arial" w:hAnsi="Arial" w:cs="Arial"/>
          <w:i/>
          <w:sz w:val="22"/>
          <w:szCs w:val="22"/>
        </w:rPr>
        <w:t>Comunicar el acuerdo.”</w:t>
      </w:r>
    </w:p>
    <w:p w:rsidR="005B514B" w:rsidRPr="00C17FD0" w:rsidRDefault="005B514B" w:rsidP="00C25BDF">
      <w:pPr>
        <w:numPr>
          <w:ilvl w:val="0"/>
          <w:numId w:val="30"/>
        </w:numPr>
        <w:jc w:val="both"/>
        <w:rPr>
          <w:rFonts w:ascii="Arial" w:hAnsi="Arial" w:cs="Arial"/>
          <w:bCs/>
          <w:i/>
          <w:sz w:val="22"/>
          <w:szCs w:val="22"/>
        </w:rPr>
      </w:pPr>
      <w:r w:rsidRPr="00C17FD0">
        <w:rPr>
          <w:rFonts w:ascii="Arial" w:hAnsi="Arial" w:cs="Arial"/>
          <w:bCs/>
          <w:i/>
          <w:sz w:val="22"/>
          <w:szCs w:val="22"/>
        </w:rPr>
        <w:t xml:space="preserve">El sexto acuerdo del III Congreso Institucional denominado: Composición del Consejo de Investigación y Extensión, aprobado en </w:t>
      </w:r>
      <w:smartTag w:uri="urn:schemas-microsoft-com:office:smarttags" w:element="PersonName">
        <w:smartTagPr>
          <w:attr w:name="ProductID" w:val="la AIR"/>
        </w:smartTagPr>
        <w:r w:rsidRPr="00C17FD0">
          <w:rPr>
            <w:rFonts w:ascii="Arial" w:hAnsi="Arial" w:cs="Arial"/>
            <w:bCs/>
            <w:i/>
            <w:sz w:val="22"/>
            <w:szCs w:val="22"/>
          </w:rPr>
          <w:t>la AIR</w:t>
        </w:r>
      </w:smartTag>
      <w:r w:rsidRPr="00C17FD0">
        <w:rPr>
          <w:rFonts w:ascii="Arial" w:hAnsi="Arial" w:cs="Arial"/>
          <w:bCs/>
          <w:i/>
          <w:sz w:val="22"/>
          <w:szCs w:val="22"/>
        </w:rPr>
        <w:t xml:space="preserve"> en Sesión ampliada los días 5,6 y 7 de junio de 2007 dice:</w:t>
      </w:r>
    </w:p>
    <w:p w:rsidR="005B514B" w:rsidRDefault="005B514B" w:rsidP="005B514B">
      <w:pPr>
        <w:ind w:left="1134" w:hanging="425"/>
        <w:jc w:val="both"/>
        <w:rPr>
          <w:rFonts w:ascii="Arial" w:hAnsi="Arial" w:cs="Arial"/>
          <w:b/>
          <w:i/>
        </w:rPr>
      </w:pPr>
      <w:r w:rsidRPr="00C17FD0">
        <w:rPr>
          <w:rFonts w:ascii="Arial" w:hAnsi="Arial" w:cs="Arial"/>
          <w:b/>
          <w:i/>
        </w:rPr>
        <w:t>“CONSIDERANDO QUE:</w:t>
      </w:r>
    </w:p>
    <w:p w:rsidR="005B514B" w:rsidRPr="00C17FD0" w:rsidRDefault="005B514B" w:rsidP="00C25BDF">
      <w:pPr>
        <w:numPr>
          <w:ilvl w:val="2"/>
          <w:numId w:val="31"/>
        </w:numPr>
        <w:tabs>
          <w:tab w:val="clear" w:pos="340"/>
          <w:tab w:val="num" w:pos="709"/>
        </w:tabs>
        <w:ind w:left="1134" w:hanging="425"/>
        <w:jc w:val="both"/>
        <w:rPr>
          <w:rFonts w:ascii="Arial" w:hAnsi="Arial" w:cs="Arial"/>
          <w:i/>
        </w:rPr>
      </w:pPr>
      <w:r w:rsidRPr="00C17FD0">
        <w:rPr>
          <w:rFonts w:ascii="Arial" w:hAnsi="Arial" w:cs="Arial"/>
          <w:i/>
        </w:rPr>
        <w:lastRenderedPageBreak/>
        <w:t xml:space="preserve">Los acuerdos tomados en la sesión de </w:t>
      </w:r>
      <w:smartTag w:uri="urn:schemas-microsoft-com:office:smarttags" w:element="PersonName">
        <w:smartTagPr>
          <w:attr w:name="ProductID" w:val="la AIR Ampliada"/>
        </w:smartTagPr>
        <w:smartTag w:uri="urn:schemas-microsoft-com:office:smarttags" w:element="PersonName">
          <w:smartTagPr>
            <w:attr w:name="ProductID" w:val="la AIR"/>
          </w:smartTagPr>
          <w:r w:rsidRPr="00C17FD0">
            <w:rPr>
              <w:rFonts w:ascii="Arial" w:hAnsi="Arial" w:cs="Arial"/>
              <w:i/>
            </w:rPr>
            <w:t>la AIR</w:t>
          </w:r>
        </w:smartTag>
        <w:r w:rsidRPr="00C17FD0">
          <w:rPr>
            <w:rFonts w:ascii="Arial" w:hAnsi="Arial" w:cs="Arial"/>
            <w:i/>
          </w:rPr>
          <w:t xml:space="preserve"> Ampliada</w:t>
        </w:r>
      </w:smartTag>
      <w:r w:rsidRPr="00C17FD0">
        <w:rPr>
          <w:rFonts w:ascii="Arial" w:hAnsi="Arial" w:cs="Arial"/>
          <w:i/>
        </w:rPr>
        <w:t xml:space="preserve"> del </w:t>
      </w:r>
      <w:smartTag w:uri="urn:schemas-microsoft-com:office:smarttags" w:element="PersonName">
        <w:r w:rsidRPr="00C17FD0">
          <w:rPr>
            <w:rFonts w:ascii="Arial" w:hAnsi="Arial" w:cs="Arial"/>
            <w:i/>
          </w:rPr>
          <w:t>III Congreso Institucional</w:t>
        </w:r>
      </w:smartTag>
      <w:r w:rsidRPr="00C17FD0">
        <w:rPr>
          <w:rFonts w:ascii="Arial" w:hAnsi="Arial" w:cs="Arial"/>
          <w:i/>
        </w:rPr>
        <w:t xml:space="preserve"> tienen un carácter vinculante.</w:t>
      </w:r>
    </w:p>
    <w:p w:rsidR="005B514B" w:rsidRDefault="005B514B" w:rsidP="00C25BDF">
      <w:pPr>
        <w:numPr>
          <w:ilvl w:val="2"/>
          <w:numId w:val="31"/>
        </w:numPr>
        <w:tabs>
          <w:tab w:val="clear" w:pos="340"/>
          <w:tab w:val="num" w:pos="709"/>
        </w:tabs>
        <w:ind w:left="1134" w:hanging="425"/>
        <w:jc w:val="both"/>
        <w:rPr>
          <w:rFonts w:ascii="Arial" w:hAnsi="Arial" w:cs="Arial"/>
          <w:i/>
        </w:rPr>
      </w:pPr>
      <w:r w:rsidRPr="00C17FD0">
        <w:rPr>
          <w:rFonts w:ascii="Arial" w:hAnsi="Arial" w:cs="Arial"/>
          <w:i/>
        </w:rPr>
        <w:t>La propuesta debe contar con un mayor detalle sobre la viabilidad.</w:t>
      </w:r>
    </w:p>
    <w:p w:rsidR="005B514B" w:rsidRDefault="005B514B" w:rsidP="005B514B">
      <w:pPr>
        <w:ind w:left="1134" w:hanging="425"/>
        <w:jc w:val="both"/>
        <w:rPr>
          <w:rFonts w:ascii="Arial" w:hAnsi="Arial" w:cs="Arial"/>
          <w:b/>
          <w:i/>
        </w:rPr>
      </w:pPr>
      <w:smartTag w:uri="urn:schemas-microsoft-com:office:smarttags" w:element="PersonName">
        <w:smartTagPr>
          <w:attr w:name="ProductID" w:val="La Asamblea Institucional  Representativa"/>
        </w:smartTagPr>
        <w:r w:rsidRPr="00C17FD0">
          <w:rPr>
            <w:rFonts w:ascii="Arial" w:hAnsi="Arial" w:cs="Arial"/>
            <w:b/>
            <w:i/>
          </w:rPr>
          <w:t>La Asamblea Institucional  Representativa</w:t>
        </w:r>
      </w:smartTag>
      <w:r w:rsidRPr="00C17FD0">
        <w:rPr>
          <w:rFonts w:ascii="Arial" w:hAnsi="Arial" w:cs="Arial"/>
          <w:b/>
          <w:i/>
        </w:rPr>
        <w:t xml:space="preserve"> acuerda:</w:t>
      </w:r>
    </w:p>
    <w:p w:rsidR="005B514B" w:rsidRPr="00C17FD0" w:rsidRDefault="005B514B" w:rsidP="00C25BDF">
      <w:pPr>
        <w:numPr>
          <w:ilvl w:val="0"/>
          <w:numId w:val="32"/>
        </w:numPr>
        <w:tabs>
          <w:tab w:val="clear" w:pos="390"/>
          <w:tab w:val="num" w:pos="1134"/>
        </w:tabs>
        <w:ind w:left="1134" w:hanging="425"/>
        <w:jc w:val="both"/>
        <w:rPr>
          <w:rFonts w:ascii="Arial" w:hAnsi="Arial" w:cs="Arial"/>
          <w:i/>
        </w:rPr>
      </w:pPr>
      <w:r w:rsidRPr="00C17FD0">
        <w:rPr>
          <w:rFonts w:ascii="Arial" w:hAnsi="Arial" w:cs="Arial"/>
          <w:i/>
        </w:rPr>
        <w:t xml:space="preserve">Autorizar al Directorio de </w:t>
      </w:r>
      <w:smartTag w:uri="urn:schemas-microsoft-com:office:smarttags" w:element="PersonName">
        <w:smartTagPr>
          <w:attr w:name="ProductID" w:val="la AIR"/>
        </w:smartTagPr>
        <w:r w:rsidRPr="00C17FD0">
          <w:rPr>
            <w:rFonts w:ascii="Arial" w:hAnsi="Arial" w:cs="Arial"/>
            <w:i/>
          </w:rPr>
          <w:t>la AIR</w:t>
        </w:r>
      </w:smartTag>
      <w:r w:rsidRPr="00C17FD0">
        <w:rPr>
          <w:rFonts w:ascii="Arial" w:hAnsi="Arial" w:cs="Arial"/>
          <w:i/>
        </w:rPr>
        <w:t xml:space="preserve"> trasladar a conocimiento de la comisión(es) que conformará para proponer las reformas al Estatuto Orgánico, una propuesta o recomendación sobre una posible reforma al Capítulo IV, Artículo 38 del Estatuto Orgánico, en materia de conformación del Consejo de Investigación y Extensión.  </w:t>
      </w:r>
    </w:p>
    <w:p w:rsidR="005B514B" w:rsidRPr="00C17FD0" w:rsidRDefault="005B514B" w:rsidP="00C25BDF">
      <w:pPr>
        <w:numPr>
          <w:ilvl w:val="0"/>
          <w:numId w:val="32"/>
        </w:numPr>
        <w:tabs>
          <w:tab w:val="clear" w:pos="390"/>
          <w:tab w:val="num" w:pos="1134"/>
        </w:tabs>
        <w:ind w:left="1134" w:hanging="425"/>
        <w:jc w:val="both"/>
        <w:rPr>
          <w:rFonts w:ascii="Arial" w:hAnsi="Arial" w:cs="Arial"/>
          <w:i/>
        </w:rPr>
      </w:pPr>
      <w:r w:rsidRPr="00C17FD0">
        <w:rPr>
          <w:rFonts w:ascii="Arial" w:hAnsi="Arial" w:cs="Arial"/>
          <w:i/>
        </w:rPr>
        <w:t>Esta propuesta será considerada como un insumo de trabajo para esta(s) comisión(es), para su análisis y valoración de su posible viabilidad o no dentro del marco de las reformas que se plantearán a la estructura organizacional del ITCR, acorde con el modelo académico del ITCR.</w:t>
      </w:r>
    </w:p>
    <w:p w:rsidR="005B514B" w:rsidRPr="00C17FD0" w:rsidRDefault="005B514B" w:rsidP="00C25BDF">
      <w:pPr>
        <w:numPr>
          <w:ilvl w:val="0"/>
          <w:numId w:val="32"/>
        </w:numPr>
        <w:tabs>
          <w:tab w:val="clear" w:pos="390"/>
          <w:tab w:val="num" w:pos="1134"/>
        </w:tabs>
        <w:ind w:left="1134" w:hanging="425"/>
        <w:jc w:val="both"/>
        <w:rPr>
          <w:rFonts w:ascii="Arial" w:hAnsi="Arial" w:cs="Arial"/>
          <w:i/>
        </w:rPr>
      </w:pPr>
      <w:r w:rsidRPr="00C17FD0">
        <w:rPr>
          <w:rFonts w:ascii="Arial" w:hAnsi="Arial" w:cs="Arial"/>
          <w:i/>
        </w:rPr>
        <w:t>La reforma estatutaria sugerida y que se solicita trasladar a conocimiento de la comisión(es) que conformará para proponer las reformas al Estatuto Orgánico, en el marco de reformas académicas, es la siguiente:</w:t>
      </w:r>
    </w:p>
    <w:p w:rsidR="005B514B" w:rsidRPr="00C17FD0" w:rsidRDefault="005B514B" w:rsidP="001A3C40">
      <w:pPr>
        <w:ind w:left="1134"/>
        <w:jc w:val="both"/>
        <w:rPr>
          <w:rFonts w:ascii="Arial" w:hAnsi="Arial" w:cs="Arial"/>
          <w:i/>
        </w:rPr>
      </w:pPr>
      <w:r w:rsidRPr="00C17FD0">
        <w:rPr>
          <w:rFonts w:ascii="Arial" w:hAnsi="Arial" w:cs="Arial"/>
          <w:i/>
        </w:rPr>
        <w:t>“</w:t>
      </w:r>
      <w:smartTag w:uri="urn:schemas-microsoft-com:office:smarttags" w:element="PersonName">
        <w:smartTagPr>
          <w:attr w:name="ProductID" w:val="La Vicerrector￭a"/>
        </w:smartTagPr>
        <w:r w:rsidRPr="00C17FD0">
          <w:rPr>
            <w:rFonts w:ascii="Arial" w:hAnsi="Arial" w:cs="Arial"/>
            <w:i/>
          </w:rPr>
          <w:t xml:space="preserve">La </w:t>
        </w:r>
        <w:proofErr w:type="spellStart"/>
        <w:r w:rsidRPr="00C17FD0">
          <w:rPr>
            <w:rFonts w:ascii="Arial" w:hAnsi="Arial" w:cs="Arial"/>
            <w:i/>
          </w:rPr>
          <w:t>Vicerrectoría</w:t>
        </w:r>
      </w:smartTag>
      <w:proofErr w:type="spellEnd"/>
      <w:r w:rsidRPr="00C17FD0">
        <w:rPr>
          <w:rFonts w:ascii="Arial" w:hAnsi="Arial" w:cs="Arial"/>
          <w:i/>
        </w:rPr>
        <w:t xml:space="preserve"> de Investigación y Extensión contará con un Consejo de Investigación y Extensión integrado por:</w:t>
      </w:r>
    </w:p>
    <w:p w:rsidR="005B514B" w:rsidRPr="00C17FD0" w:rsidRDefault="005B514B" w:rsidP="001A3C40">
      <w:pPr>
        <w:ind w:left="1134"/>
        <w:jc w:val="both"/>
        <w:rPr>
          <w:rFonts w:ascii="Arial" w:hAnsi="Arial" w:cs="Arial"/>
          <w:i/>
        </w:rPr>
      </w:pPr>
      <w:r w:rsidRPr="00C17FD0">
        <w:rPr>
          <w:rFonts w:ascii="Arial" w:hAnsi="Arial" w:cs="Arial"/>
          <w:i/>
        </w:rPr>
        <w:t>El Vicerrector de Investigación y Extensión, quien lo presidirá</w:t>
      </w:r>
    </w:p>
    <w:p w:rsidR="005B514B" w:rsidRPr="00C17FD0" w:rsidRDefault="005B514B" w:rsidP="001A3C40">
      <w:pPr>
        <w:ind w:left="1134"/>
        <w:jc w:val="both"/>
        <w:rPr>
          <w:rFonts w:ascii="Arial" w:hAnsi="Arial" w:cs="Arial"/>
          <w:i/>
        </w:rPr>
      </w:pPr>
      <w:r w:rsidRPr="00C17FD0">
        <w:rPr>
          <w:rFonts w:ascii="Arial" w:hAnsi="Arial" w:cs="Arial"/>
          <w:i/>
        </w:rPr>
        <w:t>El Director de Cooperación</w:t>
      </w:r>
    </w:p>
    <w:p w:rsidR="005B514B" w:rsidRPr="00C17FD0" w:rsidRDefault="005B514B" w:rsidP="001A3C40">
      <w:pPr>
        <w:ind w:left="1134"/>
        <w:jc w:val="both"/>
        <w:rPr>
          <w:rFonts w:ascii="Arial" w:hAnsi="Arial" w:cs="Arial"/>
          <w:i/>
        </w:rPr>
      </w:pPr>
      <w:r w:rsidRPr="00C17FD0">
        <w:rPr>
          <w:rFonts w:ascii="Arial" w:hAnsi="Arial" w:cs="Arial"/>
          <w:i/>
        </w:rPr>
        <w:t>El Director de Proyectos</w:t>
      </w:r>
    </w:p>
    <w:p w:rsidR="005B514B" w:rsidRPr="00C17FD0" w:rsidRDefault="005B514B" w:rsidP="001A3C40">
      <w:pPr>
        <w:ind w:left="1134"/>
        <w:jc w:val="both"/>
        <w:rPr>
          <w:rFonts w:ascii="Arial" w:hAnsi="Arial" w:cs="Arial"/>
          <w:i/>
        </w:rPr>
      </w:pPr>
      <w:r w:rsidRPr="00C17FD0">
        <w:rPr>
          <w:rFonts w:ascii="Arial" w:hAnsi="Arial" w:cs="Arial"/>
          <w:bCs/>
          <w:i/>
          <w:iCs/>
        </w:rPr>
        <w:t xml:space="preserve">Cinco directores(as) de los centros de investigación de </w:t>
      </w:r>
      <w:smartTag w:uri="urn:schemas-microsoft-com:office:smarttags" w:element="PersonName">
        <w:smartTagPr>
          <w:attr w:name="ProductID" w:val="la Sede Central"/>
        </w:smartTagPr>
        <w:r w:rsidRPr="00C17FD0">
          <w:rPr>
            <w:rFonts w:ascii="Arial" w:hAnsi="Arial" w:cs="Arial"/>
            <w:bCs/>
            <w:i/>
            <w:iCs/>
          </w:rPr>
          <w:t>la Sede Central</w:t>
        </w:r>
      </w:smartTag>
      <w:r w:rsidRPr="00C17FD0">
        <w:rPr>
          <w:rFonts w:ascii="Arial" w:hAnsi="Arial" w:cs="Arial"/>
          <w:bCs/>
          <w:i/>
          <w:iCs/>
        </w:rPr>
        <w:t xml:space="preserve"> y uno(a) de un centro de una Sede Regional, </w:t>
      </w:r>
      <w:r w:rsidRPr="00C17FD0">
        <w:rPr>
          <w:rFonts w:ascii="Arial" w:hAnsi="Arial" w:cs="Arial"/>
          <w:i/>
        </w:rPr>
        <w:t>nombrados por un periodo de dos años de entre los o las candidatos(as) presentados(as) por los Consejos de Departamentos Académicos a los que los centros pertenecen, de acuerdo con el reglamento que para tal efecto apruebe el Consejo Institucional.</w:t>
      </w:r>
    </w:p>
    <w:p w:rsidR="005B514B" w:rsidRPr="00C17FD0" w:rsidRDefault="005B514B" w:rsidP="001A3C40">
      <w:pPr>
        <w:ind w:left="1134"/>
        <w:jc w:val="both"/>
        <w:rPr>
          <w:rFonts w:ascii="Arial" w:hAnsi="Arial" w:cs="Arial"/>
          <w:i/>
        </w:rPr>
      </w:pPr>
      <w:r w:rsidRPr="00C17FD0">
        <w:rPr>
          <w:rFonts w:ascii="Arial" w:hAnsi="Arial" w:cs="Arial"/>
          <w:i/>
        </w:rPr>
        <w:t xml:space="preserve">Una representación estudiantil correspondiente al 25% de los miembros de este Consejo, nombrada por </w:t>
      </w:r>
      <w:smartTag w:uri="urn:schemas-microsoft-com:office:smarttags" w:element="PersonName">
        <w:smartTagPr>
          <w:attr w:name="ProductID" w:val="la Federaci￳n"/>
        </w:smartTagPr>
        <w:r w:rsidRPr="00C17FD0">
          <w:rPr>
            <w:rFonts w:ascii="Arial" w:hAnsi="Arial" w:cs="Arial"/>
            <w:i/>
          </w:rPr>
          <w:t>la Federación</w:t>
        </w:r>
      </w:smartTag>
      <w:r w:rsidRPr="00C17FD0">
        <w:rPr>
          <w:rFonts w:ascii="Arial" w:hAnsi="Arial" w:cs="Arial"/>
          <w:i/>
        </w:rPr>
        <w:t xml:space="preserve"> de Estudiantes del Instituto Tecnológico de Costa Rica.</w:t>
      </w:r>
    </w:p>
    <w:p w:rsidR="005B514B" w:rsidRDefault="005B514B" w:rsidP="001A3C40">
      <w:pPr>
        <w:ind w:left="1134"/>
        <w:jc w:val="both"/>
        <w:rPr>
          <w:rFonts w:ascii="Arial" w:hAnsi="Arial" w:cs="Arial"/>
          <w:i/>
        </w:rPr>
      </w:pPr>
      <w:r w:rsidRPr="00C17FD0">
        <w:rPr>
          <w:rFonts w:ascii="Arial" w:hAnsi="Arial" w:cs="Arial"/>
          <w:i/>
        </w:rPr>
        <w:t>Esta propuesta no implica aumento de plazas, sino que los tiempos dedicados para este fin sean parte de las funciones de los directores de centros”.</w:t>
      </w:r>
    </w:p>
    <w:p w:rsidR="005B514B" w:rsidRPr="00C17FD0" w:rsidRDefault="005B514B" w:rsidP="00C25BDF">
      <w:pPr>
        <w:numPr>
          <w:ilvl w:val="2"/>
          <w:numId w:val="31"/>
        </w:numPr>
        <w:tabs>
          <w:tab w:val="clear" w:pos="340"/>
          <w:tab w:val="num" w:pos="709"/>
        </w:tabs>
        <w:ind w:left="1134" w:hanging="425"/>
        <w:jc w:val="both"/>
        <w:rPr>
          <w:rFonts w:ascii="Arial" w:hAnsi="Arial" w:cs="Arial"/>
          <w:i/>
        </w:rPr>
      </w:pPr>
      <w:r w:rsidRPr="00C17FD0">
        <w:rPr>
          <w:rFonts w:ascii="Arial" w:hAnsi="Arial" w:cs="Arial"/>
          <w:i/>
        </w:rPr>
        <w:t>La entrada en vigencia de estos acuerdos  rige a partir del día 26 de setiembre del 2007, tal como lo establece el artículo 92, del Estatuto Orgánico, que literalmente establecen:</w:t>
      </w:r>
    </w:p>
    <w:p w:rsidR="005B514B" w:rsidRPr="00C17FD0" w:rsidRDefault="005B514B" w:rsidP="001A3C40">
      <w:pPr>
        <w:ind w:left="1134"/>
        <w:jc w:val="both"/>
        <w:rPr>
          <w:rFonts w:ascii="Arial" w:hAnsi="Arial" w:cs="Arial"/>
          <w:i/>
        </w:rPr>
      </w:pPr>
      <w:r w:rsidRPr="00C17FD0">
        <w:rPr>
          <w:rFonts w:ascii="Arial" w:hAnsi="Arial" w:cs="Arial"/>
          <w:i/>
        </w:rPr>
        <w:t xml:space="preserve">“Artículo 92 </w:t>
      </w:r>
    </w:p>
    <w:p w:rsidR="005B514B" w:rsidRPr="00C17FD0" w:rsidRDefault="005B514B" w:rsidP="005B514B">
      <w:pPr>
        <w:spacing w:before="120"/>
        <w:ind w:left="1134"/>
        <w:jc w:val="both"/>
        <w:rPr>
          <w:rFonts w:ascii="Arial" w:hAnsi="Arial" w:cs="Arial"/>
          <w:i/>
        </w:rPr>
      </w:pPr>
      <w:r w:rsidRPr="00C17FD0">
        <w:rPr>
          <w:rFonts w:ascii="Arial" w:hAnsi="Arial" w:cs="Arial"/>
          <w:i/>
        </w:rPr>
        <w:t xml:space="preserve">Los acuerdos del Congreso Institucional entrarán en vigencia tres meses después de realizada </w:t>
      </w:r>
      <w:smartTag w:uri="urn:schemas-microsoft-com:office:smarttags" w:element="PersonName">
        <w:smartTagPr>
          <w:attr w:name="ProductID" w:val="LA ASAMBLEA PLENARIA"/>
        </w:smartTagPr>
        <w:r w:rsidRPr="00C17FD0">
          <w:rPr>
            <w:rFonts w:ascii="Arial" w:hAnsi="Arial" w:cs="Arial"/>
            <w:i/>
          </w:rPr>
          <w:t>la Asamblea Plenaria</w:t>
        </w:r>
      </w:smartTag>
      <w:r w:rsidRPr="00C17FD0">
        <w:rPr>
          <w:rFonts w:ascii="Arial" w:hAnsi="Arial" w:cs="Arial"/>
          <w:i/>
        </w:rPr>
        <w:t xml:space="preserve"> correspondiente y tendrán carácter vinculante. </w:t>
      </w:r>
    </w:p>
    <w:p w:rsidR="005B514B" w:rsidRDefault="005B514B" w:rsidP="005B514B">
      <w:pPr>
        <w:ind w:left="1134"/>
        <w:jc w:val="both"/>
        <w:rPr>
          <w:rFonts w:ascii="Arial" w:hAnsi="Arial" w:cs="Arial"/>
          <w:i/>
        </w:rPr>
      </w:pPr>
      <w:r w:rsidRPr="00C17FD0">
        <w:rPr>
          <w:rFonts w:ascii="Arial" w:hAnsi="Arial" w:cs="Arial"/>
          <w:i/>
        </w:rPr>
        <w:t xml:space="preserve">Estos acuerdos no podrán ser derogados o modificados por ninguna instancia institucional sino hasta transcurridos dos años de su entrada en vigencia, salvo por </w:t>
      </w:r>
      <w:smartTag w:uri="urn:schemas-microsoft-com:office:smarttags" w:element="PersonName">
        <w:smartTagPr>
          <w:attr w:name="ProductID" w:val="LA ASAMBLEA INSTITUCIONAL REPRESENTATIVA"/>
        </w:smartTagPr>
        <w:smartTag w:uri="urn:schemas-microsoft-com:office:smarttags" w:element="PersonName">
          <w:smartTagPr>
            <w:attr w:name="ProductID" w:val="la Asamblea Institucional"/>
          </w:smartTagPr>
          <w:r w:rsidRPr="00C17FD0">
            <w:rPr>
              <w:rFonts w:ascii="Arial" w:hAnsi="Arial" w:cs="Arial"/>
              <w:i/>
            </w:rPr>
            <w:t xml:space="preserve">la </w:t>
          </w:r>
          <w:smartTag w:uri="urn:schemas-microsoft-com:office:smarttags" w:element="PersonName">
            <w:r w:rsidRPr="00C17FD0">
              <w:rPr>
                <w:rFonts w:ascii="Arial" w:hAnsi="Arial" w:cs="Arial"/>
                <w:i/>
              </w:rPr>
              <w:t>Asamblea Institucional</w:t>
            </w:r>
          </w:smartTag>
        </w:smartTag>
        <w:r w:rsidRPr="00C17FD0">
          <w:rPr>
            <w:rFonts w:ascii="Arial" w:hAnsi="Arial" w:cs="Arial"/>
            <w:i/>
          </w:rPr>
          <w:t xml:space="preserve"> Representativa</w:t>
        </w:r>
      </w:smartTag>
      <w:r w:rsidRPr="00C17FD0">
        <w:rPr>
          <w:rFonts w:ascii="Arial" w:hAnsi="Arial" w:cs="Arial"/>
          <w:i/>
        </w:rPr>
        <w:t>, que podrá derogarlos o modificarlos según los procedimientos establecidos en su reglamento.</w:t>
      </w:r>
    </w:p>
    <w:p w:rsidR="005B514B" w:rsidRPr="00C17FD0" w:rsidRDefault="005B514B" w:rsidP="005B514B">
      <w:pPr>
        <w:ind w:left="1134"/>
        <w:jc w:val="both"/>
        <w:rPr>
          <w:rFonts w:ascii="Arial" w:hAnsi="Arial" w:cs="Arial"/>
          <w:i/>
        </w:rPr>
      </w:pPr>
      <w:r w:rsidRPr="00C17FD0">
        <w:rPr>
          <w:rFonts w:ascii="Arial" w:hAnsi="Arial" w:cs="Arial"/>
          <w:i/>
        </w:rPr>
        <w:lastRenderedPageBreak/>
        <w:t xml:space="preserve">Artículo modificado por </w:t>
      </w:r>
      <w:smartTag w:uri="urn:schemas-microsoft-com:office:smarttags" w:element="PersonName">
        <w:smartTagPr>
          <w:attr w:name="ProductID" w:val="LA ASAMBLEA INSTITUCIONAL REPRESENTATIVA"/>
        </w:smartTagPr>
        <w:smartTag w:uri="urn:schemas-microsoft-com:office:smarttags" w:element="PersonName">
          <w:smartTagPr>
            <w:attr w:name="ProductID" w:val="la Asamblea Institucional"/>
          </w:smartTagPr>
          <w:r w:rsidRPr="00C17FD0">
            <w:rPr>
              <w:rFonts w:ascii="Arial" w:hAnsi="Arial" w:cs="Arial"/>
              <w:i/>
            </w:rPr>
            <w:t xml:space="preserve">la </w:t>
          </w:r>
          <w:smartTag w:uri="urn:schemas-microsoft-com:office:smarttags" w:element="PersonName">
            <w:r w:rsidRPr="00C17FD0">
              <w:rPr>
                <w:rFonts w:ascii="Arial" w:hAnsi="Arial" w:cs="Arial"/>
                <w:i/>
              </w:rPr>
              <w:t>Asamblea Institucional</w:t>
            </w:r>
          </w:smartTag>
        </w:smartTag>
        <w:r w:rsidRPr="00C17FD0">
          <w:rPr>
            <w:rFonts w:ascii="Arial" w:hAnsi="Arial" w:cs="Arial"/>
            <w:i/>
          </w:rPr>
          <w:t xml:space="preserve"> Representativa</w:t>
        </w:r>
      </w:smartTag>
      <w:r w:rsidRPr="00C17FD0">
        <w:rPr>
          <w:rFonts w:ascii="Arial" w:hAnsi="Arial" w:cs="Arial"/>
          <w:i/>
        </w:rPr>
        <w:t xml:space="preserve"> en </w:t>
      </w:r>
      <w:smartTag w:uri="urn:schemas-microsoft-com:office:smarttags" w:element="PersonName">
        <w:smartTagPr>
          <w:attr w:name="ProductID" w:val="la Sesi￳n AIR-051"/>
        </w:smartTagPr>
        <w:r w:rsidRPr="00C17FD0">
          <w:rPr>
            <w:rFonts w:ascii="Arial" w:hAnsi="Arial" w:cs="Arial"/>
            <w:i/>
          </w:rPr>
          <w:t>la Sesión AIR-051</w:t>
        </w:r>
      </w:smartTag>
      <w:r w:rsidRPr="00C17FD0">
        <w:rPr>
          <w:rFonts w:ascii="Arial" w:hAnsi="Arial" w:cs="Arial"/>
          <w:i/>
        </w:rPr>
        <w:t>-03, del 25 de setiembre del 2002. (Gaceta 137)”</w:t>
      </w:r>
    </w:p>
    <w:p w:rsidR="005B514B" w:rsidRPr="00C17FD0" w:rsidRDefault="005B514B" w:rsidP="00C25BDF">
      <w:pPr>
        <w:numPr>
          <w:ilvl w:val="2"/>
          <w:numId w:val="31"/>
        </w:numPr>
        <w:tabs>
          <w:tab w:val="clear" w:pos="340"/>
          <w:tab w:val="num" w:pos="709"/>
        </w:tabs>
        <w:ind w:left="1134" w:hanging="425"/>
        <w:jc w:val="both"/>
        <w:rPr>
          <w:rFonts w:ascii="Arial" w:hAnsi="Arial" w:cs="Arial"/>
          <w:i/>
        </w:rPr>
      </w:pPr>
      <w:r w:rsidRPr="00C17FD0">
        <w:rPr>
          <w:rFonts w:ascii="Arial" w:hAnsi="Arial" w:cs="Arial"/>
          <w:i/>
        </w:rPr>
        <w:t xml:space="preserve">De acuerdo con el Artículo 3 del Estatuto Orgánico y Artículo 20 del Reglamento de </w:t>
      </w:r>
      <w:smartTag w:uri="urn:schemas-microsoft-com:office:smarttags" w:element="PersonName">
        <w:smartTagPr>
          <w:attr w:name="ProductID" w:val="la AIR"/>
        </w:smartTagPr>
        <w:r w:rsidRPr="00C17FD0">
          <w:rPr>
            <w:rFonts w:ascii="Arial" w:hAnsi="Arial" w:cs="Arial"/>
            <w:i/>
          </w:rPr>
          <w:t>la AIR</w:t>
        </w:r>
      </w:smartTag>
      <w:r w:rsidRPr="00C17FD0">
        <w:rPr>
          <w:rFonts w:ascii="Arial" w:hAnsi="Arial" w:cs="Arial"/>
          <w:i/>
        </w:rPr>
        <w:t xml:space="preserve">, corresponden a </w:t>
      </w:r>
      <w:smartTag w:uri="urn:schemas-microsoft-com:office:smarttags" w:element="PersonName">
        <w:smartTagPr>
          <w:attr w:name="ProductID" w:val="la Asamblea Institucional Re"/>
        </w:smartTagPr>
        <w:smartTag w:uri="urn:schemas-microsoft-com:office:smarttags" w:element="PersonName">
          <w:smartTagPr>
            <w:attr w:name="ProductID" w:val="la Asamblea Institucional"/>
          </w:smartTagPr>
          <w:r w:rsidRPr="00C17FD0">
            <w:rPr>
              <w:rFonts w:ascii="Arial" w:hAnsi="Arial" w:cs="Arial"/>
              <w:i/>
            </w:rPr>
            <w:t>la Asamblea Institucional</w:t>
          </w:r>
        </w:smartTag>
        <w:r w:rsidRPr="00C17FD0">
          <w:rPr>
            <w:rFonts w:ascii="Arial" w:hAnsi="Arial" w:cs="Arial"/>
            <w:i/>
          </w:rPr>
          <w:t xml:space="preserve"> Re</w:t>
        </w:r>
      </w:smartTag>
      <w:r w:rsidRPr="00C17FD0">
        <w:rPr>
          <w:rFonts w:ascii="Arial" w:hAnsi="Arial" w:cs="Arial"/>
          <w:i/>
        </w:rPr>
        <w:softHyphen/>
        <w:t>presentativa las siguientes funciones:</w:t>
      </w:r>
    </w:p>
    <w:p w:rsidR="005B514B" w:rsidRPr="00C17FD0" w:rsidRDefault="005B514B" w:rsidP="005B514B">
      <w:pPr>
        <w:spacing w:before="120"/>
        <w:ind w:left="1560" w:hanging="426"/>
        <w:jc w:val="both"/>
        <w:rPr>
          <w:rFonts w:ascii="Arial" w:hAnsi="Arial" w:cs="Arial"/>
          <w:i/>
        </w:rPr>
      </w:pPr>
      <w:r w:rsidRPr="00C17FD0">
        <w:rPr>
          <w:rFonts w:ascii="Arial" w:hAnsi="Arial" w:cs="Arial"/>
          <w:i/>
        </w:rPr>
        <w:t>…</w:t>
      </w:r>
    </w:p>
    <w:p w:rsidR="005B514B" w:rsidRPr="00C17FD0" w:rsidRDefault="005B514B" w:rsidP="00C25BDF">
      <w:pPr>
        <w:numPr>
          <w:ilvl w:val="0"/>
          <w:numId w:val="33"/>
        </w:numPr>
        <w:tabs>
          <w:tab w:val="left" w:pos="1560"/>
        </w:tabs>
        <w:spacing w:before="120"/>
        <w:ind w:left="1560" w:hanging="426"/>
        <w:jc w:val="both"/>
        <w:rPr>
          <w:rFonts w:ascii="Arial" w:hAnsi="Arial" w:cs="Arial"/>
          <w:i/>
        </w:rPr>
      </w:pPr>
      <w:r w:rsidRPr="00C17FD0">
        <w:rPr>
          <w:rFonts w:ascii="Arial" w:hAnsi="Arial" w:cs="Arial"/>
          <w:i/>
        </w:rPr>
        <w:t>Modificar o derogar los acuerdos del Congreso Institucional</w:t>
      </w:r>
    </w:p>
    <w:p w:rsidR="005B514B" w:rsidRPr="00C17FD0" w:rsidRDefault="005B514B" w:rsidP="00C25BDF">
      <w:pPr>
        <w:numPr>
          <w:ilvl w:val="0"/>
          <w:numId w:val="33"/>
        </w:numPr>
        <w:tabs>
          <w:tab w:val="left" w:pos="1560"/>
        </w:tabs>
        <w:ind w:left="1560" w:hanging="426"/>
        <w:jc w:val="both"/>
        <w:rPr>
          <w:rFonts w:ascii="Arial" w:hAnsi="Arial" w:cs="Arial"/>
          <w:b/>
          <w:bCs/>
          <w:i/>
        </w:rPr>
      </w:pPr>
      <w:r w:rsidRPr="00C17FD0">
        <w:rPr>
          <w:rFonts w:ascii="Arial" w:hAnsi="Arial" w:cs="Arial"/>
          <w:i/>
        </w:rPr>
        <w:t>Fiscalizar anualmente la ejecución de los acuerdos del Congreso Institucional y llamar a rendimiento de cuentas cuando los resultados no se ajusten a lo programado</w:t>
      </w:r>
    </w:p>
    <w:p w:rsidR="005B514B" w:rsidRPr="00C17FD0" w:rsidRDefault="005B514B" w:rsidP="00D2485E">
      <w:pPr>
        <w:ind w:left="1560" w:hanging="426"/>
        <w:jc w:val="both"/>
        <w:rPr>
          <w:rFonts w:ascii="Arial" w:hAnsi="Arial" w:cs="Arial"/>
          <w:b/>
          <w:bCs/>
          <w:i/>
        </w:rPr>
      </w:pPr>
      <w:r w:rsidRPr="00C17FD0">
        <w:rPr>
          <w:rFonts w:ascii="Arial" w:hAnsi="Arial" w:cs="Arial"/>
          <w:i/>
        </w:rPr>
        <w:t>….</w:t>
      </w:r>
      <w:r w:rsidRPr="00C17FD0">
        <w:rPr>
          <w:rFonts w:ascii="Arial" w:hAnsi="Arial" w:cs="Arial"/>
          <w:b/>
          <w:bCs/>
          <w:i/>
        </w:rPr>
        <w:t xml:space="preserve"> </w:t>
      </w:r>
    </w:p>
    <w:p w:rsidR="005B514B" w:rsidRPr="00C17FD0" w:rsidRDefault="005B514B" w:rsidP="00C25BDF">
      <w:pPr>
        <w:numPr>
          <w:ilvl w:val="2"/>
          <w:numId w:val="31"/>
        </w:numPr>
        <w:tabs>
          <w:tab w:val="clear" w:pos="340"/>
          <w:tab w:val="num" w:pos="709"/>
        </w:tabs>
        <w:ind w:left="1134" w:hanging="425"/>
        <w:jc w:val="both"/>
        <w:rPr>
          <w:rFonts w:ascii="Arial" w:hAnsi="Arial" w:cs="Arial"/>
          <w:i/>
          <w:sz w:val="22"/>
          <w:szCs w:val="22"/>
        </w:rPr>
      </w:pPr>
      <w:r w:rsidRPr="00C17FD0">
        <w:rPr>
          <w:rFonts w:ascii="Arial" w:hAnsi="Arial" w:cs="Arial"/>
          <w:i/>
          <w:sz w:val="22"/>
          <w:szCs w:val="22"/>
        </w:rPr>
        <w:t xml:space="preserve">Los Artículos 28, 29 y 30 del Reglamento de </w:t>
      </w:r>
      <w:smartTag w:uri="urn:schemas-microsoft-com:office:smarttags" w:element="PersonName">
        <w:smartTagPr>
          <w:attr w:name="ProductID" w:val="la AIR"/>
        </w:smartTagPr>
        <w:r w:rsidRPr="00C17FD0">
          <w:rPr>
            <w:rFonts w:ascii="Arial" w:hAnsi="Arial" w:cs="Arial"/>
            <w:i/>
            <w:sz w:val="22"/>
            <w:szCs w:val="22"/>
          </w:rPr>
          <w:t>la AIR</w:t>
        </w:r>
      </w:smartTag>
      <w:r w:rsidRPr="00C17FD0">
        <w:rPr>
          <w:rFonts w:ascii="Arial" w:hAnsi="Arial" w:cs="Arial"/>
          <w:i/>
          <w:sz w:val="22"/>
          <w:szCs w:val="22"/>
        </w:rPr>
        <w:t xml:space="preserve">, establecen los procedimientos, requisitos y trámite para modificar o derogar los acuerdos del Congreso Institucional. </w:t>
      </w:r>
    </w:p>
    <w:p w:rsidR="005B514B" w:rsidRPr="00C17FD0" w:rsidRDefault="005B514B" w:rsidP="00C25BDF">
      <w:pPr>
        <w:numPr>
          <w:ilvl w:val="2"/>
          <w:numId w:val="31"/>
        </w:numPr>
        <w:tabs>
          <w:tab w:val="clear" w:pos="340"/>
          <w:tab w:val="num" w:pos="709"/>
        </w:tabs>
        <w:ind w:left="1134" w:hanging="425"/>
        <w:jc w:val="both"/>
        <w:rPr>
          <w:rFonts w:ascii="Arial" w:hAnsi="Arial" w:cs="Arial"/>
          <w:i/>
          <w:sz w:val="22"/>
          <w:szCs w:val="22"/>
        </w:rPr>
      </w:pPr>
      <w:r w:rsidRPr="00C17FD0">
        <w:rPr>
          <w:rFonts w:ascii="Arial" w:hAnsi="Arial" w:cs="Arial"/>
          <w:i/>
          <w:sz w:val="22"/>
          <w:szCs w:val="22"/>
        </w:rPr>
        <w:t xml:space="preserve">Para </w:t>
      </w:r>
      <w:smartTag w:uri="urn:schemas-microsoft-com:office:smarttags" w:element="PersonName">
        <w:smartTagPr>
          <w:attr w:name="ProductID" w:val="La Comisi￳n"/>
        </w:smartTagPr>
        <w:r w:rsidRPr="00C17FD0">
          <w:rPr>
            <w:rFonts w:ascii="Arial" w:hAnsi="Arial" w:cs="Arial"/>
            <w:i/>
            <w:sz w:val="22"/>
            <w:szCs w:val="22"/>
          </w:rPr>
          <w:t>la Comisión</w:t>
        </w:r>
      </w:smartTag>
      <w:r w:rsidRPr="00C17FD0">
        <w:rPr>
          <w:rFonts w:ascii="Arial" w:hAnsi="Arial" w:cs="Arial"/>
          <w:i/>
          <w:sz w:val="22"/>
          <w:szCs w:val="22"/>
        </w:rPr>
        <w:t xml:space="preserve"> de Estatuto Orgánico es fundamental tener claridad en los procedimientos, especialmente cuando se trata de una reforma estatutaria relacionada con un acuerdo del Congreso Institucional.  </w:t>
      </w:r>
    </w:p>
    <w:p w:rsidR="005B514B" w:rsidRPr="00C17FD0" w:rsidRDefault="005B514B" w:rsidP="005B514B">
      <w:pPr>
        <w:ind w:left="1134"/>
        <w:jc w:val="both"/>
        <w:rPr>
          <w:rFonts w:ascii="Arial" w:hAnsi="Arial" w:cs="Arial"/>
          <w:i/>
          <w:sz w:val="22"/>
          <w:szCs w:val="22"/>
        </w:rPr>
      </w:pPr>
      <w:r w:rsidRPr="00C17FD0">
        <w:rPr>
          <w:rFonts w:ascii="Arial" w:hAnsi="Arial" w:cs="Arial"/>
          <w:i/>
          <w:sz w:val="22"/>
          <w:szCs w:val="22"/>
        </w:rPr>
        <w:t>Por lo tanto:</w:t>
      </w:r>
    </w:p>
    <w:p w:rsidR="005B514B" w:rsidRPr="00C17FD0" w:rsidRDefault="005B514B" w:rsidP="005B514B">
      <w:pPr>
        <w:ind w:left="1134"/>
        <w:jc w:val="both"/>
        <w:rPr>
          <w:rFonts w:ascii="Arial" w:hAnsi="Arial" w:cs="Arial"/>
          <w:i/>
          <w:sz w:val="22"/>
          <w:szCs w:val="22"/>
        </w:rPr>
      </w:pPr>
      <w:r w:rsidRPr="00C17FD0">
        <w:rPr>
          <w:rFonts w:ascii="Arial" w:hAnsi="Arial" w:cs="Arial"/>
          <w:i/>
          <w:sz w:val="22"/>
          <w:szCs w:val="22"/>
        </w:rPr>
        <w:t xml:space="preserve">Me permito solicitarle se nos aclare, si en la ejecución del Sexto Acuerdo del III Congreso Institucional, se han seguido los procedimientos establecidos. </w:t>
      </w:r>
    </w:p>
    <w:p w:rsidR="005B514B" w:rsidRPr="00C17FD0" w:rsidRDefault="005B514B" w:rsidP="005B514B">
      <w:pPr>
        <w:ind w:left="1134"/>
        <w:jc w:val="both"/>
        <w:rPr>
          <w:rFonts w:ascii="Arial" w:hAnsi="Arial" w:cs="Arial"/>
          <w:i/>
          <w:sz w:val="22"/>
          <w:szCs w:val="22"/>
        </w:rPr>
      </w:pPr>
      <w:r w:rsidRPr="00C17FD0">
        <w:rPr>
          <w:rFonts w:ascii="Arial" w:hAnsi="Arial" w:cs="Arial"/>
          <w:i/>
          <w:sz w:val="22"/>
          <w:szCs w:val="22"/>
        </w:rPr>
        <w:t>Esta aclaración es fundamental, en razón de la solicitud planteada por el Directorio a su cargo (</w:t>
      </w:r>
      <w:r w:rsidRPr="00C17FD0">
        <w:rPr>
          <w:rFonts w:ascii="Arial" w:hAnsi="Arial" w:cs="Arial"/>
          <w:i/>
          <w:sz w:val="22"/>
          <w:szCs w:val="22"/>
          <w:lang w:val="es-ES"/>
        </w:rPr>
        <w:t xml:space="preserve">acuerdo </w:t>
      </w:r>
      <w:r w:rsidRPr="00C17FD0">
        <w:rPr>
          <w:rFonts w:ascii="Arial" w:hAnsi="Arial" w:cs="Arial"/>
          <w:bCs/>
          <w:i/>
          <w:sz w:val="22"/>
          <w:szCs w:val="22"/>
        </w:rPr>
        <w:t xml:space="preserve">tomado en </w:t>
      </w:r>
      <w:smartTag w:uri="urn:schemas-microsoft-com:office:smarttags" w:element="PersonName">
        <w:smartTagPr>
          <w:attr w:name="ProductID" w:val="la Sesi￳n Ordinaria N"/>
        </w:smartTagPr>
        <w:smartTag w:uri="urn:schemas-microsoft-com:office:smarttags" w:element="PersonName">
          <w:smartTagPr>
            <w:attr w:name="ProductID" w:val="la Sesi￳n Ordinaria"/>
          </w:smartTagPr>
          <w:r w:rsidRPr="00C17FD0">
            <w:rPr>
              <w:rFonts w:ascii="Arial" w:hAnsi="Arial" w:cs="Arial"/>
              <w:bCs/>
              <w:i/>
              <w:sz w:val="22"/>
              <w:szCs w:val="22"/>
            </w:rPr>
            <w:t>la Sesión Ordinaria</w:t>
          </w:r>
        </w:smartTag>
        <w:r w:rsidRPr="00C17FD0">
          <w:rPr>
            <w:rFonts w:ascii="Arial" w:hAnsi="Arial" w:cs="Arial"/>
            <w:bCs/>
            <w:i/>
            <w:sz w:val="22"/>
            <w:szCs w:val="22"/>
          </w:rPr>
          <w:t xml:space="preserve"> N</w:t>
        </w:r>
      </w:smartTag>
      <w:r w:rsidRPr="00C17FD0">
        <w:rPr>
          <w:rFonts w:ascii="Arial" w:hAnsi="Arial" w:cs="Arial"/>
          <w:bCs/>
          <w:i/>
          <w:sz w:val="22"/>
          <w:szCs w:val="22"/>
        </w:rPr>
        <w:t>° 233-10), relacionada con una modificación al Artículo 41 del Estatuto Orgánico. Se requiere certeza para iniciar con plena confianza el proceso de reforma solicitado.</w:t>
      </w:r>
      <w:r>
        <w:rPr>
          <w:rFonts w:ascii="Arial" w:hAnsi="Arial" w:cs="Arial"/>
          <w:bCs/>
          <w:i/>
          <w:sz w:val="22"/>
          <w:szCs w:val="22"/>
        </w:rPr>
        <w:t>”</w:t>
      </w:r>
      <w:r w:rsidRPr="00C17FD0">
        <w:rPr>
          <w:rFonts w:ascii="Arial" w:hAnsi="Arial" w:cs="Arial"/>
          <w:bCs/>
          <w:i/>
          <w:sz w:val="22"/>
          <w:szCs w:val="22"/>
        </w:rPr>
        <w:t xml:space="preserve"> </w:t>
      </w:r>
      <w:r w:rsidRPr="00C17FD0">
        <w:rPr>
          <w:rFonts w:ascii="Arial" w:hAnsi="Arial" w:cs="Arial"/>
          <w:i/>
          <w:sz w:val="22"/>
          <w:szCs w:val="22"/>
        </w:rPr>
        <w:t xml:space="preserve"> </w:t>
      </w:r>
    </w:p>
    <w:p w:rsidR="005B514B" w:rsidRPr="001A3C40" w:rsidRDefault="005B514B" w:rsidP="00C25BDF">
      <w:pPr>
        <w:pStyle w:val="Textoindependiente3"/>
        <w:numPr>
          <w:ilvl w:val="0"/>
          <w:numId w:val="25"/>
        </w:numPr>
        <w:tabs>
          <w:tab w:val="clear" w:pos="720"/>
        </w:tabs>
        <w:ind w:left="360"/>
        <w:rPr>
          <w:rFonts w:cs="Arial"/>
          <w:i w:val="0"/>
          <w:u w:val="none"/>
        </w:rPr>
      </w:pPr>
      <w:r w:rsidRPr="001A3C40">
        <w:rPr>
          <w:rFonts w:cs="Arial"/>
          <w:i w:val="0"/>
          <w:u w:val="none"/>
        </w:rPr>
        <w:t xml:space="preserve">La Comisión de Estatuto Orgánico en </w:t>
      </w:r>
      <w:smartTag w:uri="urn:schemas-microsoft-com:office:smarttags" w:element="PersonName">
        <w:smartTagPr>
          <w:attr w:name="ProductID" w:val="la reuni￳n No."/>
        </w:smartTagPr>
        <w:r w:rsidRPr="001A3C40">
          <w:rPr>
            <w:rFonts w:cs="Arial"/>
            <w:i w:val="0"/>
            <w:u w:val="none"/>
          </w:rPr>
          <w:t>la reunión No.</w:t>
        </w:r>
      </w:smartTag>
      <w:r w:rsidRPr="001A3C40">
        <w:rPr>
          <w:rFonts w:cs="Arial"/>
          <w:i w:val="0"/>
          <w:u w:val="none"/>
        </w:rPr>
        <w:t xml:space="preserve"> 082-2010, analizó  el oficio DAIR-308-2010, con fecha 15 de octubre de 2010, suscrita por el </w:t>
      </w:r>
      <w:proofErr w:type="spellStart"/>
      <w:r w:rsidRPr="001A3C40">
        <w:rPr>
          <w:rFonts w:cs="Arial"/>
          <w:i w:val="0"/>
          <w:u w:val="none"/>
        </w:rPr>
        <w:t>Ph.D.</w:t>
      </w:r>
      <w:proofErr w:type="spellEnd"/>
      <w:r w:rsidRPr="001A3C40">
        <w:rPr>
          <w:rFonts w:cs="Arial"/>
          <w:i w:val="0"/>
          <w:u w:val="none"/>
        </w:rPr>
        <w:t xml:space="preserve"> José Rosales Ortega, Presidente de Directorio AIR, dirigida a </w:t>
      </w:r>
      <w:smartTag w:uri="urn:schemas-microsoft-com:office:smarttags" w:element="PersonName">
        <w:smartTagPr>
          <w:attr w:name="ProductID" w:val="la Ing. Nancy Hidalgo"/>
        </w:smartTagPr>
        <w:smartTag w:uri="urn:schemas-microsoft-com:office:smarttags" w:element="PersonName">
          <w:smartTagPr>
            <w:attr w:name="ProductID" w:val="la Ing. Nancy"/>
          </w:smartTagPr>
          <w:smartTag w:uri="urn:schemas-microsoft-com:office:smarttags" w:element="PersonName">
            <w:smartTagPr>
              <w:attr w:name="ProductID" w:val="la Ing."/>
            </w:smartTagPr>
            <w:r w:rsidRPr="001A3C40">
              <w:rPr>
                <w:rFonts w:cs="Arial"/>
                <w:i w:val="0"/>
                <w:u w:val="none"/>
              </w:rPr>
              <w:t>la Ing.</w:t>
            </w:r>
          </w:smartTag>
          <w:r w:rsidRPr="001A3C40">
            <w:rPr>
              <w:rFonts w:cs="Arial"/>
              <w:i w:val="0"/>
              <w:u w:val="none"/>
            </w:rPr>
            <w:t xml:space="preserve"> Nancy</w:t>
          </w:r>
        </w:smartTag>
        <w:r w:rsidRPr="001A3C40">
          <w:rPr>
            <w:rFonts w:cs="Arial"/>
            <w:i w:val="0"/>
            <w:u w:val="none"/>
          </w:rPr>
          <w:t xml:space="preserve"> Hidalgo</w:t>
        </w:r>
      </w:smartTag>
      <w:r w:rsidRPr="001A3C40">
        <w:rPr>
          <w:rFonts w:cs="Arial"/>
          <w:i w:val="0"/>
          <w:u w:val="none"/>
        </w:rPr>
        <w:t xml:space="preserve">, Coordinadora de </w:t>
      </w:r>
      <w:smartTag w:uri="urn:schemas-microsoft-com:office:smarttags" w:element="PersonName">
        <w:smartTagPr>
          <w:attr w:name="ProductID" w:val="La Comisi￳n"/>
        </w:smartTagPr>
        <w:r w:rsidRPr="001A3C40">
          <w:rPr>
            <w:rFonts w:cs="Arial"/>
            <w:i w:val="0"/>
            <w:u w:val="none"/>
          </w:rPr>
          <w:t>la Comisión</w:t>
        </w:r>
      </w:smartTag>
      <w:r w:rsidRPr="001A3C40">
        <w:rPr>
          <w:rFonts w:cs="Arial"/>
          <w:i w:val="0"/>
          <w:u w:val="none"/>
        </w:rPr>
        <w:t xml:space="preserve"> de Estatuto Orgánico, en el cual transcribe el acuerdo tomado en </w:t>
      </w:r>
      <w:smartTag w:uri="urn:schemas-microsoft-com:office:smarttags" w:element="PersonName">
        <w:smartTagPr>
          <w:attr w:name="ProductID" w:val="la Sesi￳n Extraordinaria N"/>
        </w:smartTagPr>
        <w:smartTag w:uri="urn:schemas-microsoft-com:office:smarttags" w:element="PersonName">
          <w:smartTagPr>
            <w:attr w:name="ProductID" w:val="la Sesi￳n Extraordinaria"/>
          </w:smartTagPr>
          <w:smartTag w:uri="urn:schemas-microsoft-com:office:smarttags" w:element="PersonName">
            <w:smartTagPr>
              <w:attr w:name="ProductID" w:val="la Sesi￳n"/>
            </w:smartTagPr>
            <w:r w:rsidRPr="001A3C40">
              <w:rPr>
                <w:rFonts w:cs="Arial"/>
                <w:i w:val="0"/>
                <w:u w:val="none"/>
              </w:rPr>
              <w:t>la Sesión</w:t>
            </w:r>
          </w:smartTag>
          <w:r w:rsidRPr="001A3C40">
            <w:rPr>
              <w:rFonts w:cs="Arial"/>
              <w:i w:val="0"/>
              <w:u w:val="none"/>
            </w:rPr>
            <w:t xml:space="preserve"> Extraordinaria</w:t>
          </w:r>
        </w:smartTag>
        <w:r w:rsidRPr="001A3C40">
          <w:rPr>
            <w:rFonts w:cs="Arial"/>
            <w:i w:val="0"/>
            <w:u w:val="none"/>
          </w:rPr>
          <w:t xml:space="preserve"> N</w:t>
        </w:r>
      </w:smartTag>
      <w:r w:rsidRPr="001A3C40">
        <w:rPr>
          <w:rFonts w:cs="Arial"/>
          <w:i w:val="0"/>
          <w:u w:val="none"/>
        </w:rPr>
        <w:t xml:space="preserve">º 240-10, Artículo 4, inciso e, del Directorio de </w:t>
      </w:r>
      <w:smartTag w:uri="urn:schemas-microsoft-com:office:smarttags" w:element="PersonName">
        <w:smartTagPr>
          <w:attr w:name="ProductID" w:val="LA ASAMBLEA INSTITUCIONAL REPRESENTATIVA"/>
        </w:smartTagPr>
        <w:smartTag w:uri="urn:schemas-microsoft-com:office:smarttags" w:element="PersonName">
          <w:smartTagPr>
            <w:attr w:name="ProductID" w:val="la Asamblea Institucional"/>
          </w:smartTagPr>
          <w:smartTag w:uri="urn:schemas-microsoft-com:office:smarttags" w:element="PersonName">
            <w:smartTagPr>
              <w:attr w:name="ProductID" w:val="la Asamblea"/>
            </w:smartTagPr>
            <w:r w:rsidRPr="001A3C40">
              <w:rPr>
                <w:rFonts w:cs="Arial"/>
                <w:i w:val="0"/>
                <w:u w:val="none"/>
              </w:rPr>
              <w:t>la Asamblea</w:t>
            </w:r>
          </w:smartTag>
          <w:r w:rsidRPr="001A3C40">
            <w:rPr>
              <w:rFonts w:cs="Arial"/>
              <w:i w:val="0"/>
              <w:u w:val="none"/>
            </w:rPr>
            <w:t xml:space="preserve"> Institucional</w:t>
          </w:r>
        </w:smartTag>
        <w:r w:rsidRPr="001A3C40">
          <w:rPr>
            <w:rFonts w:cs="Arial"/>
            <w:i w:val="0"/>
            <w:u w:val="none"/>
          </w:rPr>
          <w:t xml:space="preserve"> Representativa</w:t>
        </w:r>
      </w:smartTag>
      <w:r w:rsidRPr="001A3C40">
        <w:rPr>
          <w:rFonts w:cs="Arial"/>
          <w:i w:val="0"/>
          <w:u w:val="none"/>
        </w:rPr>
        <w:t>, el cual dice:</w:t>
      </w:r>
    </w:p>
    <w:p w:rsidR="005B514B" w:rsidRDefault="001A3C40" w:rsidP="005B514B">
      <w:pPr>
        <w:ind w:firstLine="426"/>
        <w:jc w:val="both"/>
        <w:rPr>
          <w:rFonts w:ascii="Arial" w:hAnsi="Arial" w:cs="Arial"/>
          <w:b/>
          <w:i/>
          <w:sz w:val="22"/>
          <w:szCs w:val="22"/>
        </w:rPr>
      </w:pPr>
      <w:r w:rsidRPr="00C17FD0">
        <w:rPr>
          <w:rFonts w:ascii="Arial" w:hAnsi="Arial" w:cs="Arial"/>
          <w:b/>
          <w:i/>
          <w:sz w:val="22"/>
          <w:szCs w:val="22"/>
        </w:rPr>
        <w:t xml:space="preserve"> </w:t>
      </w:r>
      <w:r w:rsidR="005B514B" w:rsidRPr="00C17FD0">
        <w:rPr>
          <w:rFonts w:ascii="Arial" w:hAnsi="Arial" w:cs="Arial"/>
          <w:b/>
          <w:i/>
          <w:sz w:val="22"/>
          <w:szCs w:val="22"/>
        </w:rPr>
        <w:t>“RESULTANDO QUE:</w:t>
      </w:r>
    </w:p>
    <w:p w:rsidR="005B514B" w:rsidRPr="00C17FD0" w:rsidRDefault="005B514B" w:rsidP="00C25BDF">
      <w:pPr>
        <w:numPr>
          <w:ilvl w:val="0"/>
          <w:numId w:val="36"/>
        </w:numPr>
        <w:ind w:left="720" w:hanging="240"/>
        <w:rPr>
          <w:rFonts w:ascii="Arial" w:hAnsi="Arial" w:cs="Arial"/>
          <w:bCs/>
          <w:i/>
          <w:sz w:val="22"/>
          <w:szCs w:val="22"/>
        </w:rPr>
      </w:pPr>
      <w:r w:rsidRPr="00C17FD0">
        <w:rPr>
          <w:rFonts w:ascii="Arial" w:hAnsi="Arial" w:cs="Arial"/>
          <w:bCs/>
          <w:i/>
          <w:sz w:val="22"/>
          <w:szCs w:val="22"/>
        </w:rPr>
        <w:t xml:space="preserve">Se recibió el oficio SCI-672-10, enviado por </w:t>
      </w:r>
      <w:smartTag w:uri="urn:schemas-microsoft-com:office:smarttags" w:element="PersonName">
        <w:smartTagPr>
          <w:attr w:name="ProductID" w:val="la Ing. Nancy Hidalgo"/>
        </w:smartTagPr>
        <w:smartTag w:uri="urn:schemas-microsoft-com:office:smarttags" w:element="PersonName">
          <w:smartTagPr>
            <w:attr w:name="ProductID" w:val="la Ing. Nancy"/>
          </w:smartTagPr>
          <w:r w:rsidRPr="00C17FD0">
            <w:rPr>
              <w:rFonts w:ascii="Arial" w:hAnsi="Arial" w:cs="Arial"/>
              <w:bCs/>
              <w:i/>
              <w:sz w:val="22"/>
              <w:szCs w:val="22"/>
            </w:rPr>
            <w:t>la Ing. Nancy</w:t>
          </w:r>
        </w:smartTag>
        <w:r w:rsidRPr="00C17FD0">
          <w:rPr>
            <w:rFonts w:ascii="Arial" w:hAnsi="Arial" w:cs="Arial"/>
            <w:bCs/>
            <w:i/>
            <w:sz w:val="22"/>
            <w:szCs w:val="22"/>
          </w:rPr>
          <w:t xml:space="preserve"> Hidalgo</w:t>
        </w:r>
      </w:smartTag>
      <w:r w:rsidRPr="00C17FD0">
        <w:rPr>
          <w:rFonts w:ascii="Arial" w:hAnsi="Arial" w:cs="Arial"/>
          <w:bCs/>
          <w:i/>
          <w:sz w:val="22"/>
          <w:szCs w:val="22"/>
        </w:rPr>
        <w:t xml:space="preserve"> Dittel, en su condición de Coordinadora de </w:t>
      </w:r>
      <w:smartTag w:uri="urn:schemas-microsoft-com:office:smarttags" w:element="PersonName">
        <w:smartTagPr>
          <w:attr w:name="ProductID" w:val="La Comisi￳n"/>
        </w:smartTagPr>
        <w:r w:rsidRPr="00C17FD0">
          <w:rPr>
            <w:rFonts w:ascii="Arial" w:hAnsi="Arial" w:cs="Arial"/>
            <w:bCs/>
            <w:i/>
            <w:sz w:val="22"/>
            <w:szCs w:val="22"/>
          </w:rPr>
          <w:t>la Comisión</w:t>
        </w:r>
      </w:smartTag>
      <w:r w:rsidRPr="00C17FD0">
        <w:rPr>
          <w:rFonts w:ascii="Arial" w:hAnsi="Arial" w:cs="Arial"/>
          <w:bCs/>
          <w:i/>
          <w:sz w:val="22"/>
          <w:szCs w:val="22"/>
        </w:rPr>
        <w:t xml:space="preserve"> de Estatuto Orgánico, en el cual textualmente indica:</w:t>
      </w:r>
    </w:p>
    <w:p w:rsidR="005B514B" w:rsidRPr="00C17FD0" w:rsidRDefault="005B514B" w:rsidP="005B514B">
      <w:pPr>
        <w:ind w:left="720"/>
        <w:rPr>
          <w:rFonts w:ascii="Arial" w:hAnsi="Arial" w:cs="Arial"/>
          <w:bCs/>
          <w:i/>
          <w:sz w:val="22"/>
          <w:szCs w:val="22"/>
        </w:rPr>
      </w:pPr>
      <w:r w:rsidRPr="00C17FD0">
        <w:rPr>
          <w:rFonts w:ascii="Arial" w:hAnsi="Arial" w:cs="Arial"/>
          <w:bCs/>
          <w:i/>
          <w:sz w:val="22"/>
          <w:szCs w:val="22"/>
        </w:rPr>
        <w:t>…</w:t>
      </w:r>
    </w:p>
    <w:p w:rsidR="005B514B" w:rsidRPr="00C17FD0" w:rsidRDefault="005B514B" w:rsidP="005B514B">
      <w:pPr>
        <w:ind w:left="720"/>
        <w:rPr>
          <w:rFonts w:ascii="Arial" w:hAnsi="Arial" w:cs="Arial"/>
          <w:bCs/>
          <w:i/>
          <w:sz w:val="22"/>
          <w:szCs w:val="22"/>
        </w:rPr>
      </w:pPr>
      <w:r w:rsidRPr="00C17FD0">
        <w:rPr>
          <w:rFonts w:ascii="Arial" w:hAnsi="Arial" w:cs="Arial"/>
          <w:bCs/>
          <w:i/>
          <w:sz w:val="22"/>
          <w:szCs w:val="22"/>
        </w:rPr>
        <w:t xml:space="preserve">“Me permito solicitarles se nos aclare, si en la ejecución del Sexto Acuerdo del III Congreso Institucional, se han seguido los procedimientos establecidos. </w:t>
      </w:r>
    </w:p>
    <w:p w:rsidR="005B514B" w:rsidRPr="00C17FD0" w:rsidRDefault="005B514B" w:rsidP="005B514B">
      <w:pPr>
        <w:ind w:left="720" w:hanging="12"/>
        <w:jc w:val="both"/>
        <w:rPr>
          <w:rFonts w:ascii="Arial" w:hAnsi="Arial" w:cs="Arial"/>
          <w:bCs/>
          <w:i/>
          <w:sz w:val="22"/>
          <w:szCs w:val="22"/>
        </w:rPr>
      </w:pPr>
      <w:r w:rsidRPr="00C17FD0">
        <w:rPr>
          <w:rFonts w:ascii="Arial" w:hAnsi="Arial" w:cs="Arial"/>
          <w:bCs/>
          <w:i/>
          <w:sz w:val="22"/>
          <w:szCs w:val="22"/>
        </w:rPr>
        <w:t xml:space="preserve">La aclaración es fundamental, en razón de la solicitud planteada por el Directorio a su cargo (acuerdo tomado en </w:t>
      </w:r>
      <w:smartTag w:uri="urn:schemas-microsoft-com:office:smarttags" w:element="PersonName">
        <w:smartTagPr>
          <w:attr w:name="ProductID" w:val="la Sesi￳n Ordinaria N"/>
        </w:smartTagPr>
        <w:smartTag w:uri="urn:schemas-microsoft-com:office:smarttags" w:element="PersonName">
          <w:smartTagPr>
            <w:attr w:name="ProductID" w:val="la Sesi￳n Ordinaria"/>
          </w:smartTagPr>
          <w:r w:rsidRPr="00C17FD0">
            <w:rPr>
              <w:rFonts w:ascii="Arial" w:hAnsi="Arial" w:cs="Arial"/>
              <w:bCs/>
              <w:i/>
              <w:sz w:val="22"/>
              <w:szCs w:val="22"/>
            </w:rPr>
            <w:t>la Sesión Ordinaria</w:t>
          </w:r>
        </w:smartTag>
        <w:r w:rsidRPr="00C17FD0">
          <w:rPr>
            <w:rFonts w:ascii="Arial" w:hAnsi="Arial" w:cs="Arial"/>
            <w:bCs/>
            <w:i/>
            <w:sz w:val="22"/>
            <w:szCs w:val="22"/>
          </w:rPr>
          <w:t xml:space="preserve"> N</w:t>
        </w:r>
      </w:smartTag>
      <w:r w:rsidRPr="00C17FD0">
        <w:rPr>
          <w:rFonts w:ascii="Arial" w:hAnsi="Arial" w:cs="Arial"/>
          <w:bCs/>
          <w:i/>
          <w:sz w:val="22"/>
          <w:szCs w:val="22"/>
        </w:rPr>
        <w:t>° 233-10), relacionada con una modificación al Artículo 41 del Estatuto Orgánico. Se requiere certeza para iniciar con plena confianza el proceso de reforma solicitado” (sic)</w:t>
      </w:r>
    </w:p>
    <w:p w:rsidR="005B514B" w:rsidRDefault="005B514B" w:rsidP="005B514B">
      <w:pPr>
        <w:ind w:left="480"/>
        <w:jc w:val="both"/>
        <w:rPr>
          <w:rFonts w:ascii="Arial" w:hAnsi="Arial" w:cs="Arial"/>
          <w:b/>
          <w:i/>
          <w:sz w:val="22"/>
          <w:szCs w:val="22"/>
        </w:rPr>
      </w:pPr>
      <w:r w:rsidRPr="00C17FD0">
        <w:rPr>
          <w:rFonts w:ascii="Arial" w:hAnsi="Arial" w:cs="Arial"/>
          <w:b/>
          <w:i/>
          <w:sz w:val="22"/>
          <w:szCs w:val="22"/>
        </w:rPr>
        <w:t>CONSIDERANDO QUE:</w:t>
      </w:r>
    </w:p>
    <w:p w:rsidR="005B514B" w:rsidRPr="00451B3F" w:rsidRDefault="005B514B" w:rsidP="00C25BDF">
      <w:pPr>
        <w:pStyle w:val="Prrafodelista1"/>
        <w:numPr>
          <w:ilvl w:val="0"/>
          <w:numId w:val="34"/>
        </w:numPr>
        <w:tabs>
          <w:tab w:val="left" w:pos="851"/>
        </w:tabs>
        <w:spacing w:after="0" w:line="240" w:lineRule="auto"/>
        <w:ind w:left="851" w:hanging="371"/>
        <w:rPr>
          <w:rFonts w:cs="Arial"/>
          <w:bCs/>
          <w:i/>
          <w:sz w:val="22"/>
          <w:szCs w:val="22"/>
          <w:lang w:val="es-CR"/>
        </w:rPr>
      </w:pPr>
      <w:r w:rsidRPr="00451B3F">
        <w:rPr>
          <w:rFonts w:ascii="Arial" w:hAnsi="Arial" w:cs="Arial"/>
          <w:i/>
          <w:sz w:val="22"/>
          <w:szCs w:val="22"/>
          <w:lang w:val="es-CR"/>
        </w:rPr>
        <w:t xml:space="preserve">Mediante el oficio VIE-565-10 se le comunicó al Directorio de </w:t>
      </w:r>
      <w:smartTag w:uri="urn:schemas-microsoft-com:office:smarttags" w:element="PersonName">
        <w:smartTagPr>
          <w:attr w:name="ProductID" w:val="la A.I"/>
        </w:smartTagPr>
        <w:r w:rsidRPr="00451B3F">
          <w:rPr>
            <w:rFonts w:ascii="Arial" w:hAnsi="Arial" w:cs="Arial"/>
            <w:i/>
            <w:sz w:val="22"/>
            <w:szCs w:val="22"/>
            <w:lang w:val="es-CR"/>
          </w:rPr>
          <w:t>la A.I</w:t>
        </w:r>
      </w:smartTag>
      <w:r w:rsidRPr="00451B3F">
        <w:rPr>
          <w:rFonts w:ascii="Arial" w:hAnsi="Arial" w:cs="Arial"/>
          <w:i/>
          <w:sz w:val="22"/>
          <w:szCs w:val="22"/>
          <w:lang w:val="es-CR"/>
        </w:rPr>
        <w:t xml:space="preserve">.R. el acuerdo tomado por el Consejo de Investigación y Extensión en </w:t>
      </w:r>
      <w:smartTag w:uri="urn:schemas-microsoft-com:office:smarttags" w:element="PersonName">
        <w:smartTagPr>
          <w:attr w:name="ProductID" w:val="la Sesi￳n Ordinaria No."/>
        </w:smartTagPr>
        <w:smartTag w:uri="urn:schemas-microsoft-com:office:smarttags" w:element="PersonName">
          <w:smartTagPr>
            <w:attr w:name="ProductID" w:val="la Sesi￳n Ordinaria"/>
          </w:smartTagPr>
          <w:r w:rsidRPr="00451B3F">
            <w:rPr>
              <w:rFonts w:ascii="Arial" w:hAnsi="Arial" w:cs="Arial"/>
              <w:i/>
              <w:sz w:val="22"/>
              <w:szCs w:val="22"/>
              <w:lang w:val="es-CR"/>
            </w:rPr>
            <w:t>la Sesión Ordinaria</w:t>
          </w:r>
        </w:smartTag>
        <w:r w:rsidRPr="00451B3F">
          <w:rPr>
            <w:rFonts w:ascii="Arial" w:hAnsi="Arial" w:cs="Arial"/>
            <w:i/>
            <w:sz w:val="22"/>
            <w:szCs w:val="22"/>
            <w:lang w:val="es-CR"/>
          </w:rPr>
          <w:t xml:space="preserve"> No.</w:t>
        </w:r>
      </w:smartTag>
      <w:r w:rsidRPr="00451B3F">
        <w:rPr>
          <w:rFonts w:ascii="Arial" w:hAnsi="Arial" w:cs="Arial"/>
          <w:i/>
          <w:sz w:val="22"/>
          <w:szCs w:val="22"/>
          <w:lang w:val="es-CR"/>
        </w:rPr>
        <w:t xml:space="preserve"> 15-2010, Artículo 10A, del 28 de junio del 2010,  que dice</w:t>
      </w:r>
      <w:r w:rsidRPr="00451B3F">
        <w:rPr>
          <w:rFonts w:cs="Arial"/>
          <w:bCs/>
          <w:i/>
          <w:sz w:val="22"/>
          <w:szCs w:val="22"/>
          <w:lang w:val="es-CR"/>
        </w:rPr>
        <w:t>:</w:t>
      </w:r>
    </w:p>
    <w:p w:rsidR="005B514B" w:rsidRPr="00C17FD0" w:rsidRDefault="005B514B" w:rsidP="00C25BDF">
      <w:pPr>
        <w:numPr>
          <w:ilvl w:val="0"/>
          <w:numId w:val="37"/>
        </w:numPr>
        <w:ind w:left="1276" w:right="2" w:hanging="425"/>
        <w:jc w:val="both"/>
        <w:rPr>
          <w:rFonts w:ascii="Arial" w:hAnsi="Arial" w:cs="Arial"/>
          <w:i/>
          <w:sz w:val="22"/>
          <w:szCs w:val="22"/>
        </w:rPr>
      </w:pPr>
      <w:r w:rsidRPr="00C17FD0">
        <w:rPr>
          <w:rFonts w:ascii="Arial" w:hAnsi="Arial" w:cs="Arial"/>
          <w:i/>
          <w:sz w:val="22"/>
          <w:szCs w:val="22"/>
        </w:rPr>
        <w:t>“No avalar la propuesta de la ponencia titulada “Composición del Consejo de Investigación y Extensión”.</w:t>
      </w:r>
    </w:p>
    <w:p w:rsidR="005B514B" w:rsidRPr="00C17FD0" w:rsidRDefault="005B514B" w:rsidP="00C25BDF">
      <w:pPr>
        <w:numPr>
          <w:ilvl w:val="0"/>
          <w:numId w:val="37"/>
        </w:numPr>
        <w:ind w:left="1276" w:right="2" w:hanging="425"/>
        <w:jc w:val="both"/>
        <w:rPr>
          <w:rFonts w:ascii="Arial" w:hAnsi="Arial" w:cs="Arial"/>
          <w:i/>
          <w:sz w:val="22"/>
          <w:szCs w:val="22"/>
        </w:rPr>
      </w:pPr>
      <w:r w:rsidRPr="00C17FD0">
        <w:rPr>
          <w:rFonts w:ascii="Arial" w:hAnsi="Arial" w:cs="Arial"/>
          <w:i/>
          <w:sz w:val="22"/>
          <w:szCs w:val="22"/>
        </w:rPr>
        <w:t xml:space="preserve">Solicitar al AIR que se gestione una modificación del Artículo 41 del Estatuto Orgánico del Instituto Tecnológico de Costa Rica (ITCR) para que en dicho artículo </w:t>
      </w:r>
      <w:r w:rsidRPr="00C17FD0">
        <w:rPr>
          <w:rFonts w:ascii="Arial" w:hAnsi="Arial" w:cs="Arial"/>
          <w:i/>
          <w:sz w:val="22"/>
          <w:szCs w:val="22"/>
        </w:rPr>
        <w:lastRenderedPageBreak/>
        <w:t>se consignen los requisitos básicos para participar como miembro en el Consejo de Investigación y Extensión y se sugiere que quede de la siguiente manera:</w:t>
      </w:r>
    </w:p>
    <w:p w:rsidR="005B514B" w:rsidRPr="00C17FD0" w:rsidRDefault="005B514B" w:rsidP="005B514B">
      <w:pPr>
        <w:ind w:left="1276" w:right="2"/>
        <w:jc w:val="both"/>
        <w:rPr>
          <w:rFonts w:ascii="Arial" w:hAnsi="Arial" w:cs="Arial"/>
          <w:i/>
          <w:sz w:val="22"/>
          <w:szCs w:val="22"/>
        </w:rPr>
      </w:pPr>
      <w:r w:rsidRPr="00C17FD0">
        <w:rPr>
          <w:rFonts w:ascii="Arial" w:hAnsi="Arial" w:cs="Arial"/>
          <w:i/>
          <w:sz w:val="22"/>
          <w:szCs w:val="22"/>
        </w:rPr>
        <w:t>“</w:t>
      </w:r>
      <w:smartTag w:uri="urn:schemas-microsoft-com:office:smarttags" w:element="PersonName">
        <w:smartTagPr>
          <w:attr w:name="ProductID" w:val="La Vicerrector￭a"/>
        </w:smartTagPr>
        <w:r w:rsidRPr="00C17FD0">
          <w:rPr>
            <w:rFonts w:ascii="Arial" w:hAnsi="Arial" w:cs="Arial"/>
            <w:i/>
            <w:sz w:val="22"/>
            <w:szCs w:val="22"/>
          </w:rPr>
          <w:t xml:space="preserve">La </w:t>
        </w:r>
        <w:proofErr w:type="spellStart"/>
        <w:r w:rsidRPr="00C17FD0">
          <w:rPr>
            <w:rFonts w:ascii="Arial" w:hAnsi="Arial" w:cs="Arial"/>
            <w:i/>
            <w:sz w:val="22"/>
            <w:szCs w:val="22"/>
          </w:rPr>
          <w:t>Vicerrectoría</w:t>
        </w:r>
      </w:smartTag>
      <w:proofErr w:type="spellEnd"/>
      <w:r w:rsidRPr="00C17FD0">
        <w:rPr>
          <w:rFonts w:ascii="Arial" w:hAnsi="Arial" w:cs="Arial"/>
          <w:i/>
          <w:sz w:val="22"/>
          <w:szCs w:val="22"/>
        </w:rPr>
        <w:t xml:space="preserve"> de Investigación y Extensión contará con un Consejo de Investigación y Extensión integrado por el Vicerrector(a) de Investigación y Extensión, quien lo presidirá; el Director(a) de Cooperación; el Director(a) de Proyectos; </w:t>
      </w:r>
      <w:r w:rsidRPr="00C17FD0">
        <w:rPr>
          <w:rFonts w:ascii="Arial" w:hAnsi="Arial" w:cs="Arial"/>
          <w:i/>
          <w:sz w:val="22"/>
          <w:szCs w:val="22"/>
          <w:u w:val="single"/>
        </w:rPr>
        <w:t xml:space="preserve">cinco profesores(as) con experiencia demostrada en investigación por al menos tres años en el ITCR y que esté al día en sus obligaciones como investigador(a) ante </w:t>
      </w:r>
      <w:smartTag w:uri="urn:schemas-microsoft-com:office:smarttags" w:element="PersonName">
        <w:smartTagPr>
          <w:attr w:name="ProductID" w:val="La Vicerrector￭a"/>
        </w:smartTagPr>
        <w:r w:rsidRPr="00C17FD0">
          <w:rPr>
            <w:rFonts w:ascii="Arial" w:hAnsi="Arial" w:cs="Arial"/>
            <w:i/>
            <w:sz w:val="22"/>
            <w:szCs w:val="22"/>
            <w:u w:val="single"/>
          </w:rPr>
          <w:t xml:space="preserve">la </w:t>
        </w:r>
        <w:proofErr w:type="spellStart"/>
        <w:r w:rsidRPr="00C17FD0">
          <w:rPr>
            <w:rFonts w:ascii="Arial" w:hAnsi="Arial" w:cs="Arial"/>
            <w:i/>
            <w:sz w:val="22"/>
            <w:szCs w:val="22"/>
            <w:u w:val="single"/>
          </w:rPr>
          <w:t>Vicerrectoría</w:t>
        </w:r>
      </w:smartTag>
      <w:proofErr w:type="spellEnd"/>
      <w:r w:rsidRPr="00C17FD0">
        <w:rPr>
          <w:rFonts w:ascii="Arial" w:hAnsi="Arial" w:cs="Arial"/>
          <w:i/>
          <w:sz w:val="22"/>
          <w:szCs w:val="22"/>
          <w:u w:val="single"/>
        </w:rPr>
        <w:t xml:space="preserve"> de Investigación y Extensión y con grado mínimo de Maestría</w:t>
      </w:r>
      <w:r w:rsidRPr="00C17FD0">
        <w:rPr>
          <w:rFonts w:ascii="Arial" w:hAnsi="Arial" w:cs="Arial"/>
          <w:i/>
          <w:sz w:val="22"/>
          <w:szCs w:val="22"/>
        </w:rPr>
        <w:t xml:space="preserve">; uno de ellos de las Sedes Regionales todos de distintas Escuelas, nombrados por un período de dos años de entre sendos candidatos presentados por los consejos de Escuelas académicas, de acuerdo con el Reglamento que para tal efecto apruebe el Consejo Institucional; y una representación estudiantil correspondiente al 25% de los miembros de este Consejo, nombrada por </w:t>
      </w:r>
      <w:smartTag w:uri="urn:schemas-microsoft-com:office:smarttags" w:element="PersonName">
        <w:smartTagPr>
          <w:attr w:name="ProductID" w:val="la Federaci￳n"/>
        </w:smartTagPr>
        <w:r w:rsidRPr="00C17FD0">
          <w:rPr>
            <w:rFonts w:ascii="Arial" w:hAnsi="Arial" w:cs="Arial"/>
            <w:i/>
            <w:sz w:val="22"/>
            <w:szCs w:val="22"/>
          </w:rPr>
          <w:t>la Federación</w:t>
        </w:r>
      </w:smartTag>
      <w:r w:rsidRPr="00C17FD0">
        <w:rPr>
          <w:rFonts w:ascii="Arial" w:hAnsi="Arial" w:cs="Arial"/>
          <w:i/>
          <w:sz w:val="22"/>
          <w:szCs w:val="22"/>
        </w:rPr>
        <w:t xml:space="preserve"> de Estudiantes del Instituto Tecnológico de Costa Rica”.</w:t>
      </w:r>
    </w:p>
    <w:p w:rsidR="005B514B" w:rsidRPr="00C17FD0" w:rsidRDefault="005B514B" w:rsidP="00C25BDF">
      <w:pPr>
        <w:numPr>
          <w:ilvl w:val="0"/>
          <w:numId w:val="37"/>
        </w:numPr>
        <w:ind w:right="2"/>
        <w:jc w:val="both"/>
        <w:rPr>
          <w:rFonts w:ascii="Arial" w:hAnsi="Arial" w:cs="Arial"/>
          <w:i/>
          <w:sz w:val="22"/>
          <w:szCs w:val="22"/>
        </w:rPr>
      </w:pPr>
      <w:r w:rsidRPr="00C17FD0">
        <w:rPr>
          <w:rFonts w:ascii="Arial" w:hAnsi="Arial" w:cs="Arial"/>
          <w:i/>
          <w:sz w:val="22"/>
          <w:szCs w:val="22"/>
        </w:rPr>
        <w:t>Comunicar.”</w:t>
      </w:r>
    </w:p>
    <w:p w:rsidR="005B514B" w:rsidRPr="00451B3F" w:rsidRDefault="005B514B" w:rsidP="00C25BDF">
      <w:pPr>
        <w:pStyle w:val="Prrafodelista1"/>
        <w:numPr>
          <w:ilvl w:val="0"/>
          <w:numId w:val="34"/>
        </w:numPr>
        <w:tabs>
          <w:tab w:val="left" w:pos="851"/>
        </w:tabs>
        <w:spacing w:after="0" w:line="240" w:lineRule="auto"/>
        <w:ind w:left="851" w:hanging="371"/>
        <w:rPr>
          <w:rFonts w:ascii="Arial" w:hAnsi="Arial" w:cs="Arial"/>
          <w:i/>
          <w:sz w:val="22"/>
          <w:szCs w:val="22"/>
          <w:lang w:val="es-CR"/>
        </w:rPr>
      </w:pPr>
      <w:r w:rsidRPr="00451B3F">
        <w:rPr>
          <w:rFonts w:ascii="Arial" w:hAnsi="Arial" w:cs="Arial"/>
          <w:i/>
          <w:sz w:val="22"/>
          <w:szCs w:val="22"/>
          <w:lang w:val="es-CR"/>
        </w:rPr>
        <w:t xml:space="preserve">El Artículo 92 del Estatuto Orgánico, indica: </w:t>
      </w:r>
    </w:p>
    <w:p w:rsidR="005B514B" w:rsidRPr="00C17FD0" w:rsidRDefault="005B514B" w:rsidP="005161FC">
      <w:pPr>
        <w:ind w:left="720"/>
        <w:rPr>
          <w:rFonts w:ascii="Arial" w:hAnsi="Arial" w:cs="Arial"/>
          <w:i/>
          <w:sz w:val="22"/>
          <w:szCs w:val="22"/>
        </w:rPr>
      </w:pPr>
      <w:r w:rsidRPr="00C17FD0">
        <w:rPr>
          <w:rFonts w:ascii="Arial" w:hAnsi="Arial" w:cs="Arial"/>
          <w:i/>
          <w:sz w:val="22"/>
          <w:szCs w:val="22"/>
        </w:rPr>
        <w:t xml:space="preserve">“Artículo 92 </w:t>
      </w:r>
    </w:p>
    <w:p w:rsidR="005B514B" w:rsidRPr="00C17FD0" w:rsidRDefault="005B514B" w:rsidP="005161FC">
      <w:pPr>
        <w:ind w:left="480"/>
        <w:jc w:val="both"/>
        <w:rPr>
          <w:rFonts w:ascii="Arial" w:hAnsi="Arial" w:cs="Arial"/>
          <w:i/>
          <w:sz w:val="22"/>
          <w:szCs w:val="22"/>
        </w:rPr>
      </w:pPr>
      <w:r w:rsidRPr="00C17FD0">
        <w:rPr>
          <w:rFonts w:ascii="Arial" w:hAnsi="Arial" w:cs="Arial"/>
          <w:i/>
          <w:sz w:val="22"/>
          <w:szCs w:val="22"/>
        </w:rPr>
        <w:t xml:space="preserve">Los acuerdos del Congreso Institucional entrarán en vigencia tres meses después de realizada </w:t>
      </w:r>
      <w:smartTag w:uri="urn:schemas-microsoft-com:office:smarttags" w:element="PersonName">
        <w:smartTagPr>
          <w:attr w:name="ProductID" w:val="LA ASAMBLEA PLENARIA"/>
        </w:smartTagPr>
        <w:r w:rsidRPr="00C17FD0">
          <w:rPr>
            <w:rFonts w:ascii="Arial" w:hAnsi="Arial" w:cs="Arial"/>
            <w:i/>
            <w:sz w:val="22"/>
            <w:szCs w:val="22"/>
          </w:rPr>
          <w:t>la Asamblea Plenaria</w:t>
        </w:r>
      </w:smartTag>
      <w:r w:rsidRPr="00C17FD0">
        <w:rPr>
          <w:rFonts w:ascii="Arial" w:hAnsi="Arial" w:cs="Arial"/>
          <w:i/>
          <w:sz w:val="22"/>
          <w:szCs w:val="22"/>
        </w:rPr>
        <w:t xml:space="preserve"> correspondiente y tendrán carácter vinculante. </w:t>
      </w:r>
    </w:p>
    <w:p w:rsidR="005B514B" w:rsidRPr="00C17FD0" w:rsidRDefault="005B514B" w:rsidP="005161FC">
      <w:pPr>
        <w:ind w:left="480"/>
        <w:jc w:val="both"/>
        <w:rPr>
          <w:rFonts w:ascii="Arial" w:hAnsi="Arial" w:cs="Arial"/>
          <w:i/>
          <w:sz w:val="22"/>
          <w:szCs w:val="22"/>
        </w:rPr>
      </w:pPr>
      <w:r w:rsidRPr="00C17FD0">
        <w:rPr>
          <w:rFonts w:ascii="Arial" w:hAnsi="Arial" w:cs="Arial"/>
          <w:i/>
          <w:sz w:val="22"/>
          <w:szCs w:val="22"/>
        </w:rPr>
        <w:t xml:space="preserve">Estos acuerdos no podrán ser derogados o modificados por ninguna instancia institucional sino hasta transcurridos dos años de su entrada en vigencia, salvo por </w:t>
      </w:r>
      <w:smartTag w:uri="urn:schemas-microsoft-com:office:smarttags" w:element="PersonName">
        <w:smartTagPr>
          <w:attr w:name="ProductID" w:val="LA ASAMBLEA INSTITUCIONAL REPRESENTATIVA"/>
        </w:smartTagPr>
        <w:smartTag w:uri="urn:schemas-microsoft-com:office:smarttags" w:element="PersonName">
          <w:smartTagPr>
            <w:attr w:name="ProductID" w:val="la Asamblea Institucional"/>
          </w:smartTagPr>
          <w:r w:rsidRPr="00C17FD0">
            <w:rPr>
              <w:rFonts w:ascii="Arial" w:hAnsi="Arial" w:cs="Arial"/>
              <w:i/>
              <w:sz w:val="22"/>
              <w:szCs w:val="22"/>
            </w:rPr>
            <w:t>la Asamblea Institucional</w:t>
          </w:r>
        </w:smartTag>
        <w:r w:rsidRPr="00C17FD0">
          <w:rPr>
            <w:rFonts w:ascii="Arial" w:hAnsi="Arial" w:cs="Arial"/>
            <w:i/>
            <w:sz w:val="22"/>
            <w:szCs w:val="22"/>
          </w:rPr>
          <w:t xml:space="preserve"> Representativa</w:t>
        </w:r>
      </w:smartTag>
      <w:r w:rsidRPr="00C17FD0">
        <w:rPr>
          <w:rFonts w:ascii="Arial" w:hAnsi="Arial" w:cs="Arial"/>
          <w:i/>
          <w:sz w:val="22"/>
          <w:szCs w:val="22"/>
        </w:rPr>
        <w:t>, que podrá derogarlos o modificarlos según los procedimientos establecidos en su reglamento”</w:t>
      </w:r>
      <w:proofErr w:type="gramStart"/>
      <w:r w:rsidRPr="00C17FD0">
        <w:rPr>
          <w:rFonts w:ascii="Arial" w:hAnsi="Arial" w:cs="Arial"/>
          <w:i/>
          <w:sz w:val="22"/>
          <w:szCs w:val="22"/>
        </w:rPr>
        <w:t>.(</w:t>
      </w:r>
      <w:proofErr w:type="gramEnd"/>
      <w:r w:rsidRPr="00C17FD0">
        <w:rPr>
          <w:rFonts w:ascii="Arial" w:hAnsi="Arial" w:cs="Arial"/>
          <w:i/>
          <w:sz w:val="22"/>
          <w:szCs w:val="22"/>
        </w:rPr>
        <w:t>sic)</w:t>
      </w:r>
    </w:p>
    <w:p w:rsidR="005B514B" w:rsidRPr="00C17FD0" w:rsidRDefault="005B514B" w:rsidP="005161FC">
      <w:pPr>
        <w:ind w:left="480"/>
        <w:rPr>
          <w:rFonts w:ascii="Arial" w:hAnsi="Arial" w:cs="Arial"/>
          <w:i/>
          <w:sz w:val="22"/>
          <w:szCs w:val="22"/>
        </w:rPr>
      </w:pPr>
      <w:r w:rsidRPr="00C17FD0">
        <w:rPr>
          <w:rFonts w:ascii="Arial" w:hAnsi="Arial" w:cs="Arial"/>
          <w:i/>
          <w:sz w:val="22"/>
          <w:szCs w:val="22"/>
        </w:rPr>
        <w:t xml:space="preserve">Artículo modificado por </w:t>
      </w:r>
      <w:smartTag w:uri="urn:schemas-microsoft-com:office:smarttags" w:element="PersonName">
        <w:smartTagPr>
          <w:attr w:name="ProductID" w:val="LA ASAMBLEA INSTITUCIONAL REPRESENTATIVA"/>
        </w:smartTagPr>
        <w:smartTag w:uri="urn:schemas-microsoft-com:office:smarttags" w:element="PersonName">
          <w:smartTagPr>
            <w:attr w:name="ProductID" w:val="la Asamblea Institucional"/>
          </w:smartTagPr>
          <w:r w:rsidRPr="00C17FD0">
            <w:rPr>
              <w:rFonts w:ascii="Arial" w:hAnsi="Arial" w:cs="Arial"/>
              <w:i/>
              <w:sz w:val="22"/>
              <w:szCs w:val="22"/>
            </w:rPr>
            <w:t>la Asamblea Institucional</w:t>
          </w:r>
        </w:smartTag>
        <w:r w:rsidRPr="00C17FD0">
          <w:rPr>
            <w:rFonts w:ascii="Arial" w:hAnsi="Arial" w:cs="Arial"/>
            <w:i/>
            <w:sz w:val="22"/>
            <w:szCs w:val="22"/>
          </w:rPr>
          <w:t xml:space="preserve"> Representativa</w:t>
        </w:r>
      </w:smartTag>
      <w:r w:rsidRPr="00C17FD0">
        <w:rPr>
          <w:rFonts w:ascii="Arial" w:hAnsi="Arial" w:cs="Arial"/>
          <w:i/>
          <w:sz w:val="22"/>
          <w:szCs w:val="22"/>
        </w:rPr>
        <w:t xml:space="preserve"> en </w:t>
      </w:r>
      <w:smartTag w:uri="urn:schemas-microsoft-com:office:smarttags" w:element="PersonName">
        <w:smartTagPr>
          <w:attr w:name="ProductID" w:val="la Sesi￳n AIR-051"/>
        </w:smartTagPr>
        <w:r w:rsidRPr="00C17FD0">
          <w:rPr>
            <w:rFonts w:ascii="Arial" w:hAnsi="Arial" w:cs="Arial"/>
            <w:i/>
            <w:sz w:val="22"/>
            <w:szCs w:val="22"/>
          </w:rPr>
          <w:t>la Sesión AIR-051</w:t>
        </w:r>
      </w:smartTag>
      <w:r w:rsidRPr="00C17FD0">
        <w:rPr>
          <w:rFonts w:ascii="Arial" w:hAnsi="Arial" w:cs="Arial"/>
          <w:i/>
          <w:sz w:val="22"/>
          <w:szCs w:val="22"/>
        </w:rPr>
        <w:t>-03, del 25 de setiembre del 2002. (Gaceta 137)</w:t>
      </w:r>
    </w:p>
    <w:p w:rsidR="005B514B" w:rsidRPr="00451B3F" w:rsidRDefault="005B514B" w:rsidP="00C25BDF">
      <w:pPr>
        <w:pStyle w:val="Prrafodelista1"/>
        <w:numPr>
          <w:ilvl w:val="0"/>
          <w:numId w:val="34"/>
        </w:numPr>
        <w:tabs>
          <w:tab w:val="left" w:pos="851"/>
        </w:tabs>
        <w:spacing w:after="0" w:line="240" w:lineRule="auto"/>
        <w:ind w:left="851" w:hanging="371"/>
        <w:rPr>
          <w:rFonts w:ascii="Arial" w:hAnsi="Arial" w:cs="Arial"/>
          <w:i/>
          <w:sz w:val="22"/>
          <w:szCs w:val="22"/>
          <w:lang w:val="es-CR"/>
        </w:rPr>
      </w:pPr>
      <w:r w:rsidRPr="00451B3F">
        <w:rPr>
          <w:rFonts w:ascii="Arial" w:hAnsi="Arial" w:cs="Arial"/>
          <w:i/>
          <w:sz w:val="22"/>
          <w:szCs w:val="22"/>
          <w:lang w:val="es-CR"/>
        </w:rPr>
        <w:t xml:space="preserve">Este Artículo faculta para que después de transcurridos dos años de entrada en vigencia un acuerdo puede ser modificado por otra instancia que no sea </w:t>
      </w:r>
      <w:smartTag w:uri="urn:schemas-microsoft-com:office:smarttags" w:element="PersonName">
        <w:smartTagPr>
          <w:attr w:name="ProductID" w:val="la Asamblea Institucional Representativa."/>
        </w:smartTagPr>
        <w:smartTag w:uri="urn:schemas-microsoft-com:office:smarttags" w:element="PersonName">
          <w:smartTagPr>
            <w:attr w:name="ProductID" w:val="la Asamblea Institucional"/>
          </w:smartTagPr>
          <w:r w:rsidRPr="00451B3F">
            <w:rPr>
              <w:rFonts w:ascii="Arial" w:hAnsi="Arial" w:cs="Arial"/>
              <w:i/>
              <w:sz w:val="22"/>
              <w:szCs w:val="22"/>
              <w:lang w:val="es-CR"/>
            </w:rPr>
            <w:t>la Asamblea Institucional</w:t>
          </w:r>
        </w:smartTag>
        <w:r w:rsidRPr="00451B3F">
          <w:rPr>
            <w:rFonts w:ascii="Arial" w:hAnsi="Arial" w:cs="Arial"/>
            <w:i/>
            <w:sz w:val="22"/>
            <w:szCs w:val="22"/>
            <w:lang w:val="es-CR"/>
          </w:rPr>
          <w:t xml:space="preserve"> Representativa.</w:t>
        </w:r>
      </w:smartTag>
    </w:p>
    <w:p w:rsidR="005B514B" w:rsidRPr="00451B3F" w:rsidRDefault="005B514B" w:rsidP="00C25BDF">
      <w:pPr>
        <w:pStyle w:val="Prrafodelista1"/>
        <w:numPr>
          <w:ilvl w:val="0"/>
          <w:numId w:val="34"/>
        </w:numPr>
        <w:tabs>
          <w:tab w:val="left" w:pos="851"/>
        </w:tabs>
        <w:spacing w:after="0" w:line="240" w:lineRule="auto"/>
        <w:ind w:left="851" w:hanging="371"/>
        <w:rPr>
          <w:rFonts w:ascii="Arial" w:hAnsi="Arial" w:cs="Arial"/>
          <w:i/>
          <w:sz w:val="22"/>
          <w:szCs w:val="22"/>
          <w:lang w:val="es-CR"/>
        </w:rPr>
      </w:pPr>
      <w:r w:rsidRPr="00451B3F">
        <w:rPr>
          <w:rFonts w:ascii="Arial" w:hAnsi="Arial" w:cs="Arial"/>
          <w:i/>
          <w:sz w:val="22"/>
          <w:szCs w:val="22"/>
          <w:lang w:val="es-CR"/>
        </w:rPr>
        <w:t>El Directorio considera que el acuerdo tomado por el Consejo de Investigación y Extensión se apega al Artículo 92 del Estatuto Orgánico.</w:t>
      </w:r>
    </w:p>
    <w:p w:rsidR="005B514B" w:rsidRDefault="005B514B" w:rsidP="005B514B">
      <w:pPr>
        <w:ind w:left="480"/>
        <w:jc w:val="both"/>
        <w:rPr>
          <w:rFonts w:ascii="Arial" w:hAnsi="Arial" w:cs="Arial"/>
          <w:b/>
          <w:i/>
          <w:sz w:val="22"/>
          <w:szCs w:val="22"/>
        </w:rPr>
      </w:pPr>
      <w:r w:rsidRPr="00C17FD0">
        <w:rPr>
          <w:rFonts w:ascii="Arial" w:hAnsi="Arial" w:cs="Arial"/>
          <w:b/>
          <w:i/>
          <w:sz w:val="22"/>
          <w:szCs w:val="22"/>
        </w:rPr>
        <w:t xml:space="preserve">POR TANTO, EL DIRECTORIO DE </w:t>
      </w:r>
      <w:smartTag w:uri="urn:schemas-microsoft-com:office:smarttags" w:element="PersonName">
        <w:smartTagPr>
          <w:attr w:name="ProductID" w:val="la A.I"/>
        </w:smartTagPr>
        <w:r w:rsidRPr="00C17FD0">
          <w:rPr>
            <w:rFonts w:ascii="Arial" w:hAnsi="Arial" w:cs="Arial"/>
            <w:b/>
            <w:i/>
            <w:sz w:val="22"/>
            <w:szCs w:val="22"/>
          </w:rPr>
          <w:t>LA A.I</w:t>
        </w:r>
      </w:smartTag>
      <w:r w:rsidRPr="00C17FD0">
        <w:rPr>
          <w:rFonts w:ascii="Arial" w:hAnsi="Arial" w:cs="Arial"/>
          <w:b/>
          <w:i/>
          <w:sz w:val="22"/>
          <w:szCs w:val="22"/>
        </w:rPr>
        <w:t>.R. ACUERDA:</w:t>
      </w:r>
    </w:p>
    <w:p w:rsidR="005B514B" w:rsidRPr="00C17FD0" w:rsidRDefault="005B514B" w:rsidP="00C25BDF">
      <w:pPr>
        <w:pStyle w:val="Textoindependiente2"/>
        <w:numPr>
          <w:ilvl w:val="0"/>
          <w:numId w:val="35"/>
        </w:numPr>
        <w:ind w:left="851" w:hanging="284"/>
        <w:rPr>
          <w:i/>
          <w:sz w:val="22"/>
          <w:szCs w:val="22"/>
        </w:rPr>
      </w:pPr>
      <w:r w:rsidRPr="00C17FD0">
        <w:rPr>
          <w:i/>
          <w:sz w:val="22"/>
          <w:szCs w:val="22"/>
        </w:rPr>
        <w:t xml:space="preserve">Aclarar a </w:t>
      </w:r>
      <w:smartTag w:uri="urn:schemas-microsoft-com:office:smarttags" w:element="PersonName">
        <w:smartTagPr>
          <w:attr w:name="ProductID" w:val="La Comisi￳n"/>
        </w:smartTagPr>
        <w:r w:rsidRPr="00C17FD0">
          <w:rPr>
            <w:i/>
            <w:sz w:val="22"/>
            <w:szCs w:val="22"/>
          </w:rPr>
          <w:t>la Comisión</w:t>
        </w:r>
      </w:smartTag>
      <w:r w:rsidRPr="00C17FD0">
        <w:rPr>
          <w:i/>
          <w:sz w:val="22"/>
          <w:szCs w:val="22"/>
        </w:rPr>
        <w:t xml:space="preserve"> de Estatuto Orgánico del C.I., que en el sexto acuerdo del III Congreso Institucional, llamado Composición del Consejo de Investigación,  se ha cumplido con lo estipulado en el Artículo 92 del Estatuto Orgánico.</w:t>
      </w:r>
    </w:p>
    <w:p w:rsidR="005B514B" w:rsidRPr="00C17FD0" w:rsidRDefault="005B514B" w:rsidP="00C25BDF">
      <w:pPr>
        <w:pStyle w:val="Textoindependiente2"/>
        <w:numPr>
          <w:ilvl w:val="0"/>
          <w:numId w:val="35"/>
        </w:numPr>
        <w:ind w:left="851" w:hanging="284"/>
        <w:rPr>
          <w:bCs/>
          <w:i/>
          <w:sz w:val="22"/>
          <w:szCs w:val="22"/>
        </w:rPr>
      </w:pPr>
      <w:r w:rsidRPr="00C17FD0">
        <w:rPr>
          <w:i/>
          <w:sz w:val="22"/>
          <w:szCs w:val="22"/>
        </w:rPr>
        <w:t xml:space="preserve">Solicitar a </w:t>
      </w:r>
      <w:smartTag w:uri="urn:schemas-microsoft-com:office:smarttags" w:element="PersonName">
        <w:smartTagPr>
          <w:attr w:name="ProductID" w:val="La Comisi￳n"/>
        </w:smartTagPr>
        <w:r w:rsidRPr="00C17FD0">
          <w:rPr>
            <w:i/>
            <w:sz w:val="22"/>
            <w:szCs w:val="22"/>
          </w:rPr>
          <w:t>la Comisión</w:t>
        </w:r>
      </w:smartTag>
      <w:r w:rsidRPr="00C17FD0">
        <w:rPr>
          <w:i/>
          <w:sz w:val="22"/>
          <w:szCs w:val="22"/>
        </w:rPr>
        <w:t xml:space="preserve"> del Estatuto Orgánico del Consejo Institucional,  proceda según el acuerdo tomado en </w:t>
      </w:r>
      <w:smartTag w:uri="urn:schemas-microsoft-com:office:smarttags" w:element="PersonName">
        <w:smartTagPr>
          <w:attr w:name="ProductID" w:val="la Sesi￳n Ordinaria N"/>
        </w:smartTagPr>
        <w:smartTag w:uri="urn:schemas-microsoft-com:office:smarttags" w:element="PersonName">
          <w:smartTagPr>
            <w:attr w:name="ProductID" w:val="la Sesi￳n Ordinaria"/>
          </w:smartTagPr>
          <w:r w:rsidRPr="00C17FD0">
            <w:rPr>
              <w:i/>
              <w:sz w:val="22"/>
              <w:szCs w:val="22"/>
            </w:rPr>
            <w:t xml:space="preserve">la </w:t>
          </w:r>
          <w:r w:rsidRPr="00C17FD0">
            <w:rPr>
              <w:bCs/>
              <w:i/>
              <w:sz w:val="22"/>
              <w:szCs w:val="22"/>
            </w:rPr>
            <w:t>Sesión Ordinaria</w:t>
          </w:r>
        </w:smartTag>
        <w:r w:rsidRPr="00C17FD0">
          <w:rPr>
            <w:bCs/>
            <w:i/>
            <w:sz w:val="22"/>
            <w:szCs w:val="22"/>
          </w:rPr>
          <w:t xml:space="preserve"> N</w:t>
        </w:r>
      </w:smartTag>
      <w:r w:rsidRPr="00C17FD0">
        <w:rPr>
          <w:bCs/>
          <w:i/>
          <w:sz w:val="22"/>
          <w:szCs w:val="22"/>
        </w:rPr>
        <w:t>° 233-10, e</w:t>
      </w:r>
      <w:r w:rsidRPr="00C17FD0">
        <w:rPr>
          <w:i/>
          <w:sz w:val="22"/>
          <w:szCs w:val="22"/>
        </w:rPr>
        <w:t xml:space="preserve"> inicie el procedo de </w:t>
      </w:r>
      <w:r w:rsidRPr="00C17FD0">
        <w:rPr>
          <w:bCs/>
          <w:i/>
          <w:sz w:val="22"/>
          <w:szCs w:val="22"/>
        </w:rPr>
        <w:t>modificación al Artículo 41 del Estatuto Orgánico.</w:t>
      </w:r>
    </w:p>
    <w:p w:rsidR="005B514B" w:rsidRPr="00C17FD0" w:rsidRDefault="005B514B" w:rsidP="00C25BDF">
      <w:pPr>
        <w:pStyle w:val="Textoindependiente2"/>
        <w:numPr>
          <w:ilvl w:val="0"/>
          <w:numId w:val="35"/>
        </w:numPr>
        <w:ind w:left="851" w:hanging="284"/>
        <w:rPr>
          <w:i/>
          <w:sz w:val="22"/>
          <w:szCs w:val="22"/>
        </w:rPr>
      </w:pPr>
      <w:r w:rsidRPr="00C17FD0">
        <w:rPr>
          <w:i/>
          <w:sz w:val="22"/>
          <w:szCs w:val="22"/>
        </w:rPr>
        <w:t>Dar firmeza al acuerdo.</w:t>
      </w:r>
    </w:p>
    <w:p w:rsidR="005B514B" w:rsidRPr="00C17FD0" w:rsidRDefault="005B514B" w:rsidP="00C25BDF">
      <w:pPr>
        <w:pStyle w:val="Textoindependiente2"/>
        <w:numPr>
          <w:ilvl w:val="0"/>
          <w:numId w:val="35"/>
        </w:numPr>
        <w:ind w:left="851" w:hanging="284"/>
        <w:rPr>
          <w:i/>
          <w:sz w:val="22"/>
          <w:szCs w:val="22"/>
        </w:rPr>
      </w:pPr>
      <w:r w:rsidRPr="00C17FD0">
        <w:rPr>
          <w:i/>
          <w:sz w:val="22"/>
          <w:szCs w:val="22"/>
        </w:rPr>
        <w:t>Comunicar el acuerdo.”</w:t>
      </w:r>
    </w:p>
    <w:p w:rsidR="005B514B" w:rsidRPr="005161FC" w:rsidRDefault="005B514B" w:rsidP="00C25BDF">
      <w:pPr>
        <w:pStyle w:val="Textoindependiente3"/>
        <w:numPr>
          <w:ilvl w:val="0"/>
          <w:numId w:val="25"/>
        </w:numPr>
        <w:tabs>
          <w:tab w:val="clear" w:pos="720"/>
        </w:tabs>
        <w:ind w:left="360"/>
        <w:rPr>
          <w:rFonts w:cs="Arial"/>
          <w:i w:val="0"/>
          <w:u w:val="none"/>
          <w:lang w:eastAsia="es-CR"/>
        </w:rPr>
      </w:pPr>
      <w:r w:rsidRPr="005161FC">
        <w:rPr>
          <w:rFonts w:cs="Arial"/>
          <w:i w:val="0"/>
          <w:u w:val="none"/>
          <w:lang w:eastAsia="es-CR"/>
        </w:rPr>
        <w:t xml:space="preserve">En esa misma reunión, la Comisión dispuso elevar al Consejo Institucional en </w:t>
      </w:r>
      <w:smartTag w:uri="urn:schemas-microsoft-com:office:smarttags" w:element="PersonName">
        <w:smartTagPr>
          <w:attr w:name="ProductID" w:val="la Sesi￳n No."/>
        </w:smartTagPr>
        <w:r w:rsidRPr="005161FC">
          <w:rPr>
            <w:rFonts w:cs="Arial"/>
            <w:i w:val="0"/>
            <w:u w:val="none"/>
            <w:lang w:eastAsia="es-CR"/>
          </w:rPr>
          <w:t>la Sesión No.</w:t>
        </w:r>
      </w:smartTag>
      <w:r w:rsidRPr="005161FC">
        <w:rPr>
          <w:rFonts w:cs="Arial"/>
          <w:i w:val="0"/>
          <w:u w:val="none"/>
          <w:lang w:eastAsia="es-CR"/>
        </w:rPr>
        <w:t xml:space="preserve"> 2688, del 11 de noviembre del 2010, la propuesta, para iniciar el proceso de consulta de la reforma del Artículo 41, ante </w:t>
      </w:r>
      <w:smartTag w:uri="urn:schemas-microsoft-com:office:smarttags" w:element="PersonName">
        <w:smartTagPr>
          <w:attr w:name="ProductID" w:val="la Comunidad Institucional."/>
        </w:smartTagPr>
        <w:r w:rsidRPr="005161FC">
          <w:rPr>
            <w:rFonts w:cs="Arial"/>
            <w:i w:val="0"/>
            <w:u w:val="none"/>
            <w:lang w:eastAsia="es-CR"/>
          </w:rPr>
          <w:t>la Comunidad Institucional.</w:t>
        </w:r>
      </w:smartTag>
    </w:p>
    <w:p w:rsidR="005B514B" w:rsidRPr="005161FC" w:rsidRDefault="005B514B" w:rsidP="00C25BDF">
      <w:pPr>
        <w:pStyle w:val="Textoindependiente3"/>
        <w:numPr>
          <w:ilvl w:val="0"/>
          <w:numId w:val="25"/>
        </w:numPr>
        <w:tabs>
          <w:tab w:val="clear" w:pos="720"/>
        </w:tabs>
        <w:ind w:left="360"/>
        <w:rPr>
          <w:rFonts w:cs="Arial"/>
          <w:i w:val="0"/>
          <w:u w:val="none"/>
          <w:lang w:eastAsia="es-CR"/>
        </w:rPr>
      </w:pPr>
      <w:r w:rsidRPr="005161FC">
        <w:rPr>
          <w:rFonts w:cs="Arial"/>
          <w:i w:val="0"/>
          <w:u w:val="none"/>
          <w:lang w:eastAsia="es-CR"/>
        </w:rPr>
        <w:t xml:space="preserve">Con fecha 16 de noviembre del 2010, la Secretaría del Consejo Institucional remite la consulta a la comunidad institucional, mediante correo electrónico, según lo establece el  Artículo 142 del Estatuto Orgánico. </w:t>
      </w:r>
    </w:p>
    <w:p w:rsidR="005B514B" w:rsidRPr="005161FC" w:rsidRDefault="005B514B" w:rsidP="00C25BDF">
      <w:pPr>
        <w:pStyle w:val="Textoindependiente3"/>
        <w:numPr>
          <w:ilvl w:val="0"/>
          <w:numId w:val="25"/>
        </w:numPr>
        <w:tabs>
          <w:tab w:val="clear" w:pos="720"/>
        </w:tabs>
        <w:ind w:left="360"/>
        <w:rPr>
          <w:rFonts w:cs="Arial"/>
          <w:i w:val="0"/>
          <w:u w:val="none"/>
          <w:lang w:eastAsia="es-CR"/>
        </w:rPr>
      </w:pPr>
      <w:r w:rsidRPr="005161FC">
        <w:rPr>
          <w:rFonts w:cs="Arial"/>
          <w:i w:val="0"/>
          <w:u w:val="none"/>
          <w:lang w:eastAsia="es-CR"/>
        </w:rPr>
        <w:t xml:space="preserve">La Comisión de Estatuto Orgánico en </w:t>
      </w:r>
      <w:smartTag w:uri="urn:schemas-microsoft-com:office:smarttags" w:element="PersonName">
        <w:smartTagPr>
          <w:attr w:name="ProductID" w:val="la reuni￳n No."/>
        </w:smartTagPr>
        <w:r w:rsidRPr="005161FC">
          <w:rPr>
            <w:rFonts w:cs="Arial"/>
            <w:i w:val="0"/>
            <w:u w:val="none"/>
            <w:lang w:eastAsia="es-CR"/>
          </w:rPr>
          <w:t>la reunión No.</w:t>
        </w:r>
      </w:smartTag>
      <w:r w:rsidRPr="005161FC">
        <w:rPr>
          <w:rFonts w:cs="Arial"/>
          <w:i w:val="0"/>
          <w:u w:val="none"/>
          <w:lang w:eastAsia="es-CR"/>
        </w:rPr>
        <w:t xml:space="preserve"> 85-2011, celebrada el 17 de enero del 2011, analizó las observaciones recibidas y readecúa la redacción de la propuesta consultada.</w:t>
      </w:r>
    </w:p>
    <w:p w:rsidR="005B514B" w:rsidRPr="005161FC" w:rsidRDefault="005B514B" w:rsidP="00C25BDF">
      <w:pPr>
        <w:pStyle w:val="Textoindependiente3"/>
        <w:numPr>
          <w:ilvl w:val="0"/>
          <w:numId w:val="25"/>
        </w:numPr>
        <w:tabs>
          <w:tab w:val="clear" w:pos="720"/>
        </w:tabs>
        <w:ind w:left="360"/>
        <w:rPr>
          <w:rFonts w:cs="Arial"/>
          <w:i w:val="0"/>
          <w:u w:val="none"/>
          <w:lang w:eastAsia="es-CR"/>
        </w:rPr>
      </w:pPr>
      <w:r w:rsidRPr="005161FC">
        <w:rPr>
          <w:rFonts w:cs="Arial"/>
          <w:i w:val="0"/>
          <w:u w:val="none"/>
          <w:lang w:eastAsia="es-CR"/>
        </w:rPr>
        <w:lastRenderedPageBreak/>
        <w:t xml:space="preserve">Dado que los cambios son sustanciales y varía el fondo de la propuesta consultada a </w:t>
      </w:r>
      <w:smartTag w:uri="urn:schemas-microsoft-com:office:smarttags" w:element="PersonName">
        <w:smartTagPr>
          <w:attr w:name="ProductID" w:val="la Comunidad Institucional"/>
        </w:smartTagPr>
        <w:r w:rsidRPr="005161FC">
          <w:rPr>
            <w:rFonts w:cs="Arial"/>
            <w:i w:val="0"/>
            <w:u w:val="none"/>
            <w:lang w:eastAsia="es-CR"/>
          </w:rPr>
          <w:t>la Comunidad Institucional</w:t>
        </w:r>
      </w:smartTag>
      <w:r w:rsidRPr="005161FC">
        <w:rPr>
          <w:rFonts w:cs="Arial"/>
          <w:i w:val="0"/>
          <w:u w:val="none"/>
          <w:lang w:eastAsia="es-CR"/>
        </w:rPr>
        <w:t xml:space="preserve">, esta Comisión dispuso elevar al pleno la propuesta con las modificaciones realizadas para iniciar nuevamente el proceso de consulta de reforma al Artículo 41, en cumplimiento con lo estipulado en el Artículo 142 del Estatuto Orgánico. </w:t>
      </w:r>
    </w:p>
    <w:p w:rsidR="005B514B" w:rsidRPr="005161FC" w:rsidRDefault="005B514B" w:rsidP="00C25BDF">
      <w:pPr>
        <w:pStyle w:val="Textoindependiente3"/>
        <w:numPr>
          <w:ilvl w:val="0"/>
          <w:numId w:val="25"/>
        </w:numPr>
        <w:tabs>
          <w:tab w:val="clear" w:pos="720"/>
        </w:tabs>
        <w:ind w:left="360"/>
        <w:rPr>
          <w:rFonts w:cs="Arial"/>
          <w:i w:val="0"/>
          <w:u w:val="none"/>
          <w:lang w:eastAsia="es-CR"/>
        </w:rPr>
      </w:pPr>
      <w:r w:rsidRPr="005161FC">
        <w:rPr>
          <w:rFonts w:cs="Arial"/>
          <w:i w:val="0"/>
          <w:u w:val="none"/>
          <w:lang w:eastAsia="es-CR"/>
        </w:rPr>
        <w:t xml:space="preserve">El Consejo Institucional en </w:t>
      </w:r>
      <w:smartTag w:uri="urn:schemas-microsoft-com:office:smarttags" w:element="PersonName">
        <w:smartTagPr>
          <w:attr w:name="ProductID" w:val="la Sesi￳n No."/>
        </w:smartTagPr>
        <w:r w:rsidRPr="005161FC">
          <w:rPr>
            <w:rFonts w:cs="Arial"/>
            <w:i w:val="0"/>
            <w:u w:val="none"/>
            <w:lang w:eastAsia="es-CR"/>
          </w:rPr>
          <w:t>la Sesión No.</w:t>
        </w:r>
      </w:smartTag>
      <w:r w:rsidRPr="005161FC">
        <w:rPr>
          <w:rFonts w:cs="Arial"/>
          <w:i w:val="0"/>
          <w:u w:val="none"/>
          <w:lang w:eastAsia="es-CR"/>
        </w:rPr>
        <w:t xml:space="preserve"> 2698, Artículo 8, del 10 de febrero del 2011, acordó remitir a </w:t>
      </w:r>
      <w:smartTag w:uri="urn:schemas-microsoft-com:office:smarttags" w:element="PersonName">
        <w:smartTagPr>
          <w:attr w:name="ProductID" w:val="la Comunidad Institucional"/>
        </w:smartTagPr>
        <w:r w:rsidRPr="005161FC">
          <w:rPr>
            <w:rFonts w:cs="Arial"/>
            <w:i w:val="0"/>
            <w:u w:val="none"/>
            <w:lang w:eastAsia="es-CR"/>
          </w:rPr>
          <w:t>la Comunidad Institucional</w:t>
        </w:r>
      </w:smartTag>
      <w:r w:rsidRPr="005161FC">
        <w:rPr>
          <w:rFonts w:cs="Arial"/>
          <w:i w:val="0"/>
          <w:u w:val="none"/>
          <w:lang w:eastAsia="es-CR"/>
        </w:rPr>
        <w:t xml:space="preserve"> la consulta formal de la propuesta de reforma del Artículo 41, del Estatuto Orgánico “Composición del Consejo de Investigación y Extensión”. </w:t>
      </w:r>
    </w:p>
    <w:p w:rsidR="005B514B" w:rsidRPr="005161FC" w:rsidRDefault="005B514B" w:rsidP="00C25BDF">
      <w:pPr>
        <w:pStyle w:val="Textoindependiente3"/>
        <w:numPr>
          <w:ilvl w:val="0"/>
          <w:numId w:val="25"/>
        </w:numPr>
        <w:tabs>
          <w:tab w:val="clear" w:pos="720"/>
        </w:tabs>
        <w:ind w:left="360"/>
        <w:rPr>
          <w:rFonts w:cs="Arial"/>
          <w:i w:val="0"/>
          <w:u w:val="none"/>
          <w:lang w:eastAsia="es-CR"/>
        </w:rPr>
      </w:pPr>
      <w:r w:rsidRPr="005161FC">
        <w:rPr>
          <w:rFonts w:cs="Arial"/>
          <w:i w:val="0"/>
          <w:u w:val="none"/>
          <w:lang w:eastAsia="es-CR"/>
        </w:rPr>
        <w:t xml:space="preserve">Con fecha 11 de febrero del 2011, la Secretaría del Consejo Institucional remite la consulta a </w:t>
      </w:r>
      <w:smartTag w:uri="urn:schemas-microsoft-com:office:smarttags" w:element="PersonName">
        <w:smartTagPr>
          <w:attr w:name="ProductID" w:val="la Comunidad Institucional"/>
        </w:smartTagPr>
        <w:r w:rsidRPr="005161FC">
          <w:rPr>
            <w:rFonts w:cs="Arial"/>
            <w:i w:val="0"/>
            <w:u w:val="none"/>
            <w:lang w:eastAsia="es-CR"/>
          </w:rPr>
          <w:t>la Comunidad Institucional</w:t>
        </w:r>
      </w:smartTag>
      <w:r w:rsidRPr="005161FC">
        <w:rPr>
          <w:rFonts w:cs="Arial"/>
          <w:i w:val="0"/>
          <w:u w:val="none"/>
          <w:lang w:eastAsia="es-CR"/>
        </w:rPr>
        <w:t xml:space="preserve">, mediante correo electrónico, según lo establece el Artículo 142 del Estatuto Orgánico. </w:t>
      </w:r>
    </w:p>
    <w:p w:rsidR="005B514B" w:rsidRPr="005161FC" w:rsidRDefault="005B514B" w:rsidP="00C25BDF">
      <w:pPr>
        <w:pStyle w:val="Textoindependiente3"/>
        <w:numPr>
          <w:ilvl w:val="0"/>
          <w:numId w:val="25"/>
        </w:numPr>
        <w:tabs>
          <w:tab w:val="clear" w:pos="720"/>
        </w:tabs>
        <w:ind w:left="360"/>
        <w:rPr>
          <w:rFonts w:cs="Arial"/>
          <w:i w:val="0"/>
          <w:u w:val="none"/>
          <w:lang w:eastAsia="es-CR"/>
        </w:rPr>
      </w:pPr>
      <w:r w:rsidRPr="005161FC">
        <w:rPr>
          <w:rFonts w:cs="Arial"/>
          <w:i w:val="0"/>
          <w:u w:val="none"/>
          <w:lang w:eastAsia="es-CR"/>
        </w:rPr>
        <w:t xml:space="preserve">La Comisión de Estatuto Orgánico en </w:t>
      </w:r>
      <w:smartTag w:uri="urn:schemas-microsoft-com:office:smarttags" w:element="PersonName">
        <w:smartTagPr>
          <w:attr w:name="ProductID" w:val="la reuni￳n No."/>
        </w:smartTagPr>
        <w:r w:rsidRPr="005161FC">
          <w:rPr>
            <w:rFonts w:cs="Arial"/>
            <w:i w:val="0"/>
            <w:u w:val="none"/>
            <w:lang w:eastAsia="es-CR"/>
          </w:rPr>
          <w:t>la Reunión No.</w:t>
        </w:r>
      </w:smartTag>
      <w:r w:rsidRPr="005161FC">
        <w:rPr>
          <w:rFonts w:cs="Arial"/>
          <w:i w:val="0"/>
          <w:u w:val="none"/>
          <w:lang w:eastAsia="es-CR"/>
        </w:rPr>
        <w:t xml:space="preserve"> 86-2011, celebrada el 07 de marzo del 2011, vencido el plazo conferido, analizó las observaciones recibidas y readecúa la redacción de la propuesta consultada y dispone elevar al pleno la propuesta de reforma al Artículo 41, del Estatuto Orgánico “Composición del Consejo de Investigación y Extensión”, para su conocimiento y primera votación.</w:t>
      </w:r>
    </w:p>
    <w:p w:rsidR="005B514B" w:rsidRPr="001821B7" w:rsidRDefault="005B514B" w:rsidP="005B514B">
      <w:pPr>
        <w:ind w:left="1440" w:hanging="1440"/>
        <w:jc w:val="both"/>
        <w:rPr>
          <w:rFonts w:ascii="Arial" w:hAnsi="Arial" w:cs="Arial"/>
          <w:b/>
          <w:color w:val="000000"/>
        </w:rPr>
      </w:pPr>
      <w:r w:rsidRPr="001821B7">
        <w:rPr>
          <w:rFonts w:ascii="Arial" w:hAnsi="Arial" w:cs="Arial"/>
          <w:b/>
          <w:color w:val="000000"/>
        </w:rPr>
        <w:t xml:space="preserve">SE ACUERDA: </w:t>
      </w:r>
    </w:p>
    <w:p w:rsidR="005B514B" w:rsidRPr="001821B7" w:rsidRDefault="005B514B" w:rsidP="00C25BDF">
      <w:pPr>
        <w:numPr>
          <w:ilvl w:val="0"/>
          <w:numId w:val="24"/>
        </w:numPr>
        <w:ind w:left="480" w:hanging="480"/>
        <w:jc w:val="both"/>
        <w:rPr>
          <w:rFonts w:ascii="Arial" w:hAnsi="Arial" w:cs="Arial"/>
          <w:color w:val="000000"/>
        </w:rPr>
      </w:pPr>
      <w:r w:rsidRPr="001821B7">
        <w:rPr>
          <w:rFonts w:ascii="Arial" w:hAnsi="Arial" w:cs="Arial"/>
          <w:color w:val="000000"/>
        </w:rPr>
        <w:t>Modificar el Artículo 41 del Estatuto Orgánico: “Composición del Consejo de Investigación y Extensión”, para que se lea de la siguiente manera:</w:t>
      </w:r>
    </w:p>
    <w:p w:rsidR="005B514B" w:rsidRPr="001821B7" w:rsidRDefault="005B514B" w:rsidP="005161FC">
      <w:pPr>
        <w:ind w:left="567"/>
        <w:jc w:val="both"/>
        <w:rPr>
          <w:rFonts w:ascii="Arial" w:eastAsia="Calibri" w:hAnsi="Arial" w:cs="Arial"/>
          <w:color w:val="000000"/>
          <w:lang w:val="es-ES" w:eastAsia="es-CR"/>
        </w:rPr>
      </w:pPr>
      <w:r w:rsidRPr="001821B7">
        <w:rPr>
          <w:rFonts w:ascii="Arial" w:eastAsia="Calibri" w:hAnsi="Arial" w:cs="Arial"/>
          <w:color w:val="000000"/>
          <w:lang w:val="es-ES" w:eastAsia="es-CR"/>
        </w:rPr>
        <w:t xml:space="preserve">La </w:t>
      </w:r>
      <w:proofErr w:type="spellStart"/>
      <w:r w:rsidRPr="001821B7">
        <w:rPr>
          <w:rFonts w:ascii="Arial" w:eastAsia="Calibri" w:hAnsi="Arial" w:cs="Arial"/>
          <w:color w:val="000000"/>
          <w:lang w:val="es-ES" w:eastAsia="es-CR"/>
        </w:rPr>
        <w:t>Vicerrectoría</w:t>
      </w:r>
      <w:proofErr w:type="spellEnd"/>
      <w:r w:rsidRPr="001821B7">
        <w:rPr>
          <w:rFonts w:ascii="Arial" w:eastAsia="Calibri" w:hAnsi="Arial" w:cs="Arial"/>
          <w:color w:val="000000"/>
          <w:lang w:val="es-ES" w:eastAsia="es-CR"/>
        </w:rPr>
        <w:t xml:space="preserve"> de Investigación y Extensión contará con un Consejo de Investigación y Extensión integrado por:</w:t>
      </w:r>
    </w:p>
    <w:p w:rsidR="005B514B" w:rsidRPr="001821B7" w:rsidRDefault="005B514B" w:rsidP="00C25BDF">
      <w:pPr>
        <w:numPr>
          <w:ilvl w:val="1"/>
          <w:numId w:val="25"/>
        </w:numPr>
        <w:ind w:left="1134" w:hanging="567"/>
        <w:jc w:val="both"/>
        <w:rPr>
          <w:rFonts w:ascii="Arial" w:eastAsia="Calibri" w:hAnsi="Arial" w:cs="Arial"/>
          <w:color w:val="000000"/>
          <w:lang w:val="es-ES" w:eastAsia="es-CR"/>
        </w:rPr>
      </w:pPr>
      <w:r w:rsidRPr="001821B7">
        <w:rPr>
          <w:rFonts w:ascii="Arial" w:eastAsia="Calibri" w:hAnsi="Arial" w:cs="Arial"/>
          <w:color w:val="000000"/>
          <w:lang w:val="es-ES" w:eastAsia="es-CR"/>
        </w:rPr>
        <w:t>El Vicerrector(a) qu</w:t>
      </w:r>
      <w:r>
        <w:rPr>
          <w:rFonts w:ascii="Arial" w:eastAsia="Calibri" w:hAnsi="Arial" w:cs="Arial"/>
          <w:color w:val="000000"/>
          <w:lang w:val="es-ES" w:eastAsia="es-CR"/>
        </w:rPr>
        <w:t xml:space="preserve">ien lo presidirá, </w:t>
      </w:r>
    </w:p>
    <w:p w:rsidR="005B514B" w:rsidRPr="001821B7" w:rsidRDefault="005B514B" w:rsidP="00C25BDF">
      <w:pPr>
        <w:numPr>
          <w:ilvl w:val="1"/>
          <w:numId w:val="25"/>
        </w:numPr>
        <w:ind w:left="1134" w:hanging="567"/>
        <w:jc w:val="both"/>
        <w:rPr>
          <w:rFonts w:ascii="Arial" w:eastAsia="Calibri" w:hAnsi="Arial" w:cs="Arial"/>
          <w:color w:val="000000"/>
          <w:lang w:val="es-ES" w:eastAsia="es-CR"/>
        </w:rPr>
      </w:pPr>
      <w:r w:rsidRPr="001821B7">
        <w:rPr>
          <w:rFonts w:ascii="Arial" w:eastAsia="Calibri" w:hAnsi="Arial" w:cs="Arial"/>
          <w:color w:val="000000"/>
          <w:lang w:val="es-ES" w:eastAsia="es-CR"/>
        </w:rPr>
        <w:t>Los(as) directores(as) de las direcciones de</w:t>
      </w:r>
      <w:r w:rsidRPr="001821B7">
        <w:rPr>
          <w:rFonts w:ascii="Arial" w:hAnsi="Arial" w:cs="Arial"/>
          <w:color w:val="000000"/>
          <w:lang w:val="es-ES"/>
        </w:rPr>
        <w:t xml:space="preserve"> Cooperación y Proyectos de </w:t>
      </w:r>
      <w:r w:rsidRPr="001821B7">
        <w:rPr>
          <w:rFonts w:ascii="Arial" w:eastAsia="Calibri" w:hAnsi="Arial" w:cs="Arial"/>
          <w:color w:val="000000"/>
          <w:lang w:val="es-ES" w:eastAsia="es-CR"/>
        </w:rPr>
        <w:t xml:space="preserve">la </w:t>
      </w:r>
      <w:proofErr w:type="spellStart"/>
      <w:r w:rsidRPr="001821B7">
        <w:rPr>
          <w:rFonts w:ascii="Arial" w:eastAsia="Calibri" w:hAnsi="Arial" w:cs="Arial"/>
          <w:color w:val="000000"/>
          <w:lang w:val="es-ES" w:eastAsia="es-CR"/>
        </w:rPr>
        <w:t>Vicerrector</w:t>
      </w:r>
      <w:r>
        <w:rPr>
          <w:rFonts w:ascii="Arial" w:eastAsia="Calibri" w:hAnsi="Arial" w:cs="Arial"/>
          <w:color w:val="000000"/>
          <w:lang w:val="es-ES" w:eastAsia="es-CR"/>
        </w:rPr>
        <w:t>ía</w:t>
      </w:r>
      <w:proofErr w:type="spellEnd"/>
      <w:r>
        <w:rPr>
          <w:rFonts w:ascii="Arial" w:eastAsia="Calibri" w:hAnsi="Arial" w:cs="Arial"/>
          <w:color w:val="000000"/>
          <w:lang w:val="es-ES" w:eastAsia="es-CR"/>
        </w:rPr>
        <w:t xml:space="preserve"> de Investigación y Extensión,</w:t>
      </w:r>
    </w:p>
    <w:p w:rsidR="005B514B" w:rsidRPr="001821B7" w:rsidRDefault="005B514B" w:rsidP="00C25BDF">
      <w:pPr>
        <w:numPr>
          <w:ilvl w:val="1"/>
          <w:numId w:val="25"/>
        </w:numPr>
        <w:ind w:left="1134" w:hanging="567"/>
        <w:jc w:val="both"/>
        <w:rPr>
          <w:rFonts w:ascii="Arial" w:eastAsia="Calibri" w:hAnsi="Arial" w:cs="Arial"/>
          <w:color w:val="000000"/>
          <w:lang w:val="es-ES" w:eastAsia="es-CR"/>
        </w:rPr>
      </w:pPr>
      <w:r w:rsidRPr="001821B7">
        <w:rPr>
          <w:rFonts w:ascii="Arial" w:eastAsia="Calibri" w:hAnsi="Arial" w:cs="Arial"/>
          <w:color w:val="000000"/>
          <w:lang w:val="es-ES" w:eastAsia="es-CR"/>
        </w:rPr>
        <w:t xml:space="preserve">Cinco profesores(as) con experiencia en investigación o extensión, uno de ellos de las Sedes Regionales, todos de distintas </w:t>
      </w:r>
      <w:r w:rsidRPr="00E843DA">
        <w:rPr>
          <w:rFonts w:ascii="Arial" w:eastAsia="Calibri" w:hAnsi="Arial" w:cs="Arial"/>
          <w:color w:val="000000"/>
          <w:lang w:val="es-ES" w:eastAsia="es-CR"/>
        </w:rPr>
        <w:t>escuelas</w:t>
      </w:r>
      <w:r w:rsidRPr="001821B7">
        <w:rPr>
          <w:rFonts w:ascii="Arial" w:eastAsia="Calibri" w:hAnsi="Arial" w:cs="Arial"/>
          <w:color w:val="000000"/>
          <w:lang w:val="es-ES" w:eastAsia="es-CR"/>
        </w:rPr>
        <w:t>, quien</w:t>
      </w:r>
      <w:r>
        <w:rPr>
          <w:rFonts w:ascii="Arial" w:eastAsia="Calibri" w:hAnsi="Arial" w:cs="Arial"/>
          <w:color w:val="000000"/>
          <w:lang w:val="es-ES" w:eastAsia="es-CR"/>
        </w:rPr>
        <w:t>es durarán en su cargo dos años,</w:t>
      </w:r>
    </w:p>
    <w:p w:rsidR="005B514B" w:rsidRPr="001821B7" w:rsidRDefault="005B514B" w:rsidP="00C25BDF">
      <w:pPr>
        <w:numPr>
          <w:ilvl w:val="1"/>
          <w:numId w:val="25"/>
        </w:numPr>
        <w:ind w:left="1134" w:hanging="567"/>
        <w:jc w:val="both"/>
        <w:rPr>
          <w:rFonts w:ascii="Arial" w:eastAsia="Calibri" w:hAnsi="Arial" w:cs="Arial"/>
          <w:color w:val="000000"/>
          <w:lang w:val="es-ES" w:eastAsia="es-CR"/>
        </w:rPr>
      </w:pPr>
      <w:r w:rsidRPr="001821B7">
        <w:rPr>
          <w:rFonts w:ascii="Arial" w:eastAsia="Calibri" w:hAnsi="Arial" w:cs="Arial"/>
          <w:color w:val="000000"/>
          <w:lang w:val="es-ES" w:eastAsia="es-CR"/>
        </w:rPr>
        <w:t>Una representación estudiantil correspondiente al 25% de los miembros de este Consejo, nombrada por la Federación de Estudiantes del Instituto Tecnológico de Costa Rica.</w:t>
      </w:r>
    </w:p>
    <w:p w:rsidR="005B514B" w:rsidRPr="001821B7" w:rsidRDefault="005B514B" w:rsidP="005161FC">
      <w:pPr>
        <w:ind w:left="567"/>
        <w:jc w:val="both"/>
        <w:rPr>
          <w:rFonts w:ascii="Arial" w:eastAsia="Calibri" w:hAnsi="Arial" w:cs="Arial"/>
          <w:color w:val="000000"/>
          <w:lang w:val="es-ES" w:eastAsia="es-CR"/>
        </w:rPr>
      </w:pPr>
      <w:r w:rsidRPr="001821B7">
        <w:rPr>
          <w:rFonts w:ascii="Arial" w:eastAsia="Calibri" w:hAnsi="Arial" w:cs="Arial"/>
          <w:color w:val="000000"/>
          <w:lang w:val="es-ES" w:eastAsia="es-CR"/>
        </w:rPr>
        <w:t>La forma de elección de los profesores, así como los requisitos que deben cumplir para poder ser candidatos de las escuelas</w:t>
      </w:r>
      <w:r>
        <w:rPr>
          <w:rFonts w:ascii="Arial" w:eastAsia="Calibri" w:hAnsi="Arial" w:cs="Arial"/>
          <w:color w:val="000000"/>
          <w:lang w:val="es-ES" w:eastAsia="es-CR"/>
        </w:rPr>
        <w:t>,</w:t>
      </w:r>
      <w:r w:rsidRPr="001821B7">
        <w:rPr>
          <w:rFonts w:ascii="Arial" w:eastAsia="Calibri" w:hAnsi="Arial" w:cs="Arial"/>
          <w:color w:val="000000"/>
          <w:lang w:val="es-ES" w:eastAsia="es-CR"/>
        </w:rPr>
        <w:t xml:space="preserve"> se definirán en el reglamento respectivo.  Esta elección estará a cargo del Tribunal Institucional Electoral.</w:t>
      </w:r>
    </w:p>
    <w:p w:rsidR="005B514B" w:rsidRPr="001821B7" w:rsidRDefault="005B514B" w:rsidP="00C25BDF">
      <w:pPr>
        <w:numPr>
          <w:ilvl w:val="0"/>
          <w:numId w:val="24"/>
        </w:numPr>
        <w:ind w:left="480" w:hanging="480"/>
        <w:jc w:val="both"/>
        <w:rPr>
          <w:rFonts w:ascii="Arial" w:hAnsi="Arial" w:cs="Arial"/>
          <w:color w:val="000000"/>
          <w:szCs w:val="22"/>
        </w:rPr>
      </w:pPr>
      <w:r w:rsidRPr="001821B7">
        <w:rPr>
          <w:rFonts w:ascii="Arial" w:hAnsi="Arial" w:cs="Arial"/>
          <w:color w:val="000000"/>
        </w:rPr>
        <w:t>Comunicar</w:t>
      </w:r>
      <w:r w:rsidRPr="001821B7">
        <w:rPr>
          <w:rFonts w:ascii="Arial" w:hAnsi="Arial" w:cs="Arial"/>
          <w:color w:val="000000"/>
          <w:szCs w:val="22"/>
        </w:rPr>
        <w:t xml:space="preserve"> al Directorio de </w:t>
      </w:r>
      <w:smartTag w:uri="urn:schemas-microsoft-com:office:smarttags" w:element="PersonName">
        <w:smartTagPr>
          <w:attr w:name="ProductID" w:val="LA ASAMBLEA INSTITUCIONAL REPRESENTATIVA"/>
        </w:smartTagPr>
        <w:r w:rsidRPr="001821B7">
          <w:rPr>
            <w:rFonts w:ascii="Arial" w:hAnsi="Arial" w:cs="Arial"/>
            <w:color w:val="000000"/>
            <w:szCs w:val="22"/>
          </w:rPr>
          <w:t>la Asamblea Institucional Representativa</w:t>
        </w:r>
      </w:smartTag>
      <w:r w:rsidRPr="001821B7">
        <w:rPr>
          <w:rFonts w:ascii="Arial" w:hAnsi="Arial" w:cs="Arial"/>
          <w:color w:val="000000"/>
          <w:szCs w:val="22"/>
        </w:rPr>
        <w:t xml:space="preserve"> este acuerdo.</w:t>
      </w:r>
    </w:p>
    <w:p w:rsidR="005B514B" w:rsidRPr="001821B7" w:rsidRDefault="005B514B" w:rsidP="00C25BDF">
      <w:pPr>
        <w:numPr>
          <w:ilvl w:val="0"/>
          <w:numId w:val="24"/>
        </w:numPr>
        <w:ind w:left="480" w:hanging="480"/>
        <w:jc w:val="both"/>
        <w:rPr>
          <w:rFonts w:ascii="Arial" w:hAnsi="Arial" w:cs="Arial"/>
          <w:color w:val="000000"/>
        </w:rPr>
      </w:pPr>
      <w:r>
        <w:rPr>
          <w:rFonts w:ascii="Arial" w:hAnsi="Arial" w:cs="Arial"/>
          <w:color w:val="000000"/>
        </w:rPr>
        <w:t>Publicar</w:t>
      </w:r>
      <w:r w:rsidRPr="001821B7">
        <w:rPr>
          <w:rFonts w:ascii="Arial" w:hAnsi="Arial" w:cs="Arial"/>
          <w:color w:val="000000"/>
        </w:rPr>
        <w:t xml:space="preserve">. </w:t>
      </w:r>
      <w:r w:rsidRPr="001821B7">
        <w:rPr>
          <w:rFonts w:ascii="Arial" w:hAnsi="Arial" w:cs="Arial"/>
          <w:b/>
          <w:color w:val="000000"/>
        </w:rPr>
        <w:t>ACUERDO</w:t>
      </w:r>
      <w:r>
        <w:rPr>
          <w:rFonts w:ascii="Arial" w:hAnsi="Arial" w:cs="Arial"/>
          <w:b/>
          <w:color w:val="000000"/>
        </w:rPr>
        <w:t xml:space="preserve"> FIRME.</w:t>
      </w:r>
    </w:p>
    <w:p w:rsidR="004D6989" w:rsidRDefault="004D6989" w:rsidP="004D6989">
      <w:pPr>
        <w:pStyle w:val="Fuentedeprrafopredet"/>
        <w:widowControl/>
        <w:tabs>
          <w:tab w:val="left" w:pos="1843"/>
          <w:tab w:val="left" w:pos="8222"/>
        </w:tabs>
        <w:jc w:val="both"/>
        <w:rPr>
          <w:rFonts w:ascii="Arial" w:hAnsi="Arial" w:cs="Arial"/>
          <w:sz w:val="24"/>
          <w:szCs w:val="24"/>
          <w:lang w:val="es-CR"/>
        </w:rPr>
      </w:pPr>
      <w:r w:rsidRPr="007C5E8D">
        <w:rPr>
          <w:rFonts w:ascii="Arial" w:hAnsi="Arial" w:cs="Arial"/>
          <w:sz w:val="24"/>
          <w:szCs w:val="24"/>
          <w:lang w:val="es-CR"/>
        </w:rPr>
        <w:t xml:space="preserve">La discusión de este punto consta en el archivo digital de </w:t>
      </w:r>
      <w:smartTag w:uri="urn:schemas-microsoft-com:office:smarttags" w:element="PersonName">
        <w:smartTagPr>
          <w:attr w:name="ProductID" w:val="la Sesi￳n No."/>
        </w:smartTagPr>
        <w:r w:rsidRPr="007C5E8D">
          <w:rPr>
            <w:rFonts w:ascii="Arial" w:hAnsi="Arial" w:cs="Arial"/>
            <w:sz w:val="24"/>
            <w:szCs w:val="24"/>
            <w:lang w:val="es-CR"/>
          </w:rPr>
          <w:t>la Sesión No.</w:t>
        </w:r>
      </w:smartTag>
      <w:r w:rsidRPr="007C5E8D">
        <w:rPr>
          <w:rFonts w:ascii="Arial" w:hAnsi="Arial" w:cs="Arial"/>
          <w:sz w:val="24"/>
          <w:szCs w:val="24"/>
          <w:lang w:val="es-CR"/>
        </w:rPr>
        <w:t xml:space="preserve"> </w:t>
      </w:r>
      <w:r>
        <w:rPr>
          <w:rFonts w:ascii="Arial" w:hAnsi="Arial" w:cs="Arial"/>
          <w:sz w:val="24"/>
          <w:szCs w:val="24"/>
          <w:lang w:val="es-CR"/>
        </w:rPr>
        <w:t>2705</w:t>
      </w:r>
      <w:r w:rsidRPr="007C5E8D">
        <w:rPr>
          <w:rFonts w:ascii="Arial" w:hAnsi="Arial" w:cs="Arial"/>
          <w:sz w:val="24"/>
          <w:szCs w:val="24"/>
          <w:lang w:val="es-CR"/>
        </w:rPr>
        <w:t>.</w:t>
      </w:r>
    </w:p>
    <w:p w:rsidR="00DD7CA1" w:rsidRDefault="00597F2A" w:rsidP="000D47D4">
      <w:pPr>
        <w:pStyle w:val="Ttulo7"/>
        <w:widowControl w:val="0"/>
        <w:spacing w:before="0" w:after="0"/>
        <w:ind w:left="1701" w:hanging="1701"/>
        <w:jc w:val="both"/>
        <w:rPr>
          <w:rFonts w:ascii="Arial" w:hAnsi="Arial" w:cs="Arial"/>
          <w:b/>
          <w:szCs w:val="22"/>
        </w:rPr>
      </w:pPr>
      <w:r>
        <w:rPr>
          <w:rFonts w:ascii="Arial" w:hAnsi="Arial" w:cs="Arial"/>
          <w:b/>
        </w:rPr>
        <w:t>A</w:t>
      </w:r>
      <w:r w:rsidRPr="00E744BE">
        <w:rPr>
          <w:rFonts w:ascii="Arial" w:hAnsi="Arial" w:cs="Arial"/>
          <w:b/>
        </w:rPr>
        <w:t xml:space="preserve">RTÍCULO </w:t>
      </w:r>
      <w:r>
        <w:rPr>
          <w:rFonts w:ascii="Arial" w:hAnsi="Arial" w:cs="Arial"/>
          <w:b/>
        </w:rPr>
        <w:t>10</w:t>
      </w:r>
      <w:r w:rsidRPr="00E744BE">
        <w:rPr>
          <w:rFonts w:ascii="Arial" w:hAnsi="Arial" w:cs="Arial"/>
          <w:b/>
        </w:rPr>
        <w:t>.</w:t>
      </w:r>
      <w:r w:rsidRPr="00E744BE">
        <w:rPr>
          <w:rFonts w:ascii="Arial" w:hAnsi="Arial" w:cs="Arial"/>
          <w:b/>
        </w:rPr>
        <w:tab/>
      </w:r>
      <w:r w:rsidR="00DD7CA1" w:rsidRPr="00DD7CA1">
        <w:rPr>
          <w:rFonts w:ascii="Arial" w:hAnsi="Arial"/>
          <w:b/>
          <w:szCs w:val="22"/>
        </w:rPr>
        <w:t xml:space="preserve">Derogatoria de los incisos b y c del acuerdo tomado por el Consejo Institucional en </w:t>
      </w:r>
      <w:smartTag w:uri="urn:schemas-microsoft-com:office:smarttags" w:element="PersonName">
        <w:smartTagPr>
          <w:attr w:name="ProductID" w:val="la Sesi￳n Ordinaria No."/>
        </w:smartTagPr>
        <w:r w:rsidR="00DD7CA1" w:rsidRPr="00DD7CA1">
          <w:rPr>
            <w:rFonts w:ascii="Arial" w:hAnsi="Arial"/>
            <w:b/>
            <w:szCs w:val="22"/>
          </w:rPr>
          <w:t>la Sesión Ordinaria No.</w:t>
        </w:r>
      </w:smartTag>
      <w:r w:rsidR="00DD7CA1" w:rsidRPr="00DD7CA1">
        <w:rPr>
          <w:rFonts w:ascii="Arial" w:hAnsi="Arial"/>
          <w:b/>
          <w:szCs w:val="22"/>
        </w:rPr>
        <w:t xml:space="preserve"> 2609, Artículo 8, del 28 de mayo del 2009, “Respuesta a la Comisión de Evaluación respecto a los plazos con que cuenta esta Comisión para resolver Recursos de Revocatoria</w:t>
      </w:r>
      <w:r w:rsidR="002D5D8C">
        <w:rPr>
          <w:rFonts w:ascii="Arial" w:hAnsi="Arial"/>
          <w:b/>
          <w:szCs w:val="22"/>
        </w:rPr>
        <w:t>”</w:t>
      </w:r>
    </w:p>
    <w:p w:rsidR="002D5D8C" w:rsidRDefault="002D5D8C" w:rsidP="002D5D8C">
      <w:pPr>
        <w:ind w:left="14" w:firstLine="16"/>
        <w:jc w:val="both"/>
        <w:rPr>
          <w:rFonts w:ascii="Arial" w:hAnsi="Arial" w:cs="Arial"/>
        </w:rPr>
      </w:pPr>
      <w:smartTag w:uri="urn:schemas-microsoft-com:office:smarttags" w:element="PersonName">
        <w:smartTagPr>
          <w:attr w:name="ProductID" w:val="La se￱ora Claudia Z￺￱iga"/>
        </w:smartTagPr>
        <w:r w:rsidRPr="00840A05">
          <w:rPr>
            <w:rFonts w:ascii="Arial" w:hAnsi="Arial" w:cs="Arial"/>
          </w:rPr>
          <w:t>La señora Claudia Zúñiga</w:t>
        </w:r>
      </w:smartTag>
      <w:r w:rsidRPr="00840A05">
        <w:rPr>
          <w:rFonts w:ascii="Arial" w:hAnsi="Arial" w:cs="Arial"/>
        </w:rPr>
        <w:t xml:space="preserve"> presenta la propuesta denominada: “</w:t>
      </w:r>
      <w:r w:rsidRPr="002D5D8C">
        <w:rPr>
          <w:rFonts w:ascii="Arial" w:hAnsi="Arial" w:cs="Arial"/>
        </w:rPr>
        <w:t xml:space="preserve">Derogatoria de los incisos b y c del acuerdo tomado por el Consejo Institucional en </w:t>
      </w:r>
      <w:smartTag w:uri="urn:schemas-microsoft-com:office:smarttags" w:element="PersonName">
        <w:smartTagPr>
          <w:attr w:name="ProductID" w:val="la Sesi￳n Ordinaria No."/>
        </w:smartTagPr>
        <w:r w:rsidRPr="002D5D8C">
          <w:rPr>
            <w:rFonts w:ascii="Arial" w:hAnsi="Arial" w:cs="Arial"/>
          </w:rPr>
          <w:t>la Sesión Ordinaria No.</w:t>
        </w:r>
      </w:smartTag>
      <w:r w:rsidRPr="002D5D8C">
        <w:rPr>
          <w:rFonts w:ascii="Arial" w:hAnsi="Arial" w:cs="Arial"/>
        </w:rPr>
        <w:t xml:space="preserve"> 2609, Artículo 8, del 28 de mayo del 2009, “Respuesta a la Comisión de Evaluación respecto a los plazos con que cuenta esta Comisión para resolver Recursos de </w:t>
      </w:r>
      <w:r w:rsidRPr="002D5D8C">
        <w:rPr>
          <w:rFonts w:ascii="Arial" w:hAnsi="Arial" w:cs="Arial"/>
        </w:rPr>
        <w:lastRenderedPageBreak/>
        <w:t>Revocatoria”</w:t>
      </w:r>
      <w:r>
        <w:rPr>
          <w:rFonts w:ascii="Arial" w:hAnsi="Arial" w:cs="Arial"/>
        </w:rPr>
        <w:t xml:space="preserve">, elaborada por la Comisión de Estatuto Orgánico, </w:t>
      </w:r>
      <w:r w:rsidRPr="00840A05">
        <w:rPr>
          <w:rFonts w:ascii="Arial" w:hAnsi="Arial" w:cs="Arial"/>
        </w:rPr>
        <w:t>(Adjunta a la</w:t>
      </w:r>
      <w:r w:rsidRPr="002D5D8C">
        <w:rPr>
          <w:rFonts w:ascii="Arial" w:hAnsi="Arial" w:cs="Arial"/>
        </w:rPr>
        <w:t xml:space="preserve"> carpeta de esta acta).</w:t>
      </w:r>
    </w:p>
    <w:p w:rsidR="004E0CA6" w:rsidRPr="004E0CA6" w:rsidRDefault="004E0CA6" w:rsidP="004E0CA6">
      <w:pPr>
        <w:jc w:val="both"/>
        <w:rPr>
          <w:rFonts w:ascii="Arial" w:hAnsi="Arial" w:cs="Arial"/>
          <w:lang w:val="es-ES"/>
        </w:rPr>
      </w:pPr>
      <w:r w:rsidRPr="004E0CA6">
        <w:rPr>
          <w:rFonts w:ascii="Arial" w:hAnsi="Arial" w:cs="Arial"/>
          <w:lang w:val="es-ES"/>
        </w:rPr>
        <w:t xml:space="preserve">El señor Isidro Álvarez  </w:t>
      </w:r>
      <w:r w:rsidR="00136AEB">
        <w:rPr>
          <w:rFonts w:ascii="Arial" w:hAnsi="Arial" w:cs="Arial"/>
          <w:lang w:val="es-ES"/>
        </w:rPr>
        <w:t xml:space="preserve">consulta si al derogar estos incisos entrará en vigencia </w:t>
      </w:r>
      <w:r w:rsidRPr="004E0CA6">
        <w:rPr>
          <w:rFonts w:ascii="Arial" w:hAnsi="Arial" w:cs="Arial"/>
          <w:lang w:val="es-ES"/>
        </w:rPr>
        <w:t xml:space="preserve"> lo que antes estaba vigente.  Además</w:t>
      </w:r>
      <w:r w:rsidR="00307891">
        <w:rPr>
          <w:rFonts w:ascii="Arial" w:hAnsi="Arial" w:cs="Arial"/>
          <w:lang w:val="es-ES"/>
        </w:rPr>
        <w:t>,</w:t>
      </w:r>
      <w:r w:rsidRPr="004E0CA6">
        <w:rPr>
          <w:rFonts w:ascii="Arial" w:hAnsi="Arial" w:cs="Arial"/>
          <w:lang w:val="es-ES"/>
        </w:rPr>
        <w:t xml:space="preserve"> si los miembros de la Comisión</w:t>
      </w:r>
      <w:r w:rsidR="00307891">
        <w:rPr>
          <w:rFonts w:ascii="Arial" w:hAnsi="Arial" w:cs="Arial"/>
          <w:lang w:val="es-ES"/>
        </w:rPr>
        <w:t xml:space="preserve"> de Evaluación Profesional </w:t>
      </w:r>
      <w:r w:rsidRPr="004E0CA6">
        <w:rPr>
          <w:rFonts w:ascii="Arial" w:hAnsi="Arial" w:cs="Arial"/>
          <w:lang w:val="es-ES"/>
        </w:rPr>
        <w:t xml:space="preserve"> tienen claridad en que no</w:t>
      </w:r>
      <w:r w:rsidR="00307891">
        <w:rPr>
          <w:rFonts w:ascii="Arial" w:hAnsi="Arial" w:cs="Arial"/>
          <w:lang w:val="es-ES"/>
        </w:rPr>
        <w:t xml:space="preserve"> se </w:t>
      </w:r>
      <w:r w:rsidRPr="004E0CA6">
        <w:rPr>
          <w:rFonts w:ascii="Arial" w:hAnsi="Arial" w:cs="Arial"/>
          <w:lang w:val="es-ES"/>
        </w:rPr>
        <w:t xml:space="preserve"> vaya a distorsionar la labor que </w:t>
      </w:r>
      <w:r w:rsidR="00307891">
        <w:rPr>
          <w:rFonts w:ascii="Arial" w:hAnsi="Arial" w:cs="Arial"/>
          <w:lang w:val="es-ES"/>
        </w:rPr>
        <w:t>realizan</w:t>
      </w:r>
      <w:r w:rsidRPr="004E0CA6">
        <w:rPr>
          <w:rFonts w:ascii="Arial" w:hAnsi="Arial" w:cs="Arial"/>
          <w:lang w:val="es-ES"/>
        </w:rPr>
        <w:t xml:space="preserve">. </w:t>
      </w:r>
    </w:p>
    <w:p w:rsidR="004E0CA6" w:rsidRDefault="004E0CA6" w:rsidP="004E0CA6">
      <w:pPr>
        <w:jc w:val="both"/>
        <w:rPr>
          <w:rFonts w:ascii="Arial" w:hAnsi="Arial" w:cs="Arial"/>
          <w:lang w:val="es-ES"/>
        </w:rPr>
      </w:pPr>
      <w:smartTag w:uri="urn:schemas-microsoft-com:office:smarttags" w:element="PersonName">
        <w:smartTagPr>
          <w:attr w:name="ProductID" w:val="La se￱ora Claudia Z￺￱iga"/>
        </w:smartTagPr>
        <w:r w:rsidRPr="004E0CA6">
          <w:rPr>
            <w:rFonts w:ascii="Arial" w:hAnsi="Arial" w:cs="Arial"/>
            <w:lang w:val="es-ES"/>
          </w:rPr>
          <w:t>La señora Claudia Zúñiga</w:t>
        </w:r>
      </w:smartTag>
      <w:r w:rsidRPr="004E0CA6">
        <w:rPr>
          <w:rFonts w:ascii="Arial" w:hAnsi="Arial" w:cs="Arial"/>
          <w:lang w:val="es-ES"/>
        </w:rPr>
        <w:t xml:space="preserve"> </w:t>
      </w:r>
      <w:r w:rsidR="00140603">
        <w:rPr>
          <w:rFonts w:ascii="Arial" w:hAnsi="Arial" w:cs="Arial"/>
          <w:lang w:val="es-ES"/>
        </w:rPr>
        <w:t xml:space="preserve">aclara que </w:t>
      </w:r>
      <w:r w:rsidRPr="004E0CA6">
        <w:rPr>
          <w:rFonts w:ascii="Arial" w:hAnsi="Arial" w:cs="Arial"/>
          <w:lang w:val="es-ES"/>
        </w:rPr>
        <w:t xml:space="preserve">no se está derogando </w:t>
      </w:r>
      <w:r w:rsidR="00140603">
        <w:rPr>
          <w:rFonts w:ascii="Arial" w:hAnsi="Arial" w:cs="Arial"/>
          <w:lang w:val="es-ES"/>
        </w:rPr>
        <w:t>la</w:t>
      </w:r>
      <w:r w:rsidRPr="004E0CA6">
        <w:rPr>
          <w:rFonts w:ascii="Arial" w:hAnsi="Arial" w:cs="Arial"/>
          <w:lang w:val="es-ES"/>
        </w:rPr>
        <w:t xml:space="preserve"> modificación de los artículos 136 y 137 del Estatuto Orgánico, pues eso ya se había hecho, sino  que lo que se deroga es precisamente la d</w:t>
      </w:r>
      <w:r w:rsidR="00307891">
        <w:rPr>
          <w:rFonts w:ascii="Arial" w:hAnsi="Arial" w:cs="Arial"/>
          <w:lang w:val="es-ES"/>
        </w:rPr>
        <w:t>elegación</w:t>
      </w:r>
      <w:r w:rsidRPr="004E0CA6">
        <w:rPr>
          <w:rFonts w:ascii="Arial" w:hAnsi="Arial" w:cs="Arial"/>
          <w:lang w:val="es-ES"/>
        </w:rPr>
        <w:t xml:space="preserve"> que el Consejo le hizo a la Comisión de Estatuto Orgánico. </w:t>
      </w:r>
    </w:p>
    <w:p w:rsidR="00DD356B" w:rsidRPr="004E0CA6" w:rsidRDefault="00DD356B" w:rsidP="004E0CA6">
      <w:pPr>
        <w:jc w:val="both"/>
        <w:rPr>
          <w:rFonts w:ascii="Arial" w:hAnsi="Arial" w:cs="Arial"/>
          <w:lang w:val="es-ES"/>
        </w:rPr>
      </w:pPr>
      <w:smartTag w:uri="urn:schemas-microsoft-com:office:smarttags" w:element="PersonName">
        <w:smartTagPr>
          <w:attr w:name="ProductID" w:val="La se￱ora Nancy Hidalgo"/>
        </w:smartTagPr>
        <w:r w:rsidRPr="00DD356B">
          <w:rPr>
            <w:rFonts w:ascii="Arial" w:hAnsi="Arial" w:cs="Arial"/>
            <w:lang w:val="es-ES"/>
          </w:rPr>
          <w:t>La señora Nancy Hidalgo</w:t>
        </w:r>
      </w:smartTag>
      <w:r w:rsidRPr="00DD356B">
        <w:rPr>
          <w:rFonts w:ascii="Arial" w:hAnsi="Arial" w:cs="Arial"/>
          <w:lang w:val="es-ES"/>
        </w:rPr>
        <w:t xml:space="preserve"> se refiere ampliamente al asunto e informa sobre el procedimiento </w:t>
      </w:r>
      <w:r w:rsidR="00307891">
        <w:rPr>
          <w:rFonts w:ascii="Arial" w:hAnsi="Arial" w:cs="Arial"/>
          <w:lang w:val="es-ES"/>
        </w:rPr>
        <w:t xml:space="preserve">que se ha </w:t>
      </w:r>
      <w:r w:rsidRPr="00DD356B">
        <w:rPr>
          <w:rFonts w:ascii="Arial" w:hAnsi="Arial" w:cs="Arial"/>
          <w:lang w:val="es-ES"/>
        </w:rPr>
        <w:t>seguido</w:t>
      </w:r>
      <w:r w:rsidR="00C2475D">
        <w:rPr>
          <w:rFonts w:ascii="Arial" w:hAnsi="Arial" w:cs="Arial"/>
          <w:lang w:val="es-ES"/>
        </w:rPr>
        <w:t>.</w:t>
      </w:r>
    </w:p>
    <w:p w:rsidR="002D5D8C" w:rsidRPr="006F0EB6" w:rsidRDefault="002D5D8C" w:rsidP="00DD356B">
      <w:pPr>
        <w:jc w:val="both"/>
        <w:rPr>
          <w:rFonts w:ascii="Arial" w:hAnsi="Arial" w:cs="Arial"/>
          <w:color w:val="000000"/>
        </w:rPr>
      </w:pPr>
      <w:r w:rsidRPr="00DD356B">
        <w:rPr>
          <w:rFonts w:ascii="Arial" w:hAnsi="Arial" w:cs="Arial"/>
          <w:lang w:val="es-ES"/>
        </w:rPr>
        <w:t>Se somete a votación la propuesta y se obtiene el siguiente resultado: 12 votos a favor,</w:t>
      </w:r>
      <w:r w:rsidRPr="00401AEF">
        <w:rPr>
          <w:rFonts w:ascii="Arial" w:hAnsi="Arial" w:cs="Arial"/>
          <w:color w:val="000000"/>
        </w:rPr>
        <w:t xml:space="preserve"> 0 en contra.</w:t>
      </w:r>
      <w:r>
        <w:rPr>
          <w:rFonts w:ascii="Arial" w:hAnsi="Arial" w:cs="Arial"/>
          <w:color w:val="000000"/>
        </w:rPr>
        <w:t xml:space="preserve">  Se somete a votación la firmeza del acuerdo y se obtiene el siguiente resultado: 12 votos a favor, 0 en contra.</w:t>
      </w:r>
    </w:p>
    <w:p w:rsidR="002D5D8C" w:rsidRPr="00383723" w:rsidRDefault="002D5D8C" w:rsidP="002D5D8C">
      <w:pPr>
        <w:ind w:left="14" w:firstLine="16"/>
        <w:jc w:val="both"/>
        <w:rPr>
          <w:rFonts w:ascii="Arial" w:hAnsi="Arial" w:cs="Arial"/>
          <w:color w:val="000000"/>
        </w:rPr>
      </w:pPr>
      <w:r>
        <w:rPr>
          <w:rFonts w:ascii="Arial" w:hAnsi="Arial" w:cs="Arial"/>
          <w:color w:val="000000"/>
        </w:rPr>
        <w:t>Por lo tanto, el Consejo Institucional:</w:t>
      </w:r>
    </w:p>
    <w:p w:rsidR="00C250A9" w:rsidRDefault="00C250A9" w:rsidP="00C250A9">
      <w:pPr>
        <w:ind w:left="1440" w:hanging="1440"/>
        <w:jc w:val="both"/>
        <w:rPr>
          <w:rFonts w:ascii="Arial" w:hAnsi="Arial" w:cs="Arial"/>
          <w:b/>
        </w:rPr>
      </w:pPr>
      <w:r>
        <w:rPr>
          <w:rFonts w:ascii="Arial" w:hAnsi="Arial" w:cs="Arial"/>
          <w:b/>
        </w:rPr>
        <w:t xml:space="preserve">CONSIDERANDO QUE: </w:t>
      </w:r>
    </w:p>
    <w:p w:rsidR="00C250A9" w:rsidRPr="00D84C4B" w:rsidRDefault="00C250A9" w:rsidP="00C25BDF">
      <w:pPr>
        <w:pStyle w:val="estilo1"/>
        <w:numPr>
          <w:ilvl w:val="0"/>
          <w:numId w:val="39"/>
        </w:numPr>
        <w:spacing w:before="0" w:beforeAutospacing="0" w:after="0" w:afterAutospacing="0"/>
        <w:jc w:val="both"/>
        <w:rPr>
          <w:rFonts w:cs="Times New Roman"/>
          <w:bCs/>
          <w:lang w:val="es-CR"/>
        </w:rPr>
      </w:pPr>
      <w:r>
        <w:t xml:space="preserve">El Consejo Institucional </w:t>
      </w:r>
      <w:r w:rsidRPr="00E94EC6">
        <w:t xml:space="preserve">en </w:t>
      </w:r>
      <w:smartTag w:uri="urn:schemas-microsoft-com:office:smarttags" w:element="PersonName">
        <w:smartTagPr>
          <w:attr w:name="ProductID" w:val="la Sesi￳n Ordinaria No."/>
        </w:smartTagPr>
        <w:r w:rsidRPr="00E94EC6">
          <w:t>la Sesión Ordinaria No.</w:t>
        </w:r>
      </w:smartTag>
      <w:r w:rsidRPr="00E94EC6">
        <w:t xml:space="preserve"> 2553, Artículo 9, del 10 de abril del 2008, </w:t>
      </w:r>
      <w:r>
        <w:t>m</w:t>
      </w:r>
      <w:r w:rsidRPr="00E94EC6">
        <w:t>odifica</w:t>
      </w:r>
      <w:r>
        <w:t xml:space="preserve"> los artículos 136 y 137 del</w:t>
      </w:r>
      <w:r w:rsidRPr="00E94EC6">
        <w:t xml:space="preserve"> Estatuto Orgánico del ITCR</w:t>
      </w:r>
      <w:r>
        <w:t>, relativo a los  “Recursos Administrativos.</w:t>
      </w:r>
    </w:p>
    <w:p w:rsidR="00C250A9" w:rsidRPr="00553C7D" w:rsidRDefault="00C250A9" w:rsidP="00C25BDF">
      <w:pPr>
        <w:pStyle w:val="estilo1"/>
        <w:numPr>
          <w:ilvl w:val="0"/>
          <w:numId w:val="39"/>
        </w:numPr>
        <w:spacing w:before="0" w:beforeAutospacing="0" w:after="0" w:afterAutospacing="0"/>
        <w:jc w:val="both"/>
        <w:rPr>
          <w:rStyle w:val="Textoennegrita"/>
          <w:b w:val="0"/>
        </w:rPr>
      </w:pPr>
      <w:r w:rsidRPr="00553C7D">
        <w:rPr>
          <w:rStyle w:val="Textoennegrita"/>
          <w:b w:val="0"/>
        </w:rPr>
        <w:t xml:space="preserve">Se recibió nota CCP-16-2009, con fecha 29 de abril del 2009, suscrita por el </w:t>
      </w:r>
      <w:r w:rsidRPr="00553C7D">
        <w:rPr>
          <w:rStyle w:val="Textoennegrita"/>
          <w:rFonts w:cs="Times New Roman"/>
          <w:b w:val="0"/>
          <w:bCs w:val="0"/>
          <w:lang w:val="es-CR"/>
        </w:rPr>
        <w:t>M.Sc. Manuel Murillo Tsijli, Presidente de la Comisión de Evaluación, dirigido al MSc. Eugenio Trejos B., Presidente del Consejo Institucional, en el cual informa que la Comisión de Evaluación pasó de tener quince días hábiles para resolver los recursos de revocatoria a sólo ocho días naturales, según el Artículo 137 del Estatuto Orgánico, por lo que, solicita de forma urgente, al Consejo Institucional adoptar una de las dos decisiones adjuntas en este oficio, ya que dicha Comisión no tiene capacidad para atender esta obligación en los tiempos previstos para este efecto.</w:t>
      </w:r>
    </w:p>
    <w:p w:rsidR="00C250A9" w:rsidRPr="00553C7D" w:rsidRDefault="00C250A9" w:rsidP="00C25BDF">
      <w:pPr>
        <w:pStyle w:val="estilo1"/>
        <w:numPr>
          <w:ilvl w:val="0"/>
          <w:numId w:val="39"/>
        </w:numPr>
        <w:spacing w:before="0" w:beforeAutospacing="0" w:after="0" w:afterAutospacing="0"/>
        <w:jc w:val="both"/>
        <w:rPr>
          <w:rStyle w:val="Textoennegrita"/>
          <w:rFonts w:cs="Times New Roman"/>
          <w:b w:val="0"/>
          <w:bCs w:val="0"/>
          <w:lang w:val="es-CR"/>
        </w:rPr>
      </w:pPr>
      <w:r w:rsidRPr="00553C7D">
        <w:t>La Secretaría del Consejo Institucional con fecha</w:t>
      </w:r>
      <w:r w:rsidRPr="00553C7D">
        <w:rPr>
          <w:b/>
        </w:rPr>
        <w:t xml:space="preserve"> </w:t>
      </w:r>
      <w:r w:rsidRPr="00553C7D">
        <w:rPr>
          <w:rStyle w:val="Textoennegrita"/>
          <w:rFonts w:cs="Times New Roman"/>
          <w:b w:val="0"/>
          <w:bCs w:val="0"/>
          <w:lang w:val="es-CR"/>
        </w:rPr>
        <w:t>27 de mayo de 2009, recibió oficio CCP-20-2009, suscrito por el M.Sc. Manuel Murillo Tsijli, Presidente de la Comisión de Evaluación,</w:t>
      </w:r>
      <w:r w:rsidRPr="00553C7D">
        <w:rPr>
          <w:b/>
          <w:lang w:val="es-CR"/>
        </w:rPr>
        <w:t xml:space="preserve"> el </w:t>
      </w:r>
      <w:r w:rsidRPr="00553C7D">
        <w:rPr>
          <w:rStyle w:val="Textoennegrita"/>
          <w:rFonts w:cs="Times New Roman"/>
          <w:b w:val="0"/>
          <w:bCs w:val="0"/>
          <w:lang w:val="es-CR"/>
        </w:rPr>
        <w:t>Dr. Edwin Marín Arroyo y el Dr. Luis Gerardo Meza Cascante, Integrantes de la Comisión de Evaluación, en el cual comunican al Coordinador de la Comisión de Estatuto Orgánico, el Ing. Carlos Badilla Corrales,  sus observaciones a la propuesta  “Respuesta a la Comisión de Evaluación respecto a los plazos con que cuenta esta Comisión para resolver recursos de revocatoria”, que había sido remitida a esa Comisión el 21 de mayo del 2009, para su revisión.</w:t>
      </w:r>
    </w:p>
    <w:p w:rsidR="00C250A9" w:rsidRPr="00EF376A" w:rsidRDefault="00C250A9" w:rsidP="00C25BDF">
      <w:pPr>
        <w:pStyle w:val="estilo1"/>
        <w:numPr>
          <w:ilvl w:val="0"/>
          <w:numId w:val="39"/>
        </w:numPr>
        <w:spacing w:before="0" w:beforeAutospacing="0" w:after="0" w:afterAutospacing="0"/>
        <w:jc w:val="both"/>
      </w:pPr>
      <w:r>
        <w:t xml:space="preserve">El Consejo Institucional en </w:t>
      </w:r>
      <w:smartTag w:uri="urn:schemas-microsoft-com:office:smarttags" w:element="PersonName">
        <w:smartTagPr>
          <w:attr w:name="ProductID" w:val="la Sesi￳n Ordinaria No."/>
        </w:smartTagPr>
        <w:r>
          <w:t xml:space="preserve">la </w:t>
        </w:r>
        <w:r w:rsidRPr="00EF376A">
          <w:t>Sesión Ordinaria No.</w:t>
        </w:r>
      </w:smartTag>
      <w:r w:rsidRPr="00EF376A">
        <w:t xml:space="preserve"> 2609, Artículo 8</w:t>
      </w:r>
      <w:r>
        <w:t>, del 28 de mayo del 2009, en r</w:t>
      </w:r>
      <w:r w:rsidRPr="00EF376A">
        <w:t>espuesta a la Comisión de Evaluación respecto a los plazos con que cuenta esta Comisión para r</w:t>
      </w:r>
      <w:r>
        <w:t>esolver Recursos de Revocatoria</w:t>
      </w:r>
      <w:r w:rsidRPr="00EF376A">
        <w:t>”</w:t>
      </w:r>
      <w:r>
        <w:t xml:space="preserve">, en sus incisos b y c, aprobó lo siguiente: </w:t>
      </w:r>
    </w:p>
    <w:p w:rsidR="00C250A9" w:rsidRPr="00EF376A" w:rsidRDefault="00C250A9" w:rsidP="00C250A9">
      <w:pPr>
        <w:pStyle w:val="estilo1"/>
        <w:spacing w:before="120" w:beforeAutospacing="0" w:after="0" w:afterAutospacing="0"/>
        <w:ind w:left="357"/>
        <w:jc w:val="both"/>
      </w:pPr>
      <w:r>
        <w:t>…</w:t>
      </w:r>
    </w:p>
    <w:p w:rsidR="00C250A9" w:rsidRPr="00CC78EA" w:rsidRDefault="00C250A9" w:rsidP="00C250A9">
      <w:pPr>
        <w:pStyle w:val="estilo1"/>
        <w:spacing w:before="0" w:beforeAutospacing="0" w:after="0" w:afterAutospacing="0"/>
        <w:ind w:left="708" w:hanging="348"/>
        <w:jc w:val="both"/>
        <w:rPr>
          <w:bCs/>
          <w:i/>
          <w:iCs/>
          <w:sz w:val="22"/>
        </w:rPr>
      </w:pPr>
      <w:r w:rsidRPr="00CC78EA">
        <w:rPr>
          <w:i/>
          <w:sz w:val="22"/>
        </w:rPr>
        <w:t>“b.</w:t>
      </w:r>
      <w:r w:rsidRPr="00CC78EA">
        <w:rPr>
          <w:i/>
          <w:sz w:val="22"/>
        </w:rPr>
        <w:tab/>
        <w:t xml:space="preserve">Encomendar a </w:t>
      </w:r>
      <w:smartTag w:uri="urn:schemas-microsoft-com:office:smarttags" w:element="PersonName">
        <w:smartTagPr>
          <w:attr w:name="ProductID" w:val="la Comisi￳n Permanente"/>
        </w:smartTagPr>
        <w:smartTag w:uri="urn:schemas-microsoft-com:office:smarttags" w:element="PersonName">
          <w:smartTagPr>
            <w:attr w:name="ProductID" w:val="La Comisi￳n"/>
          </w:smartTagPr>
          <w:r w:rsidRPr="00CC78EA">
            <w:rPr>
              <w:i/>
              <w:sz w:val="22"/>
            </w:rPr>
            <w:t>la Comisión</w:t>
          </w:r>
        </w:smartTag>
        <w:r w:rsidRPr="00CC78EA">
          <w:rPr>
            <w:i/>
            <w:sz w:val="22"/>
          </w:rPr>
          <w:t xml:space="preserve"> Permanente</w:t>
        </w:r>
      </w:smartTag>
      <w:r w:rsidRPr="00CC78EA">
        <w:rPr>
          <w:i/>
          <w:sz w:val="22"/>
        </w:rPr>
        <w:t xml:space="preserve"> de Estatuto Orgánico del Consejo Institucional preparar una propuesta base relativa al tema “Recursos administrativos” para que sea </w:t>
      </w:r>
      <w:r w:rsidRPr="00CC78EA">
        <w:rPr>
          <w:i/>
          <w:sz w:val="22"/>
          <w:lang w:val="es-CR"/>
        </w:rPr>
        <w:t xml:space="preserve">tramitada ante </w:t>
      </w:r>
      <w:smartTag w:uri="urn:schemas-microsoft-com:office:smarttags" w:element="PersonName">
        <w:smartTagPr>
          <w:attr w:name="ProductID" w:val="LA ASAMBLEA INSTITUCIONAL REPRESENTATIVA"/>
        </w:smartTagPr>
        <w:smartTag w:uri="urn:schemas-microsoft-com:office:smarttags" w:element="PersonName">
          <w:smartTagPr>
            <w:attr w:name="ProductID" w:val="la Asamblea Institucional"/>
          </w:smartTagPr>
          <w:r w:rsidRPr="00CC78EA">
            <w:rPr>
              <w:i/>
              <w:sz w:val="22"/>
              <w:lang w:val="es-CR"/>
            </w:rPr>
            <w:t>la Asamblea Institucional</w:t>
          </w:r>
        </w:smartTag>
        <w:r w:rsidRPr="00CC78EA">
          <w:rPr>
            <w:i/>
            <w:sz w:val="22"/>
            <w:lang w:val="es-CR"/>
          </w:rPr>
          <w:t xml:space="preserve"> Representativa</w:t>
        </w:r>
      </w:smartTag>
      <w:r w:rsidRPr="00CC78EA">
        <w:rPr>
          <w:i/>
          <w:sz w:val="22"/>
          <w:lang w:val="es-CR"/>
        </w:rPr>
        <w:t xml:space="preserve"> de acuerdo con </w:t>
      </w:r>
      <w:r w:rsidRPr="00CC78EA">
        <w:rPr>
          <w:i/>
          <w:sz w:val="22"/>
        </w:rPr>
        <w:t>lo dispuesto por la normativa interna para ello.</w:t>
      </w:r>
    </w:p>
    <w:p w:rsidR="00C250A9" w:rsidRPr="00CC78EA" w:rsidRDefault="00C250A9" w:rsidP="00C250A9">
      <w:pPr>
        <w:pStyle w:val="estilo1"/>
        <w:spacing w:before="0" w:beforeAutospacing="0" w:after="0" w:afterAutospacing="0"/>
        <w:ind w:left="708"/>
        <w:jc w:val="both"/>
        <w:rPr>
          <w:bCs/>
          <w:i/>
          <w:iCs/>
          <w:sz w:val="22"/>
        </w:rPr>
      </w:pPr>
      <w:r w:rsidRPr="00CC78EA">
        <w:rPr>
          <w:i/>
          <w:sz w:val="22"/>
        </w:rPr>
        <w:lastRenderedPageBreak/>
        <w:t xml:space="preserve">En vista de la relevancia de la importancia que tiene este tema para la protección de los derechos de los posibles interesados, esta propuesta base debe ser preparada en el plazo necesario para que el Consejo Institucional la pueda remitir al Directorio de la AIR durante el período establecido en el cronograma de la sesión ordinaria de </w:t>
      </w:r>
      <w:smartTag w:uri="urn:schemas-microsoft-com:office:smarttags" w:element="PersonName">
        <w:smartTagPr>
          <w:attr w:name="ProductID" w:val="LA ASAMBLEA INSTITUCIONAL REPRESENTATIVA"/>
        </w:smartTagPr>
        <w:r w:rsidRPr="00CC78EA">
          <w:rPr>
            <w:i/>
            <w:sz w:val="22"/>
          </w:rPr>
          <w:t>la Asamblea Institucional Representativa</w:t>
        </w:r>
      </w:smartTag>
      <w:r w:rsidRPr="00CC78EA">
        <w:rPr>
          <w:i/>
          <w:sz w:val="22"/>
        </w:rPr>
        <w:t xml:space="preserve"> correspondiente al segundo semestre del 2009.</w:t>
      </w:r>
    </w:p>
    <w:p w:rsidR="00C250A9" w:rsidRPr="00CC78EA" w:rsidRDefault="00C250A9" w:rsidP="00C250A9">
      <w:pPr>
        <w:pStyle w:val="estilo1"/>
        <w:spacing w:before="0" w:beforeAutospacing="0" w:after="0" w:afterAutospacing="0"/>
        <w:ind w:left="708" w:hanging="348"/>
        <w:jc w:val="both"/>
        <w:rPr>
          <w:bCs/>
          <w:i/>
          <w:iCs/>
          <w:sz w:val="22"/>
        </w:rPr>
      </w:pPr>
      <w:r w:rsidRPr="00CC78EA">
        <w:rPr>
          <w:i/>
          <w:sz w:val="22"/>
        </w:rPr>
        <w:t>c.</w:t>
      </w:r>
      <w:r w:rsidRPr="00CC78EA">
        <w:rPr>
          <w:i/>
          <w:sz w:val="22"/>
        </w:rPr>
        <w:tab/>
        <w:t xml:space="preserve">Solicitar a </w:t>
      </w:r>
      <w:smartTag w:uri="urn:schemas-microsoft-com:office:smarttags" w:element="PersonName">
        <w:smartTagPr>
          <w:attr w:name="ProductID" w:val="la Comisi￳n Permanente"/>
        </w:smartTagPr>
        <w:smartTag w:uri="urn:schemas-microsoft-com:office:smarttags" w:element="PersonName">
          <w:smartTagPr>
            <w:attr w:name="ProductID" w:val="La Comisi￳n"/>
          </w:smartTagPr>
          <w:r w:rsidRPr="00CC78EA">
            <w:rPr>
              <w:i/>
              <w:sz w:val="22"/>
            </w:rPr>
            <w:t>la Comisión</w:t>
          </w:r>
        </w:smartTag>
        <w:r w:rsidRPr="00CC78EA">
          <w:rPr>
            <w:i/>
            <w:sz w:val="22"/>
          </w:rPr>
          <w:t xml:space="preserve"> Permanente</w:t>
        </w:r>
      </w:smartTag>
      <w:r w:rsidRPr="00CC78EA">
        <w:rPr>
          <w:i/>
          <w:sz w:val="22"/>
        </w:rPr>
        <w:t xml:space="preserve"> de Estatuto Orgánico que en la preparación de esta propuesta tome en cuenta, al menos, los siguientes aspectos:</w:t>
      </w:r>
    </w:p>
    <w:p w:rsidR="00C250A9" w:rsidRPr="00CC78EA" w:rsidRDefault="00C250A9" w:rsidP="00C25BDF">
      <w:pPr>
        <w:pStyle w:val="estilo1"/>
        <w:numPr>
          <w:ilvl w:val="1"/>
          <w:numId w:val="38"/>
        </w:numPr>
        <w:tabs>
          <w:tab w:val="clear" w:pos="76"/>
          <w:tab w:val="num" w:pos="720"/>
        </w:tabs>
        <w:spacing w:before="0" w:beforeAutospacing="0" w:after="0" w:afterAutospacing="0"/>
        <w:ind w:left="1134" w:hanging="425"/>
        <w:jc w:val="both"/>
        <w:rPr>
          <w:bCs/>
          <w:i/>
          <w:iCs/>
          <w:sz w:val="22"/>
        </w:rPr>
      </w:pPr>
      <w:r w:rsidRPr="00CC78EA">
        <w:rPr>
          <w:i/>
          <w:sz w:val="22"/>
        </w:rPr>
        <w:t xml:space="preserve">Usar como referencia </w:t>
      </w:r>
      <w:r w:rsidRPr="00CC78EA">
        <w:rPr>
          <w:bCs/>
          <w:i/>
          <w:iCs/>
          <w:sz w:val="22"/>
        </w:rPr>
        <w:t xml:space="preserve">el texto de </w:t>
      </w:r>
      <w:r w:rsidRPr="00CC78EA">
        <w:rPr>
          <w:i/>
          <w:sz w:val="22"/>
        </w:rPr>
        <w:t xml:space="preserve">la reforma al Estatuto Orgánico aprobada por </w:t>
      </w:r>
      <w:r w:rsidRPr="00CC78EA">
        <w:rPr>
          <w:bCs/>
          <w:i/>
          <w:iCs/>
          <w:sz w:val="22"/>
        </w:rPr>
        <w:t xml:space="preserve">el Consejo Institucional </w:t>
      </w:r>
      <w:r w:rsidRPr="00CC78EA">
        <w:rPr>
          <w:i/>
          <w:sz w:val="22"/>
        </w:rPr>
        <w:t xml:space="preserve">en </w:t>
      </w:r>
      <w:smartTag w:uri="urn:schemas-microsoft-com:office:smarttags" w:element="PersonName">
        <w:smartTagPr>
          <w:attr w:name="ProductID" w:val="la Sesi￳n Ordinaria No."/>
        </w:smartTagPr>
        <w:r w:rsidRPr="00CC78EA">
          <w:rPr>
            <w:i/>
            <w:sz w:val="22"/>
          </w:rPr>
          <w:t>la Sesión Ordinaria No.</w:t>
        </w:r>
      </w:smartTag>
      <w:r w:rsidRPr="00CC78EA">
        <w:rPr>
          <w:i/>
          <w:sz w:val="22"/>
        </w:rPr>
        <w:t xml:space="preserve"> 2553, Artículo 9, del 10 de abril del 2008, consistente en la incorporación del actual artículo 135-bis (nuevo) y la modificación de los artículos 136 y 137.</w:t>
      </w:r>
    </w:p>
    <w:p w:rsidR="00C250A9" w:rsidRPr="00CC78EA" w:rsidRDefault="00C250A9" w:rsidP="00C25BDF">
      <w:pPr>
        <w:pStyle w:val="estilo1"/>
        <w:numPr>
          <w:ilvl w:val="1"/>
          <w:numId w:val="38"/>
        </w:numPr>
        <w:tabs>
          <w:tab w:val="clear" w:pos="76"/>
          <w:tab w:val="num" w:pos="720"/>
        </w:tabs>
        <w:spacing w:before="0" w:beforeAutospacing="0" w:after="0" w:afterAutospacing="0"/>
        <w:ind w:left="1134" w:hanging="425"/>
        <w:jc w:val="both"/>
        <w:rPr>
          <w:bCs/>
          <w:i/>
          <w:iCs/>
          <w:sz w:val="22"/>
        </w:rPr>
      </w:pPr>
      <w:r w:rsidRPr="00CC78EA">
        <w:rPr>
          <w:i/>
          <w:sz w:val="22"/>
        </w:rPr>
        <w:t>Brindar audiencia a diferentes instancias del Instituto que resuelven regularmente recursos administrativos para que se pronuncien sobre los alcances de dicha propuesta.</w:t>
      </w:r>
    </w:p>
    <w:p w:rsidR="00C250A9" w:rsidRPr="00CC78EA" w:rsidRDefault="00C250A9" w:rsidP="00C25BDF">
      <w:pPr>
        <w:pStyle w:val="estilo1"/>
        <w:numPr>
          <w:ilvl w:val="1"/>
          <w:numId w:val="38"/>
        </w:numPr>
        <w:tabs>
          <w:tab w:val="clear" w:pos="76"/>
          <w:tab w:val="num" w:pos="720"/>
        </w:tabs>
        <w:spacing w:before="0" w:beforeAutospacing="0" w:after="0" w:afterAutospacing="0"/>
        <w:ind w:left="1134" w:hanging="425"/>
        <w:jc w:val="both"/>
        <w:rPr>
          <w:bCs/>
          <w:i/>
          <w:iCs/>
          <w:sz w:val="22"/>
        </w:rPr>
      </w:pPr>
      <w:r w:rsidRPr="00CC78EA">
        <w:rPr>
          <w:i/>
          <w:sz w:val="22"/>
        </w:rPr>
        <w:t>Analizar en detalle las disposiciones legales y disposiciones jurisprudenciales vigentes en el país relativas al tema “Recursos administrativos”.</w:t>
      </w:r>
    </w:p>
    <w:p w:rsidR="00C250A9" w:rsidRPr="008F3712" w:rsidRDefault="00C250A9" w:rsidP="00C25BDF">
      <w:pPr>
        <w:pStyle w:val="estilo1"/>
        <w:numPr>
          <w:ilvl w:val="0"/>
          <w:numId w:val="39"/>
        </w:numPr>
        <w:spacing w:before="0" w:beforeAutospacing="0" w:after="0" w:afterAutospacing="0"/>
        <w:jc w:val="both"/>
        <w:rPr>
          <w:b/>
          <w:i/>
        </w:rPr>
      </w:pPr>
      <w:smartTag w:uri="urn:schemas-microsoft-com:office:smarttags" w:element="PersonName">
        <w:smartTagPr>
          <w:attr w:name="ProductID" w:val="LA ASAMBLEA INSTITUCIONAL REPRESENTATIVA"/>
        </w:smartTagPr>
        <w:r>
          <w:t>La Asamblea Institucional Representativa</w:t>
        </w:r>
      </w:smartTag>
      <w:r>
        <w:t xml:space="preserve"> en </w:t>
      </w:r>
      <w:smartTag w:uri="urn:schemas-microsoft-com:office:smarttags" w:element="PersonName">
        <w:smartTagPr>
          <w:attr w:name="ProductID" w:val="la Sesi￳n Extraordinaria No."/>
        </w:smartTagPr>
        <w:r>
          <w:t>la Sesión Extraordinaria No.</w:t>
        </w:r>
      </w:smartTag>
      <w:r>
        <w:t xml:space="preserve"> 78-2010, del 10 de noviembre del 2010, aprobó la creación de </w:t>
      </w:r>
      <w:smartTag w:uri="urn:schemas-microsoft-com:office:smarttags" w:element="PersonName">
        <w:smartTagPr>
          <w:attr w:name="ProductID" w:val="la Comisi￳n Especial"/>
        </w:smartTagPr>
        <w:r>
          <w:t>la Comisión Especial</w:t>
        </w:r>
      </w:smartTag>
      <w:r>
        <w:t xml:space="preserve"> de reforma integral al Estatuto Organico. </w:t>
      </w:r>
    </w:p>
    <w:p w:rsidR="00C250A9" w:rsidRDefault="00C250A9" w:rsidP="00C25BDF">
      <w:pPr>
        <w:pStyle w:val="estilo1"/>
        <w:numPr>
          <w:ilvl w:val="0"/>
          <w:numId w:val="39"/>
        </w:numPr>
        <w:spacing w:before="0" w:beforeAutospacing="0" w:after="0" w:afterAutospacing="0"/>
        <w:jc w:val="both"/>
      </w:pPr>
      <w:r>
        <w:t>La Comisión de Estatuto Orgánico en las Reuniones</w:t>
      </w:r>
      <w:r w:rsidRPr="000337BE">
        <w:t xml:space="preserve"> </w:t>
      </w:r>
      <w:r>
        <w:t xml:space="preserve">Nos. 65, 66, 68, 69, 80, 82 y 83, del 8 de febrero, 22 de febrero, 5 de abril, 19 de abril, 11 de octubre, 8 de noviembre y 29 de noviembre, todas del 2010, analizó el citado acuerdo con el fin de trabajar una propuesta de modificación de los artículos del Estatuto Orgánico y relacionado con la materia de recursos, elaboró una matriz </w:t>
      </w:r>
      <w:r w:rsidRPr="006030FC">
        <w:t xml:space="preserve">para tener mayor claridad sobre el tema. </w:t>
      </w:r>
    </w:p>
    <w:p w:rsidR="00C250A9" w:rsidRDefault="00C250A9" w:rsidP="00C250A9">
      <w:pPr>
        <w:pStyle w:val="estilo1"/>
        <w:spacing w:before="0" w:beforeAutospacing="0" w:after="0" w:afterAutospacing="0"/>
        <w:ind w:left="360"/>
        <w:jc w:val="both"/>
      </w:pPr>
      <w:r>
        <w:t xml:space="preserve">Una vez elaborada la matriz, la Comisión considera impropio elaborar una propuesta de reforma al Estatuto Orgánico en estos momentos en razón de que la AIR, en </w:t>
      </w:r>
      <w:smartTag w:uri="urn:schemas-microsoft-com:office:smarttags" w:element="PersonName">
        <w:smartTagPr>
          <w:attr w:name="ProductID" w:val="la ￺ltima Sesi￳n"/>
        </w:smartTagPr>
        <w:r>
          <w:t>la última Sesión</w:t>
        </w:r>
      </w:smartTag>
      <w:r>
        <w:t xml:space="preserve"> conformó una Comisión Especial de revisión del Estatuto Orgánico, la cual tiene a cargo la revisión integral del mismo; por lo que dispone enviar esta matriz a </w:t>
      </w:r>
      <w:smartTag w:uri="urn:schemas-microsoft-com:office:smarttags" w:element="PersonName">
        <w:smartTagPr>
          <w:attr w:name="ProductID" w:val="la Comisi￳n Especial"/>
        </w:smartTagPr>
        <w:r>
          <w:t>la Comisión E</w:t>
        </w:r>
        <w:r w:rsidRPr="000337BE">
          <w:t>special</w:t>
        </w:r>
      </w:smartTag>
      <w:r w:rsidRPr="000337BE">
        <w:t xml:space="preserve"> </w:t>
      </w:r>
      <w:r>
        <w:t>de R</w:t>
      </w:r>
      <w:r w:rsidRPr="000337BE">
        <w:t>evisión del Estatuto Orgánico</w:t>
      </w:r>
      <w:r>
        <w:t xml:space="preserve"> de </w:t>
      </w:r>
      <w:smartTag w:uri="urn:schemas-microsoft-com:office:smarttags" w:element="PersonName">
        <w:smartTagPr>
          <w:attr w:name="ProductID" w:val="LA ASAMBLEA INSTITUCIONAL REPRESENTATIVA"/>
        </w:smartTagPr>
        <w:r>
          <w:t>la Asamblea Institucional Representativa</w:t>
        </w:r>
      </w:smartTag>
      <w:r>
        <w:t xml:space="preserve">, con la finalidad de que sea tomada como insumo en la modificación integral del Estatuto Orgánico. </w:t>
      </w:r>
    </w:p>
    <w:p w:rsidR="00C250A9" w:rsidRPr="00BE48DB" w:rsidRDefault="00C250A9" w:rsidP="00C25BDF">
      <w:pPr>
        <w:pStyle w:val="estilo1"/>
        <w:numPr>
          <w:ilvl w:val="0"/>
          <w:numId w:val="39"/>
        </w:numPr>
        <w:spacing w:before="0" w:beforeAutospacing="0" w:after="0" w:afterAutospacing="0"/>
        <w:jc w:val="both"/>
        <w:outlineLvl w:val="0"/>
        <w:rPr>
          <w:b/>
        </w:rPr>
      </w:pPr>
      <w:r>
        <w:t xml:space="preserve">La Comisión de Estatuto Orgánico en </w:t>
      </w:r>
      <w:smartTag w:uri="urn:schemas-microsoft-com:office:smarttags" w:element="PersonName">
        <w:smartTagPr>
          <w:attr w:name="ProductID" w:val="la reuni￳n No."/>
        </w:smartTagPr>
        <w:r>
          <w:t>la Reunión No.</w:t>
        </w:r>
      </w:smartTag>
      <w:r>
        <w:t xml:space="preserve"> 087-2011, celebrada el pasado 21 de marzo del año en curso, retoma la discusión del tema y ve la conveniencia de elevar al pleno una propuesta de derogatoria de los </w:t>
      </w:r>
      <w:r w:rsidRPr="008866DA">
        <w:t xml:space="preserve">incisos b y c, del acuerdo tomado en </w:t>
      </w:r>
      <w:smartTag w:uri="urn:schemas-microsoft-com:office:smarttags" w:element="PersonName">
        <w:smartTagPr>
          <w:attr w:name="ProductID" w:val="la Sesi￳n Ordinaria No."/>
        </w:smartTagPr>
        <w:r w:rsidRPr="008866DA">
          <w:t>la Sesión Ordinaria No.</w:t>
        </w:r>
      </w:smartTag>
      <w:r w:rsidRPr="008866DA">
        <w:t xml:space="preserve"> 2609, Artículo 8 del 28 de mayo del 2009,</w:t>
      </w:r>
      <w:r>
        <w:t xml:space="preserve"> en r</w:t>
      </w:r>
      <w:r w:rsidRPr="008866DA">
        <w:t>espuesta a la Comisión de Evaluación</w:t>
      </w:r>
      <w:r>
        <w:t>,</w:t>
      </w:r>
      <w:r w:rsidRPr="008866DA">
        <w:t xml:space="preserve"> respecto</w:t>
      </w:r>
      <w:r>
        <w:t xml:space="preserve"> a los plazos con que cuenta es</w:t>
      </w:r>
      <w:r w:rsidRPr="008866DA">
        <w:t>a Comisión para resolver Recursos de Revocatoria</w:t>
      </w:r>
      <w:r>
        <w:t>, con el propósito de poder cerrar el tema delegado a la Comisión de Estatuto Orgánico.</w:t>
      </w:r>
    </w:p>
    <w:p w:rsidR="00C250A9" w:rsidRDefault="00C250A9" w:rsidP="00C250A9">
      <w:pPr>
        <w:jc w:val="both"/>
        <w:outlineLvl w:val="0"/>
        <w:rPr>
          <w:rFonts w:ascii="Arial" w:hAnsi="Arial" w:cs="Arial"/>
          <w:b/>
        </w:rPr>
      </w:pPr>
      <w:r>
        <w:rPr>
          <w:rFonts w:ascii="Arial" w:hAnsi="Arial" w:cs="Arial"/>
          <w:b/>
        </w:rPr>
        <w:t>SE ACUERDA:</w:t>
      </w:r>
    </w:p>
    <w:p w:rsidR="00C250A9" w:rsidRDefault="00C250A9" w:rsidP="00C25BDF">
      <w:pPr>
        <w:numPr>
          <w:ilvl w:val="1"/>
          <w:numId w:val="39"/>
        </w:numPr>
        <w:ind w:left="709" w:hanging="709"/>
        <w:jc w:val="both"/>
        <w:rPr>
          <w:rFonts w:ascii="Arial" w:hAnsi="Arial" w:cs="Arial"/>
        </w:rPr>
      </w:pPr>
      <w:r>
        <w:rPr>
          <w:rFonts w:ascii="Arial" w:hAnsi="Arial" w:cs="Arial"/>
        </w:rPr>
        <w:t>Derogar l</w:t>
      </w:r>
      <w:r w:rsidRPr="00A020B2">
        <w:rPr>
          <w:rFonts w:ascii="Arial" w:hAnsi="Arial" w:cs="Arial"/>
        </w:rPr>
        <w:t xml:space="preserve">os incisos b y c, del acuerdo tomado por el Consejo Institucional en </w:t>
      </w:r>
      <w:smartTag w:uri="urn:schemas-microsoft-com:office:smarttags" w:element="PersonName">
        <w:smartTagPr>
          <w:attr w:name="ProductID" w:val="la Sesi￳n Ordinaria No."/>
        </w:smartTagPr>
        <w:r w:rsidRPr="00A020B2">
          <w:rPr>
            <w:rFonts w:ascii="Arial" w:hAnsi="Arial" w:cs="Arial"/>
          </w:rPr>
          <w:t>la Sesión Ordinaria No.</w:t>
        </w:r>
      </w:smartTag>
      <w:r w:rsidRPr="00A020B2">
        <w:rPr>
          <w:rFonts w:ascii="Arial" w:hAnsi="Arial" w:cs="Arial"/>
        </w:rPr>
        <w:t xml:space="preserve"> 2609, Artículo 8</w:t>
      </w:r>
      <w:r>
        <w:rPr>
          <w:rFonts w:ascii="Arial" w:hAnsi="Arial" w:cs="Arial"/>
        </w:rPr>
        <w:t>,</w:t>
      </w:r>
      <w:r w:rsidRPr="00A020B2">
        <w:rPr>
          <w:rFonts w:ascii="Arial" w:hAnsi="Arial" w:cs="Arial"/>
        </w:rPr>
        <w:t xml:space="preserve"> del 28 de mayo del 2009, </w:t>
      </w:r>
      <w:r>
        <w:rPr>
          <w:rFonts w:ascii="Arial" w:hAnsi="Arial" w:cs="Arial"/>
        </w:rPr>
        <w:t xml:space="preserve">relacionados con </w:t>
      </w:r>
      <w:smartTag w:uri="urn:schemas-microsoft-com:office:smarttags" w:element="PersonName">
        <w:smartTagPr>
          <w:attr w:name="ProductID" w:val="la “Respuesta"/>
        </w:smartTagPr>
        <w:r>
          <w:rPr>
            <w:rFonts w:ascii="Arial" w:hAnsi="Arial" w:cs="Arial"/>
          </w:rPr>
          <w:t xml:space="preserve">la </w:t>
        </w:r>
        <w:r w:rsidRPr="00A020B2">
          <w:rPr>
            <w:rFonts w:ascii="Arial" w:hAnsi="Arial" w:cs="Arial"/>
          </w:rPr>
          <w:t>“Respuesta</w:t>
        </w:r>
      </w:smartTag>
      <w:r w:rsidRPr="00A020B2">
        <w:rPr>
          <w:rFonts w:ascii="Arial" w:hAnsi="Arial" w:cs="Arial"/>
        </w:rPr>
        <w:t xml:space="preserve"> a la Comisión de Evaluación respecto a los plazos con que cuenta esta Comisión para resolver Recursos de Revocatoria”</w:t>
      </w:r>
      <w:r>
        <w:rPr>
          <w:rFonts w:ascii="Arial" w:hAnsi="Arial" w:cs="Arial"/>
        </w:rPr>
        <w:t xml:space="preserve">, en virtud de que este tema puede ser considerado por </w:t>
      </w:r>
      <w:smartTag w:uri="urn:schemas-microsoft-com:office:smarttags" w:element="PersonName">
        <w:smartTagPr>
          <w:attr w:name="ProductID" w:val="la Comisi￳n Especial"/>
        </w:smartTagPr>
        <w:r>
          <w:rPr>
            <w:rFonts w:ascii="Arial" w:hAnsi="Arial" w:cs="Arial"/>
          </w:rPr>
          <w:t>la Comisión Especial</w:t>
        </w:r>
      </w:smartTag>
      <w:r>
        <w:rPr>
          <w:rFonts w:ascii="Arial" w:hAnsi="Arial" w:cs="Arial"/>
        </w:rPr>
        <w:t xml:space="preserve"> de </w:t>
      </w:r>
      <w:smartTag w:uri="urn:schemas-microsoft-com:office:smarttags" w:element="PersonName">
        <w:smartTagPr>
          <w:attr w:name="ProductID" w:val="LA ASAMBLEA INSTITUCIONAL REPRESENTATIVA"/>
        </w:smartTagPr>
        <w:r>
          <w:rPr>
            <w:rFonts w:ascii="Arial" w:hAnsi="Arial" w:cs="Arial"/>
          </w:rPr>
          <w:t>la Asamblea Institucional Representativa</w:t>
        </w:r>
      </w:smartTag>
      <w:r>
        <w:rPr>
          <w:rFonts w:ascii="Arial" w:hAnsi="Arial" w:cs="Arial"/>
        </w:rPr>
        <w:t xml:space="preserve">,  conformada para la revisión integral del Estatuto Orgánico y en razón de que el trabajo avanzado por </w:t>
      </w:r>
      <w:smartTag w:uri="urn:schemas-microsoft-com:office:smarttags" w:element="PersonName">
        <w:smartTagPr>
          <w:attr w:name="ProductID" w:val="la Comisi￳n Permanente"/>
        </w:smartTagPr>
        <w:r>
          <w:rPr>
            <w:rFonts w:ascii="Arial" w:hAnsi="Arial" w:cs="Arial"/>
          </w:rPr>
          <w:t>la Comisión Permanente</w:t>
        </w:r>
      </w:smartTag>
      <w:r>
        <w:rPr>
          <w:rFonts w:ascii="Arial" w:hAnsi="Arial" w:cs="Arial"/>
        </w:rPr>
        <w:t xml:space="preserve"> de </w:t>
      </w:r>
      <w:r>
        <w:rPr>
          <w:rFonts w:ascii="Arial" w:hAnsi="Arial" w:cs="Arial"/>
        </w:rPr>
        <w:lastRenderedPageBreak/>
        <w:t xml:space="preserve">Estatuto Orgánico del Consejo Institucional, le fue remitido como insumo a esta misma Comisión. </w:t>
      </w:r>
    </w:p>
    <w:p w:rsidR="00C250A9" w:rsidRPr="00292100" w:rsidRDefault="00C250A9" w:rsidP="00C25BDF">
      <w:pPr>
        <w:numPr>
          <w:ilvl w:val="1"/>
          <w:numId w:val="39"/>
        </w:numPr>
        <w:ind w:left="709" w:hanging="709"/>
        <w:jc w:val="both"/>
        <w:rPr>
          <w:rFonts w:ascii="Arial" w:hAnsi="Arial" w:cs="Arial"/>
        </w:rPr>
      </w:pPr>
      <w:r w:rsidRPr="00292100">
        <w:rPr>
          <w:rFonts w:ascii="Arial" w:hAnsi="Arial" w:cs="Arial"/>
        </w:rPr>
        <w:t xml:space="preserve">Comunicar. </w:t>
      </w:r>
      <w:r w:rsidRPr="00292100">
        <w:rPr>
          <w:rFonts w:ascii="Arial" w:hAnsi="Arial" w:cs="Arial"/>
          <w:b/>
        </w:rPr>
        <w:t>ACUERDO FIRME.</w:t>
      </w:r>
    </w:p>
    <w:p w:rsidR="004D6989" w:rsidRDefault="004D6989" w:rsidP="004D6989">
      <w:pPr>
        <w:pStyle w:val="Fuentedeprrafopredet"/>
        <w:widowControl/>
        <w:tabs>
          <w:tab w:val="left" w:pos="1843"/>
          <w:tab w:val="left" w:pos="8222"/>
        </w:tabs>
        <w:jc w:val="both"/>
        <w:rPr>
          <w:rFonts w:ascii="Arial" w:hAnsi="Arial" w:cs="Arial"/>
          <w:sz w:val="24"/>
          <w:szCs w:val="24"/>
          <w:lang w:val="es-CR"/>
        </w:rPr>
      </w:pPr>
      <w:r w:rsidRPr="007C5E8D">
        <w:rPr>
          <w:rFonts w:ascii="Arial" w:hAnsi="Arial" w:cs="Arial"/>
          <w:sz w:val="24"/>
          <w:szCs w:val="24"/>
          <w:lang w:val="es-CR"/>
        </w:rPr>
        <w:t xml:space="preserve">La discusión de este punto consta en el archivo digital de </w:t>
      </w:r>
      <w:smartTag w:uri="urn:schemas-microsoft-com:office:smarttags" w:element="PersonName">
        <w:smartTagPr>
          <w:attr w:name="ProductID" w:val="la Sesi￳n No."/>
        </w:smartTagPr>
        <w:r w:rsidRPr="007C5E8D">
          <w:rPr>
            <w:rFonts w:ascii="Arial" w:hAnsi="Arial" w:cs="Arial"/>
            <w:sz w:val="24"/>
            <w:szCs w:val="24"/>
            <w:lang w:val="es-CR"/>
          </w:rPr>
          <w:t>la Sesión No.</w:t>
        </w:r>
      </w:smartTag>
      <w:r w:rsidRPr="007C5E8D">
        <w:rPr>
          <w:rFonts w:ascii="Arial" w:hAnsi="Arial" w:cs="Arial"/>
          <w:sz w:val="24"/>
          <w:szCs w:val="24"/>
          <w:lang w:val="es-CR"/>
        </w:rPr>
        <w:t xml:space="preserve"> </w:t>
      </w:r>
      <w:r>
        <w:rPr>
          <w:rFonts w:ascii="Arial" w:hAnsi="Arial" w:cs="Arial"/>
          <w:sz w:val="24"/>
          <w:szCs w:val="24"/>
          <w:lang w:val="es-CR"/>
        </w:rPr>
        <w:t>2705</w:t>
      </w:r>
      <w:r w:rsidRPr="007C5E8D">
        <w:rPr>
          <w:rFonts w:ascii="Arial" w:hAnsi="Arial" w:cs="Arial"/>
          <w:sz w:val="24"/>
          <w:szCs w:val="24"/>
          <w:lang w:val="es-CR"/>
        </w:rPr>
        <w:t>.</w:t>
      </w:r>
    </w:p>
    <w:p w:rsidR="00445DD0" w:rsidRDefault="00597F2A" w:rsidP="000D47D4">
      <w:pPr>
        <w:pStyle w:val="Ttulo7"/>
        <w:widowControl w:val="0"/>
        <w:spacing w:before="0" w:after="0"/>
        <w:ind w:left="1701" w:hanging="1701"/>
        <w:jc w:val="both"/>
        <w:rPr>
          <w:rFonts w:ascii="Arial" w:hAnsi="Arial" w:cs="Arial"/>
          <w:b/>
          <w:bCs/>
          <w:szCs w:val="22"/>
        </w:rPr>
      </w:pPr>
      <w:r>
        <w:rPr>
          <w:rFonts w:ascii="Arial" w:hAnsi="Arial" w:cs="Arial"/>
          <w:b/>
        </w:rPr>
        <w:t>A</w:t>
      </w:r>
      <w:r w:rsidRPr="00E744BE">
        <w:rPr>
          <w:rFonts w:ascii="Arial" w:hAnsi="Arial" w:cs="Arial"/>
          <w:b/>
        </w:rPr>
        <w:t xml:space="preserve">RTÍCULO </w:t>
      </w:r>
      <w:r>
        <w:rPr>
          <w:rFonts w:ascii="Arial" w:hAnsi="Arial" w:cs="Arial"/>
          <w:b/>
        </w:rPr>
        <w:t>11</w:t>
      </w:r>
      <w:r w:rsidRPr="00E744BE">
        <w:rPr>
          <w:rFonts w:ascii="Arial" w:hAnsi="Arial" w:cs="Arial"/>
          <w:b/>
        </w:rPr>
        <w:t>.</w:t>
      </w:r>
      <w:r w:rsidRPr="00E744BE">
        <w:rPr>
          <w:rFonts w:ascii="Arial" w:hAnsi="Arial" w:cs="Arial"/>
          <w:b/>
        </w:rPr>
        <w:tab/>
      </w:r>
      <w:r w:rsidR="00DD7CA1" w:rsidRPr="00DD7CA1">
        <w:rPr>
          <w:rFonts w:ascii="Arial" w:hAnsi="Arial" w:cs="Arial"/>
          <w:b/>
          <w:szCs w:val="22"/>
        </w:rPr>
        <w:t>Ampliación</w:t>
      </w:r>
      <w:r w:rsidR="00DD7CA1" w:rsidRPr="00DD7CA1">
        <w:rPr>
          <w:rFonts w:ascii="Arial" w:hAnsi="Arial" w:cs="Arial"/>
          <w:b/>
          <w:bCs/>
          <w:szCs w:val="22"/>
        </w:rPr>
        <w:t xml:space="preserve"> de plazo a </w:t>
      </w:r>
      <w:smartTag w:uri="urn:schemas-microsoft-com:office:smarttags" w:element="PersonName">
        <w:smartTagPr>
          <w:attr w:name="ProductID" w:val="la Comisi￳n Especial"/>
        </w:smartTagPr>
        <w:r w:rsidR="00DD7CA1" w:rsidRPr="00DD7CA1">
          <w:rPr>
            <w:rFonts w:ascii="Arial" w:hAnsi="Arial" w:cs="Arial"/>
            <w:b/>
            <w:bCs/>
            <w:szCs w:val="22"/>
          </w:rPr>
          <w:t>la Comisión Especial</w:t>
        </w:r>
      </w:smartTag>
      <w:r w:rsidR="00DD7CA1" w:rsidRPr="00DD7CA1">
        <w:rPr>
          <w:rFonts w:ascii="Arial" w:hAnsi="Arial" w:cs="Arial"/>
          <w:b/>
          <w:bCs/>
          <w:szCs w:val="22"/>
        </w:rPr>
        <w:t xml:space="preserve"> que trabajará en una propuesta para que los </w:t>
      </w:r>
      <w:r w:rsidR="00DD7CA1" w:rsidRPr="00DD7CA1">
        <w:rPr>
          <w:rFonts w:ascii="Arial" w:hAnsi="Arial"/>
          <w:b/>
          <w:szCs w:val="22"/>
        </w:rPr>
        <w:t>órganos</w:t>
      </w:r>
      <w:r w:rsidR="00DD7CA1" w:rsidRPr="00DD7CA1">
        <w:rPr>
          <w:rFonts w:ascii="Arial" w:hAnsi="Arial" w:cs="Arial"/>
          <w:b/>
          <w:bCs/>
          <w:szCs w:val="22"/>
        </w:rPr>
        <w:t xml:space="preserve"> colegiados puedan formar quórum y sesionar mediante la utilización de videoconferencia </w:t>
      </w:r>
    </w:p>
    <w:p w:rsidR="001B6A73" w:rsidRDefault="001B6A73" w:rsidP="001B6A73">
      <w:pPr>
        <w:ind w:left="14" w:firstLine="16"/>
        <w:jc w:val="both"/>
        <w:rPr>
          <w:rFonts w:ascii="Arial" w:hAnsi="Arial" w:cs="Arial"/>
          <w:color w:val="000000"/>
        </w:rPr>
      </w:pPr>
      <w:r w:rsidRPr="00383723">
        <w:rPr>
          <w:rFonts w:ascii="Arial" w:hAnsi="Arial" w:cs="Arial"/>
          <w:color w:val="000000"/>
        </w:rPr>
        <w:t>El señor Jorge Chaves presenta la propuesta denominada</w:t>
      </w:r>
      <w:r w:rsidRPr="001B6A73">
        <w:rPr>
          <w:rFonts w:ascii="Arial" w:hAnsi="Arial" w:cs="Arial"/>
          <w:color w:val="000000"/>
        </w:rPr>
        <w:t xml:space="preserve">: “Ampliación de plazo a </w:t>
      </w:r>
      <w:smartTag w:uri="urn:schemas-microsoft-com:office:smarttags" w:element="PersonName">
        <w:smartTagPr>
          <w:attr w:name="ProductID" w:val="la Comisi￳n Especial"/>
        </w:smartTagPr>
        <w:r w:rsidRPr="001B6A73">
          <w:rPr>
            <w:rFonts w:ascii="Arial" w:hAnsi="Arial" w:cs="Arial"/>
            <w:color w:val="000000"/>
          </w:rPr>
          <w:t>la Comisión Especial</w:t>
        </w:r>
      </w:smartTag>
      <w:r w:rsidRPr="001B6A73">
        <w:rPr>
          <w:rFonts w:ascii="Arial" w:hAnsi="Arial" w:cs="Arial"/>
          <w:color w:val="000000"/>
        </w:rPr>
        <w:t xml:space="preserve"> que trabajará en una propuesta para que los órganos colegiados puedan formar quórum y sesionar mediante la utilización de videoconferencia”,</w:t>
      </w:r>
      <w:r w:rsidRPr="00383723">
        <w:rPr>
          <w:rFonts w:ascii="Arial" w:hAnsi="Arial" w:cs="Arial"/>
          <w:color w:val="000000"/>
        </w:rPr>
        <w:t xml:space="preserve"> elaborada por la </w:t>
      </w:r>
      <w:r>
        <w:rPr>
          <w:rFonts w:ascii="Arial" w:hAnsi="Arial" w:cs="Arial"/>
          <w:color w:val="000000"/>
        </w:rPr>
        <w:t xml:space="preserve">Comisión de </w:t>
      </w:r>
      <w:r w:rsidRPr="001B6A73">
        <w:rPr>
          <w:rFonts w:ascii="Arial" w:hAnsi="Arial" w:cs="Arial"/>
          <w:color w:val="000000"/>
        </w:rPr>
        <w:t>Asuntos Académicos y Estudiantiles</w:t>
      </w:r>
      <w:r>
        <w:rPr>
          <w:rFonts w:ascii="Arial" w:hAnsi="Arial" w:cs="Arial"/>
          <w:color w:val="000000"/>
        </w:rPr>
        <w:t xml:space="preserve">. </w:t>
      </w:r>
      <w:r w:rsidRPr="00383723">
        <w:rPr>
          <w:rFonts w:ascii="Arial" w:hAnsi="Arial" w:cs="Arial"/>
          <w:color w:val="000000"/>
        </w:rPr>
        <w:t>(Adj</w:t>
      </w:r>
      <w:r>
        <w:rPr>
          <w:rFonts w:ascii="Arial" w:hAnsi="Arial" w:cs="Arial"/>
          <w:color w:val="000000"/>
        </w:rPr>
        <w:t xml:space="preserve">unta a la carpeta de esta acta). </w:t>
      </w:r>
    </w:p>
    <w:p w:rsidR="001B6A73" w:rsidRPr="006F0EB6" w:rsidRDefault="001B6A73" w:rsidP="001B6A73">
      <w:pPr>
        <w:tabs>
          <w:tab w:val="num" w:pos="567"/>
        </w:tabs>
        <w:jc w:val="both"/>
        <w:rPr>
          <w:rFonts w:ascii="Arial" w:hAnsi="Arial" w:cs="Arial"/>
          <w:color w:val="000000"/>
        </w:rPr>
      </w:pPr>
      <w:r w:rsidRPr="00401AEF">
        <w:rPr>
          <w:rFonts w:ascii="Arial" w:hAnsi="Arial" w:cs="Arial"/>
        </w:rPr>
        <w:t>S</w:t>
      </w:r>
      <w:r w:rsidRPr="00401AEF">
        <w:rPr>
          <w:rFonts w:ascii="Arial" w:hAnsi="Arial" w:cs="Arial"/>
          <w:color w:val="000000"/>
        </w:rPr>
        <w:t>e somete a votación la propuesta y se ob</w:t>
      </w:r>
      <w:r w:rsidR="00BA79A2">
        <w:rPr>
          <w:rFonts w:ascii="Arial" w:hAnsi="Arial" w:cs="Arial"/>
          <w:color w:val="000000"/>
        </w:rPr>
        <w:t>tiene el siguiente resultado: 12</w:t>
      </w:r>
      <w:r w:rsidRPr="00401AEF">
        <w:rPr>
          <w:rFonts w:ascii="Arial" w:hAnsi="Arial" w:cs="Arial"/>
          <w:color w:val="000000"/>
        </w:rPr>
        <w:t xml:space="preserve"> votos a favor, 0 en contra.</w:t>
      </w:r>
      <w:r>
        <w:rPr>
          <w:rFonts w:ascii="Arial" w:hAnsi="Arial" w:cs="Arial"/>
          <w:color w:val="000000"/>
        </w:rPr>
        <w:t xml:space="preserve">  Se somete a votación la firmeza del acuerdo y se ob</w:t>
      </w:r>
      <w:r w:rsidR="00BA79A2">
        <w:rPr>
          <w:rFonts w:ascii="Arial" w:hAnsi="Arial" w:cs="Arial"/>
          <w:color w:val="000000"/>
        </w:rPr>
        <w:t xml:space="preserve">tiene el siguiente resultado: 12 </w:t>
      </w:r>
      <w:r>
        <w:rPr>
          <w:rFonts w:ascii="Arial" w:hAnsi="Arial" w:cs="Arial"/>
          <w:color w:val="000000"/>
        </w:rPr>
        <w:t>votos a favor, 0 en contra.</w:t>
      </w:r>
    </w:p>
    <w:p w:rsidR="001B6A73" w:rsidRPr="00383723" w:rsidRDefault="001B6A73" w:rsidP="001B6A73">
      <w:pPr>
        <w:ind w:left="14" w:firstLine="16"/>
        <w:jc w:val="both"/>
        <w:rPr>
          <w:rFonts w:ascii="Arial" w:hAnsi="Arial" w:cs="Arial"/>
          <w:color w:val="000000"/>
        </w:rPr>
      </w:pPr>
      <w:r>
        <w:rPr>
          <w:rFonts w:ascii="Arial" w:hAnsi="Arial" w:cs="Arial"/>
          <w:color w:val="000000"/>
        </w:rPr>
        <w:t>Por lo tanto, el Consejo Institucional:</w:t>
      </w:r>
    </w:p>
    <w:p w:rsidR="00E700C5" w:rsidRPr="0037744E" w:rsidRDefault="00E700C5" w:rsidP="00E700C5">
      <w:pPr>
        <w:ind w:left="1410" w:hanging="1410"/>
        <w:rPr>
          <w:rFonts w:ascii="Arial" w:hAnsi="Arial" w:cs="Arial"/>
          <w:b/>
        </w:rPr>
      </w:pPr>
      <w:r w:rsidRPr="0037744E">
        <w:rPr>
          <w:rFonts w:ascii="Arial" w:hAnsi="Arial" w:cs="Arial"/>
          <w:b/>
        </w:rPr>
        <w:t>CONSIDERANDO QUE:</w:t>
      </w:r>
    </w:p>
    <w:p w:rsidR="00E700C5" w:rsidRPr="00B62A34" w:rsidRDefault="00E700C5" w:rsidP="00C25BDF">
      <w:pPr>
        <w:numPr>
          <w:ilvl w:val="0"/>
          <w:numId w:val="40"/>
        </w:numPr>
        <w:tabs>
          <w:tab w:val="clear" w:pos="720"/>
          <w:tab w:val="num" w:pos="360"/>
        </w:tabs>
        <w:ind w:left="360"/>
        <w:jc w:val="both"/>
        <w:rPr>
          <w:rFonts w:ascii="Arial" w:hAnsi="Arial" w:cs="Arial"/>
        </w:rPr>
      </w:pPr>
      <w:r w:rsidRPr="00B62A34">
        <w:rPr>
          <w:rFonts w:ascii="Arial" w:hAnsi="Arial" w:cs="Arial"/>
        </w:rPr>
        <w:t xml:space="preserve">El Consejo Institucional en </w:t>
      </w:r>
      <w:smartTag w:uri="urn:schemas-microsoft-com:office:smarttags" w:element="PersonName">
        <w:smartTagPr>
          <w:attr w:name="ProductID" w:val="la Sesi￳n Ordinaria No."/>
        </w:smartTagPr>
        <w:r w:rsidRPr="00B62A34">
          <w:rPr>
            <w:rFonts w:ascii="Arial" w:hAnsi="Arial" w:cs="Arial"/>
          </w:rPr>
          <w:t>la Sesión Ordinaria No.</w:t>
        </w:r>
      </w:smartTag>
      <w:r w:rsidRPr="00B62A34">
        <w:rPr>
          <w:rFonts w:ascii="Arial" w:hAnsi="Arial" w:cs="Arial"/>
        </w:rPr>
        <w:t xml:space="preserve"> 2681, Artículo </w:t>
      </w:r>
      <w:r>
        <w:rPr>
          <w:rFonts w:ascii="Arial" w:hAnsi="Arial" w:cs="Arial"/>
        </w:rPr>
        <w:t>15 del 23 de setiembre del 2010</w:t>
      </w:r>
      <w:r w:rsidRPr="00B62A34">
        <w:rPr>
          <w:rFonts w:ascii="Arial" w:hAnsi="Arial" w:cs="Arial"/>
        </w:rPr>
        <w:t xml:space="preserve"> “Conformación de una Comisión Especial para que trabaje en una propuesta para que los órganos colegiados puedan formar quórum y sesionar mediante la utilización de videoconferencia”, acordó lo siguiente:</w:t>
      </w:r>
    </w:p>
    <w:p w:rsidR="00E700C5" w:rsidRPr="00E700C5" w:rsidRDefault="00E700C5" w:rsidP="00E700C5">
      <w:pPr>
        <w:pStyle w:val="Prrafodelista1"/>
        <w:ind w:left="709" w:right="651" w:hanging="425"/>
        <w:rPr>
          <w:rFonts w:ascii="Arial" w:hAnsi="Arial" w:cs="Arial"/>
          <w:i/>
          <w:lang w:val="es-CR"/>
        </w:rPr>
      </w:pPr>
      <w:r w:rsidRPr="00E700C5">
        <w:rPr>
          <w:rFonts w:ascii="Arial" w:hAnsi="Arial" w:cs="Arial"/>
          <w:i/>
          <w:lang w:val="es-CR"/>
        </w:rPr>
        <w:t>“</w:t>
      </w:r>
      <w:r w:rsidRPr="00E700C5">
        <w:rPr>
          <w:rFonts w:ascii="Arial" w:hAnsi="Arial" w:cs="Arial"/>
          <w:b/>
          <w:i/>
          <w:lang w:val="es-CR"/>
        </w:rPr>
        <w:t xml:space="preserve">a. </w:t>
      </w:r>
      <w:r w:rsidRPr="00E700C5">
        <w:rPr>
          <w:rFonts w:ascii="Arial" w:hAnsi="Arial" w:cs="Arial"/>
          <w:b/>
          <w:i/>
          <w:lang w:val="es-CR"/>
        </w:rPr>
        <w:tab/>
      </w:r>
      <w:r w:rsidRPr="00E700C5">
        <w:rPr>
          <w:rFonts w:ascii="Arial" w:hAnsi="Arial" w:cs="Arial"/>
          <w:i/>
          <w:lang w:val="es-CR"/>
        </w:rPr>
        <w:t xml:space="preserve">Conformar una Comisión integrada por un representante de </w:t>
      </w:r>
      <w:smartTag w:uri="urn:schemas-microsoft-com:office:smarttags" w:element="PersonName">
        <w:smartTagPr>
          <w:attr w:name="ProductID" w:val="la Sede Regional San"/>
        </w:smartTagPr>
        <w:smartTag w:uri="urn:schemas-microsoft-com:office:smarttags" w:element="PersonName">
          <w:smartTagPr>
            <w:attr w:name="ProductID" w:val="la Sede Regional"/>
          </w:smartTagPr>
          <w:r w:rsidRPr="00E700C5">
            <w:rPr>
              <w:rFonts w:ascii="Arial" w:hAnsi="Arial" w:cs="Arial"/>
              <w:i/>
              <w:lang w:val="es-CR"/>
            </w:rPr>
            <w:t>la Sede Regional</w:t>
          </w:r>
        </w:smartTag>
        <w:r w:rsidRPr="00E700C5">
          <w:rPr>
            <w:rFonts w:ascii="Arial" w:hAnsi="Arial" w:cs="Arial"/>
            <w:i/>
            <w:lang w:val="es-CR"/>
          </w:rPr>
          <w:t xml:space="preserve"> San</w:t>
        </w:r>
      </w:smartTag>
      <w:r w:rsidRPr="00E700C5">
        <w:rPr>
          <w:rFonts w:ascii="Arial" w:hAnsi="Arial" w:cs="Arial"/>
          <w:i/>
          <w:lang w:val="es-CR"/>
        </w:rPr>
        <w:t xml:space="preserve"> Carlos, Centro Académico de San José, Centro de Cómputo (quien coordina), Asesoría Legal y </w:t>
      </w:r>
      <w:smartTag w:uri="urn:schemas-microsoft-com:office:smarttags" w:element="PersonName">
        <w:smartTagPr>
          <w:attr w:name="ProductID" w:val="la VIE"/>
        </w:smartTagPr>
        <w:r w:rsidRPr="00E700C5">
          <w:rPr>
            <w:rFonts w:ascii="Arial" w:hAnsi="Arial" w:cs="Arial"/>
            <w:i/>
            <w:lang w:val="es-CR"/>
          </w:rPr>
          <w:t>la VIE</w:t>
        </w:r>
      </w:smartTag>
      <w:r w:rsidRPr="00E700C5">
        <w:rPr>
          <w:rFonts w:ascii="Arial" w:hAnsi="Arial" w:cs="Arial"/>
          <w:i/>
          <w:lang w:val="es-CR"/>
        </w:rPr>
        <w:t>, para que trabajen en una propuesta para que los órganos colegiados puedan formar quórum y desarrollar demás actividades ligadas a esta naturaleza, mediante la utilización de videoconferencia.</w:t>
      </w:r>
    </w:p>
    <w:p w:rsidR="00E700C5" w:rsidRPr="00E700C5" w:rsidRDefault="00E700C5" w:rsidP="00C25BDF">
      <w:pPr>
        <w:pStyle w:val="Prrafodelista1"/>
        <w:numPr>
          <w:ilvl w:val="0"/>
          <w:numId w:val="42"/>
        </w:numPr>
        <w:spacing w:after="0" w:line="240" w:lineRule="auto"/>
        <w:ind w:left="709" w:right="651" w:hanging="425"/>
        <w:rPr>
          <w:rFonts w:ascii="Arial" w:hAnsi="Arial" w:cs="Arial"/>
          <w:i/>
          <w:lang w:val="es-CR"/>
        </w:rPr>
      </w:pPr>
      <w:r w:rsidRPr="00E700C5">
        <w:rPr>
          <w:rFonts w:ascii="Arial" w:hAnsi="Arial" w:cs="Arial"/>
          <w:i/>
          <w:lang w:val="es-CR"/>
        </w:rPr>
        <w:t xml:space="preserve">Solicitar a </w:t>
      </w:r>
      <w:smartTag w:uri="urn:schemas-microsoft-com:office:smarttags" w:element="PersonName">
        <w:smartTagPr>
          <w:attr w:name="ProductID" w:val="La Comisi￳n"/>
        </w:smartTagPr>
        <w:r w:rsidRPr="00E700C5">
          <w:rPr>
            <w:rFonts w:ascii="Arial" w:hAnsi="Arial" w:cs="Arial"/>
            <w:i/>
            <w:lang w:val="es-CR"/>
          </w:rPr>
          <w:t>la Comisión</w:t>
        </w:r>
      </w:smartTag>
      <w:r w:rsidRPr="00E700C5">
        <w:rPr>
          <w:rFonts w:ascii="Arial" w:hAnsi="Arial" w:cs="Arial"/>
          <w:i/>
          <w:lang w:val="es-CR"/>
        </w:rPr>
        <w:t xml:space="preserve"> que antes de presentar la propuesta definitiva ante el Consejo Institucional, lo consulten con los órganos que tienen representación en otras sedes fuera de Cartago.</w:t>
      </w:r>
    </w:p>
    <w:p w:rsidR="00E700C5" w:rsidRPr="00E700C5" w:rsidRDefault="00E700C5" w:rsidP="00C25BDF">
      <w:pPr>
        <w:pStyle w:val="Prrafodelista1"/>
        <w:numPr>
          <w:ilvl w:val="0"/>
          <w:numId w:val="42"/>
        </w:numPr>
        <w:spacing w:after="0" w:line="240" w:lineRule="auto"/>
        <w:ind w:left="709" w:right="651" w:hanging="425"/>
        <w:rPr>
          <w:rFonts w:ascii="Arial" w:hAnsi="Arial" w:cs="Arial"/>
          <w:i/>
          <w:lang w:val="es-CR"/>
        </w:rPr>
      </w:pPr>
      <w:r w:rsidRPr="00E700C5">
        <w:rPr>
          <w:rFonts w:ascii="Arial" w:hAnsi="Arial" w:cs="Arial"/>
          <w:i/>
          <w:lang w:val="es-CR"/>
        </w:rPr>
        <w:t xml:space="preserve">Otorgar un plazo máximo de tres meses a partir de la comunicación de este acuerdo, para que </w:t>
      </w:r>
      <w:smartTag w:uri="urn:schemas-microsoft-com:office:smarttags" w:element="PersonName">
        <w:smartTagPr>
          <w:attr w:name="ProductID" w:val="La Comisi￳n"/>
        </w:smartTagPr>
        <w:r w:rsidRPr="00E700C5">
          <w:rPr>
            <w:rFonts w:ascii="Arial" w:hAnsi="Arial" w:cs="Arial"/>
            <w:i/>
            <w:lang w:val="es-CR"/>
          </w:rPr>
          <w:t>la Comisión</w:t>
        </w:r>
      </w:smartTag>
      <w:r w:rsidRPr="00E700C5">
        <w:rPr>
          <w:rFonts w:ascii="Arial" w:hAnsi="Arial" w:cs="Arial"/>
          <w:i/>
          <w:lang w:val="es-CR"/>
        </w:rPr>
        <w:t xml:space="preserve"> entregue su informe a este Órgano Colegiado.</w:t>
      </w:r>
    </w:p>
    <w:p w:rsidR="00E700C5" w:rsidRDefault="00E700C5" w:rsidP="00C25BDF">
      <w:pPr>
        <w:pStyle w:val="Prrafodelista1"/>
        <w:numPr>
          <w:ilvl w:val="0"/>
          <w:numId w:val="42"/>
        </w:numPr>
        <w:spacing w:after="0" w:line="240" w:lineRule="auto"/>
        <w:ind w:left="709" w:right="651" w:hanging="425"/>
        <w:rPr>
          <w:rFonts w:ascii="Arial" w:hAnsi="Arial" w:cs="Arial"/>
          <w:b/>
          <w:i/>
        </w:rPr>
      </w:pPr>
      <w:proofErr w:type="spellStart"/>
      <w:r w:rsidRPr="00A15EBD">
        <w:rPr>
          <w:rFonts w:ascii="Arial" w:hAnsi="Arial" w:cs="Arial"/>
          <w:i/>
        </w:rPr>
        <w:t>Comunicar</w:t>
      </w:r>
      <w:proofErr w:type="spellEnd"/>
      <w:r w:rsidRPr="00A15EBD">
        <w:rPr>
          <w:rFonts w:ascii="Arial" w:hAnsi="Arial" w:cs="Arial"/>
          <w:i/>
        </w:rPr>
        <w:t xml:space="preserve">. </w:t>
      </w:r>
      <w:r w:rsidRPr="00A15EBD">
        <w:rPr>
          <w:rFonts w:ascii="Arial" w:hAnsi="Arial" w:cs="Arial"/>
          <w:b/>
          <w:i/>
        </w:rPr>
        <w:t>ACUERDO FIRME.”</w:t>
      </w:r>
    </w:p>
    <w:p w:rsidR="00E700C5" w:rsidRPr="00C2205F" w:rsidRDefault="00E700C5" w:rsidP="00C25BDF">
      <w:pPr>
        <w:numPr>
          <w:ilvl w:val="0"/>
          <w:numId w:val="40"/>
        </w:numPr>
        <w:tabs>
          <w:tab w:val="clear" w:pos="720"/>
          <w:tab w:val="num" w:pos="360"/>
        </w:tabs>
        <w:ind w:left="360"/>
        <w:jc w:val="both"/>
        <w:rPr>
          <w:rFonts w:ascii="Arial" w:hAnsi="Arial" w:cs="Arial"/>
        </w:rPr>
      </w:pPr>
      <w:r w:rsidRPr="00C2205F">
        <w:rPr>
          <w:rFonts w:ascii="Arial" w:hAnsi="Arial" w:cs="Arial"/>
        </w:rPr>
        <w:t xml:space="preserve">En </w:t>
      </w:r>
      <w:smartTag w:uri="urn:schemas-microsoft-com:office:smarttags" w:element="PersonName">
        <w:smartTagPr>
          <w:attr w:name="ProductID" w:val="la Sesi￳n No."/>
        </w:smartTagPr>
        <w:smartTag w:uri="urn:schemas-microsoft-com:office:smarttags" w:element="PersonName">
          <w:smartTagPr>
            <w:attr w:name="ProductID" w:val="༪㰰֥￳nrǜ̈岠༄꿠༆䡨་Ǜ̈PeríodoĦ̌&#10;୸ָ8Ϡ༄汔༅2\DOCUME汨༅OS\DOCUM汼༅TOS 2008沐༅OTAS VAR沤༅S\~$I-27沸༅08 Recor泌༅torio Li泠༅a Rivas.A doc.docĺ̈Ā̈&#10;Cobroč̈ꀄ་浸༅.Ĉ̈⧔་浐༅adüė̌ꐰ༮efghijklmnopqrstuvwxyzABCDEFGHIJKLMNOPQRSTUVWXYZ &#10;&#10; !&quot;#$%&amp;'()*+,-./0123456789:;&lt;=&gt;?@ABCDEFGHIJKLMNOPQRSTUVWXYZ[\]^_`abcdefghijklmnopqrstuvwxyz{|}~€‚ƒ„…†‡ˆ‰Š‹ŒŽ‘’“”•–—˜™š›œžŸ ¡¢£¤¥¦§¨©ª«¬­®¯°±²³´µ¶·¸¹º»¼½¾¿ÀÁÂÃÄÅÆÇÈÉÊËÌÍÎÏÐÑÒÓÔÕÖ×ØÙÚÛÜÝÞßàáâãäåæçèéêëìíîïðñòóôõö÷øùúûüýþÿ``P``@`` 0P ````@P@````Pp`pp``pp@P`Pp`p``p` ```°°°°°°°°°°°°°°°°°°°°°°°°°°°°°°°°0@@`°p @@`@@@@``````````@@P p`pp``pp@P`Pp`p``p` ```@@@````P``@`` 0P ````@P@````PP@P°`° `@```ð`@°°`°°  @@P` ` P@ °P`0@````@`` P`@ `PPP```@`PP`°°°Ppppppp p````@@@@ppppp````````` P````    ```````````````f̀ҨҨǜƠƠĖ̈&#10;ken Listֳ\̌ֳ艘་ğ̈쟈ミ鑈J㟼་듐༝Ě̈쟈ミ鑈&#10;ᆌ֦༆š̈쟈ミ鑈鈤ַ츰༇Ŭ̈delũ̈쟈ミ鑈ၤ༅贠༆Ìẗ䇐༉䈸༅Ꮀヹ왐ミ함|̈Ƹᰘ་ꖨ៰֤ń̈ᒈヹᎰヹ왐ミ함L̈Ƹᰘ་ꖨ뫀֫ Ŕ̈ᒈヹᎰヹ왐ミ함(\̈Ƹᰘ་ꖨ卐ֱ0Ƥ̈ᒈヹᎰヹ왐ミ함8¬̈Ƹᰘ་ꖨ賀༉@ƴ̈ᒈヹᎰヹ왐ミ함H¼̈Ƹᰘ་ꖨ빨ɍPƄ̈ᒈヹᎰヹ왐ミ함X̈Ƹᰘ་ꖨ빨ɍ`Ɣ̈ᒈヹᎰヹ왐ミ함h̈Ƹᰘ་ꖨ㾠֜pǤ̈ᒈヹᎰヹ왐ミ함xì̈Ƹᰘ་ꖨ賀༉Ǵ̈ᒈヹᎰヹ왐ミ함ü̈Ƹᰘ་ꖨ֡Ǆ̈ᒈヹᎰヹ왐ミ함Ì̈Ƹᰘ་ꖨ䲀ֲ ǔ̈ᒈヹᎰヹ왐ミ함¨Ü̈Ƹᰘ་ꖨ௨༌°Ĥ̈ᒈヹᎰヹ왐ミ함¸,̈Ƹᰘ་ꖨ踀ɘÀĴ̈ᒈヹᎰヹ왐ミ함Èļ̌揈༉༟Êľ̌摈༉ƈ Ìĸ̌ヹ잜ミヹ鑈ᒌベᛈ༅ma ă̈认༅拨༅酠༉Ď̈propuestaǈǈĕ̈쟈ミ鑈綴༅齀༄Đ̈delĝ̋㇠Ɍ締༅䯤瞥⸱⸳⸶⸱⸴⸱ㄳ⸱〱㈮FĚ̈쟈ミ鑈þ 纜༅縨༅ š̌ヹ잜ミヹ鑈ᒌベ繰༅ࠀ浳 Ũ̈繌༅缸༅඀༈ሀ挀汯ŷ̈noviembre潤܀sŲ̈쟈ミ鑈Ĉ罜༅绨༅ Ź̌ヹ잜ミヹ鑈ᒌベ缰༅植湡 ŀ̈缌༅ฐ༈繸༅࢕捩쀀ሀŏ̈del쀀ᄰň̈쟈ミ鑈Čิ༈羘༅ ŗ̌ヹ잜ミヹ鑈ᒌベจ༈ñ甉 ^̌ǈ་览༅Ř̈deƥ̈䇬༅胐༅䅘༅Ơ̈algunosƭ̈ᒈヹƯ̈쟈ミ鑈J 胴༅肀༅ ƪ̌ヹ잜ミヹ鑈ᒌベ胈༅ ƽ̈肤༅膐༅耐༅Ƹ̈elementosƸᔠ༅Ƈ̈쟈ミ鑈T膴༅腀༅ Ƃ̌ヹ잜ミヹ鑈ᒌベ膈༅ ƕ̈腤༅艐༅胐༅Ɛ̈estratégicosƟ̈쟈ミ鑈`艴༅舀༅ ƚ̌ヹ잜ミヹ鑈ᒌベ艈༅ ǭ̈舤༅ﴸ༄膐༅Ǩ̈,ǵ̈쟈ミ鑈bﵜ༄芰༅ ǰ̌ヹ잜ミヹ鑈ᒌベﴰ༄ û̌늸༝큨ַǅ̈찜༄ᚨ༅턈༆erÀ̈턨༆ꑀ༈Ꮀヹ왐ミ함È̈Ƹᰘ་ꖨᵸ ǐ̈ᒈヹᎰヹ왐ミ함ǘ̈ᒈヹᎰヹ왐ミ함  ̈Ƹᰘ་ꖨ谸֥(Ĩ̈ᒈヹᎰヹ왐ミ함0İ̈ᒈヹᎰヹ왐ミ함88̈Ƹᰘ་ꖨ뱰֭@Ā̈ᒈヹᎰヹ왐ミ함ḦƸᰘ་ꖨꅀɌPĐ̈ᒈヹᎰヹ왐ミ함ẌƸᰘ་ꖨֵ`Š̈ᒈヹᎰヹ왐ミ함hḧƸᰘ་ꖨ櫀ַpŰ̈ᒈヹᎰヹ왐ミ함xẍƸᰘ་ꖨเ༅ŀ̈ᒈヹᎰヹ왐ミ함ḦƸᰘ་ꖨ踀ɘŐ̈஬༈쭀༆ᚨ༅ela据ş̈&#10;ken ListnಀŚ̈쟈ミ鑈࿜༈衰༅ ơ̊࢈༈icla Comunidad Institucional牡  ƨ̌ヹ잜ミヹ鑈ᒌベ袸༅汥 Ƴ̈袔༅襘༅཰༈ༀ爀oƾ̈쟈ミ鑈 ྫྷ༈褈༅ ƅ̌ヹ잜ミヹ鑈ᒌベ襐༅u朇 ƌ̈褬༅覨༅裀༅৐ׁƋ̈쟈ミ鑈࿄༈䩀༅Ɩ̈䩤༅䬀༅襘༅瑡獯ကௐ̌翠༅䱰༅Ɵ̈쟈ミ鑈၌༅ՠ་ƚ̈nombrará椈c【瀇ǡ̈쟈ミ鑈¦殬༄詐༅ Ǭ̌ヹ잜ミヹ鑈ᒌベ誘༅潬s Ƿ̈詴༅謸༅ᙠ༅数r琈汩ǲ̈쟈ミ鑈·㻴༅諨༅ ǹ̌ヹ잜ミヹ鑈ᒌベ謰༅က ǀ̈謌༅짘༆誠༅&lt;ØǏ̈쟈ミ鑈»짼༆즈༆ Ǌ̌ヹ잜ミヹ鑈ᒌベ紸༅猇  ǝ̌ヹ잜ミヹ鑈ᒌベ谐༅%̈ Ĥ̈诬༅貰༅준༆ģ̈쟈ミ鑈Õ賔༅豠༅ Į̌ヹ잜ミヹ鑈ᒌベ貨༅༅ ı̈貄༅་谘༅ Ľ̈ļ̈coordinaciónĻ̈쟈ミ鑈â赬༅贠༅ Ć̌ヹ잜ミヹ鑈ᒌベ་ ĉ̐seaĕ̈comoĖ̈쟈ミ鑈쫴ֱ춰ֱĝ̈&#10;puedaĞ̈췔ֱ躀༅퍠༅ť̈쟈ミ鑈쫜ֱ踰༅ Š̌ヹ잜ミヹ鑈ᒌベ蹸༅ ṻ蹔༅輘༅跨༅Ŷ̈쟈ミ鑈쭜ֱ軈༅ Ž̌ヹ잜ミヹ鑈ᒌベ輐༅ ń̈軬༅辰༅躀༅Ń̈쟈ミ鑈쬌ֱ轠༅ Ŏ̌ヹ잜ミヹ鑈ᒌベ辨༅ ő̈辄༅틐ֱ輘༅Ŝ̈쟈ミ鑈༃튀ֱś̐dar¥̌☨ 蘀ֺƧ̈2566Ø Ơ̌ヹ잜ミヹ鑈ᒌベ볨ַ ƫ̈análisis˘ɨƶ̈쟈ミ鑈ê鄼༅郈༅ ƽ̌ヹ잜ミヹ鑈ᒌベ鄐༅ Ƅ̈郬༅釈༅䈨֦ƃ̈delƌ̈쟈ミ鑈î釬༅酸༅ Ƌ̌ヹ잜ミヹ鑈ᒌベ釀༅ ƒ̈醜༅鉸༅鄘༅ƙ̈&#10;mismoƚ̈쟈ミ鑈ô銜༅鈨༅ ǡ̌ヹ잜ミヹ鑈ᒌベ鉰༅ Ǩ̈鉌༅錨༅釈༅Ƿ̈yǰ̈쟈ミ鑈ö鍌༅鋘༅ ǿ̌ヹ잜ミヹ鑈ᒌベ錠༅oo ǆ̈鋼༅鏘༅鉸༅\3\UǍ̈unLLǎ̈쟈ミ鑈ù봴֭鎈༅ Ǖ̌ヹ잜ミヹ鑈ᒌベ鏐༅D ǜ̈鎬༅鑰༅錨༅m32\Ǜ̈쟈ミ鑈ĉ钔༅鐠༅ Ħ̌ヹ잜ミヹ鑈ᒌベ鑨༅se ĩ̈鑄༅홀ֱ鏘༅ƼĴ̈de 6ı̈쟈ミ鑈Č铔༅헰ֱļ̈eseƈĹ̈pronunciamiento.11Ć̈쟈ミ鑈༃镈༅ č̌ヹ잜ミヹ鑈ᒌベ閐༅ Ĕ̈镬༅阰༅༃ē̈쟈ミ鑈༃闠༅ Ğ̌ヹ잜ミヹ鑈ᒌベ阨༅Ŧ̈ š̈阄༅雈༅閘༅Ŭ̈쟈ミ鑈༃陸༅ ū̌ヹ잜ミヹ鑈ᒌベ雀༅ Ų̈障༅靠༅阰༅8~̈Ź̈쟈ミ鑈辌༈霐༅ ń̌ヹ잜ミヹ鑈ᒌベ靘༅ ŏ̈霴༅麗༃雈༅ೀ༌ᠸ Ŋ̐una Ŗ̌ヹ잜ミヹ鑈ᒌベ矨༙al ř̈༅颈༅༅Ƥ̈쟈ミ鑈È༅頸༅ ƣ̌ヹ잜ミヹ鑈ᒌベ颀༅왐ミ ƪ̈顜༅餠༅韰༅Ʊ̈쟈ミ鑈Ê㨬༄飐༅ Ƽ̌ヹ잜ミヹ鑈ᒌベ餘༅ Ƈ̈飴༅馸༅颈༅Ƃ̈쟈ミ鑈Í㬄༄饨༅ Ɖ̌ヹ잜ミヹ鑈ᒌベ馰༅Ƒ̌ Ɛ̈馌༅༂餠༅༂ƈ Ɵ̌ヹ잜ミヹ鑈ᒌベ⛀ִma Ǧ̈羄༈髀༅缀༈ǭ̈쟈ミ鑈Đ髤༅驰༅ Ǩ̌ヹ잜ミヹ鑈ᒌベ骸༅왐ミ ǳ̈骔༅鮀༅騨༅Ǿ̈Centro༌༅ǅ̈쟈ミ鑈Ė鮤༅鬰༅ ǀ̌ヹ잜ミヹ鑈ᒌベ魸༅ ǋ̈魔༅鰰༅髀༅ǖ̈,Ꮀヹ왐ミǓ̈쟈ミ鑈Ę鱔༅鯠༅ Ǟ̌ヹ잜ミヹ鑈ᒌベ鰨༅&amp;̈ ġ̈鰄༅鳠༅鮀༅Ĭ̈seHĮ̈ĩ̈쟈ミ鑈ě鴄༅鲐༅ Ĵ̌ヹ잜ミヹ鑈ᒌベ鳘༅ Ŀ̈鲴༅鶐༅鰰༅ĺ̈lesć̈쟈ミ鑈ğ鶴༅鵀༅ Ă̌ヹ잜ミヹ鑈ᒌベ鶈༅ ĕ̈鵤༅鹐༅鳠༅Ƹ♘ Đ̈trasladağ̈쟈ミ鑈Ĩ鹴༅鸀༅ Ě̌ヹ잜ミヹ鑈ᒌベ鹈༅ ŭ̈鸤༅鼀༅鶐༅Ƹ♘ Ũ̈elŵ̈쟈ミ鑈ī鼤༅麰༅ Ű̌ヹ잜ミヹ鑈ᒌベ黸༅ Ż̈黔༅히༅鹐༅ņ̈Proyectoō̈쟈ミ鑈Ĵ힬༅齰༅&#10;ň̔ヹ잜ミヹ鑈ᒌベ힀༅Ő̌ې༌ƈ &#10;Œ̌ヹ잜ミヹ鑈ᒌベ짐ֱ  ƥ̌ヹ잜ミヹ鑈ᒌベ᝘༃­̈ Ƭ̈sistemáticaƫ̈쟈ミ鑈Dង༃ꂠ༅ ƶ̌ヹ잜ミヹ鑈ᒌベꃨ༅믨ֱ ƹ̈ꃄ༅ꆈ༅ᝠ༃ ƅ̈Ƅ̈쟈ミ鑈Hꆬ༅ꄸ༅ ƃ̌ヹ잜ミヹ鑈ᒌベꆀ༅ Ɗ̈ꅜ༅ꈸ༅ꃰ༅Ƒ̈paísƒ̈쟈ミ鑈Lꉜ༅ꇨ༅ ƙ̌ヹ잜ミヹ鑈ᒌベꈰ༅ Ǡ̈ꈌ༅ꋨ༅ꆈ༅Ƹ♘ ǯ̈,Ǩ̈쟈ミ鑈Nꌌ༅ꊘ༅ Ƿ̌ヹ잜ミヹ鑈ᒌベꋠ༅ Ǿ̈ꊼ༅ꎘ༅ꈸ༅ǅ̈seヹ왐ミǆ̈쟈ミ鑈Qꎼ༅ꍈ༅ Ǎ̌ヹ잜ミヹ鑈ᒌベꎐ༅Ǖ̈ ǔ̈ꍬ༅ꑈ༅ꋨ༅Ǔ̈lesÝ̈ǜ̈쟈ミ鑈Uꑬ༅ꏸ༅ Ǜ̌ヹ잜ミヹ鑈ᒌベꑀ༅ Ģ̈ꐜ༅ꔈ༅ꎘ༅ೀ༌믨ֱĩ̈trasladaĵ̈Ĵ̈쟈ミ鑈^ꔬ༅꒸༅ ĳ̌ヹ잜ミヹ鑈ᒌベꔀ༅ ĺ̈ꓜ༅ꖸ༅ꑈ༅ā̈elĂ̈쟈ミ鑈a䣔༄ꕨ༅ ĉ̌ヹ잜ミヹ鑈ᒌベꖰ༅ Đ̈ꖌ༅䥰༄ꔈ༅䃐༄羘༈ğ̐un¼ę̌䇐༄ƈ ě̌ヹ잜ミヹ鑈ᒌベֱ Ţ̈郬༄꛸༅遨༄ũ̈seṺ쟈ミ鑈Łꜜ༅ꚨ༅ ű̌ヹ잜ミヹ鑈ᒌベ꛰༅ Ÿ̈ꛌ༅Ꞩ༅Ꙉ༅&#10;ĎŇ̈les♘ ŀ̈쟈ミ鑈ŅꟌ༅Ꝙ༅ ŏ̌ヹ잜ミヹ鑈ᒌベꞠ༅ Ŗ̈ꝼ༅ꡨ༅꛸༅ŝ̈trasladaŘ̈쟈ミ鑈Ŏꢌ༅ꠘ༅ Ƨ̌ヹ잜ミヹ鑈ᒌベꡠ༅膐༈ Ʈ̈꠼༅ꤘ༅Ꞩ༅Hƪ̈Ƶ̈elƶ̈쟈ミ鑈őꤼ༅꣈༅ ƽ̌ヹ잜ミヹ鑈ᒌベꤐ༅ Ƅ̈꣬༅꧘༅ꡨ༅ƃ̈ProyectǒȈ蹐༄Ǝ̈쟈ミ鑈Śꧼ༅ꦈ༅ ƕ̌ヹ잜ミヹ鑈ᒌベ꧐༅rr Ɯ̈ꦬ༅ꪈ༅ꤘ༅Ꮀヹ왐ミƛ̈deǤ̈쟈ミ鑈ŝꪬ༅꨸༅ ǣ̌ヹ잜ミヹ鑈ᒌベꪀ༅ Ǫ̈꩜༅ꬸ༅꧘༅함Ǳ̈Ley琨ǲ̈쟈ミ鑈šꭜ༅ꫨ༅ ǹ̌ヹ잜ミヹ鑈ᒌベꬰ༅ ǀ̈ꬌ༅꯸༅ꪈ༅Ì̈Ǐ̈citadoǊ̈쟈ミ鑈ŧ개༅ꮨ༅ Ǒ̌ヹ잜ミヹ鑈ᒌベ꯰༅♘  ǘ̈ꯌ༅겨༅ꬸ༅ħ̈.ᒈヹĠ̈쟈ミ鑈Ũ곌༅걘༅ į̌ヹ잜ミヹ鑈ᒌベ겠༅ Ķ̈걼༅글༅꯸༅Ꮀヹ왐ミĽ̈&#10;ľ̈el1Ļ̈Con Ą̈deado.caă̈quen ListĎ̈objetivo&#10;è&#10;̌ĕ̈쟈ミ鑈과༅궰༅ Đ̌ヹ잜ミヹ鑈ᒌベ그༅ ě̈귔༅꺘༅겨༅ᒈヹŦ̈쟈ミ鑈곤༅깈༅ ŭ̌ヹ잜ミヹ鑈ᒌベ꺐༅ Ŵ̈깬༅꼰༅글༅Ꮀヹ왐ミų̈쟈ミ鑈굤༅껠༅ ž̌ヹ잜ミヹ鑈ᒌベ꼨༅ Ł̈꼄༅꿈༅꺘༅Ō̈쟈ミ鑈괔༅꽸༅ ŋ̌ヹ잜ミヹ鑈ᒌベ꿀༅ Œ̈꾜༅끠༅꼰༅ř̈쟈ミ鑈ʄ༇뀐༅ Ƥ̌ヹ잜ミヹ鑈ᒌベ끘༅Ƭ̈ Ư̈뀴༅냸༅꿈༅ƪ̈쟈ミ鑈넜༅남༅ Ʊ̌ヹ잜ミヹ鑈ᒌベ냰༅ Ƹ̈냌༅놨༅끠༅함Ƈ̈su琨ƀ̈쟈ミ鑈뇌༅녘༅ Ə̌ヹ잜ミヹ鑈ᒌベ놠༅ Ɩ̈논༅뉨༅냸༅̈Ɲ̈oficinaƘ̈쟈ミ鑈#늌༅눘༅ ǧ̌ヹ잜ミヹ鑈ᒌベ뉠༅♘  Ǯ̈눼༅댘༅놨༅ǵ̈&#10;puedaǶ̈쟈ミ鑈)댼༅니༅ ǽ̌ヹ잜ミヹ鑈ᒌベ댐༅ Ǆ̈달༅돈༅뉨༅Ꮀヹ왐ミǃ̈darǌ̈쟈ミ鑈-돬༅델༅ ǋ̌ヹ잜ミヹ鑈ᒌベ돀༅ ǒ̈뎜༅둸༅댘༅함Ǚ̈una琨ǚ̈쟈ミ鑈1뒜༅됨༅ ġ̌ヹ잜ミヹ鑈ᒌベ둰༅ Ĩ̈둌༅듰༅돈༅4̈ķ̈visiónĲ̈쟈ミ鑈8་་Ĺ̈་་둸༅̌輨༈ࡸ༃Ć̈ូ༃ֱ㸰༄Anč̈ﵼ༊또༅ﳸ༊Ĉ̈citadoė̈쟈ミ鑈Öﶤ༊뗀༅ Ē̌ヹ잜ミヹ鑈ᒌベ똈༅脀猄 ť̈뗤༅뚨༅땐༅漊潦r瀀Š̈쟈ミ鑈×뛌༅뙘༅ ů̌ヹ잜ミヹ鑈ᒌベ뚠༅ 搉 Ŷ̈뙼༅롈༅또༅g섀朌Ž̈&#10;뀀ס뀀ׂž̈el1Ż̈Con楣ń̈deado.caעԀŃ̈quen List쀀Ŏ̈objetivoג뀀ע਀灭ŕ̈쟈ミ鑈뛼༅럸༅Ő̈su춠ֺŝ̈dar㫨֦Ş̈&#10;pueda ś̌ヹ잜ミヹ鑈ᒌベ례༅瑮牡 Ƣ̈렜༅룠༅뚨༅ᄀ慲bꂰƩ̈쟈ミ鑈뛤༅뢐༅ ƴ̌ヹ잜ミヹ鑈ᒌベ룘༅ב뀀 ƿ̈뢴༅른༅롈༅瑲汥ৰƺ̈쟈ミ鑈띤༅뤨༅ Ɓ̌ヹ잜ミヹ鑈ᒌベ륰༅ ƈ̈륌༅먐༅룠༅Ɨ̈쟈ミ鑈뜔༅맀༅ ƒ̌ヹ잜ミヹ鑈ᒌベ먈༅ ǥ̈매༅모༅른༅污뀀ઠ਀Ǡ̈쟈ミ鑈༂멘༅ ǯ̌ヹ잜ミヹ鑈ᒌベ몠༅ג뀀 Ƕ̈멼༅뭀༅먐༅ꂰ&#10;郀ǽ̈쟈ミ鑈랴༅뫰༅ Ǹ̌ヹ잜ミヹ鑈ᒌベ문༅ক楮 ǃ̈묔༅믘༅모༅捲뀀ׁഀǎ̈쟈ミ鑈민༅뮈༅ Ǖ̌ヹ잜ミヹ鑈ᒌベ믐༅楣d ǜ̈뮬༅벘༅뭀༅栈e Ǜ̈oficinaৠ਀煬極뀀Ħ̈쟈ミ鑈#럤༅뱈༅ ĭ̌ヹ잜ミヹ鑈ᒌベ벐༅渌i Ĵ̈뱬༅봰༅믘༅郀瀏ĳ̈쟈ミ鑈)럌༅볠༅ ľ̌ヹ잜ミヹ鑈ᒌベ봨༅뀀ৠ ā̈봄༅뷈༅벘༅ 爊楶Č̈쟈ミ鑈-뷬༅뵸༅ ċ̌ヹ잜ミヹ鑈ᒌベ뷀༅ Ē̈붜༅빸༅봰༅ę̈unaĚ̈쟈ミ鑈1뺜༅븨༅ š̌ヹ잜ミヹ鑈ᒌベ빰༅Ǡ Ũ̈빌༅炀༈뷈༅Ƹ♘ ŷ̐visiónŽֱ̈ﾘ་ֱelanŸ̈㛴༄뾨༅㙰༄Ň̈,ŀ̈쟈ミ鑈h뿌༅뽘༅ ŏ̌ヹ잜ミヹ鑈ᒌベ뾠༅ Ŗ̈뽼༅쁨༅뻸༅ŝ̈VicerrectorŘ̈쟈ミ鑈t삌༅쀘༅ Ƨ̌ヹ잜ミヹ鑈ᒌベ쁠༅ Ʈ̈쀼༅섘༅뾨༅Ƶ̈deƶ̈쟈ミ鑈w鈄༄새༅ ƽ̌ヹ잜ミヹ鑈ᒌベ섐༅ Ƅ̈샬༅솰༅쁨༅ƃ̈쟈ミ鑈쇔༅셠༅ Ǝ̌ヹ잜ミヹ鑈ᒌベ솨༅ Ƒ̈솄༅쉠༅섘༅Ɯ̈,ƙ̈쟈ミ鑈슄༅숐༅ Ǥ̌ヹ잜ミヹ鑈ᒌベ쉘༅ ǯ̈숴༅쌠༅솰༅Ǫ̈dirigidoǱ̈쟈ミ鑈썄༅싐༅ Ǽ̌ヹ잜ミヹ鑈ᒌベ쌘༅ Ǉ̈싴༅쏐༅쉠༅ǂ̈aǏ̈쟈ミ鑈쏴༅쎀༅ Ǌ̌ヹ잜ミヹ鑈ᒌベ쏈༅ ǝ̈쎤༅쒀༅쌠༅ǘ̈laĥ̈쟈ミ鑈쒤༅쐰༅ Ġ̌ヹ잜ミヹ鑈ᒌベ쑸༅ ī̈쑔༅앀༅쏐༅Ķ̈MásterĽ̈쟈ミ鑈앤༅쓰༅ ĸ̌ヹ잜ミヹ鑈ᒌベ씸༅ ă̈씔༅연༅쒀༅Ď̈&#10;Soniaċ̈쟈ミ鑈¢옔༅얠༅ Ė̌ヹ잜ミヹ鑈ᒌベ엨༅ ę̈엄༅우༅앀༅Ť̈Barbozaţ̈쟈ミ鑈ª월༅왠༅ Ů̌ヹ잜ミヹ鑈ᒌベ욨༅ ű̈욄༅읠༅연༅ż̈FŹ̈쟈ミ鑈«임༅윐༅ ń̌ヹ잜ミヹ鑈ᒌベ의༅ ŏ̈윴༅점༅우༅Ŋ̈.ŗ̈쟈ミ鑈¬젴༅쟀༅ Œ̌ヹ잜ミヹ鑈ᒌベ절༅ ƥ̈쟤༅죀༅읠༅Ơ̈,ƭ̈쟈ミ鑈®죤༅조༅ ƨ̌ヹ잜ミヹ鑈ᒌベ좸༅ Ƴ̈좔༅즀༅점༅ƾ̈Coordinadoraƅ̈쟈ミ鑈»즤༅줰༅ ƀ̌ヹ잜ミヹ鑈ᒌベ쥸༅ Ƌ̈쥔༅쨰༅죀༅Ɩ̈deƓ̈쟈ミ鑈¾쩔༅짠༅ ƞ̌ヹ잜ミヹ鑈ᒌベ쨨༅ ǡ̈쨄༅쫠༅즀༅Ǭ̈laǩ̈쟈ミ鑈Á쬄༅쪐༅ Ǵ̌ヹ잜ミヹ鑈ᒌベ쫘༅ ǿ̈쪴༅쮠༅쨰༅Ǻ̈Comisiónǁ̈쟈ミ鑈Ê쯄༅쭐༅ ǌ̌ヹ잜ミヹ鑈ᒌベ쮘༅ Ǘ̈쭴༅챐༅쫠༅ǒ̈deǟ̈쟈ミ鑈Í&#10;챴༅찀༅ ǚ̌ヹ잜ミヹ鑈ᒌベ챈༅ ĭ̈찤༅촐༅쮠༅Ĩ̈Planificaciónķ̈쟈ミ鑈Û촴༅쳀༅ Ĳ̌ヹ잜ミヹ鑈ᒌベ초༅ ą̈쳤༅췀༅챐༅Ā̈yč̈쟈ミ鑈Ý⹜༅쵰༅ Ĉ̌ヹ잜ミヹ鑈ᒌベ춸༅ ē̈추༅치༅촐༅Ğ̈쟈ミ鑈ë칼༅츈༅ ť̌ヹ잜ミヹ鑈ᒌベ칐༅ Ŭ̈츬༅컀༅췀༅ṻ,Ŵ̈쟈ミ鑈í커༅༃ų̈༃༃치༅ž̈enŻ̈쟈ミ鑈)쪜ֱ켠༅ ņ̌ヹ잜ミヹ鑈ᒌベ콨༅N̈ ŉ̈콄༅쿀༅ﺰ༊Ŕ̈쟈ミ鑈-濜༄່༇œ̈໬༇ྈ༇콰༅^ֱ̌ᆐ༃Ř̈453ƥ̈ProyectoƠ̈쟈ミ鑈´᱌༄큘༅ Ư̌ヹ잜ミヹ鑈ᒌベ킠༅a  ƶ̈큼༅텀༅ᰨ༄alƽ̈쟈ミ鑈·텤༅탰༅ Ƹ̌ヹ잜ミヹ鑈ᒌベ털༅ ƃ̈턔༅퇰༅킨༅Ꮀヹ왐ミƎ̈LeyƋ̈쟈ミ鑈»툔༅토༅ Ɩ̌ヹ잜ミヹ鑈ᒌベ퇨༅ ƙ̈퇄༅튰༅텀༅@å̈Ǥ̈citadoǣ̈쟈ミ鑈Á틔༅퉠༅ Ǯ̌ヹ잜ミヹ鑈ᒌベ튨༅뻸֭ Ǳ̈튄༅퍠༅퇰༅Xǽ̈Ǽ̈.ǹ̈쟈ミ鑈Â펄༅판༅ Ǆ̌ヹ잜ミヹ鑈ᒌベ퍘༅ Ǐ̈팴༅跨༅튰༅함Ǌ̈&#10;ƈ֫Ǘ̈쟈ミ鑈&#10;홌༃쫀༃-ǒ̏鑐་俠⃐㫪ၩ〫鴰娯尺倀㄀쬸႞䐀䍏䵕繅2㠀̀Ѐা鬷ᒩ䐀漀挀甀洀攀渀琀漀猀开匀䌀䤀开㈀᠀䐀㄀㰀券ၸ䐀䍏䵕繅3Ⰰ̀Ѐা洷ᒫ䐀伀䌀唀䴀䔀一吀伀匀᠀一㄀퐀Ⴅ䐀㑏㑆縵1㘀̀Ѐ㲾ᐸᒫ䐀伀䌀唀䴀䔀一吀伀匀 ㈀　　㠀᠀䠀㄀᜸Ⴌ一呏十繖1　̀Ѐ亾㐸᜸ᒬ一伀吀䄀匀 嘀䄀刀䤀伀匀᠀s-ā̈쟈ミ鑈C༊㩈༄Č̐&#10;mismo༂ƈĈ̈pronunciamiento.11aF-đ̏佰༆俠⃐㫪ၩ〫鴰娯尺倀㄀쬸႞䐀䍏䵕繅2㠀̀Ѐা鬷ᒩ䐀漀挀甀洀攀渀琀漀猀开匀䌀䤀开㈀᠀䐀㄀㰀券ၸ䐀䍏䵕繅3Ⰰ̀Ѐা洷ᒫ䐀伀䌀唀䴀䔀一吀伀匀᠀一㄀퐀Ⴅ䐀㑏㑆縵1㘀̀Ѐ㲾ᐸᒫ䐀伀䌀唀䴀䔀一吀伀匀 ㈀　　㠀᠀䠀㄀騸Ⴎ一呏十繖1　̀Ѐ亾㐸騸ᒮ一伀吀䄀匀 嘀䄀刀䤀伀匀᠀-ń̈㩬༄瑘♠ ༂ƨŃ̐delō̌蘿༂ƈŏ̈쟈ミ鑈졤ֱ敖༂Ŋ̈龔༅༅鼀༅ő̈deŒ̈쟈ミ鑈ķ༅ퟨ༅ ř̌ヹ잜ミヹ鑈ᒌベ༅ Ơ̈༅༅히༅Ư̈Leyƨ̈쟈ミ鑈Ļ༅༅ Ǯヹ잜ミヹ鑈ᒌベ༅첰ֺ ƾ̈༅༅༅0ƺ̈ƅ̈citadoƀ̈쟈ミ鑈Ł༅༅ Ə̌ヹ잜ミヹ鑈ᒌベ༅ Ɩ̈༅༅༅H̈Ɲ̈.ೀ༌䲀ֲƞ̈쟈ミ鑈ł༅༅ ǥ̌ヹ잜ミヹ鑈ᒌベ༅♘  Ǭ̈༅༅༅ǫ̈&#10;ᒈヹǴ̈el1Ǳ̈Conǲ̈deado.caǹ̈quen ListǄ̈objetivo함ǃ̈쟈ミ鑈༅༅ ǎ̌ヹ잜ミヹ鑈ᒌベ༅ Ǒ̈༅༅༅Ƹ♘ ǜ̈쟈ミ鑈༅༅ Ǜ̌ヹ잜ミヹ鑈ᒌベ༅ Ģ̈༅༅༅ĩ̈쟈ミ鑈༅༅ Ĵ̌ヹ잜ミヹ鑈ᒌベ༅ Ŀ̈༅ቐ༃༅ĺ̐su²Ą̌ߐ༌ƈĆ̈쟈ミ鑈Ｌ་溰༄ č̌ヹ잜ミヹ鑈ᒌベ∀༉  Ĕ̌ヹ잜ミヹ鑈ᒌベ滠༆漐༆ ğ̌㌈༕ministraciónn.11iaű̈쟈ミ呈\흄໑훐໑ ż̌ヹ잜ミヹ呈ᒌベ휘໑໑ Ň̈훴໑ퟐ໑స໒Ń̈ł̈.쀃 Ž̌ヹ잜ミヹ鑈ᒌベ햠ֱË ń̈una᪘༃Ł̈쟈ミ鑈1༅༅ Ō̌ヹ잜ミヹ鑈ᒌベ༅♘  ŗ̈༅༅햨ֱŒ̈visiónヹ왐ミř̈쟈ミ鑈8༅༅ Ƥ̌ヹ잜ミヹ鑈ᒌベ༅ Ư̈༅༅༅함ƪ̈sistemática敐༃Ʊ̈쟈ミ鑈D༅༅ Ƽ̌ヹ잜ミヹ鑈ᒌベ༅♘  Ƈ̈༅༅༅Ƃ̈delƏ̈쟈ミ鑈H༅༅ Ɗ̌ヹ잜ミヹ鑈ᒌベ༅ Ɲ̈༅༅༅Ƙ̈paísǥ̈쟈ミ鑈L༅༅ Ǡ̌ヹ잜ミヹ鑈ᒌベ༅ ǫ̈༅㺘֦༅zǷ̌Ƕ̈,༂ƈǳ̈pronunciamiento.11aǸ̈unǅ̈쟈ミ鑈ğ༅༅ ǀ̌ヹ잜ミヹ鑈ᒌベ༅È̌ ǋ̈༅༅＀་ೀ༌⊘༆ǖ̈쟈ミ鑈į༅༅ ǝ̌ヹ잜ミヹ鑈ᒌベ༅琨 Ĥ̈༅༅༅ģ̈deĬ̈쟈ミ鑈Ĳ༅༅ ī̌ヹ잜ミヹ鑈ᒌベ༅斨֨ Ĳ̈༅༅༅&gt;ľ̈Ĺ̈eseĺ̈쟈ミ鑈Ķ༅༅ ā̌ヹ잜ミヹ鑈ᒌベ༅ Ĉ̈༅༅༅ė̈CentroX̌ǈ琨Ē̈쟈ミ鑈ļ༅༅ ę̌ヹ잜ミヹ鑈ᒌベ༅ Š̈༅༅༅Ꮀヹ왐ミů̈,Ũ̈쟈ミ鑈ľ༅༅ ŷ̌ヹ잜ミヹ鑈ᒌベ༅ ž̈༅༅༅함Ņ̈se琨ņ̈쟈ミ鑈Ł༅༅ ō̌ヹ잜ミヹ鑈ᒌベ༅ Ŕ̈༅༅༅Ꮀヹ왐ミœ̈lesŜ̈쟈ミ鑈Ņ༅༅ ś̌ヹ잜ミヹ鑈ᒌベ༅ Ƣ̈༅༅༅함Ʃ̈trasladäƸ♘ ƴ̈쟈ミ鑈Ŏ༅༅ Ƴ̌ヹ잜ミヹ鑈ᒌベ༅ ƺ̈༅༅༅Ɓ̈elƂ̈쟈ミ鑈ő༅༅ Ɖ̌ヹ잜ミヹ鑈ᒌベ༅♘  Ɛ̈༅༅༅Ɵ̈Proyectoミƚ̈쟈ミ鑈Ś༅༅ ǡ̌ヹ잜ミヹ鑈ᒌベ༅琨 Ǩ̈༅༅༅Ƿ̈deǰ̈쟈ミ鑈ŝ༅༅ ǿ̌ヹ잜ミヹ鑈ᒌベ༅෸  ǆ̈༅༅༅Ċǂ̈Ǎ̈Leyǎ̈쟈ミ鑈š༅༅ Ǖ̌ヹ잜ミヹ鑈ᒌベ༅ ǜ̈༅༅༅Ǜ̈citadoĤ$̌ǈ琨Ħ̈쟈ミ鑈ŧ༅༅ ĭ̌ヹ잜ミヹ鑈ᒌベ༅ Ĵ̈༅༅༅Ꮀヹ왐ミĳ̈.ļ̈쟈ミ鑈Ũ༅༅ Ļ̌ヹ잜ミヹ鑈ᒌベ༅ Ă̈༅༅༅함ĉ̈&#10;ǈ琨Ċ̈el1ė̈ConĐ̈deado.ca왐ミğ̈quen ListĚ̈objetivo š̈쟈ミ鑈༅༅Ŭ̈su먦춠ֺũ̈dar㫨֦Ṻ&#10;pueda ŷ̌ヹ잜ミヹ鑈ᒌベ༅ ž̈༅༅༅Ņ̈쟈ミ鑈༅༅ ŀ̌ヹ잜ミヹ鑈ᒌベ༅ň̈ ŋ̈༅༅༅Ŗ̈쟈ミ鑈༅༅ ŝ̌ヹ잜ミヹ鑈ᒌベ༅ Ƥ̈༅༅༅함ƣ̈쟈ミ鑈༅༅ Ʈ̌ヹ잜ミヹ鑈ᒌベ༅왐ミ Ʊ̈༅༅༅Ƽ̈쟈ミ鑈괼༅༅ ƻ̌ヹ잜ミヹ鑈ᒌベ༅쫀༃ Ƃ̈༅༅༅ǎƎ̈Ɖ̈쟈ミ鑈༅༅ Ɣ̌ヹ잜ミヹ鑈ᒌベ༅ Ɵ̈༅༅༅ᒈヹƚ̈쟈ミ鑈쁔་쀈་ǡ̈쀬་샰་༅낈༃ƈǬ̈pronunciamiento.11a ǵ̌ヹ잜ミヹ鑈ᒌベ༅ǽ̈ Ǽ̈༅༅ྈ༇ǻ̈sistemáticaǆ̈쟈ミ鑈À▤ ༅ Ǎ̌ヹ잜ミヹ鑈ᒌベ༅Ṏ ǔ̈༅韰༅༅Ǔ̈쟈ミ鑈Äֱ༅ Ǟ̌ヹ잜ミヹ鑈ᒌベ韨༅⊘༆ ġ̐,$-̈⢈ 拐ַꖨ蠨༅&#10;5̌ǈ᮰༅ķ̈ᒈヹᎰヹ왐ミ함Ŀ̈ꖨ踀ɘ&#10;̌ǈ᮰༅ā̈ᒈヹᎰヹ왐ミ함 $ĉ̌ヹ잜ミヹ鑈ᒌベ༅挏뀀 Đ̈༅༅ᢀ༄郀搐eğ̈2009ӔĘ̈쟈ミ鑈ʭ༅༅ ŧ̌ヹ잜ミヹ鑈ᒌベ༅ကী Ů̈༅∈༅༅椈n胀 ŵ̈.ހݰကŶ̈el1ų̈-⃀ż̈.rbozaDr쀀ӤŻ̈.rtínezė爆汥销爊ņ̈Vanificaciónō̈.Ŏ̈Seaŋ̈oficioistnŖ̈recibióónŝ̈쟈ミ鑈༅捈༄Ř̈-଀a烀ƥ̈쟈ミ鑈༅༅ Ơ̌ヹ잜ミヹ鑈ᒌベ༅쀀Ӕ ƫ̈༅擄༅梐༄ઠݰƶ̈08쀀ՠఀƳ̈쟈ミ鑈&quot;凜༅༅ ƾ̌ヹ잜ミヹ鑈ᒌベ廊༅ݰက Ɓ̈滑༅易༅༅ঀༀp瀀ƌ̈con&#10;爛Ɖ̈쟈ミ鑈&amp;宅༅戀༅ Ɣ̌ヹ잜ミヹ鑈ᒌベ律༅耀 Ɵ̈領༅敖༅擄༅געƚ̈&#10;fechaǧ̈쟈ミ鑈,華༅懲༅ Ǣ̌ヹ잜ミヹ鑈ᒌベ愈༅ 栈 ǵ̈賓༅נּ༅易༅洅a֕敭ǰ̈6捡a椈ǽ̈쟈ミ鑈.ﭤ༅﫰༅ Ǹ̌ヹ잜ミヹ鑈ᒌベטּ༅ਁ橯 ǃ̈ﬔ༅ﯰ༅敖༅胀 楪ǎ̈dee爇쀀ǋ̈쟈ミ鑈1ﰔ༅ﮠ༅ ǖ̌ヹ잜ミヹ鑈ᒌベﯨ༅଀獩 Ǚ̈﯄༅ﲠ༅נּ༅d爎Ĥ̈&#10;junioġ̈쟈ミ鑈7ﳄ༅ﱐ༅ Ĭ̌ヹ잜ミヹ鑈ᒌベﲘ༅柳i ķ̈ﱴ༅ﵐ༅ﯰ༅牥í郀Ĳ̈del楧쀀Ŀ̈쟈ミ鑈;ﵴ༅ﴀ༅ ĺ̌ヹ잜ミヹ鑈ᒌベ﵈༅獩m č̈ﴤ༅︀༅ﲠ༅獵摡௠Ĉ̈2008גĕ̈쟈ミ鑈?︤༅ﶰ༅ Đ̌ヹ잜ミヹ鑈ᒌベﷸ༅竭 ě̈﷔༅ﺰ༅ﵐ༅愀慬ऀ瑣Ŧ̈,؀楳sகţ̈쟈ミ鑈Aﻔ༅﹠༅ Ů̌ヹ잜ミヹ鑈ᒌベﺨ༅楳s ű̈ﺄ༅ｰ༅︀༅摡௠਀ż̈suscrito稏ހŻ̈쟈ミ鑈Jﾔ༅＠༅ ņ̌ヹ잜ミヹ鑈ᒌベｨ༅獩m ŉ̈ｄ༅ ༆ﺰ༅i뀐搈Ŕ̈porđ渊ő̈쟈ミ鑈ND༆￐༅ Ŝ̌ヹ잜ミヹ鑈ᒌベ༆愀据 Ƨ̈￴༅Ð༆ｰ༅쀁ঀ਀湯Ƣ̈elע笀Ư̈쟈ミ鑈Qô༆༆ ƪ̌ヹ잜ミヹ鑈ᒌベÈ༆t솰 ƽ̈¤༆ƀ༆ ༆愀数ఀ瑮Ƹ̈MAE⃀đƅ̈쟈ミ鑈TƤ༆İ༆ ƀ̌ヹ잜ミヹ鑈ᒌベŸ༆瓡i Ƌ̈Ŕ༆Ȱ༆Ð༆쀀ரࠀ瑩Ɩ̈,椉楴쀀ঠƓ̈쟈ミ鑈Vɔ༆Ǡ༆ ƞ̌ヹ잜ミヹ鑈ᒌベȨ༆氍湥 ǡ̈Ȅ༆˰༆ƀ༆楦쀀ঠကǬ̈BernalĚ킰Ěક握楴뀀ǫ̈쟈ミ鑈]̔༆ʠ༆ Ƕ̌ヹ잜ミヹ鑈ᒌベ˨༆耀 ǹ̈˄༆ΰ༆Ȱ༆慬楲쀀ஐǄ̈Martínez攌s炰ǃ̈쟈ミ鑈f ϔ༆͠༆ ǎ̌ヹ잜ミヹ鑈ᒌベΨ༆洊 Ǒ̈΄༆Ѱ༆˰༆ג뀀עༀǜ̈Gutiérrez搀o洎湯Ǜ̈쟈ミ鑈oҔ༆Р༆ Ħ̌ヹ잜ミヹ鑈ᒌベѨ༆j攏 ĩ̈ф༆Ԡ༆ΰ༆汥쀀ரࠀĴ̈,ı̈쟈ミ鑈qՄ༆Ӑ༆ ļ̌ヹ잜ミヹ鑈ᒌベԘ༆楴 ć̈Ӵ༆נ༆Ѱ༆i퀐 Ă̈Vicerrectort攉ĉ̈쟈ミ鑈}؄༆֐༆ Ĕ̌ヹ잜ミヹ鑈ᒌベט༆៙쀁 ğִ̈༆ڐ༆Ԡ༆฀畱뀀Ě̈de獡销瀋ŧ̈쟈ミ鑈ᆤ༃ـ༆ Ţ̌ヹ잜ミヹ鑈ᒌベڈ༆랰  ŵ̈٤༆ܨ༆נ༆ကर଀汩Ű̈쟈ミ鑈݌༆ۘ༆ ſ̌ヹ잜ミヹ鑈ᒌベܠ༆t瀀 ņ̈ۼ༆ߘ༆ڐ༆&#10;洔湥慴ō̈,湥慴楲浳Ŏ̈쟈ミ鑈߼༆ވ༆ ŕ̌ヹ잜ミヹ鑈ᒌベߐ༆琐 Ŝ̈ެ༆࢘༆ܨ༆n甄耀ś̈dirigido楳湡獩m뀐Ʀ̈쟈ミ鑈ࢼ༆ࡈ༆ ƭ̌ヹ잜ミヹ鑈ᒌベ࢐༆瑩湯 ƴ̈࡬༆ै༆ߘ༆n椈mダƳ̈a煩極aຕƼ̈쟈ミ鑈६༆ࣸ༆ ƻ̌ヹ잜ミヹ鑈ᒌベी༆搔e Ƃ̈ज༆৸༆࢘༆胀 Ɖ̈la EƊ̈쟈ミ鑈ਜ༆ন༆ Ƒ̌ヹ잜ミヹ鑈ᒌベৰ༆툀 Ƙ̈ৌ༆ન༆ै༆敤ހǧ̈MBArǠ̈쟈ミ鑈¡ૌ༆੘༆ ǯ̌ヹ잜ミヹ鑈ᒌベઠ༆琀 Ƕ̈੼༆୘༆৸༆ࠀ楣က߀ǽ̈.敧楴ကǾ̈쟈ミ鑈£୼༆ଈ༆ ǅ̌ヹ잜ミヹ鑈ᒌベ୐༆灩瑡 ǌ̈ବ༆ఈ༆ન༆&#10;挍汵牡ǋ̈&#10;Soniaǔ̈쟈ミ鑈©బ༆ஸ༆ Ǔ̌ヹ잜ミヹ鑈ᒌベఀ༆慤r ǚ̈௜༆ೈ༆୘༆销洋敩瑮ġ̈Barbozaௐऀ楴v퀐Ĭ̈쟈ミ鑈±೬༆౸༆ ī̌ヹ잜ミヹ鑈ᒌベೀ༆ꀐ  Ĳ̈ಜ༆൸༆ఈ༆湥楣쀀߀Ĺ̈F솰明燭ĺ̈쟈ミ鑈²ග༆ന༆ ā̌ヹ잜ミヹ鑈ᒌベ൰༆ꂰ Ĉ̈ൌ༆෠༆ೈ༆ʴt̀ė̈.牵쀀ٰഀĐ̈쟈ミ鑈³朌֨曀֨ğ̈曤֨枘֨൸༆僀࢕楶̌࿸༇ᣠ༄Ť̈晨֫;ſ̉㷰֥俠⃐㫪ၩ〫鴰䌯尺尀㄀봸ၲ䐀䍏䵕繅1䐀̀Ѐ熾樲쨸ᒨ䐀漀挀甀洀攀渀琀猀 愀渀搀 匀攀琀琀椀渀最猀᠀㘀㄀䔸Ⴀ瀀慭慴∀̀Ѐㆾ丷줸ᒨ瀀洀愀琀愀᐀刀㄀鸀ቾ䐀呁协繄1㨀̀Ѐㆾ伷稸ᒪ䐀愀琀漀猀 搀攀 瀀爀漀最爀愀洀愀᠀䈀㄀팀␸ᒃ䴀䍉佒繓1⨀̀Ѐㆾ伷稸ᒪ䴀椀挀爀漀猀漀昀琀᠀㨀㄀吀ㄸႉ伀晦捩e␀̀Ѐㆾ伷稸ᒪ伀昀昀椀挀攀ᘀ䀀㄀됸ᒮ刀捥敩瑮e⠀̀Ѐㆾ伷됸ᒮ刀攀挀椀攀渀琀攀᠀Ȁ;ư̈༂矰༙￀་ƿ̎鏨֢qla Provincia￳n ƅ̌ヹ잜ミヹ鑈ᒌベ೨༌n ƌ̈paísƉ̈쟈ミ鑈Lሄ༆ᆐ༆ Ɣ̌ヹ잜ミヹ鑈ᒌベᇘ༆̈ Ɵ̈ᆴ༆ነ༆Ѡ༃ƚ̈,Ǥ̈ǧ̈쟈ミ鑈Nኴ༆ቀ༆ Ǣ̌ヹ잜ミヹ鑈ᒌベኈ༆ ǵ̈ቤ༆ፀ༆ᇠ༆ǰ̈seǽ̈쟈ミ鑈Q፤༆ደ༆ Ǹ̌ヹ잜ミヹ鑈ᒌベጸ༆ ǃ̈ጔ༆Ᏸ༆ነ༆Ƹ♘ ǎ̈lesǋ̈쟈ミ鑈Uᐔ༆Ꭰ༆ ǖ̌ヹ잜ミヹ鑈ᒌベᏨ༆ Ǚ̈Ꮔ༆ᒰ༆ፀ༆Ĥ̈trasladaģ̈쟈ミ鑈^ᓔ༆ᑠ༆ Į̌ヹ잜ミヹ鑈ᒌベᒨ༆왐ミ ı̈ᒄ༆ᕠ༆Ᏸ༆ļ̈elĹ̈쟈ミ鑈Õᖄ༆ᔐ༆ Ą̌ヹ잜ミヹ鑈ᒌベᕘ༆̈ ď̈ᔴ༆ᘠ༆ᒰ༆Ċ̈solicitaᎰヹ왐ミđ̈쟈ミ鑈Þ穜༈ᗐ༆ Ĝ̌ヹ잜ミヹ鑈ᒌベᘘ༆Ť̈ ŧ̈ᗴ༆竨༈ᕠ༆b̌ሀ֫䘠༄Ŭ̈pronunciamiento.11 ŵ̌ヹ잜ミヹ鑈ᒌベૐ༌瀀 ż̈el.ր敤Ź̈쟈ミ鑈úង༆ᜐ༆ ń̌ヹ잜ミヹ鑈ᒌベ᝘༆瀀 ŏ᜴̈༆᠐༆૘༌⠀牲ݰŊ̈cualரŗ̈쟈ミ鑈ÿᠴ༆ៀ༆ Œ̌ヹ잜ミヹ鑈ᒌベ᠈༆슰&#10; ƥ̈៤༆ᣐ༆ᝠ༆Z牢਀Ơ̈remiteরࠀ汩뀀ఐ฀汩Ư̈쟈ミ鑈Ćᣴ༆ᢀ༆ ƪ̌ヹ잜ミヹ鑈ᒌベᣈ༆᠀ ƽ̈ᢤ༆ᦀ༆᠐༆惀ėƸ̈la脀ƅ̈쟈ミ鑈ĉ ᦤ༆ᤰ༆ ƀ̌ヹ잜ミヹ鑈ᒌベ᥸༆v퀐 Ƌ̈ᥔ༆ᩀ༆ᣐ༆搐穩捡iƖ̈propuesta損揭גƝ̈쟈ミ鑈ēᩤ༆᧰༆ Ƙ̌ヹ잜ミヹ鑈ᒌベᨸ༆脀 ǣ̈ᨔ༆᫰༆ᦀ༆脀敤Ǯ̈de污脀ǫ̈쟈ミ鑈Ė&#10;ᬔ༆᪠༆ Ƕ̌ヹ잜ミヹ鑈ᒌベ᫨༆竭뀀 ǹ᫄̈༆᮰༆ᩀ༆搀硥؀潰Ǆ̈Cronogramaa挑敩ǃ̈쟈ミ鑈ġᯔ༆᭠༆ ǎ̌ヹ잜ミヹ鑈ᒌベᮨ༆e洎 Ǒ̈ᮄ༆ᱠ༆᫰༆瑡iꃀ ǜ̈TomaૂǙ̈쟈ミ鑈Ħᲄ༆ᰐ༆ Ĥ̌ヹ잜ミヹ鑈ᒌベ᱘༆௠쀀 į̈ᰴ༆ᴠ༆᮰༆潰܀s타Ī̈FísicaӔက漀m攉慬ı̈쟈ミ鑈ĭ&#10;ᵄ༆᳐༆ ļ̌ヹ잜ミヹ鑈ᒌベᴘ༆搇쀀 ć̈᳴༆ᷠ༆ᱠ༆湥慴dĂ̈Institucionalĉ̈쟈ミ鑈ĻḄ༆ᶐ༆ Ĕ̌ヹ잜ミヹ鑈ᒌベᷘ༆ 猉 ğ̈ᶴ༆Ẑ༆ᴠ༆瑮쀀ௐ⨀Ě̈y 爋뀀ਧŧ̈쟈ミ鑈ĽẴ༆Ṁ༆ Ţ̌ヹ잜ミヹ鑈ᒌベẈ༆⃀ ŵ̈Ṥ༆ὐ༆ᷠ༆뀀עԀ懱Ű̈finalización牲ſ̈쟈ミ鑈Ŋὴ༆ἀ༆ ź̌ヹ잜ミヹ鑈ᒌベὈ༆ঠༀ ō̈ἤ༆ ༆Ẑ༆慩t냀ň̈de瘈i䂰ŕ̈쟈ミ鑈ō․༆ᾰ༆ Ő̌ヹ잜ミヹ鑈ᒌベῸ༆e ś̈῔༆₰༆ὐ༆ 椑湥Ʀ̈Plan쀀ƣ̈쟈ミ鑈Œ⃔༆⁠༆ Ʈ̌ヹ잜ミヹ鑈ᒌベ₨༆漊 Ʊ̈₄༆Ⅰ༆ ༆脀慴Ƽ̈dei挌hƹ̈쟈ミ鑈ŕↄ༆ℐ༆ Ƅ̌ヹ잜ミヹ鑈ᒌベ⅘༆৐฀ Ə̈ℴ༆恘༄₰༆&lt;ØƊ̈AcciónƑ̈쟈ミ鑈Ŝ恼༄怈༄̌ᣠ༄૸༌ƞֱ̈న༌ֱ̈ǥ̈쟈ミ鑈漌༆∰༆&#10;Ǡ̔ヹ잜ミヹ鑈ᒌベఠ༌&#10;Ǫ̈2560Ƿ̈pronunciamiento.11Ǽ̈acuerdosǻ̈쟈ミ鑈Ï悬༉⌠༆ ǆ̌ヹ잜ミヹ鑈ᒌベ⍨༆ ǉ̈⍄༆␈༆悈༉쳌쳌쳌쳌ǔ̈쟈ミ鑈Ò␬༆⎸༆ Ǔ̌ヹ잜ミヹ鑈ᒌベ␀༆ ǚ̈⏜༆Ⓒ༆⍰༆啕Uġ̈lasĢ̈쟈ミ鑈Öⓜ༆⑨༆ ĩ̌ヹ잜ミヹ鑈ᒌベ⒰༆ İ̈⒌༆╸༆␈༆Ŀ̈Sesiones蚆￧ĺ̈쟈ミ鑈ß&#10;▜༆┨༆ ā̌ヹ잜ミヹ鑈ᒌベ╰༆ Ĉ̈╌༆☸༆Ⓒ༆ė̈Ordinarias￧Ē̈쟈ミ鑈ê♜༆◨༆ ę̌ヹ잜ミヹ鑈ᒌベ☰༆쳌쳌 Š̈☌༆⛨༆╸༆쳌쳌ఌ，ů̈NosŨ̈쟈ミ鑈í✌༆⚘༆ ŷ̌ヹ잜ミヹ鑈ᒌベ⛠༆ ž̈⚼༆➘༆☸༆Ņ̈.쳿쳌ņ̈쟈ミ鑈ï➼༆❈༆ ō̌ヹ잜ミヹ鑈ᒌベ➐༆ Ŕ̈❬༆⡈༆⛨༆œ̈2536Ŝ̈쟈ミ鑈ô⡬༆⟸༆ ś̌ヹ잜ミヹ鑈ᒌベ⡀༆쳿쳌 Ƣ̈⠜༆⣸༆➘༆蛿蚆￧Ʃ̈y＀쳌ￌƪ̈쟈ミ鑈ö⤜༆⢨༆ Ʊ̌ヹ잜ミヹ鑈ᒌベ⣰༆ Ƹ̈⣌༆⦨༆⡈༆蘀蚆Ƈ̈2539＀ƀ̈쟈ミ鑈ú⧌༆⥘༆ Ə̌ヹ잜ミヹ鑈ᒌベ⦠༆ Ɩ̈⥼༆⩘༆⣸༆啕UƝ̈,￧ƞ̈쟈ミ鑈ü ⩼༆⨈༆ ǥ̌ヹ잜ミヹ鑈ᒌベ⩐༆훧 Ǭ̈⨬༆⬘༆⦨༆쳧쳌ఌ，ǫ̈referente￧Ƕ̈쟈ミ鑈Ć⬼༆⫈༆ ǽ̌ヹ잜ミヹ鑈ᒌベ⬐༆餀 Ǆ̈⫬༆⯈༆⩘༆耀ఌ，ǃ̈alǌ̈쟈ミ鑈ĉ&#10;⯬༆⭸༆ ǋ̌ヹ잜ミヹ鑈ᒌベ⯀༆ ǒ̈⮜༆Ⲉ༆⬘༆蚆蚆蚆蚆Ǚ̈CalendarioĤ̈쟈ミ鑈ĔⲬ༆ⰸ༆ ģ̌ヹ잜ミヹ鑈ᒌベⲀ༆ Ī̈ⱜ༆ⴸ༆⯈༆ı̈de㌳㌳㌳Ĳ̈쟈ミ鑈ėⵜ༆⳨༆ Ĺ̌ヹ잜ミヹ鑈ᒌベⴰ༆ Ā̈ⴌ༆ⷨ༆Ⲉ༆ď̈&#10;CobroĈ̈쟈ミ鑈ĝ⸌༆⶘༆ ė̌ヹ잜ミヹ鑈ᒌベⷠ༆ Ğ̈ⶼ༆⺘༆ⴸ༆ť̈deŦ̈쟈ミ鑈Ġ⺼༆⹈༆ ŭ̌ヹ잜ミヹ鑈ᒌベ⺐༆香 Ŵ̈⹬༆늀་ⷨ༆蘀蚆ų̈Derecho蚆蚆蚆蚆蚆蚆ž̈쟈ミ鑈Ĩ늤་눰་Þ̀⿸༕⸀༅ Ň̌ヹ잜ミヹ鑈ᒌベ⽠༆ༀé Ŏ̈⼼༆銘ֵ徸་耀敺ŕ̈oficioƠP̌鋠ֵȘ༄ Œ̌ヹ잜ミヹ鑈ᒌベﾐ་z ƥ̈༊ダ༆༊愘c耀Ơ̈31dƭ̈쟈ミ鑈Ǩヤ༆ば༆ ƨ̌ヹ잜ミヹ鑈ᒌベジ༆ Ƴ̈ゔ༆ㅰ༆【༆瀀‐ƾ̈de癥뀀হƻ̈쟈ミ鑈ǫ ㆔༆ㄠ༆ Ɔ̌ヹ잜ミヹ鑈ᒌベㅨ༆倐 Ɖ̈ㅄ༆㈰༆ダ༆耐 뢰 Ɣ̈diciembreހ쀀ᄠƓ̈쟈ミ鑈ǵ㉔༆㇠༆ ƞ̌ヹ잜ミヹ鑈ᒌベ㈨༆灥쀀 ǡ̈㈄༆㋠༆ㅰ༆쀀ِༀuǬ̈del耀ǩ̈쟈ミ鑈ǹ㌄༆㊐༆ Ǵ̌ヹ잜ミヹ鑈ᒌベ㋘༆耀 ǿ̈㊴༆㎐༆㈰༆椌楳mǺ̈2004慥Ǉ̈쟈ミ鑈Ǿ㎴༆㍀༆ ǂ̌ヹ잜ミヹ鑈ᒌベ㎈༆慬楣 Ǖ̈㍤༆㑀༆㋠༆ע欀愀ǐ̈y耀椋ǝ̈쟈ミ鑈Ȁ㑤༆㏰༆ ǘ̌ヹ잜ミヹ鑈ᒌベ㐸༆Ѐ. ģ̈㐔༆㓰༆㎐༆଀杩慲fĮ̈&#10;Cartaī̈쟈ミ鑈Ȇ㔔༆㒠༆ Ķ̌ヹ잜ミヹ鑈ᒌベ㓨༆o惀 Ĺ̈㓄༆㖠༆㑀༆쀀߀ἀĄ̈deiėā̈쟈ミ鑈ȉ㗄༆㕐༆ Č̌ヹ잜ミヹ鑈ᒌベ㖘༆椉湡 ė̈㕴༆㙠༆㓰༆쀀ᄠਁ牢Ē̈Gerencia+浡e済ę̈쟈ミ鑈ȑ㚄༆㘐༆ Ť̌ヹ잜ミヹ鑈ᒌベ㙘༆攈r ů̈㘴༆㜐༆㖠༆牯쀀ࠐᄀṺ”椋汬摡ŷ̈쟈ミ鑈Ȓ㜴༆㛀༆ Ų̌ヹ잜ミヹ鑈ᒌベ㜈༆௠ Ņ̈㛤༆㟀༆㙠༆뀀ג뀀עŀ̈,ėᓀ愈ō̈쟈ミ鑈Ȕ㟤༆㝰༆ ň̌ヹ잜ミヹ鑈ᒌベ㞸༆愋 œ̈㞔༆㢀༆㜐༆ကᄰᄁ牡Ş̈concerniente牡ƥ̈쟈ミ鑈ȡ㢤༆㠰༆ Ơ̌ヹ잜ミヹ鑈ᒌベ㡸༆湡 ƫ̈㡔༆㤰༆㟀༆܀í ƶ̈a耀惀ėƳ̈쟈ミ鑈ȣ㥔༆㣠༆ ƾ̌ヹ잜ミヹ鑈ᒌベ㤨༆敵摡 Ɓ̈㤄༆㧠༆㢀༆⃀đ甌ƌ̈larჀƉ̈쟈ミ鑈Ȧ&#10;㨄༆㦐༆ Ɣ̌ヹ잜ミヹ鑈ᒌベ㧘༆楦c Ɵ̈㦴༆㪠༆㤰༆捩摡௠ƚ̈ampliaciónעऀ獩ǡ̈쟈ミ鑈ȱ㫄༆㩐༆ Ǭ̌ヹ잜ミヹ鑈ᒌベ㪘༆耀 Ƿ̈㩴༆㭐༆㧠༆က߀ကஐǲ̈delரऀǿ̈쟈ミ鑈ȵ㭴༆㬀༆ Ǻ̌ヹ잜ミヹ鑈ᒌベ㭈༆ׂ Ǎ̈㬤༆㰀༆㪠༆胀 愊楴ǈ̈&#10;plazoǕ̈쟈ミ鑈Ȼ 㰤༆㮰༆ ǐ̌ヹ잜ミヹ鑈ᒌベ㯸༆௠⤀ Ǜ̈㯔༆㳀༆㭐༆牵iꀀ&#10;Ħ̈concedido汥a搇쀀ĭ̈쟈ミ鑈Ʌ㳤༆㱰༆ Ĩ̌ヹ잜ミヹ鑈ᒌベ㲸༆ݰ ĳ̈㲔༆㵰༆㰀༆ဠľ̈por&#10;漌Ļ̈쟈ミ鑈ɉ㶔༆㴠༆ Ć̌ヹ잜ミヹ鑈ᒌベ㵨༆က ĉ̈㵄༆㸠༆㳀༆ࠐࠀ楲쀀Ĕ̈el쀀ௐđ̈쟈ミ鑈Ɍ㹄༆㷐༆ Ĝ̌ヹ잜ミヹ鑈ᒌベ㸘༆Ě ŧ̈㷴༆㻐༆㵰༆ÀĒ椎敬Ţ̈CI瀀ů̈쟈ミ鑈Ɏ㻴༆㺀༆ Ū̌ヹ잜ミヹ鑈ᒌベ㻈༆椐 Ž̈㺤༆㾀༆㸠༆ӣऀ楬nŸ̈.慮lඕ楯Ņ̈쟈ミ鑈ɏ㾤༆㼰༆ ŀ̌ヹ잜ミヹ鑈ᒌベ㽸༆עࠀ ŋ̈㽔༆䀰༆㻐༆攀敲਀Ŗ̈,慲潤rჀœ̈쟈ミ鑈ɑ䁔༆㿠༆ Ş̌ヹ잜ミヹ鑈ᒌベ䀨༆敭牴 ơ̈䀄༆䃠༆㾀༆ 漌畱浩Ƭ̈para摡Ʃ̈쟈ミ鑈ɖ&#10;䄄༆䂐༆ ƴ̌ヹ잜ミヹ鑈ᒌベ䃘༆䀀 ƿ̈䂴༆䆠༆䀰༆଀瑯热iƺ̈finiquitar逐Ɓ̈쟈ミ鑈ɡ䇄༆䅐༆ ƌ̌ヹ잜ミヹ鑈ᒌベ䆘༆愈d Ɨ̈䅴༆䉐༆䃠༆ࠀ牥쀀٠ƒ̈la쀀ஐ؀Ɵ̈쟈ミ鑈ɤ䉴༆䈀༆ ƚ̌ヹ잜ミヹ鑈ᒌベ䉈༆ע ǭ̈䈤༆䌐༆䆠༆ݰހကǨ̈conciliación慩Ƿ̈쟈ミ鑈ɱ䌴༆䋀༆ ǲ̌ヹ잜ミヹ鑈ᒌベ䌈༆뀀ࢀ ǅ̈䋤༆䏀༆䉐༆ע฀畱物ǀ̈de楴畱穥Ǎ̈쟈ミ鑈ɴ䏤༆䍰༆ ǈ̌ヹ잜ミヹ鑈ᒌベ䎸༆ é Ǔ̈䎔༆䒀༆䌐༆楣楤쀀ްǞ̈activos销椐z瀀耀ĥ̈쟈ミ鑈ɼ䒤༆䐰༆ Ġ̌ヹ잜ミヹ鑈ᒌベ䑸༆i뀀 ī̈䑔༆䔰"/>
          </w:smartTagPr>
          <w:r w:rsidRPr="00C2205F">
            <w:rPr>
              <w:rFonts w:ascii="Arial" w:hAnsi="Arial" w:cs="Arial"/>
            </w:rPr>
            <w:t>la Sesión</w:t>
          </w:r>
        </w:smartTag>
        <w:r w:rsidRPr="00C2205F">
          <w:rPr>
            <w:rFonts w:ascii="Arial" w:hAnsi="Arial" w:cs="Arial"/>
          </w:rPr>
          <w:t xml:space="preserve"> No.</w:t>
        </w:r>
      </w:smartTag>
      <w:r w:rsidRPr="00C2205F">
        <w:rPr>
          <w:rFonts w:ascii="Arial" w:hAnsi="Arial" w:cs="Arial"/>
        </w:rPr>
        <w:t xml:space="preserve"> 2698 del Consejo Institucional, realizada el 10 de febrero de 2011, en el Capítulo del Seguimiento de los Acuerdos del Consejo Institucional, se dispuso enviar recordatorio de este acuerdo, </w:t>
      </w:r>
      <w:r>
        <w:rPr>
          <w:rFonts w:ascii="Arial" w:hAnsi="Arial" w:cs="Arial"/>
        </w:rPr>
        <w:t xml:space="preserve">debido a que el plazo conferido estaba vencido y </w:t>
      </w:r>
      <w:r w:rsidRPr="00C2205F">
        <w:rPr>
          <w:rFonts w:ascii="Arial" w:hAnsi="Arial" w:cs="Arial"/>
        </w:rPr>
        <w:t xml:space="preserve">no se había recibido la propuesta o algún informe de avance.  Dicho recordatorio se </w:t>
      </w:r>
      <w:r>
        <w:rPr>
          <w:rFonts w:ascii="Arial" w:hAnsi="Arial" w:cs="Arial"/>
        </w:rPr>
        <w:t>hizo</w:t>
      </w:r>
      <w:r w:rsidRPr="00C2205F">
        <w:rPr>
          <w:rFonts w:ascii="Arial" w:hAnsi="Arial" w:cs="Arial"/>
        </w:rPr>
        <w:t xml:space="preserve"> mediante el oficio SCI-085-2011, de</w:t>
      </w:r>
      <w:r>
        <w:rPr>
          <w:rFonts w:ascii="Arial" w:hAnsi="Arial" w:cs="Arial"/>
        </w:rPr>
        <w:t>l</w:t>
      </w:r>
      <w:r w:rsidRPr="00C2205F">
        <w:rPr>
          <w:rFonts w:ascii="Arial" w:hAnsi="Arial" w:cs="Arial"/>
        </w:rPr>
        <w:t xml:space="preserve"> 15 de febrero de 2011, suscrito por </w:t>
      </w:r>
      <w:smartTag w:uri="urn:schemas-microsoft-com:office:smarttags" w:element="PersonName">
        <w:smartTagPr>
          <w:attr w:name="ProductID" w:val="la Licda. Bertal￭a S￡nchez"/>
        </w:smartTagPr>
        <w:r w:rsidRPr="00C2205F">
          <w:rPr>
            <w:rFonts w:ascii="Arial" w:hAnsi="Arial" w:cs="Arial"/>
          </w:rPr>
          <w:t xml:space="preserve">la Licda. </w:t>
        </w:r>
        <w:proofErr w:type="spellStart"/>
        <w:r w:rsidRPr="00C2205F">
          <w:rPr>
            <w:rFonts w:ascii="Arial" w:hAnsi="Arial" w:cs="Arial"/>
          </w:rPr>
          <w:t>Bertalía</w:t>
        </w:r>
        <w:proofErr w:type="spellEnd"/>
        <w:r w:rsidRPr="00C2205F">
          <w:rPr>
            <w:rFonts w:ascii="Arial" w:hAnsi="Arial" w:cs="Arial"/>
          </w:rPr>
          <w:t xml:space="preserve"> Sánchez</w:t>
        </w:r>
      </w:smartTag>
      <w:r w:rsidRPr="00C2205F">
        <w:rPr>
          <w:rFonts w:ascii="Arial" w:hAnsi="Arial" w:cs="Arial"/>
        </w:rPr>
        <w:t xml:space="preserve"> Salas, Directora Ejecutiva</w:t>
      </w:r>
      <w:r>
        <w:rPr>
          <w:rFonts w:ascii="Arial" w:hAnsi="Arial" w:cs="Arial"/>
        </w:rPr>
        <w:t xml:space="preserve"> de la </w:t>
      </w:r>
      <w:r w:rsidRPr="00C2205F">
        <w:rPr>
          <w:rFonts w:ascii="Arial" w:hAnsi="Arial" w:cs="Arial"/>
        </w:rPr>
        <w:t>Secretaría del Consejo Institucional</w:t>
      </w:r>
      <w:r>
        <w:rPr>
          <w:rFonts w:ascii="Arial" w:hAnsi="Arial" w:cs="Arial"/>
        </w:rPr>
        <w:t>.</w:t>
      </w:r>
    </w:p>
    <w:p w:rsidR="00E700C5" w:rsidRPr="00DF6310" w:rsidRDefault="00E700C5" w:rsidP="00C25BDF">
      <w:pPr>
        <w:numPr>
          <w:ilvl w:val="0"/>
          <w:numId w:val="40"/>
        </w:numPr>
        <w:tabs>
          <w:tab w:val="clear" w:pos="720"/>
          <w:tab w:val="num" w:pos="360"/>
        </w:tabs>
        <w:ind w:left="360"/>
        <w:jc w:val="both"/>
        <w:rPr>
          <w:rFonts w:ascii="Arial" w:hAnsi="Arial" w:cs="Arial"/>
        </w:rPr>
      </w:pPr>
      <w:r>
        <w:rPr>
          <w:rFonts w:ascii="Arial" w:hAnsi="Arial" w:cs="Arial"/>
        </w:rPr>
        <w:t xml:space="preserve">La Secretaría del Consejo Institucional, recibió el oficio CC-206-2011, del 16 de febrero del 2011, suscrito por el Ing. Alfredo </w:t>
      </w:r>
      <w:r w:rsidRPr="00C753C7">
        <w:rPr>
          <w:rFonts w:ascii="Arial" w:hAnsi="Arial" w:cs="Arial"/>
        </w:rPr>
        <w:t>Villarreal,</w:t>
      </w:r>
      <w:r w:rsidRPr="00DF6310">
        <w:rPr>
          <w:rFonts w:ascii="Arial" w:hAnsi="Arial" w:cs="Arial"/>
        </w:rPr>
        <w:t xml:space="preserve"> Director del Centro de Cómputo, dirigido a </w:t>
      </w:r>
      <w:smartTag w:uri="urn:schemas-microsoft-com:office:smarttags" w:element="PersonName">
        <w:smartTagPr>
          <w:attr w:name="ProductID" w:val="la Licda. Bertal￭a S￡nchez"/>
        </w:smartTagPr>
        <w:r w:rsidRPr="00DF6310">
          <w:rPr>
            <w:rFonts w:ascii="Arial" w:hAnsi="Arial" w:cs="Arial"/>
          </w:rPr>
          <w:t xml:space="preserve">la Licda. </w:t>
        </w:r>
        <w:proofErr w:type="spellStart"/>
        <w:r w:rsidRPr="00DF6310">
          <w:rPr>
            <w:rFonts w:ascii="Arial" w:hAnsi="Arial" w:cs="Arial"/>
          </w:rPr>
          <w:t>Bertalía</w:t>
        </w:r>
        <w:proofErr w:type="spellEnd"/>
        <w:r w:rsidRPr="00DF6310">
          <w:rPr>
            <w:rFonts w:ascii="Arial" w:hAnsi="Arial" w:cs="Arial"/>
          </w:rPr>
          <w:t xml:space="preserve"> Sánchez</w:t>
        </w:r>
      </w:smartTag>
      <w:r w:rsidRPr="00DF6310">
        <w:rPr>
          <w:rFonts w:ascii="Arial" w:hAnsi="Arial" w:cs="Arial"/>
        </w:rPr>
        <w:t>, Directora de</w:t>
      </w:r>
      <w:r>
        <w:rPr>
          <w:rFonts w:ascii="Arial" w:hAnsi="Arial" w:cs="Arial"/>
        </w:rPr>
        <w:t xml:space="preserve"> la Secretaría del </w:t>
      </w:r>
      <w:r w:rsidRPr="00DF6310">
        <w:rPr>
          <w:rFonts w:ascii="Arial" w:hAnsi="Arial" w:cs="Arial"/>
        </w:rPr>
        <w:t xml:space="preserve">Consejo Institucional, en el cual solicita prórroga al 31 de marzo del 2011, para presentar </w:t>
      </w:r>
      <w:smartTag w:uri="urn:schemas-microsoft-com:office:smarttags" w:element="PersonName">
        <w:smartTagPr>
          <w:attr w:name="ProductID" w:val="la propuesta.  Esta"/>
        </w:smartTagPr>
        <w:r w:rsidRPr="00DF6310">
          <w:rPr>
            <w:rFonts w:ascii="Arial" w:hAnsi="Arial" w:cs="Arial"/>
          </w:rPr>
          <w:t>la propuesta.</w:t>
        </w:r>
        <w:r>
          <w:rPr>
            <w:rFonts w:ascii="Arial" w:hAnsi="Arial" w:cs="Arial"/>
          </w:rPr>
          <w:t xml:space="preserve">  Esta</w:t>
        </w:r>
      </w:smartTag>
      <w:r>
        <w:rPr>
          <w:rFonts w:ascii="Arial" w:hAnsi="Arial" w:cs="Arial"/>
        </w:rPr>
        <w:t xml:space="preserve"> solicitud le fue trasladada a la Comisión de Planificación y Administración para la respectiva atención.</w:t>
      </w:r>
    </w:p>
    <w:p w:rsidR="00E700C5" w:rsidRPr="00DF6310" w:rsidRDefault="00E700C5" w:rsidP="00C25BDF">
      <w:pPr>
        <w:numPr>
          <w:ilvl w:val="0"/>
          <w:numId w:val="40"/>
        </w:numPr>
        <w:tabs>
          <w:tab w:val="clear" w:pos="720"/>
          <w:tab w:val="num" w:pos="360"/>
        </w:tabs>
        <w:ind w:left="360"/>
        <w:jc w:val="both"/>
        <w:rPr>
          <w:rFonts w:ascii="Arial" w:hAnsi="Arial" w:cs="Arial"/>
        </w:rPr>
      </w:pPr>
      <w:r w:rsidRPr="00DF6310">
        <w:rPr>
          <w:rFonts w:ascii="Arial" w:hAnsi="Arial" w:cs="Arial"/>
        </w:rPr>
        <w:t>La Comisión de Planificación y Administración medi</w:t>
      </w:r>
      <w:r>
        <w:rPr>
          <w:rFonts w:ascii="Arial" w:hAnsi="Arial" w:cs="Arial"/>
        </w:rPr>
        <w:t xml:space="preserve">ante el oficio SCI-130-2011, del </w:t>
      </w:r>
      <w:r w:rsidRPr="00DF6310">
        <w:rPr>
          <w:rFonts w:ascii="Arial" w:hAnsi="Arial" w:cs="Arial"/>
        </w:rPr>
        <w:t xml:space="preserve">1º de marzo del 2011, trasladó esta solicitud a la Comisión de Asuntos Académicos </w:t>
      </w:r>
      <w:r w:rsidRPr="00DF6310">
        <w:rPr>
          <w:rFonts w:ascii="Arial" w:hAnsi="Arial" w:cs="Arial"/>
        </w:rPr>
        <w:lastRenderedPageBreak/>
        <w:t>y Estudiantiles, por tratarse de un tema que se encuentra en estudio por parte de esa Comisión.</w:t>
      </w:r>
    </w:p>
    <w:p w:rsidR="00E700C5" w:rsidRPr="00C2205F" w:rsidRDefault="00E700C5" w:rsidP="00C25BDF">
      <w:pPr>
        <w:numPr>
          <w:ilvl w:val="0"/>
          <w:numId w:val="40"/>
        </w:numPr>
        <w:tabs>
          <w:tab w:val="clear" w:pos="720"/>
          <w:tab w:val="num" w:pos="360"/>
        </w:tabs>
        <w:ind w:left="360"/>
        <w:jc w:val="both"/>
        <w:rPr>
          <w:rFonts w:ascii="Arial" w:hAnsi="Arial" w:cs="Arial"/>
        </w:rPr>
      </w:pPr>
      <w:r w:rsidRPr="00DF6310">
        <w:rPr>
          <w:rFonts w:ascii="Arial" w:hAnsi="Arial" w:cs="Arial"/>
        </w:rPr>
        <w:t>La Comisión de Asu</w:t>
      </w:r>
      <w:r>
        <w:rPr>
          <w:rFonts w:ascii="Arial" w:hAnsi="Arial" w:cs="Arial"/>
        </w:rPr>
        <w:t>ntos Académicos y Estudiantiles</w:t>
      </w:r>
      <w:r w:rsidRPr="00DF6310">
        <w:rPr>
          <w:rFonts w:ascii="Arial" w:hAnsi="Arial" w:cs="Arial"/>
        </w:rPr>
        <w:t xml:space="preserve"> en reunión celebrada el 21 de marzo del 2011, según consta en </w:t>
      </w:r>
      <w:smartTag w:uri="urn:schemas-microsoft-com:office:smarttags" w:element="PersonName">
        <w:smartTagPr>
          <w:attr w:name="ProductID" w:val="la Minuta No."/>
        </w:smartTagPr>
        <w:smartTag w:uri="urn:schemas-microsoft-com:office:smarttags" w:element="PersonName">
          <w:smartTagPr>
            <w:attr w:name="ProductID" w:val="la Minuta"/>
          </w:smartTagPr>
          <w:r w:rsidRPr="00DF6310">
            <w:rPr>
              <w:rFonts w:ascii="Arial" w:hAnsi="Arial" w:cs="Arial"/>
            </w:rPr>
            <w:t>la Minuta</w:t>
          </w:r>
        </w:smartTag>
        <w:r w:rsidRPr="00DF6310">
          <w:rPr>
            <w:rFonts w:ascii="Arial" w:hAnsi="Arial" w:cs="Arial"/>
          </w:rPr>
          <w:t xml:space="preserve"> No.</w:t>
        </w:r>
      </w:smartTag>
      <w:r w:rsidRPr="00DF6310">
        <w:rPr>
          <w:rFonts w:ascii="Arial" w:hAnsi="Arial" w:cs="Arial"/>
        </w:rPr>
        <w:t xml:space="preserve"> 305-2011, </w:t>
      </w:r>
      <w:r>
        <w:rPr>
          <w:rFonts w:ascii="Arial" w:hAnsi="Arial" w:cs="Arial"/>
        </w:rPr>
        <w:t>invitó</w:t>
      </w:r>
      <w:r w:rsidRPr="00DF6310">
        <w:rPr>
          <w:rFonts w:ascii="Arial" w:hAnsi="Arial" w:cs="Arial"/>
        </w:rPr>
        <w:t xml:space="preserve"> al Ing. Alfredo </w:t>
      </w:r>
      <w:r w:rsidRPr="00763F97">
        <w:rPr>
          <w:rFonts w:ascii="Arial" w:hAnsi="Arial" w:cs="Arial"/>
        </w:rPr>
        <w:t>Villarreal, Director</w:t>
      </w:r>
      <w:r w:rsidRPr="00DF6310">
        <w:rPr>
          <w:rFonts w:ascii="Arial" w:hAnsi="Arial" w:cs="Arial"/>
        </w:rPr>
        <w:t xml:space="preserve"> del Centro de Cómputo, </w:t>
      </w:r>
      <w:r>
        <w:rPr>
          <w:rFonts w:ascii="Arial" w:hAnsi="Arial" w:cs="Arial"/>
        </w:rPr>
        <w:t xml:space="preserve">quien </w:t>
      </w:r>
      <w:r w:rsidRPr="00DF6310">
        <w:rPr>
          <w:rFonts w:ascii="Arial" w:hAnsi="Arial" w:cs="Arial"/>
        </w:rPr>
        <w:t xml:space="preserve">manifestó la necesidad de que a </w:t>
      </w:r>
      <w:smartTag w:uri="urn:schemas-microsoft-com:office:smarttags" w:element="PersonName">
        <w:smartTagPr>
          <w:attr w:name="ProductID" w:val="la Comisi￳n Especial"/>
        </w:smartTagPr>
        <w:r w:rsidRPr="00DF6310">
          <w:rPr>
            <w:rFonts w:ascii="Arial" w:hAnsi="Arial" w:cs="Arial"/>
          </w:rPr>
          <w:t>la Comisión Especial</w:t>
        </w:r>
      </w:smartTag>
      <w:r w:rsidRPr="00DF6310">
        <w:rPr>
          <w:rFonts w:ascii="Arial" w:hAnsi="Arial" w:cs="Arial"/>
        </w:rPr>
        <w:t xml:space="preserve"> se le amplíe el plazo hasta el 29 d</w:t>
      </w:r>
      <w:r>
        <w:rPr>
          <w:rFonts w:ascii="Arial" w:hAnsi="Arial" w:cs="Arial"/>
        </w:rPr>
        <w:t xml:space="preserve">e abril del año en curso, en razón de que han surgido algunos atrasos en la elaboración de la propuesta, debido a las </w:t>
      </w:r>
      <w:r w:rsidRPr="00DF6310">
        <w:rPr>
          <w:rFonts w:ascii="Arial" w:hAnsi="Arial" w:cs="Arial"/>
        </w:rPr>
        <w:t xml:space="preserve">limitaciones de </w:t>
      </w:r>
      <w:smartTag w:uri="urn:schemas-microsoft-com:office:smarttags" w:element="PersonName">
        <w:smartTagPr>
          <w:attr w:name="ProductID" w:val="la Asesor￭a Legal"/>
        </w:smartTagPr>
        <w:r w:rsidRPr="00DF6310">
          <w:rPr>
            <w:rFonts w:ascii="Arial" w:hAnsi="Arial" w:cs="Arial"/>
          </w:rPr>
          <w:t xml:space="preserve">la </w:t>
        </w:r>
        <w:r>
          <w:rPr>
            <w:rFonts w:ascii="Arial" w:hAnsi="Arial" w:cs="Arial"/>
          </w:rPr>
          <w:t>A</w:t>
        </w:r>
        <w:r w:rsidRPr="00DF6310">
          <w:rPr>
            <w:rFonts w:ascii="Arial" w:hAnsi="Arial" w:cs="Arial"/>
          </w:rPr>
          <w:t xml:space="preserve">sesoría </w:t>
        </w:r>
        <w:r>
          <w:rPr>
            <w:rFonts w:ascii="Arial" w:hAnsi="Arial" w:cs="Arial"/>
          </w:rPr>
          <w:t>L</w:t>
        </w:r>
        <w:r w:rsidRPr="00DF6310">
          <w:rPr>
            <w:rFonts w:ascii="Arial" w:hAnsi="Arial" w:cs="Arial"/>
          </w:rPr>
          <w:t>egal</w:t>
        </w:r>
      </w:smartTag>
      <w:r w:rsidRPr="00DF6310">
        <w:rPr>
          <w:rFonts w:ascii="Arial" w:hAnsi="Arial" w:cs="Arial"/>
        </w:rPr>
        <w:t xml:space="preserve"> en cuanto a la disponibilidad de personal</w:t>
      </w:r>
      <w:r>
        <w:rPr>
          <w:rFonts w:ascii="Arial" w:hAnsi="Arial" w:cs="Arial"/>
        </w:rPr>
        <w:t xml:space="preserve">, que asesora </w:t>
      </w:r>
      <w:smartTag w:uri="urn:schemas-microsoft-com:office:smarttags" w:element="PersonName">
        <w:smartTagPr>
          <w:attr w:name="ProductID" w:val="la materia.  En"/>
        </w:smartTagPr>
        <w:r>
          <w:rPr>
            <w:rFonts w:ascii="Arial" w:hAnsi="Arial" w:cs="Arial"/>
          </w:rPr>
          <w:t>la materia</w:t>
        </w:r>
        <w:r w:rsidRPr="00DF6310">
          <w:rPr>
            <w:rFonts w:ascii="Arial" w:hAnsi="Arial" w:cs="Arial"/>
          </w:rPr>
          <w:t>.  En</w:t>
        </w:r>
      </w:smartTag>
      <w:r w:rsidRPr="00DF6310">
        <w:rPr>
          <w:rFonts w:ascii="Arial" w:hAnsi="Arial" w:cs="Arial"/>
        </w:rPr>
        <w:t xml:space="preserve"> esta misma reunión se dispone elevar una propuesta al Consejo Institucional para </w:t>
      </w:r>
      <w:r>
        <w:rPr>
          <w:rFonts w:ascii="Arial" w:hAnsi="Arial" w:cs="Arial"/>
        </w:rPr>
        <w:t>extender</w:t>
      </w:r>
      <w:r w:rsidRPr="00DF6310">
        <w:rPr>
          <w:rFonts w:ascii="Arial" w:hAnsi="Arial" w:cs="Arial"/>
        </w:rPr>
        <w:t xml:space="preserve"> el plazo a la comisión.</w:t>
      </w:r>
    </w:p>
    <w:p w:rsidR="00E700C5" w:rsidRPr="00BE24C2" w:rsidRDefault="00E700C5" w:rsidP="00E700C5">
      <w:pPr>
        <w:rPr>
          <w:rFonts w:ascii="Arial" w:hAnsi="Arial" w:cs="Arial"/>
          <w:b/>
        </w:rPr>
      </w:pPr>
      <w:r w:rsidRPr="00BE24C2">
        <w:rPr>
          <w:rFonts w:ascii="Arial" w:hAnsi="Arial" w:cs="Arial"/>
          <w:b/>
        </w:rPr>
        <w:t xml:space="preserve">SE </w:t>
      </w:r>
      <w:r>
        <w:rPr>
          <w:rFonts w:ascii="Arial" w:hAnsi="Arial" w:cs="Arial"/>
          <w:b/>
        </w:rPr>
        <w:t>ACUERDA</w:t>
      </w:r>
      <w:r w:rsidRPr="00BE24C2">
        <w:rPr>
          <w:rFonts w:ascii="Arial" w:hAnsi="Arial" w:cs="Arial"/>
          <w:b/>
        </w:rPr>
        <w:t>:</w:t>
      </w:r>
    </w:p>
    <w:p w:rsidR="00E700C5" w:rsidRPr="00031AD8" w:rsidRDefault="00E700C5" w:rsidP="00C25BDF">
      <w:pPr>
        <w:numPr>
          <w:ilvl w:val="0"/>
          <w:numId w:val="41"/>
        </w:numPr>
        <w:jc w:val="both"/>
        <w:rPr>
          <w:rFonts w:ascii="Arial" w:hAnsi="Arial" w:cs="Arial"/>
          <w:color w:val="FF0000"/>
        </w:rPr>
      </w:pPr>
      <w:r w:rsidRPr="00031AD8">
        <w:rPr>
          <w:rFonts w:ascii="Arial" w:hAnsi="Arial" w:cs="Arial"/>
        </w:rPr>
        <w:t>Conce</w:t>
      </w:r>
      <w:r>
        <w:rPr>
          <w:rFonts w:ascii="Arial" w:hAnsi="Arial" w:cs="Arial"/>
        </w:rPr>
        <w:t xml:space="preserve">der una prórroga </w:t>
      </w:r>
      <w:r w:rsidRPr="00031AD8">
        <w:rPr>
          <w:rFonts w:ascii="Arial" w:hAnsi="Arial" w:cs="Arial"/>
        </w:rPr>
        <w:t xml:space="preserve">a </w:t>
      </w:r>
      <w:smartTag w:uri="urn:schemas-microsoft-com:office:smarttags" w:element="PersonName">
        <w:smartTagPr>
          <w:attr w:name="ProductID" w:val="la Comisi￳n Especial"/>
        </w:smartTagPr>
        <w:r w:rsidRPr="00031AD8">
          <w:rPr>
            <w:rFonts w:ascii="Arial" w:hAnsi="Arial" w:cs="Arial"/>
          </w:rPr>
          <w:t>la Comisión Especial</w:t>
        </w:r>
      </w:smartTag>
      <w:r w:rsidRPr="00031AD8">
        <w:rPr>
          <w:rFonts w:ascii="Arial" w:hAnsi="Arial" w:cs="Arial"/>
        </w:rPr>
        <w:t xml:space="preserve"> que trabaja en una propuesta para que los órganos colegiados puedan formar quórum y sesionar mediante la utilización de videoconferencia, hasta el 29 de abril del 2011.</w:t>
      </w:r>
    </w:p>
    <w:p w:rsidR="00E700C5" w:rsidRPr="00292100" w:rsidRDefault="00E700C5" w:rsidP="00C25BDF">
      <w:pPr>
        <w:numPr>
          <w:ilvl w:val="0"/>
          <w:numId w:val="41"/>
        </w:numPr>
        <w:jc w:val="both"/>
        <w:rPr>
          <w:rFonts w:ascii="Arial" w:hAnsi="Arial" w:cs="Arial"/>
        </w:rPr>
      </w:pPr>
      <w:r w:rsidRPr="00292100">
        <w:rPr>
          <w:rFonts w:ascii="Arial" w:hAnsi="Arial" w:cs="Arial"/>
        </w:rPr>
        <w:t xml:space="preserve">Comunicar. </w:t>
      </w:r>
      <w:r w:rsidRPr="00292100">
        <w:rPr>
          <w:rFonts w:ascii="Arial" w:hAnsi="Arial" w:cs="Arial"/>
          <w:b/>
        </w:rPr>
        <w:t>ACUERDO FIRME.</w:t>
      </w:r>
    </w:p>
    <w:p w:rsidR="004D6989" w:rsidRDefault="004D6989" w:rsidP="004D6989">
      <w:pPr>
        <w:pStyle w:val="Fuentedeprrafopredet"/>
        <w:widowControl/>
        <w:tabs>
          <w:tab w:val="left" w:pos="1843"/>
          <w:tab w:val="left" w:pos="8222"/>
        </w:tabs>
        <w:jc w:val="both"/>
        <w:rPr>
          <w:rFonts w:ascii="Arial" w:hAnsi="Arial" w:cs="Arial"/>
          <w:sz w:val="24"/>
          <w:szCs w:val="24"/>
          <w:lang w:val="es-CR"/>
        </w:rPr>
      </w:pPr>
      <w:r w:rsidRPr="007C5E8D">
        <w:rPr>
          <w:rFonts w:ascii="Arial" w:hAnsi="Arial" w:cs="Arial"/>
          <w:sz w:val="24"/>
          <w:szCs w:val="24"/>
          <w:lang w:val="es-CR"/>
        </w:rPr>
        <w:t xml:space="preserve">La discusión de este punto consta en el archivo digital de </w:t>
      </w:r>
      <w:smartTag w:uri="urn:schemas-microsoft-com:office:smarttags" w:element="PersonName">
        <w:smartTagPr>
          <w:attr w:name="ProductID" w:val="la Sesi￳n No."/>
        </w:smartTagPr>
        <w:r w:rsidRPr="007C5E8D">
          <w:rPr>
            <w:rFonts w:ascii="Arial" w:hAnsi="Arial" w:cs="Arial"/>
            <w:sz w:val="24"/>
            <w:szCs w:val="24"/>
            <w:lang w:val="es-CR"/>
          </w:rPr>
          <w:t>la Sesión No.</w:t>
        </w:r>
      </w:smartTag>
      <w:r w:rsidRPr="007C5E8D">
        <w:rPr>
          <w:rFonts w:ascii="Arial" w:hAnsi="Arial" w:cs="Arial"/>
          <w:sz w:val="24"/>
          <w:szCs w:val="24"/>
          <w:lang w:val="es-CR"/>
        </w:rPr>
        <w:t xml:space="preserve"> </w:t>
      </w:r>
      <w:r>
        <w:rPr>
          <w:rFonts w:ascii="Arial" w:hAnsi="Arial" w:cs="Arial"/>
          <w:sz w:val="24"/>
          <w:szCs w:val="24"/>
          <w:lang w:val="es-CR"/>
        </w:rPr>
        <w:t>2705</w:t>
      </w:r>
      <w:r w:rsidRPr="007C5E8D">
        <w:rPr>
          <w:rFonts w:ascii="Arial" w:hAnsi="Arial" w:cs="Arial"/>
          <w:sz w:val="24"/>
          <w:szCs w:val="24"/>
          <w:lang w:val="es-CR"/>
        </w:rPr>
        <w:t>.</w:t>
      </w:r>
    </w:p>
    <w:p w:rsidR="0089581F" w:rsidRDefault="00597F2A" w:rsidP="000D47D4">
      <w:pPr>
        <w:pStyle w:val="Ttulo7"/>
        <w:widowControl w:val="0"/>
        <w:spacing w:before="0" w:after="0"/>
        <w:ind w:left="1701" w:hanging="1701"/>
        <w:jc w:val="both"/>
        <w:rPr>
          <w:rFonts w:ascii="Arial" w:hAnsi="Arial" w:cs="Arial"/>
          <w:b/>
          <w:szCs w:val="22"/>
        </w:rPr>
      </w:pPr>
      <w:r>
        <w:rPr>
          <w:rFonts w:ascii="Arial" w:hAnsi="Arial" w:cs="Arial"/>
          <w:b/>
        </w:rPr>
        <w:t>A</w:t>
      </w:r>
      <w:r w:rsidRPr="00E744BE">
        <w:rPr>
          <w:rFonts w:ascii="Arial" w:hAnsi="Arial" w:cs="Arial"/>
          <w:b/>
        </w:rPr>
        <w:t xml:space="preserve">RTÍCULO </w:t>
      </w:r>
      <w:r>
        <w:rPr>
          <w:rFonts w:ascii="Arial" w:hAnsi="Arial" w:cs="Arial"/>
          <w:b/>
        </w:rPr>
        <w:t>12</w:t>
      </w:r>
      <w:r w:rsidRPr="00E744BE">
        <w:rPr>
          <w:rFonts w:ascii="Arial" w:hAnsi="Arial" w:cs="Arial"/>
          <w:b/>
        </w:rPr>
        <w:t>.</w:t>
      </w:r>
      <w:r w:rsidRPr="00E744BE">
        <w:rPr>
          <w:rFonts w:ascii="Arial" w:hAnsi="Arial" w:cs="Arial"/>
          <w:b/>
        </w:rPr>
        <w:tab/>
      </w:r>
      <w:r w:rsidR="00DD7CA1" w:rsidRPr="00DD7CA1">
        <w:rPr>
          <w:rFonts w:ascii="Arial" w:hAnsi="Arial"/>
          <w:b/>
          <w:szCs w:val="22"/>
        </w:rPr>
        <w:t>Modificación</w:t>
      </w:r>
      <w:r w:rsidR="00DD7CA1" w:rsidRPr="00DD7CA1">
        <w:rPr>
          <w:rFonts w:ascii="Arial" w:hAnsi="Arial" w:cs="Arial"/>
          <w:b/>
          <w:szCs w:val="22"/>
        </w:rPr>
        <w:t xml:space="preserve"> de acuerdos tomados por el Consejo Institucional en las Sesiones No. 2693, Artículo 11, del 09 de diciembre del 2010 y No. 2700, Artículo 11, del 17 de febrero del 2011, sobre </w:t>
      </w:r>
      <w:smartTag w:uri="urn:schemas-microsoft-com:office:smarttags" w:element="PersonName">
        <w:smartTagPr>
          <w:attr w:name="ProductID" w:val="la “Renovación"/>
        </w:smartTagPr>
        <w:r w:rsidR="00DD7CA1" w:rsidRPr="00DD7CA1">
          <w:rPr>
            <w:rFonts w:ascii="Arial" w:hAnsi="Arial" w:cs="Arial"/>
            <w:b/>
            <w:szCs w:val="22"/>
          </w:rPr>
          <w:t>la “Renovación</w:t>
        </w:r>
      </w:smartTag>
      <w:r w:rsidR="00DD7CA1" w:rsidRPr="00DD7CA1">
        <w:rPr>
          <w:rFonts w:ascii="Arial" w:hAnsi="Arial" w:cs="Arial"/>
          <w:b/>
          <w:szCs w:val="22"/>
        </w:rPr>
        <w:t xml:space="preserve"> y Creación de Plazas Financiadas con Fondos del Sistema para el año </w:t>
      </w:r>
      <w:smartTag w:uri="urn:schemas-microsoft-com:office:smarttags" w:element="metricconverter">
        <w:smartTagPr>
          <w:attr w:name="ProductID" w:val="2011”"/>
        </w:smartTagPr>
        <w:r w:rsidR="00DD7CA1" w:rsidRPr="00DD7CA1">
          <w:rPr>
            <w:rFonts w:ascii="Arial" w:hAnsi="Arial" w:cs="Arial"/>
            <w:b/>
            <w:szCs w:val="22"/>
          </w:rPr>
          <w:t>2011”</w:t>
        </w:r>
      </w:smartTag>
      <w:r w:rsidR="00DD7CA1" w:rsidRPr="00DD7CA1">
        <w:rPr>
          <w:rFonts w:ascii="Arial" w:hAnsi="Arial" w:cs="Arial"/>
          <w:b/>
          <w:szCs w:val="22"/>
        </w:rPr>
        <w:t xml:space="preserve"> </w:t>
      </w:r>
    </w:p>
    <w:p w:rsidR="00751540" w:rsidRDefault="00751540" w:rsidP="008C749E">
      <w:pPr>
        <w:ind w:left="14" w:firstLine="16"/>
        <w:jc w:val="both"/>
        <w:rPr>
          <w:rFonts w:ascii="Arial" w:hAnsi="Arial" w:cs="Arial"/>
          <w:color w:val="000000"/>
        </w:rPr>
      </w:pPr>
      <w:r w:rsidRPr="003203B0">
        <w:rPr>
          <w:rFonts w:ascii="Arial" w:hAnsi="Arial" w:cs="Arial"/>
          <w:b/>
          <w:color w:val="000000"/>
        </w:rPr>
        <w:t>Nota</w:t>
      </w:r>
      <w:r>
        <w:rPr>
          <w:rFonts w:ascii="Arial" w:hAnsi="Arial" w:cs="Arial"/>
          <w:color w:val="000000"/>
        </w:rPr>
        <w:t xml:space="preserve">: </w:t>
      </w:r>
      <w:r w:rsidR="003203B0">
        <w:rPr>
          <w:rFonts w:ascii="Arial" w:hAnsi="Arial" w:cs="Arial"/>
          <w:color w:val="000000"/>
        </w:rPr>
        <w:t>S</w:t>
      </w:r>
      <w:r>
        <w:rPr>
          <w:rFonts w:ascii="Arial" w:hAnsi="Arial" w:cs="Arial"/>
          <w:color w:val="000000"/>
        </w:rPr>
        <w:t xml:space="preserve">e retira el señor Josué Víquez, a las 11:30 a.m. </w:t>
      </w:r>
    </w:p>
    <w:p w:rsidR="00CF7F0A" w:rsidRDefault="00CF7F0A" w:rsidP="008C749E">
      <w:pPr>
        <w:ind w:left="14" w:firstLine="16"/>
        <w:jc w:val="both"/>
        <w:rPr>
          <w:rFonts w:ascii="Arial" w:hAnsi="Arial" w:cs="Arial"/>
          <w:color w:val="000000"/>
        </w:rPr>
      </w:pPr>
      <w:smartTag w:uri="urn:schemas-microsoft-com:office:smarttags" w:element="PersonName">
        <w:smartTagPr>
          <w:attr w:name="ProductID" w:val="La se￱ora Grettel Castro"/>
        </w:smartTagPr>
        <w:r w:rsidRPr="00787469">
          <w:rPr>
            <w:rFonts w:ascii="Arial" w:hAnsi="Arial" w:cs="Arial"/>
            <w:color w:val="000000"/>
          </w:rPr>
          <w:t>La señora Grettel Castro</w:t>
        </w:r>
      </w:smartTag>
      <w:r w:rsidRPr="00787469">
        <w:rPr>
          <w:rFonts w:ascii="Arial" w:hAnsi="Arial" w:cs="Arial"/>
          <w:color w:val="000000"/>
        </w:rPr>
        <w:t xml:space="preserve"> </w:t>
      </w:r>
      <w:r w:rsidRPr="00383723">
        <w:rPr>
          <w:rFonts w:ascii="Arial" w:hAnsi="Arial" w:cs="Arial"/>
          <w:color w:val="000000"/>
        </w:rPr>
        <w:t>presenta la propuesta denominada</w:t>
      </w:r>
      <w:r w:rsidRPr="00787469">
        <w:rPr>
          <w:rFonts w:ascii="Arial" w:hAnsi="Arial" w:cs="Arial"/>
          <w:color w:val="000000"/>
        </w:rPr>
        <w:t>: “</w:t>
      </w:r>
      <w:r w:rsidR="00787469" w:rsidRPr="00787469">
        <w:rPr>
          <w:rFonts w:ascii="Arial" w:hAnsi="Arial" w:cs="Arial"/>
          <w:color w:val="000000"/>
        </w:rPr>
        <w:t xml:space="preserve">Modificación de acuerdos tomados por el Consejo Institucional en las Sesiones No. 2693, Artículo 11, del 09 de diciembre del 2010 y No. 2700, Artículo 11, del 17 de febrero del 2011, sobre </w:t>
      </w:r>
      <w:smartTag w:uri="urn:schemas-microsoft-com:office:smarttags" w:element="PersonName">
        <w:smartTagPr>
          <w:attr w:name="ProductID" w:val="la “Renovación"/>
        </w:smartTagPr>
        <w:r w:rsidR="00787469" w:rsidRPr="00787469">
          <w:rPr>
            <w:rFonts w:ascii="Arial" w:hAnsi="Arial" w:cs="Arial"/>
            <w:color w:val="000000"/>
          </w:rPr>
          <w:t>la “Renovación</w:t>
        </w:r>
      </w:smartTag>
      <w:r w:rsidR="00787469" w:rsidRPr="00787469">
        <w:rPr>
          <w:rFonts w:ascii="Arial" w:hAnsi="Arial" w:cs="Arial"/>
          <w:color w:val="000000"/>
        </w:rPr>
        <w:t xml:space="preserve"> y Creación de Plazas Financiadas con Fondos del Sistema para el año </w:t>
      </w:r>
      <w:smartTag w:uri="urn:schemas-microsoft-com:office:smarttags" w:element="metricconverter">
        <w:smartTagPr>
          <w:attr w:name="ProductID" w:val="2011”"/>
        </w:smartTagPr>
        <w:r w:rsidR="00787469" w:rsidRPr="00787469">
          <w:rPr>
            <w:rFonts w:ascii="Arial" w:hAnsi="Arial" w:cs="Arial"/>
            <w:color w:val="000000"/>
          </w:rPr>
          <w:t>2011”</w:t>
        </w:r>
      </w:smartTag>
      <w:r w:rsidR="003B70D4">
        <w:rPr>
          <w:rFonts w:ascii="Arial" w:hAnsi="Arial" w:cs="Arial"/>
          <w:color w:val="000000"/>
        </w:rPr>
        <w:t xml:space="preserve">, </w:t>
      </w:r>
      <w:r w:rsidRPr="00383723">
        <w:rPr>
          <w:rFonts w:ascii="Arial" w:hAnsi="Arial" w:cs="Arial"/>
          <w:color w:val="000000"/>
        </w:rPr>
        <w:t xml:space="preserve">elaborada por la </w:t>
      </w:r>
      <w:r>
        <w:rPr>
          <w:rFonts w:ascii="Arial" w:hAnsi="Arial" w:cs="Arial"/>
          <w:color w:val="000000"/>
        </w:rPr>
        <w:t xml:space="preserve">Comisión de </w:t>
      </w:r>
      <w:r w:rsidR="003B70D4">
        <w:rPr>
          <w:rFonts w:ascii="Arial" w:hAnsi="Arial" w:cs="Arial"/>
          <w:color w:val="000000"/>
        </w:rPr>
        <w:t>Planificación y Administración</w:t>
      </w:r>
      <w:r w:rsidRPr="00383723">
        <w:rPr>
          <w:rFonts w:ascii="Arial" w:hAnsi="Arial" w:cs="Arial"/>
          <w:color w:val="000000"/>
        </w:rPr>
        <w:t>.</w:t>
      </w:r>
      <w:r w:rsidR="003B70D4" w:rsidRPr="003B70D4">
        <w:rPr>
          <w:rFonts w:ascii="Arial" w:hAnsi="Arial" w:cs="Arial"/>
          <w:color w:val="000000"/>
        </w:rPr>
        <w:t xml:space="preserve"> </w:t>
      </w:r>
      <w:r w:rsidR="003B70D4" w:rsidRPr="00383723">
        <w:rPr>
          <w:rFonts w:ascii="Arial" w:hAnsi="Arial" w:cs="Arial"/>
          <w:color w:val="000000"/>
        </w:rPr>
        <w:t>(Adj</w:t>
      </w:r>
      <w:r w:rsidR="003B70D4">
        <w:rPr>
          <w:rFonts w:ascii="Arial" w:hAnsi="Arial" w:cs="Arial"/>
          <w:color w:val="000000"/>
        </w:rPr>
        <w:t xml:space="preserve">unta a la carpeta de esta acta). </w:t>
      </w:r>
    </w:p>
    <w:p w:rsidR="00E03485" w:rsidRPr="00E03485" w:rsidRDefault="00E03485" w:rsidP="00E03485">
      <w:pPr>
        <w:jc w:val="both"/>
        <w:rPr>
          <w:rFonts w:ascii="Arial" w:hAnsi="Arial" w:cs="Arial"/>
          <w:lang w:val="es-ES"/>
        </w:rPr>
      </w:pPr>
      <w:r w:rsidRPr="00E03485">
        <w:rPr>
          <w:rFonts w:ascii="Arial" w:hAnsi="Arial" w:cs="Arial"/>
          <w:lang w:val="es-ES"/>
        </w:rPr>
        <w:t xml:space="preserve">El señor Isidro Álvarez </w:t>
      </w:r>
      <w:r>
        <w:rPr>
          <w:rFonts w:ascii="Arial" w:hAnsi="Arial" w:cs="Arial"/>
          <w:lang w:val="es-ES"/>
        </w:rPr>
        <w:t xml:space="preserve">consulta respecto a los tiempos, ya que le genera </w:t>
      </w:r>
      <w:r w:rsidRPr="00E03485">
        <w:rPr>
          <w:rFonts w:ascii="Arial" w:hAnsi="Arial" w:cs="Arial"/>
          <w:lang w:val="es-ES"/>
        </w:rPr>
        <w:t>duda</w:t>
      </w:r>
      <w:r>
        <w:rPr>
          <w:rFonts w:ascii="Arial" w:hAnsi="Arial" w:cs="Arial"/>
          <w:lang w:val="es-ES"/>
        </w:rPr>
        <w:t>s</w:t>
      </w:r>
      <w:r w:rsidR="00307891">
        <w:rPr>
          <w:rFonts w:ascii="Arial" w:hAnsi="Arial" w:cs="Arial"/>
          <w:lang w:val="es-ES"/>
        </w:rPr>
        <w:t xml:space="preserve"> en la forma en se</w:t>
      </w:r>
      <w:r>
        <w:rPr>
          <w:rFonts w:ascii="Arial" w:hAnsi="Arial" w:cs="Arial"/>
          <w:lang w:val="es-ES"/>
        </w:rPr>
        <w:t xml:space="preserve"> indica en la propuesta, pues </w:t>
      </w:r>
      <w:r w:rsidRPr="00E03485">
        <w:rPr>
          <w:rFonts w:ascii="Arial" w:hAnsi="Arial" w:cs="Arial"/>
          <w:lang w:val="es-ES"/>
        </w:rPr>
        <w:t>le parece que deb</w:t>
      </w:r>
      <w:r>
        <w:rPr>
          <w:rFonts w:ascii="Arial" w:hAnsi="Arial" w:cs="Arial"/>
          <w:lang w:val="es-ES"/>
        </w:rPr>
        <w:t xml:space="preserve">ería </w:t>
      </w:r>
      <w:r w:rsidRPr="00E03485">
        <w:rPr>
          <w:rFonts w:ascii="Arial" w:hAnsi="Arial" w:cs="Arial"/>
          <w:lang w:val="es-ES"/>
        </w:rPr>
        <w:t>ser</w:t>
      </w:r>
      <w:r>
        <w:rPr>
          <w:rFonts w:ascii="Arial" w:hAnsi="Arial" w:cs="Arial"/>
          <w:lang w:val="es-ES"/>
        </w:rPr>
        <w:t xml:space="preserve"> “</w:t>
      </w:r>
      <w:r w:rsidRPr="00E03485">
        <w:rPr>
          <w:rFonts w:ascii="Arial" w:hAnsi="Arial" w:cs="Arial"/>
          <w:lang w:val="es-ES"/>
        </w:rPr>
        <w:t>medio tiempo completo</w:t>
      </w:r>
      <w:r>
        <w:rPr>
          <w:rFonts w:ascii="Arial" w:hAnsi="Arial" w:cs="Arial"/>
          <w:lang w:val="es-ES"/>
        </w:rPr>
        <w:t>”</w:t>
      </w:r>
      <w:r w:rsidRPr="00E03485">
        <w:rPr>
          <w:rFonts w:ascii="Arial" w:hAnsi="Arial" w:cs="Arial"/>
          <w:lang w:val="es-ES"/>
        </w:rPr>
        <w:t>.</w:t>
      </w:r>
    </w:p>
    <w:p w:rsidR="00E03485" w:rsidRPr="00E03485" w:rsidRDefault="00A9397C" w:rsidP="00E03485">
      <w:pPr>
        <w:jc w:val="both"/>
        <w:rPr>
          <w:rFonts w:ascii="Arial" w:hAnsi="Arial" w:cs="Arial"/>
          <w:lang w:val="es-ES"/>
        </w:rPr>
      </w:pPr>
      <w:smartTag w:uri="urn:schemas-microsoft-com:office:smarttags" w:element="PersonName">
        <w:smartTagPr>
          <w:attr w:name="ProductID" w:val="La se￱ora Grettel Castro"/>
        </w:smartTagPr>
        <w:r>
          <w:rPr>
            <w:rFonts w:ascii="Arial" w:hAnsi="Arial" w:cs="Arial"/>
            <w:lang w:val="es-ES"/>
          </w:rPr>
          <w:t>La señora Grettel Castro</w:t>
        </w:r>
      </w:smartTag>
      <w:r>
        <w:rPr>
          <w:rFonts w:ascii="Arial" w:hAnsi="Arial" w:cs="Arial"/>
          <w:lang w:val="es-ES"/>
        </w:rPr>
        <w:t xml:space="preserve"> </w:t>
      </w:r>
      <w:r w:rsidR="00784EF5">
        <w:rPr>
          <w:rFonts w:ascii="Arial" w:hAnsi="Arial" w:cs="Arial"/>
          <w:lang w:val="es-ES"/>
        </w:rPr>
        <w:t xml:space="preserve">aclara que en este caso se están </w:t>
      </w:r>
      <w:r w:rsidR="00E03485" w:rsidRPr="00E03485">
        <w:rPr>
          <w:rFonts w:ascii="Arial" w:hAnsi="Arial" w:cs="Arial"/>
          <w:lang w:val="es-ES"/>
        </w:rPr>
        <w:t>creando por un semestre.</w:t>
      </w:r>
    </w:p>
    <w:p w:rsidR="00E03485" w:rsidRPr="00E03485" w:rsidRDefault="00E03485" w:rsidP="00E03485">
      <w:pPr>
        <w:jc w:val="both"/>
        <w:rPr>
          <w:rFonts w:ascii="Arial" w:hAnsi="Arial" w:cs="Arial"/>
          <w:lang w:val="es-ES"/>
        </w:rPr>
      </w:pPr>
      <w:smartTag w:uri="urn:schemas-microsoft-com:office:smarttags" w:element="PersonName">
        <w:smartTagPr>
          <w:attr w:name="ProductID" w:val="La se￱ora Nancy Hidalgo"/>
        </w:smartTagPr>
        <w:r w:rsidRPr="00E03485">
          <w:rPr>
            <w:rFonts w:ascii="Arial" w:hAnsi="Arial" w:cs="Arial"/>
            <w:lang w:val="es-ES"/>
          </w:rPr>
          <w:t xml:space="preserve">La </w:t>
        </w:r>
        <w:r w:rsidR="00784EF5">
          <w:rPr>
            <w:rFonts w:ascii="Arial" w:hAnsi="Arial" w:cs="Arial"/>
            <w:lang w:val="es-ES"/>
          </w:rPr>
          <w:t>señora Nancy Hidalgo</w:t>
        </w:r>
      </w:smartTag>
      <w:r w:rsidR="00784EF5">
        <w:rPr>
          <w:rFonts w:ascii="Arial" w:hAnsi="Arial" w:cs="Arial"/>
          <w:lang w:val="es-ES"/>
        </w:rPr>
        <w:t xml:space="preserve"> explica </w:t>
      </w:r>
      <w:r w:rsidRPr="00E03485">
        <w:rPr>
          <w:rFonts w:ascii="Arial" w:hAnsi="Arial" w:cs="Arial"/>
          <w:lang w:val="es-ES"/>
        </w:rPr>
        <w:t xml:space="preserve">la nomenclatura </w:t>
      </w:r>
      <w:r w:rsidR="00784EF5">
        <w:rPr>
          <w:rFonts w:ascii="Arial" w:hAnsi="Arial" w:cs="Arial"/>
          <w:lang w:val="es-ES"/>
        </w:rPr>
        <w:t xml:space="preserve">usada por el Departamento de </w:t>
      </w:r>
      <w:r w:rsidRPr="00E03485">
        <w:rPr>
          <w:rFonts w:ascii="Arial" w:hAnsi="Arial" w:cs="Arial"/>
          <w:lang w:val="es-ES"/>
        </w:rPr>
        <w:t xml:space="preserve">Recursos Humanos, </w:t>
      </w:r>
      <w:r w:rsidR="00BB3FD8">
        <w:rPr>
          <w:rFonts w:ascii="Arial" w:hAnsi="Arial" w:cs="Arial"/>
          <w:lang w:val="es-ES"/>
        </w:rPr>
        <w:t>además</w:t>
      </w:r>
      <w:r w:rsidR="00307891">
        <w:rPr>
          <w:rFonts w:ascii="Arial" w:hAnsi="Arial" w:cs="Arial"/>
          <w:lang w:val="es-ES"/>
        </w:rPr>
        <w:t xml:space="preserve">, menciona que </w:t>
      </w:r>
      <w:r w:rsidR="00BB3FD8">
        <w:rPr>
          <w:rFonts w:ascii="Arial" w:hAnsi="Arial" w:cs="Arial"/>
          <w:lang w:val="es-ES"/>
        </w:rPr>
        <w:t xml:space="preserve">en el documento enviado por ese departamento </w:t>
      </w:r>
      <w:r w:rsidRPr="00E03485">
        <w:rPr>
          <w:rFonts w:ascii="Arial" w:hAnsi="Arial" w:cs="Arial"/>
          <w:lang w:val="es-ES"/>
        </w:rPr>
        <w:t>indica la categoría, el plazo en que va estar nombrada la persona y la jornada.</w:t>
      </w:r>
    </w:p>
    <w:p w:rsidR="00E03485" w:rsidRPr="00E03485" w:rsidRDefault="00E03485" w:rsidP="00E03485">
      <w:pPr>
        <w:jc w:val="both"/>
        <w:rPr>
          <w:rFonts w:ascii="Arial" w:hAnsi="Arial" w:cs="Arial"/>
          <w:lang w:val="es-ES"/>
        </w:rPr>
      </w:pPr>
      <w:r w:rsidRPr="00E03485">
        <w:rPr>
          <w:rFonts w:ascii="Arial" w:hAnsi="Arial" w:cs="Arial"/>
          <w:lang w:val="es-ES"/>
        </w:rPr>
        <w:t xml:space="preserve">El señor </w:t>
      </w:r>
      <w:r w:rsidR="00CF49E8">
        <w:rPr>
          <w:rFonts w:ascii="Arial" w:hAnsi="Arial" w:cs="Arial"/>
          <w:lang w:val="es-ES"/>
        </w:rPr>
        <w:t xml:space="preserve">Eugenio </w:t>
      </w:r>
      <w:r w:rsidRPr="00E03485">
        <w:rPr>
          <w:rFonts w:ascii="Arial" w:hAnsi="Arial" w:cs="Arial"/>
          <w:lang w:val="es-ES"/>
        </w:rPr>
        <w:t xml:space="preserve">Trejos indica que la intención es </w:t>
      </w:r>
      <w:r w:rsidR="00CF49E8">
        <w:rPr>
          <w:rFonts w:ascii="Arial" w:hAnsi="Arial" w:cs="Arial"/>
          <w:lang w:val="es-ES"/>
        </w:rPr>
        <w:t xml:space="preserve">que </w:t>
      </w:r>
      <w:r w:rsidRPr="00E03485">
        <w:rPr>
          <w:rFonts w:ascii="Arial" w:hAnsi="Arial" w:cs="Arial"/>
          <w:lang w:val="es-ES"/>
        </w:rPr>
        <w:t>la plaza sea ocupada por una persona que trabaje tiempo completo</w:t>
      </w:r>
      <w:r w:rsidR="00CF49E8">
        <w:rPr>
          <w:rFonts w:ascii="Arial" w:hAnsi="Arial" w:cs="Arial"/>
          <w:lang w:val="es-ES"/>
        </w:rPr>
        <w:t>,</w:t>
      </w:r>
      <w:r w:rsidRPr="00E03485">
        <w:rPr>
          <w:rFonts w:ascii="Arial" w:hAnsi="Arial" w:cs="Arial"/>
          <w:lang w:val="es-ES"/>
        </w:rPr>
        <w:t xml:space="preserve"> por un lapso de seis meses. </w:t>
      </w:r>
    </w:p>
    <w:p w:rsidR="00CF7F0A" w:rsidRPr="006F0EB6" w:rsidRDefault="00CF7F0A" w:rsidP="008C749E">
      <w:pPr>
        <w:tabs>
          <w:tab w:val="num" w:pos="567"/>
        </w:tabs>
        <w:jc w:val="both"/>
        <w:rPr>
          <w:rFonts w:ascii="Arial" w:hAnsi="Arial" w:cs="Arial"/>
          <w:color w:val="000000"/>
        </w:rPr>
      </w:pPr>
      <w:r w:rsidRPr="00401AEF">
        <w:rPr>
          <w:rFonts w:ascii="Arial" w:hAnsi="Arial" w:cs="Arial"/>
        </w:rPr>
        <w:t>S</w:t>
      </w:r>
      <w:r w:rsidRPr="00401AEF">
        <w:rPr>
          <w:rFonts w:ascii="Arial" w:hAnsi="Arial" w:cs="Arial"/>
          <w:color w:val="000000"/>
        </w:rPr>
        <w:t>e somete a votación la propuesta y se obtiene el siguiente resultado: 1</w:t>
      </w:r>
      <w:r w:rsidR="000C3027">
        <w:rPr>
          <w:rFonts w:ascii="Arial" w:hAnsi="Arial" w:cs="Arial"/>
          <w:color w:val="000000"/>
        </w:rPr>
        <w:t>1</w:t>
      </w:r>
      <w:r w:rsidRPr="00401AEF">
        <w:rPr>
          <w:rFonts w:ascii="Arial" w:hAnsi="Arial" w:cs="Arial"/>
          <w:color w:val="000000"/>
        </w:rPr>
        <w:t xml:space="preserve"> votos a favor, 0 en contra.</w:t>
      </w:r>
      <w:r>
        <w:rPr>
          <w:rFonts w:ascii="Arial" w:hAnsi="Arial" w:cs="Arial"/>
          <w:color w:val="000000"/>
        </w:rPr>
        <w:t xml:space="preserve">  Se somete a votación la firmeza del acuerdo y se ob</w:t>
      </w:r>
      <w:r w:rsidR="000C3027">
        <w:rPr>
          <w:rFonts w:ascii="Arial" w:hAnsi="Arial" w:cs="Arial"/>
          <w:color w:val="000000"/>
        </w:rPr>
        <w:t>tiene el siguiente resultado: 11</w:t>
      </w:r>
      <w:r>
        <w:rPr>
          <w:rFonts w:ascii="Arial" w:hAnsi="Arial" w:cs="Arial"/>
          <w:color w:val="000000"/>
        </w:rPr>
        <w:t xml:space="preserve"> votos a favor, 0 en contra.</w:t>
      </w:r>
    </w:p>
    <w:p w:rsidR="00CF7F0A" w:rsidRPr="00383723" w:rsidRDefault="00CF7F0A" w:rsidP="008C749E">
      <w:pPr>
        <w:ind w:left="14" w:firstLine="16"/>
        <w:jc w:val="both"/>
        <w:rPr>
          <w:rFonts w:ascii="Arial" w:hAnsi="Arial" w:cs="Arial"/>
          <w:color w:val="000000"/>
        </w:rPr>
      </w:pPr>
      <w:r>
        <w:rPr>
          <w:rFonts w:ascii="Arial" w:hAnsi="Arial" w:cs="Arial"/>
          <w:color w:val="000000"/>
        </w:rPr>
        <w:t>Por lo tanto, el Consejo Institucional:</w:t>
      </w:r>
    </w:p>
    <w:p w:rsidR="00C17B31" w:rsidRDefault="00C17B31" w:rsidP="00C17B31">
      <w:pPr>
        <w:jc w:val="both"/>
        <w:rPr>
          <w:rFonts w:ascii="Arial" w:hAnsi="Arial" w:cs="Arial"/>
          <w:b/>
          <w:color w:val="000000"/>
        </w:rPr>
      </w:pPr>
      <w:r>
        <w:rPr>
          <w:rFonts w:ascii="Arial" w:hAnsi="Arial" w:cs="Arial"/>
          <w:b/>
          <w:color w:val="000000"/>
        </w:rPr>
        <w:t xml:space="preserve">CONSIDERANDO QUE: </w:t>
      </w:r>
    </w:p>
    <w:p w:rsidR="00C17B31" w:rsidRPr="00084C24" w:rsidRDefault="00C17B31" w:rsidP="00C25BDF">
      <w:pPr>
        <w:widowControl w:val="0"/>
        <w:numPr>
          <w:ilvl w:val="0"/>
          <w:numId w:val="43"/>
        </w:numPr>
        <w:jc w:val="both"/>
        <w:rPr>
          <w:rFonts w:ascii="Arial" w:hAnsi="Arial" w:cs="Arial"/>
        </w:rPr>
      </w:pPr>
      <w:r w:rsidRPr="00084C24">
        <w:rPr>
          <w:rFonts w:ascii="Arial" w:hAnsi="Arial" w:cs="Arial"/>
        </w:rPr>
        <w:t xml:space="preserve">El Consejo Institucional en </w:t>
      </w:r>
      <w:smartTag w:uri="urn:schemas-microsoft-com:office:smarttags" w:element="PersonName">
        <w:smartTagPr>
          <w:attr w:name="ProductID" w:val="la Sesi￳n No."/>
        </w:smartTagPr>
        <w:smartTag w:uri="urn:schemas-microsoft-com:office:smarttags" w:element="PersonName">
          <w:smartTagPr>
            <w:attr w:name="ProductID" w:val="la Sesi￳n"/>
          </w:smartTagPr>
          <w:r w:rsidRPr="00084C24">
            <w:rPr>
              <w:rFonts w:ascii="Arial" w:hAnsi="Arial" w:cs="Arial"/>
            </w:rPr>
            <w:t>la Sesión</w:t>
          </w:r>
        </w:smartTag>
        <w:r w:rsidRPr="00084C24">
          <w:rPr>
            <w:rFonts w:ascii="Arial" w:hAnsi="Arial" w:cs="Arial"/>
          </w:rPr>
          <w:t xml:space="preserve"> No.</w:t>
        </w:r>
      </w:smartTag>
      <w:r>
        <w:rPr>
          <w:rFonts w:ascii="Arial" w:hAnsi="Arial" w:cs="Arial"/>
        </w:rPr>
        <w:t xml:space="preserve"> </w:t>
      </w:r>
      <w:r w:rsidRPr="00084C24">
        <w:rPr>
          <w:rFonts w:ascii="Arial" w:hAnsi="Arial" w:cs="Arial"/>
        </w:rPr>
        <w:t xml:space="preserve">2693, celebrada el 09 de diciembre de 2010, Artículo11 “Renovación y Creación de Plazas Financiadas con Fondos del Sistema para el año </w:t>
      </w:r>
      <w:smartTag w:uri="urn:schemas-microsoft-com:office:smarttags" w:element="metricconverter">
        <w:smartTagPr>
          <w:attr w:name="ProductID" w:val="2011”"/>
        </w:smartTagPr>
        <w:r w:rsidRPr="00084C24">
          <w:rPr>
            <w:rFonts w:ascii="Arial" w:hAnsi="Arial" w:cs="Arial"/>
          </w:rPr>
          <w:t>2011”</w:t>
        </w:r>
      </w:smartTag>
      <w:r w:rsidRPr="00084C24">
        <w:rPr>
          <w:rFonts w:ascii="Arial" w:hAnsi="Arial" w:cs="Arial"/>
        </w:rPr>
        <w:t>, en lo que corresponde, aprobó:</w:t>
      </w:r>
    </w:p>
    <w:p w:rsidR="00C17B31" w:rsidRPr="00FB04C2" w:rsidRDefault="00C17B31" w:rsidP="00C17B31">
      <w:pPr>
        <w:ind w:left="800" w:hanging="400"/>
        <w:contextualSpacing/>
        <w:jc w:val="both"/>
        <w:rPr>
          <w:rFonts w:ascii="Arial" w:hAnsi="Arial" w:cs="Arial"/>
          <w:i/>
          <w:sz w:val="22"/>
          <w:szCs w:val="22"/>
          <w:lang w:val="es-ES" w:eastAsia="es-CR"/>
        </w:rPr>
      </w:pPr>
      <w:r w:rsidRPr="00FB04C2">
        <w:rPr>
          <w:rFonts w:ascii="Arial" w:hAnsi="Arial" w:cs="Arial"/>
          <w:i/>
          <w:sz w:val="22"/>
          <w:szCs w:val="22"/>
          <w:lang w:val="es-ES" w:eastAsia="es-CR"/>
        </w:rPr>
        <w:lastRenderedPageBreak/>
        <w:t>“e.</w:t>
      </w:r>
      <w:r w:rsidRPr="00FB04C2">
        <w:rPr>
          <w:rFonts w:ascii="Arial" w:hAnsi="Arial" w:cs="Arial"/>
          <w:i/>
          <w:sz w:val="22"/>
          <w:szCs w:val="22"/>
          <w:lang w:val="es-ES" w:eastAsia="es-CR"/>
        </w:rPr>
        <w:tab/>
        <w:t>Renovar en el Programa 5: “San Carlos”, 10 plazas temporales equivalentes a 10 tiempos completos, con las siguientes características:</w:t>
      </w:r>
    </w:p>
    <w:p w:rsidR="00C17B31" w:rsidRPr="00FB04C2" w:rsidRDefault="00C17B31" w:rsidP="00C17B31">
      <w:pPr>
        <w:ind w:left="1120" w:hanging="400"/>
        <w:contextualSpacing/>
        <w:jc w:val="both"/>
        <w:rPr>
          <w:rFonts w:ascii="Arial" w:hAnsi="Arial" w:cs="Arial"/>
          <w:i/>
          <w:sz w:val="22"/>
          <w:szCs w:val="22"/>
          <w:lang w:val="es-ES" w:eastAsia="es-CR"/>
        </w:rPr>
      </w:pPr>
      <w:r w:rsidRPr="00FB04C2">
        <w:rPr>
          <w:rFonts w:ascii="Arial" w:hAnsi="Arial" w:cs="Arial"/>
          <w:i/>
          <w:sz w:val="22"/>
          <w:szCs w:val="22"/>
          <w:lang w:val="es-ES" w:eastAsia="es-CR"/>
        </w:rPr>
        <w:t>1.</w:t>
      </w:r>
      <w:r w:rsidRPr="00FB04C2">
        <w:rPr>
          <w:rFonts w:ascii="Arial" w:hAnsi="Arial" w:cs="Arial"/>
          <w:i/>
          <w:sz w:val="22"/>
          <w:szCs w:val="22"/>
          <w:lang w:val="es-ES" w:eastAsia="es-CR"/>
        </w:rPr>
        <w:tab/>
        <w:t xml:space="preserve">Siete plazas de Profesor(a), FS0014, </w:t>
      </w:r>
      <w:r w:rsidRPr="00FB04C2">
        <w:rPr>
          <w:rFonts w:ascii="Arial" w:hAnsi="Arial" w:cs="Arial"/>
          <w:b/>
          <w:i/>
          <w:sz w:val="22"/>
          <w:szCs w:val="22"/>
          <w:lang w:val="es-ES" w:eastAsia="es-CR"/>
        </w:rPr>
        <w:t>FS0015</w:t>
      </w:r>
      <w:r w:rsidRPr="00FB04C2">
        <w:rPr>
          <w:rFonts w:ascii="Arial" w:hAnsi="Arial" w:cs="Arial"/>
          <w:i/>
          <w:sz w:val="22"/>
          <w:szCs w:val="22"/>
          <w:lang w:val="es-ES" w:eastAsia="es-CR"/>
        </w:rPr>
        <w:t xml:space="preserve">, FS0020, FS0022, </w:t>
      </w:r>
      <w:r w:rsidRPr="00FB04C2">
        <w:rPr>
          <w:rFonts w:ascii="Arial" w:hAnsi="Arial" w:cs="Arial"/>
          <w:b/>
          <w:i/>
          <w:sz w:val="22"/>
          <w:szCs w:val="22"/>
          <w:lang w:val="es-ES" w:eastAsia="es-CR"/>
        </w:rPr>
        <w:t>FS0023</w:t>
      </w:r>
      <w:r w:rsidRPr="00FB04C2">
        <w:rPr>
          <w:rFonts w:ascii="Arial" w:hAnsi="Arial" w:cs="Arial"/>
          <w:i/>
          <w:sz w:val="22"/>
          <w:szCs w:val="22"/>
          <w:lang w:val="es-ES" w:eastAsia="es-CR"/>
        </w:rPr>
        <w:t xml:space="preserve">, FS0024 y FS0050, </w:t>
      </w:r>
      <w:r w:rsidRPr="00FB04C2">
        <w:rPr>
          <w:rFonts w:ascii="Arial" w:hAnsi="Arial" w:cs="Arial"/>
          <w:b/>
          <w:i/>
          <w:sz w:val="22"/>
          <w:szCs w:val="22"/>
          <w:lang w:val="es-ES" w:eastAsia="es-CR"/>
        </w:rPr>
        <w:t>categoría 23, de 6 meses, jornada 100%,</w:t>
      </w:r>
      <w:r w:rsidRPr="00FB04C2">
        <w:rPr>
          <w:rFonts w:ascii="Arial" w:hAnsi="Arial" w:cs="Arial"/>
          <w:i/>
          <w:sz w:val="22"/>
          <w:szCs w:val="22"/>
          <w:lang w:val="es-ES" w:eastAsia="es-CR"/>
        </w:rPr>
        <w:t xml:space="preserve">  equivalente a 7 tiempos completos, para uso en la iniciativa de Fondos del Sistema denominada Regionalización, a cargo de Dirección de Sede.  Se aprueban por seis meses, la renovación posterior de estas plazas queda condicionada a que </w:t>
      </w:r>
      <w:smartTag w:uri="urn:schemas-microsoft-com:office:smarttags" w:element="PersonName">
        <w:smartTagPr>
          <w:attr w:name="ProductID" w:val="la Administraci￳n"/>
        </w:smartTagPr>
        <w:r w:rsidRPr="00FB04C2">
          <w:rPr>
            <w:rFonts w:ascii="Arial" w:hAnsi="Arial" w:cs="Arial"/>
            <w:i/>
            <w:sz w:val="22"/>
            <w:szCs w:val="22"/>
            <w:lang w:val="es-ES" w:eastAsia="es-CR"/>
          </w:rPr>
          <w:t>la Administración</w:t>
        </w:r>
      </w:smartTag>
      <w:r w:rsidRPr="00FB04C2">
        <w:rPr>
          <w:rFonts w:ascii="Arial" w:hAnsi="Arial" w:cs="Arial"/>
          <w:i/>
          <w:sz w:val="22"/>
          <w:szCs w:val="22"/>
          <w:lang w:val="es-ES" w:eastAsia="es-CR"/>
        </w:rPr>
        <w:t xml:space="preserve"> presente al Consejo Institucional una propuesta que defina la ubicación del Programa de Regionalización en la estructura de </w:t>
      </w:r>
      <w:proofErr w:type="spellStart"/>
      <w:r w:rsidRPr="00FB04C2">
        <w:rPr>
          <w:rFonts w:ascii="Arial" w:hAnsi="Arial" w:cs="Arial"/>
          <w:i/>
          <w:sz w:val="22"/>
          <w:szCs w:val="22"/>
          <w:lang w:val="es-ES" w:eastAsia="es-CR"/>
        </w:rPr>
        <w:t>Vicerrectorías</w:t>
      </w:r>
      <w:proofErr w:type="spellEnd"/>
      <w:r w:rsidRPr="00FB04C2">
        <w:rPr>
          <w:rFonts w:ascii="Arial" w:hAnsi="Arial" w:cs="Arial"/>
          <w:i/>
          <w:sz w:val="22"/>
          <w:szCs w:val="22"/>
          <w:lang w:val="es-ES" w:eastAsia="es-CR"/>
        </w:rPr>
        <w:t xml:space="preserve"> ya existente en </w:t>
      </w:r>
      <w:smartTag w:uri="urn:schemas-microsoft-com:office:smarttags" w:element="PersonName">
        <w:smartTagPr>
          <w:attr w:name="ProductID" w:val="la Instituci￳n.  La Administraci￳n"/>
        </w:smartTagPr>
        <w:smartTag w:uri="urn:schemas-microsoft-com:office:smarttags" w:element="PersonName">
          <w:smartTagPr>
            <w:attr w:name="ProductID" w:val="la Instituci￳n.  La"/>
          </w:smartTagPr>
          <w:r w:rsidRPr="00FB04C2">
            <w:rPr>
              <w:rFonts w:ascii="Arial" w:hAnsi="Arial" w:cs="Arial"/>
              <w:i/>
              <w:sz w:val="22"/>
              <w:szCs w:val="22"/>
              <w:lang w:val="es-ES" w:eastAsia="es-CR"/>
            </w:rPr>
            <w:t>la Institución.  La</w:t>
          </w:r>
        </w:smartTag>
        <w:r w:rsidRPr="00FB04C2">
          <w:rPr>
            <w:rFonts w:ascii="Arial" w:hAnsi="Arial" w:cs="Arial"/>
            <w:i/>
            <w:sz w:val="22"/>
            <w:szCs w:val="22"/>
            <w:lang w:val="es-ES" w:eastAsia="es-CR"/>
          </w:rPr>
          <w:t xml:space="preserve"> Administración</w:t>
        </w:r>
      </w:smartTag>
      <w:r w:rsidRPr="00FB04C2">
        <w:rPr>
          <w:rFonts w:ascii="Arial" w:hAnsi="Arial" w:cs="Arial"/>
          <w:i/>
          <w:sz w:val="22"/>
          <w:szCs w:val="22"/>
          <w:lang w:val="es-ES" w:eastAsia="es-CR"/>
        </w:rPr>
        <w:t xml:space="preserve"> debe presentar a más tardar el 30 de abril de 2011, la</w:t>
      </w:r>
      <w:r>
        <w:rPr>
          <w:rFonts w:ascii="Arial" w:hAnsi="Arial" w:cs="Arial"/>
          <w:i/>
          <w:sz w:val="22"/>
          <w:szCs w:val="22"/>
          <w:lang w:val="es-ES" w:eastAsia="es-CR"/>
        </w:rPr>
        <w:t xml:space="preserve"> propuesta correspondiente.</w:t>
      </w:r>
      <w:r w:rsidRPr="00FB04C2">
        <w:rPr>
          <w:rFonts w:ascii="Arial" w:hAnsi="Arial" w:cs="Arial"/>
          <w:i/>
          <w:sz w:val="22"/>
          <w:szCs w:val="22"/>
          <w:lang w:val="es-ES" w:eastAsia="es-CR"/>
        </w:rPr>
        <w:t xml:space="preserve"> (</w:t>
      </w:r>
      <w:proofErr w:type="gramStart"/>
      <w:r w:rsidRPr="00FB04C2">
        <w:rPr>
          <w:rFonts w:ascii="Arial" w:hAnsi="Arial" w:cs="Arial"/>
          <w:i/>
          <w:sz w:val="22"/>
          <w:szCs w:val="22"/>
          <w:lang w:val="es-ES" w:eastAsia="es-CR"/>
        </w:rPr>
        <w:t>el</w:t>
      </w:r>
      <w:proofErr w:type="gramEnd"/>
      <w:r w:rsidRPr="00FB04C2">
        <w:rPr>
          <w:rFonts w:ascii="Arial" w:hAnsi="Arial" w:cs="Arial"/>
          <w:i/>
          <w:sz w:val="22"/>
          <w:szCs w:val="22"/>
          <w:lang w:val="es-ES" w:eastAsia="es-CR"/>
        </w:rPr>
        <w:t xml:space="preserve"> resaltado no es del original)</w:t>
      </w:r>
    </w:p>
    <w:p w:rsidR="00C17B31" w:rsidRPr="00FB04C2" w:rsidRDefault="00C17B31" w:rsidP="00C17B31">
      <w:pPr>
        <w:ind w:left="1120" w:hanging="400"/>
        <w:contextualSpacing/>
        <w:jc w:val="both"/>
        <w:rPr>
          <w:rFonts w:ascii="Arial" w:hAnsi="Arial" w:cs="Arial"/>
          <w:i/>
          <w:sz w:val="22"/>
          <w:szCs w:val="22"/>
          <w:lang w:val="es-ES" w:eastAsia="es-CR"/>
        </w:rPr>
      </w:pPr>
      <w:r w:rsidRPr="00FB04C2">
        <w:rPr>
          <w:rFonts w:ascii="Arial" w:hAnsi="Arial" w:cs="Arial"/>
          <w:i/>
          <w:sz w:val="22"/>
          <w:szCs w:val="22"/>
          <w:lang w:val="es-ES" w:eastAsia="es-CR"/>
        </w:rPr>
        <w:t>2.</w:t>
      </w:r>
      <w:r w:rsidRPr="00FB04C2">
        <w:rPr>
          <w:rFonts w:ascii="Arial" w:hAnsi="Arial" w:cs="Arial"/>
          <w:i/>
          <w:sz w:val="22"/>
          <w:szCs w:val="22"/>
          <w:lang w:val="es-ES" w:eastAsia="es-CR"/>
        </w:rPr>
        <w:tab/>
        <w:t xml:space="preserve">Tres plazas de Profesional en Administración, FS0016, </w:t>
      </w:r>
      <w:r w:rsidRPr="00FB04C2">
        <w:rPr>
          <w:rFonts w:ascii="Arial" w:hAnsi="Arial" w:cs="Arial"/>
          <w:b/>
          <w:i/>
          <w:sz w:val="22"/>
          <w:szCs w:val="22"/>
          <w:lang w:val="es-ES" w:eastAsia="es-CR"/>
        </w:rPr>
        <w:t>FS0021</w:t>
      </w:r>
      <w:r w:rsidRPr="00FB04C2">
        <w:rPr>
          <w:rFonts w:ascii="Arial" w:hAnsi="Arial" w:cs="Arial"/>
          <w:i/>
          <w:sz w:val="22"/>
          <w:szCs w:val="22"/>
          <w:lang w:val="es-ES" w:eastAsia="es-CR"/>
        </w:rPr>
        <w:t xml:space="preserve"> y FS0026, </w:t>
      </w:r>
      <w:r w:rsidRPr="00FB04C2">
        <w:rPr>
          <w:rFonts w:ascii="Arial" w:hAnsi="Arial" w:cs="Arial"/>
          <w:b/>
          <w:i/>
          <w:sz w:val="22"/>
          <w:szCs w:val="22"/>
          <w:lang w:val="es-ES" w:eastAsia="es-CR"/>
        </w:rPr>
        <w:t>categoría 23, de 6 meses, jornada 100%</w:t>
      </w:r>
      <w:r w:rsidRPr="00FB04C2">
        <w:rPr>
          <w:rFonts w:ascii="Arial" w:hAnsi="Arial" w:cs="Arial"/>
          <w:i/>
          <w:sz w:val="22"/>
          <w:szCs w:val="22"/>
          <w:lang w:val="es-ES" w:eastAsia="es-CR"/>
        </w:rPr>
        <w:t xml:space="preserve">, equivalente a 3 tiempos completos, para uso en la iniciativa de Fondos del Sistema denominada Regionalización, a cargo de Dirección de Sede.  Se aprueban por seis meses, la renovación posterior de estas plazas queda condicionada a que </w:t>
      </w:r>
      <w:smartTag w:uri="urn:schemas-microsoft-com:office:smarttags" w:element="PersonName">
        <w:smartTagPr>
          <w:attr w:name="ProductID" w:val="la Administraci￳n"/>
        </w:smartTagPr>
        <w:r w:rsidRPr="00FB04C2">
          <w:rPr>
            <w:rFonts w:ascii="Arial" w:hAnsi="Arial" w:cs="Arial"/>
            <w:i/>
            <w:sz w:val="22"/>
            <w:szCs w:val="22"/>
            <w:lang w:val="es-ES" w:eastAsia="es-CR"/>
          </w:rPr>
          <w:t>la Administración</w:t>
        </w:r>
      </w:smartTag>
      <w:r w:rsidRPr="00FB04C2">
        <w:rPr>
          <w:rFonts w:ascii="Arial" w:hAnsi="Arial" w:cs="Arial"/>
          <w:i/>
          <w:sz w:val="22"/>
          <w:szCs w:val="22"/>
          <w:lang w:val="es-ES" w:eastAsia="es-CR"/>
        </w:rPr>
        <w:t xml:space="preserve"> presente al Consejo Institucional una propuesta que defina la ubicación del Programa de Regionalización en la estructura de </w:t>
      </w:r>
      <w:proofErr w:type="spellStart"/>
      <w:r w:rsidRPr="00FB04C2">
        <w:rPr>
          <w:rFonts w:ascii="Arial" w:hAnsi="Arial" w:cs="Arial"/>
          <w:i/>
          <w:sz w:val="22"/>
          <w:szCs w:val="22"/>
          <w:lang w:val="es-ES" w:eastAsia="es-CR"/>
        </w:rPr>
        <w:t>Vicerrectorías</w:t>
      </w:r>
      <w:proofErr w:type="spellEnd"/>
      <w:r w:rsidRPr="00FB04C2">
        <w:rPr>
          <w:rFonts w:ascii="Arial" w:hAnsi="Arial" w:cs="Arial"/>
          <w:i/>
          <w:sz w:val="22"/>
          <w:szCs w:val="22"/>
          <w:lang w:val="es-ES" w:eastAsia="es-CR"/>
        </w:rPr>
        <w:t xml:space="preserve"> ya existente en </w:t>
      </w:r>
      <w:smartTag w:uri="urn:schemas-microsoft-com:office:smarttags" w:element="PersonName">
        <w:smartTagPr>
          <w:attr w:name="ProductID" w:val="la Instituci￳n. La Administraci￳n"/>
        </w:smartTagPr>
        <w:smartTag w:uri="urn:schemas-microsoft-com:office:smarttags" w:element="PersonName">
          <w:smartTagPr>
            <w:attr w:name="ProductID" w:val="la Instituci￳n. La"/>
          </w:smartTagPr>
          <w:r w:rsidRPr="00FB04C2">
            <w:rPr>
              <w:rFonts w:ascii="Arial" w:hAnsi="Arial" w:cs="Arial"/>
              <w:i/>
              <w:sz w:val="22"/>
              <w:szCs w:val="22"/>
              <w:lang w:val="es-ES" w:eastAsia="es-CR"/>
            </w:rPr>
            <w:t>la Institución. La</w:t>
          </w:r>
        </w:smartTag>
        <w:r w:rsidRPr="00FB04C2">
          <w:rPr>
            <w:rFonts w:ascii="Arial" w:hAnsi="Arial" w:cs="Arial"/>
            <w:i/>
            <w:sz w:val="22"/>
            <w:szCs w:val="22"/>
            <w:lang w:val="es-ES" w:eastAsia="es-CR"/>
          </w:rPr>
          <w:t xml:space="preserve"> Administración</w:t>
        </w:r>
      </w:smartTag>
      <w:r w:rsidRPr="00FB04C2">
        <w:rPr>
          <w:rFonts w:ascii="Arial" w:hAnsi="Arial" w:cs="Arial"/>
          <w:i/>
          <w:sz w:val="22"/>
          <w:szCs w:val="22"/>
          <w:lang w:val="es-ES" w:eastAsia="es-CR"/>
        </w:rPr>
        <w:t xml:space="preserve"> debe presentar a más tardar el 30 de abril de 2011, la propuesta correspondiente. (</w:t>
      </w:r>
      <w:proofErr w:type="gramStart"/>
      <w:r w:rsidRPr="00FB04C2">
        <w:rPr>
          <w:rFonts w:ascii="Arial" w:hAnsi="Arial" w:cs="Arial"/>
          <w:i/>
          <w:sz w:val="22"/>
          <w:szCs w:val="22"/>
          <w:lang w:val="es-ES" w:eastAsia="es-CR"/>
        </w:rPr>
        <w:t>el</w:t>
      </w:r>
      <w:proofErr w:type="gramEnd"/>
      <w:r w:rsidRPr="00FB04C2">
        <w:rPr>
          <w:rFonts w:ascii="Arial" w:hAnsi="Arial" w:cs="Arial"/>
          <w:i/>
          <w:sz w:val="22"/>
          <w:szCs w:val="22"/>
          <w:lang w:val="es-ES" w:eastAsia="es-CR"/>
        </w:rPr>
        <w:t xml:space="preserve"> resaltado no es del original)</w:t>
      </w:r>
    </w:p>
    <w:p w:rsidR="00C17B31" w:rsidRPr="00FB04C2" w:rsidRDefault="00C17B31" w:rsidP="00C25BDF">
      <w:pPr>
        <w:widowControl w:val="0"/>
        <w:numPr>
          <w:ilvl w:val="0"/>
          <w:numId w:val="43"/>
        </w:numPr>
        <w:jc w:val="both"/>
        <w:rPr>
          <w:rFonts w:ascii="Arial" w:hAnsi="Arial" w:cs="Arial"/>
        </w:rPr>
      </w:pPr>
      <w:r w:rsidRPr="00FB04C2">
        <w:rPr>
          <w:rFonts w:ascii="Arial" w:hAnsi="Arial" w:cs="Arial"/>
        </w:rPr>
        <w:t xml:space="preserve">El  Consejo Institucional en </w:t>
      </w:r>
      <w:smartTag w:uri="urn:schemas-microsoft-com:office:smarttags" w:element="PersonName">
        <w:smartTagPr>
          <w:attr w:name="ProductID" w:val="la Sesi￳n No."/>
        </w:smartTagPr>
        <w:smartTag w:uri="urn:schemas-microsoft-com:office:smarttags" w:element="PersonName">
          <w:smartTagPr>
            <w:attr w:name="ProductID" w:val="la Sesi￳n"/>
          </w:smartTagPr>
          <w:r w:rsidRPr="00FB04C2">
            <w:rPr>
              <w:rFonts w:ascii="Arial" w:hAnsi="Arial" w:cs="Arial"/>
            </w:rPr>
            <w:t>la Sesión</w:t>
          </w:r>
        </w:smartTag>
        <w:r w:rsidRPr="00FB04C2">
          <w:rPr>
            <w:rFonts w:ascii="Arial" w:hAnsi="Arial" w:cs="Arial"/>
          </w:rPr>
          <w:t xml:space="preserve"> No.</w:t>
        </w:r>
      </w:smartTag>
      <w:r w:rsidRPr="00FB04C2">
        <w:rPr>
          <w:rFonts w:ascii="Arial" w:hAnsi="Arial" w:cs="Arial"/>
        </w:rPr>
        <w:t xml:space="preserve"> 2700, celebrada el 17 de febrero de 2011, Artículo11, acordó:</w:t>
      </w:r>
    </w:p>
    <w:p w:rsidR="00C17B31" w:rsidRPr="00FB04C2" w:rsidRDefault="00C17B31" w:rsidP="00D2485E">
      <w:pPr>
        <w:ind w:left="1000" w:hanging="452"/>
        <w:contextualSpacing/>
        <w:jc w:val="both"/>
        <w:rPr>
          <w:rFonts w:ascii="Arial" w:hAnsi="Arial" w:cs="Arial"/>
          <w:i/>
          <w:sz w:val="22"/>
          <w:szCs w:val="22"/>
          <w:lang w:val="es-ES"/>
        </w:rPr>
      </w:pPr>
      <w:r w:rsidRPr="00FB04C2">
        <w:rPr>
          <w:rFonts w:ascii="Arial" w:hAnsi="Arial" w:cs="Arial"/>
          <w:i/>
          <w:sz w:val="22"/>
          <w:szCs w:val="22"/>
        </w:rPr>
        <w:t xml:space="preserve">“a.  </w:t>
      </w:r>
      <w:r>
        <w:rPr>
          <w:rFonts w:ascii="Arial" w:hAnsi="Arial" w:cs="Arial"/>
          <w:i/>
          <w:sz w:val="22"/>
          <w:szCs w:val="22"/>
        </w:rPr>
        <w:tab/>
      </w:r>
      <w:r>
        <w:rPr>
          <w:rFonts w:ascii="Arial" w:hAnsi="Arial" w:cs="Arial"/>
          <w:i/>
          <w:sz w:val="22"/>
          <w:szCs w:val="22"/>
          <w:lang w:val="es-ES"/>
        </w:rPr>
        <w:t xml:space="preserve">Crear en el Programa 5: </w:t>
      </w:r>
      <w:r w:rsidRPr="00FB04C2">
        <w:rPr>
          <w:rFonts w:ascii="Arial" w:hAnsi="Arial" w:cs="Arial"/>
          <w:i/>
          <w:sz w:val="22"/>
          <w:szCs w:val="22"/>
          <w:lang w:val="es-ES"/>
        </w:rPr>
        <w:t xml:space="preserve">“San Carlos”, 4 plazas temporales equivalentes a 1,10 tiempos completos, para el Programa de Regionalización, hasta el 30 de junio del 2011, condicionada su renovación a que </w:t>
      </w:r>
      <w:smartTag w:uri="urn:schemas-microsoft-com:office:smarttags" w:element="PersonName">
        <w:smartTagPr>
          <w:attr w:name="ProductID" w:val="la Administraci￳n"/>
        </w:smartTagPr>
        <w:r w:rsidRPr="00FB04C2">
          <w:rPr>
            <w:rFonts w:ascii="Arial" w:hAnsi="Arial" w:cs="Arial"/>
            <w:i/>
            <w:sz w:val="22"/>
            <w:szCs w:val="22"/>
            <w:lang w:val="es-ES"/>
          </w:rPr>
          <w:t>la Administración</w:t>
        </w:r>
      </w:smartTag>
      <w:r w:rsidRPr="00FB04C2">
        <w:rPr>
          <w:rFonts w:ascii="Arial" w:hAnsi="Arial" w:cs="Arial"/>
          <w:i/>
          <w:sz w:val="22"/>
          <w:szCs w:val="22"/>
          <w:lang w:val="es-ES"/>
        </w:rPr>
        <w:t xml:space="preserve"> presente al Consejo Institucional, una propuesta que defina la ubicación del Programa de Regionalización en la estructura de las </w:t>
      </w:r>
      <w:proofErr w:type="spellStart"/>
      <w:r w:rsidRPr="00FB04C2">
        <w:rPr>
          <w:rFonts w:ascii="Arial" w:hAnsi="Arial" w:cs="Arial"/>
          <w:i/>
          <w:sz w:val="22"/>
          <w:szCs w:val="22"/>
          <w:lang w:val="es-ES"/>
        </w:rPr>
        <w:t>Vicerrectorías</w:t>
      </w:r>
      <w:proofErr w:type="spellEnd"/>
      <w:r w:rsidRPr="00FB04C2">
        <w:rPr>
          <w:rFonts w:ascii="Arial" w:hAnsi="Arial" w:cs="Arial"/>
          <w:i/>
          <w:sz w:val="22"/>
          <w:szCs w:val="22"/>
          <w:lang w:val="es-ES"/>
        </w:rPr>
        <w:t xml:space="preserve"> ya existentes en </w:t>
      </w:r>
      <w:smartTag w:uri="urn:schemas-microsoft-com:office:smarttags" w:element="PersonName">
        <w:smartTagPr>
          <w:attr w:name="ProductID" w:val="la Instituci￳n"/>
        </w:smartTagPr>
        <w:r w:rsidRPr="00FB04C2">
          <w:rPr>
            <w:rFonts w:ascii="Arial" w:hAnsi="Arial" w:cs="Arial"/>
            <w:i/>
            <w:sz w:val="22"/>
            <w:szCs w:val="22"/>
            <w:lang w:val="es-ES"/>
          </w:rPr>
          <w:t>la Institución</w:t>
        </w:r>
      </w:smartTag>
      <w:r w:rsidRPr="00FB04C2">
        <w:rPr>
          <w:rFonts w:ascii="Arial" w:hAnsi="Arial" w:cs="Arial"/>
          <w:i/>
          <w:sz w:val="22"/>
          <w:szCs w:val="22"/>
          <w:lang w:val="es-ES"/>
        </w:rPr>
        <w:t>, con las siguientes características:</w:t>
      </w:r>
    </w:p>
    <w:p w:rsidR="00C17B31" w:rsidRPr="00FB04C2" w:rsidRDefault="00C17B31" w:rsidP="00C25BDF">
      <w:pPr>
        <w:widowControl w:val="0"/>
        <w:numPr>
          <w:ilvl w:val="0"/>
          <w:numId w:val="45"/>
        </w:numPr>
        <w:tabs>
          <w:tab w:val="clear" w:pos="1636"/>
        </w:tabs>
        <w:ind w:left="1500" w:hanging="500"/>
        <w:jc w:val="both"/>
        <w:rPr>
          <w:rFonts w:ascii="Arial" w:hAnsi="Arial" w:cs="Arial"/>
          <w:i/>
          <w:sz w:val="22"/>
          <w:szCs w:val="22"/>
        </w:rPr>
      </w:pPr>
      <w:r w:rsidRPr="00FB04C2">
        <w:rPr>
          <w:rFonts w:ascii="Arial" w:hAnsi="Arial" w:cs="Arial"/>
          <w:i/>
          <w:sz w:val="22"/>
          <w:szCs w:val="22"/>
        </w:rPr>
        <w:t xml:space="preserve"> Una plaza de Secretaria (o) Ejecutiva(o) 1, FS0055, categoría 9, de 6 meses, jornada 70%,  equivalente a 0,35 tiempos completos, para uso en la iniciativa de Fondos del Sistema denominada “Regionalización”, a cargo de Dirección de Sede.</w:t>
      </w:r>
    </w:p>
    <w:p w:rsidR="00C17B31" w:rsidRPr="00FB04C2" w:rsidRDefault="00C17B31" w:rsidP="00C25BDF">
      <w:pPr>
        <w:widowControl w:val="0"/>
        <w:numPr>
          <w:ilvl w:val="0"/>
          <w:numId w:val="45"/>
        </w:numPr>
        <w:tabs>
          <w:tab w:val="clear" w:pos="1636"/>
        </w:tabs>
        <w:ind w:left="1500" w:hanging="500"/>
        <w:jc w:val="both"/>
        <w:rPr>
          <w:rFonts w:ascii="Arial" w:hAnsi="Arial" w:cs="Arial"/>
          <w:i/>
          <w:sz w:val="22"/>
          <w:szCs w:val="22"/>
        </w:rPr>
      </w:pPr>
      <w:r w:rsidRPr="00FB04C2">
        <w:rPr>
          <w:rFonts w:ascii="Arial" w:hAnsi="Arial" w:cs="Arial"/>
          <w:i/>
          <w:sz w:val="22"/>
          <w:szCs w:val="22"/>
        </w:rPr>
        <w:t xml:space="preserve"> Una plaza de Secretaria (o) Ejecutiva(o) 1, FS0056, categoría 9, de 6 meses, jornada 50%,  equivalente a 0,25 tiempos completos, para uso en la iniciativa de Fondos del Sistema denominada “Regionalización”, a cargo de Dirección de Sede.</w:t>
      </w:r>
    </w:p>
    <w:p w:rsidR="00C17B31" w:rsidRPr="00FB04C2" w:rsidRDefault="00C17B31" w:rsidP="00C25BDF">
      <w:pPr>
        <w:widowControl w:val="0"/>
        <w:numPr>
          <w:ilvl w:val="0"/>
          <w:numId w:val="45"/>
        </w:numPr>
        <w:tabs>
          <w:tab w:val="clear" w:pos="1636"/>
        </w:tabs>
        <w:ind w:left="1500" w:hanging="500"/>
        <w:jc w:val="both"/>
        <w:rPr>
          <w:rFonts w:ascii="Arial" w:hAnsi="Arial" w:cs="Arial"/>
          <w:i/>
          <w:sz w:val="22"/>
          <w:szCs w:val="22"/>
        </w:rPr>
      </w:pPr>
      <w:r w:rsidRPr="00FB04C2">
        <w:rPr>
          <w:rFonts w:ascii="Arial" w:hAnsi="Arial" w:cs="Arial"/>
          <w:i/>
          <w:sz w:val="22"/>
          <w:szCs w:val="22"/>
        </w:rPr>
        <w:t xml:space="preserve"> Una plaza de Profesional en Ingeniería y Arquitectura, FS0057, categoría 23, de 6  meses, jornada 50%, equivalente a 0,25 tiempos completos, para uso en la iniciativa de Fondos del Sistema denominada “Regionalización”, a cargo de Dirección de Sede.</w:t>
      </w:r>
    </w:p>
    <w:p w:rsidR="00C17B31" w:rsidRPr="00FB04C2" w:rsidRDefault="00C17B31" w:rsidP="00C25BDF">
      <w:pPr>
        <w:widowControl w:val="0"/>
        <w:numPr>
          <w:ilvl w:val="0"/>
          <w:numId w:val="45"/>
        </w:numPr>
        <w:tabs>
          <w:tab w:val="clear" w:pos="1636"/>
        </w:tabs>
        <w:ind w:left="1500" w:hanging="500"/>
        <w:jc w:val="both"/>
        <w:rPr>
          <w:rFonts w:ascii="Arial" w:hAnsi="Arial" w:cs="Arial"/>
          <w:i/>
          <w:sz w:val="22"/>
          <w:szCs w:val="22"/>
        </w:rPr>
      </w:pPr>
      <w:r w:rsidRPr="00FB04C2">
        <w:rPr>
          <w:rFonts w:ascii="Arial" w:hAnsi="Arial" w:cs="Arial"/>
          <w:i/>
          <w:sz w:val="22"/>
          <w:szCs w:val="22"/>
        </w:rPr>
        <w:t xml:space="preserve"> Una plaza de </w:t>
      </w:r>
      <w:r w:rsidRPr="00FB04C2">
        <w:rPr>
          <w:rFonts w:ascii="Arial" w:hAnsi="Arial" w:cs="Arial"/>
          <w:i/>
          <w:noProof/>
          <w:sz w:val="22"/>
          <w:szCs w:val="22"/>
        </w:rPr>
        <w:t>Profesional Tecnol. Inform. y Comunicaciones-B</w:t>
      </w:r>
      <w:r w:rsidRPr="00FB04C2">
        <w:rPr>
          <w:rFonts w:ascii="Arial" w:hAnsi="Arial" w:cs="Arial"/>
          <w:i/>
          <w:sz w:val="22"/>
          <w:szCs w:val="22"/>
        </w:rPr>
        <w:t>, FS0058, categoría 22, de 6 meses, jornada 50%, equivalente a 0,25 tiempos completos, para uso en la iniciativa de Fondos del Sistema denominada Regionalización, a cargo de Dirección de Sede.”</w:t>
      </w:r>
    </w:p>
    <w:p w:rsidR="00C17B31" w:rsidRPr="00FB04C2" w:rsidRDefault="00C17B31" w:rsidP="00D2485E">
      <w:pPr>
        <w:ind w:left="1000" w:hanging="452"/>
        <w:contextualSpacing/>
        <w:jc w:val="both"/>
        <w:rPr>
          <w:rFonts w:ascii="Arial" w:hAnsi="Arial" w:cs="Arial"/>
          <w:i/>
          <w:sz w:val="22"/>
          <w:szCs w:val="22"/>
        </w:rPr>
      </w:pPr>
      <w:proofErr w:type="gramStart"/>
      <w:r w:rsidRPr="00FB04C2">
        <w:rPr>
          <w:rFonts w:ascii="Arial" w:hAnsi="Arial" w:cs="Arial"/>
          <w:i/>
          <w:sz w:val="22"/>
          <w:szCs w:val="22"/>
        </w:rPr>
        <w:t>b</w:t>
      </w:r>
      <w:proofErr w:type="gramEnd"/>
      <w:r w:rsidRPr="00FB04C2">
        <w:rPr>
          <w:rFonts w:ascii="Arial" w:hAnsi="Arial" w:cs="Arial"/>
          <w:i/>
          <w:sz w:val="22"/>
          <w:szCs w:val="22"/>
        </w:rPr>
        <w:t xml:space="preserve">. </w:t>
      </w:r>
      <w:r>
        <w:rPr>
          <w:rFonts w:ascii="Arial" w:hAnsi="Arial" w:cs="Arial"/>
          <w:i/>
          <w:sz w:val="22"/>
          <w:szCs w:val="22"/>
        </w:rPr>
        <w:tab/>
      </w:r>
      <w:r w:rsidRPr="00FB04C2">
        <w:rPr>
          <w:rFonts w:ascii="Arial" w:hAnsi="Arial" w:cs="Arial"/>
          <w:i/>
          <w:sz w:val="22"/>
          <w:szCs w:val="22"/>
        </w:rPr>
        <w:t xml:space="preserve">Recordar a </w:t>
      </w:r>
      <w:smartTag w:uri="urn:schemas-microsoft-com:office:smarttags" w:element="PersonName">
        <w:smartTagPr>
          <w:attr w:name="ProductID" w:val="la Administraci￳n"/>
        </w:smartTagPr>
        <w:r w:rsidRPr="00FB04C2">
          <w:rPr>
            <w:rFonts w:ascii="Arial" w:hAnsi="Arial" w:cs="Arial"/>
            <w:i/>
            <w:sz w:val="22"/>
            <w:szCs w:val="22"/>
          </w:rPr>
          <w:t>la Administración</w:t>
        </w:r>
      </w:smartTag>
      <w:r w:rsidRPr="00FB04C2">
        <w:rPr>
          <w:rFonts w:ascii="Arial" w:hAnsi="Arial" w:cs="Arial"/>
          <w:i/>
          <w:sz w:val="22"/>
          <w:szCs w:val="22"/>
        </w:rPr>
        <w:t xml:space="preserve"> que la modificación de cualquiera de las condiciones con las que se crean las plazas en este acuerdo, sólo puede hacerse por </w:t>
      </w:r>
      <w:r>
        <w:rPr>
          <w:rFonts w:ascii="Arial" w:hAnsi="Arial" w:cs="Arial"/>
          <w:i/>
          <w:sz w:val="22"/>
          <w:szCs w:val="22"/>
        </w:rPr>
        <w:t>parte del Consejo Institucional”</w:t>
      </w:r>
    </w:p>
    <w:p w:rsidR="00C17B31" w:rsidRPr="00FB04C2" w:rsidRDefault="00C17B31" w:rsidP="00C25BDF">
      <w:pPr>
        <w:widowControl w:val="0"/>
        <w:numPr>
          <w:ilvl w:val="0"/>
          <w:numId w:val="43"/>
        </w:numPr>
        <w:jc w:val="both"/>
        <w:rPr>
          <w:rFonts w:ascii="Arial" w:hAnsi="Arial" w:cs="Arial"/>
        </w:rPr>
      </w:pPr>
      <w:r w:rsidRPr="00FB04C2">
        <w:rPr>
          <w:rFonts w:ascii="Arial" w:hAnsi="Arial" w:cs="Arial"/>
        </w:rPr>
        <w:t>La Comisión de Planificación y Administración</w:t>
      </w:r>
      <w:r>
        <w:rPr>
          <w:rFonts w:ascii="Arial" w:hAnsi="Arial" w:cs="Arial"/>
        </w:rPr>
        <w:t>,</w:t>
      </w:r>
      <w:r w:rsidRPr="00FB04C2">
        <w:rPr>
          <w:rFonts w:ascii="Arial" w:hAnsi="Arial" w:cs="Arial"/>
        </w:rPr>
        <w:t xml:space="preserve"> en reunión No. 3</w:t>
      </w:r>
      <w:r>
        <w:rPr>
          <w:rFonts w:ascii="Arial" w:hAnsi="Arial" w:cs="Arial"/>
        </w:rPr>
        <w:t>93-2011,</w:t>
      </w:r>
      <w:r w:rsidRPr="00FB04C2">
        <w:rPr>
          <w:rFonts w:ascii="Arial" w:hAnsi="Arial" w:cs="Arial"/>
        </w:rPr>
        <w:t xml:space="preserve"> realizada el 01 de marzo del 2011, analizó  el oficio PRU-22-2011, con fecha 25 de enero de </w:t>
      </w:r>
      <w:r w:rsidRPr="00FB04C2">
        <w:rPr>
          <w:rFonts w:ascii="Arial" w:hAnsi="Arial" w:cs="Arial"/>
        </w:rPr>
        <w:lastRenderedPageBreak/>
        <w:t>2011, suscrito por el Dr. Oscar López Villegas, Coordinador Regionalización Interuniversitaria</w:t>
      </w:r>
      <w:r>
        <w:rPr>
          <w:rFonts w:ascii="Arial" w:hAnsi="Arial" w:cs="Arial"/>
        </w:rPr>
        <w:t>,</w:t>
      </w:r>
      <w:r w:rsidRPr="00FB04C2">
        <w:rPr>
          <w:rFonts w:ascii="Arial" w:hAnsi="Arial" w:cs="Arial"/>
        </w:rPr>
        <w:t xml:space="preserve"> dirigido al </w:t>
      </w:r>
      <w:proofErr w:type="spellStart"/>
      <w:r w:rsidRPr="00FB04C2">
        <w:rPr>
          <w:rFonts w:ascii="Arial" w:hAnsi="Arial" w:cs="Arial"/>
        </w:rPr>
        <w:t>M.Sc.</w:t>
      </w:r>
      <w:proofErr w:type="spellEnd"/>
      <w:r w:rsidRPr="00FB04C2">
        <w:rPr>
          <w:rFonts w:ascii="Arial" w:hAnsi="Arial" w:cs="Arial"/>
        </w:rPr>
        <w:t xml:space="preserve"> Eugenio Trejos B., Presidente del Consejo Institucional con copia a </w:t>
      </w:r>
      <w:smartTag w:uri="urn:schemas-microsoft-com:office:smarttags" w:element="PersonName">
        <w:smartTagPr>
          <w:attr w:name="ProductID" w:val="la BQ. Grettel Castro"/>
        </w:smartTagPr>
        <w:smartTag w:uri="urn:schemas-microsoft-com:office:smarttags" w:element="PersonName">
          <w:smartTagPr>
            <w:attr w:name="ProductID" w:val="la BQ. Grettel"/>
          </w:smartTagPr>
          <w:r w:rsidRPr="00FB04C2">
            <w:rPr>
              <w:rFonts w:ascii="Arial" w:hAnsi="Arial" w:cs="Arial"/>
            </w:rPr>
            <w:t>la BQ. Grettel</w:t>
          </w:r>
        </w:smartTag>
        <w:r>
          <w:rPr>
            <w:rFonts w:ascii="Arial" w:hAnsi="Arial" w:cs="Arial"/>
          </w:rPr>
          <w:t xml:space="preserve"> Castro</w:t>
        </w:r>
      </w:smartTag>
      <w:r>
        <w:rPr>
          <w:rFonts w:ascii="Arial" w:hAnsi="Arial" w:cs="Arial"/>
        </w:rPr>
        <w:t>,</w:t>
      </w:r>
      <w:r w:rsidRPr="00FB04C2">
        <w:rPr>
          <w:rFonts w:ascii="Arial" w:hAnsi="Arial" w:cs="Arial"/>
        </w:rPr>
        <w:t xml:space="preserve"> Coordinadora Comisión de Planificación y Administración,  en el que solicita:</w:t>
      </w:r>
    </w:p>
    <w:p w:rsidR="00C17B31" w:rsidRPr="00FB04C2" w:rsidRDefault="00C17B31" w:rsidP="00D2485E">
      <w:pPr>
        <w:widowControl w:val="0"/>
        <w:ind w:left="993" w:hanging="360"/>
        <w:jc w:val="both"/>
        <w:rPr>
          <w:rFonts w:ascii="Arial" w:hAnsi="Arial" w:cs="Arial"/>
          <w:i/>
          <w:sz w:val="22"/>
          <w:szCs w:val="22"/>
        </w:rPr>
      </w:pPr>
      <w:r w:rsidRPr="00FB04C2">
        <w:rPr>
          <w:rFonts w:ascii="Arial" w:hAnsi="Arial" w:cs="Arial"/>
          <w:i/>
          <w:sz w:val="22"/>
          <w:szCs w:val="22"/>
        </w:rPr>
        <w:t xml:space="preserve">“A. </w:t>
      </w:r>
      <w:r>
        <w:rPr>
          <w:rFonts w:ascii="Arial" w:hAnsi="Arial" w:cs="Arial"/>
          <w:i/>
          <w:sz w:val="22"/>
          <w:szCs w:val="22"/>
        </w:rPr>
        <w:tab/>
      </w:r>
      <w:r w:rsidRPr="00FB04C2">
        <w:rPr>
          <w:rFonts w:ascii="Arial" w:hAnsi="Arial" w:cs="Arial"/>
          <w:i/>
          <w:sz w:val="22"/>
          <w:szCs w:val="22"/>
        </w:rPr>
        <w:t xml:space="preserve">Autorizar el uso de </w:t>
      </w:r>
      <w:smartTag w:uri="urn:schemas-microsoft-com:office:smarttags" w:element="PersonName">
        <w:smartTagPr>
          <w:attr w:name="ProductID" w:val="la plaza FS-0021"/>
        </w:smartTagPr>
        <w:r w:rsidRPr="00FB04C2">
          <w:rPr>
            <w:rFonts w:ascii="Arial" w:hAnsi="Arial" w:cs="Arial"/>
            <w:i/>
            <w:sz w:val="22"/>
            <w:szCs w:val="22"/>
          </w:rPr>
          <w:t xml:space="preserve">la plaza </w:t>
        </w:r>
        <w:r w:rsidRPr="00FB04C2">
          <w:rPr>
            <w:rFonts w:ascii="Arial" w:hAnsi="Arial" w:cs="Arial"/>
            <w:b/>
            <w:i/>
            <w:sz w:val="22"/>
            <w:szCs w:val="22"/>
          </w:rPr>
          <w:t>FS-0021</w:t>
        </w:r>
      </w:smartTag>
      <w:r w:rsidRPr="00FB04C2">
        <w:rPr>
          <w:rFonts w:ascii="Arial" w:hAnsi="Arial" w:cs="Arial"/>
          <w:i/>
          <w:sz w:val="22"/>
          <w:szCs w:val="22"/>
        </w:rPr>
        <w:t xml:space="preserve"> de Profesional en Administración, categoría 22 o 23 según corresponda, equivalente a una jornada de  100%,  para ser utilizada en un </w:t>
      </w:r>
      <w:r w:rsidRPr="00FB04C2">
        <w:rPr>
          <w:rFonts w:ascii="Arial" w:hAnsi="Arial" w:cs="Arial"/>
          <w:b/>
          <w:i/>
          <w:sz w:val="22"/>
          <w:szCs w:val="22"/>
        </w:rPr>
        <w:t>30% de tiempo completo como Profesional en Tecnologías de Información y Comunicaciones-B</w:t>
      </w:r>
      <w:r w:rsidRPr="00FB04C2">
        <w:rPr>
          <w:rFonts w:ascii="Arial" w:hAnsi="Arial" w:cs="Arial"/>
          <w:i/>
          <w:sz w:val="22"/>
          <w:szCs w:val="22"/>
        </w:rPr>
        <w:t xml:space="preserve">, y el uso de </w:t>
      </w:r>
      <w:smartTag w:uri="urn:schemas-microsoft-com:office:smarttags" w:element="PersonName">
        <w:smartTagPr>
          <w:attr w:name="ProductID" w:val="la plaza FS"/>
        </w:smartTagPr>
        <w:r w:rsidRPr="00FB04C2">
          <w:rPr>
            <w:rFonts w:ascii="Arial" w:hAnsi="Arial" w:cs="Arial"/>
            <w:i/>
            <w:sz w:val="22"/>
            <w:szCs w:val="22"/>
          </w:rPr>
          <w:t xml:space="preserve">la plaza </w:t>
        </w:r>
        <w:r w:rsidRPr="00FB04C2">
          <w:rPr>
            <w:rFonts w:ascii="Arial" w:hAnsi="Arial" w:cs="Arial"/>
            <w:b/>
            <w:i/>
            <w:sz w:val="22"/>
            <w:szCs w:val="22"/>
          </w:rPr>
          <w:t>FS</w:t>
        </w:r>
      </w:smartTag>
      <w:r w:rsidRPr="00FB04C2">
        <w:rPr>
          <w:rFonts w:ascii="Arial" w:hAnsi="Arial" w:cs="Arial"/>
          <w:b/>
          <w:i/>
          <w:sz w:val="22"/>
          <w:szCs w:val="22"/>
        </w:rPr>
        <w:t>0023</w:t>
      </w:r>
      <w:r w:rsidRPr="00FB04C2">
        <w:rPr>
          <w:rFonts w:ascii="Arial" w:hAnsi="Arial" w:cs="Arial"/>
          <w:i/>
          <w:sz w:val="22"/>
          <w:szCs w:val="22"/>
        </w:rPr>
        <w:t xml:space="preserve"> de Profesor, categoría 23, equivalente a un 100%, para ser utilizada en un </w:t>
      </w:r>
      <w:r w:rsidRPr="00FB04C2">
        <w:rPr>
          <w:rFonts w:ascii="Arial" w:hAnsi="Arial" w:cs="Arial"/>
          <w:b/>
          <w:i/>
          <w:sz w:val="22"/>
          <w:szCs w:val="22"/>
        </w:rPr>
        <w:t>20% de tiempo completo como Profesional en Tecnologías de Información y Comunicaciones-B</w:t>
      </w:r>
      <w:r w:rsidRPr="00FB04C2">
        <w:rPr>
          <w:rFonts w:ascii="Arial" w:hAnsi="Arial" w:cs="Arial"/>
          <w:i/>
          <w:sz w:val="22"/>
          <w:szCs w:val="22"/>
        </w:rPr>
        <w:t xml:space="preserve">, esto con el fin de completar un 0.50 tiempos completos con ambas plazas, para atender labores de recolección, análisis, diseño, evaluación, implementación y documentación de Sistemas de Información, puesto que sería cubierto por un Profesional con conocimientos  de herramientas gráficas (Corel) y manejo de herramientas de desarrollo: PHP, MYSQL y </w:t>
      </w:r>
      <w:proofErr w:type="spellStart"/>
      <w:r w:rsidRPr="00FB04C2">
        <w:rPr>
          <w:rFonts w:ascii="Arial" w:hAnsi="Arial" w:cs="Arial"/>
          <w:i/>
          <w:sz w:val="22"/>
          <w:szCs w:val="22"/>
        </w:rPr>
        <w:t>Postgre</w:t>
      </w:r>
      <w:proofErr w:type="spellEnd"/>
      <w:r w:rsidRPr="00FB04C2">
        <w:rPr>
          <w:rFonts w:ascii="Arial" w:hAnsi="Arial" w:cs="Arial"/>
          <w:i/>
          <w:sz w:val="22"/>
          <w:szCs w:val="22"/>
        </w:rPr>
        <w:t xml:space="preserve"> SQL. (</w:t>
      </w:r>
      <w:proofErr w:type="gramStart"/>
      <w:r w:rsidRPr="00FB04C2">
        <w:rPr>
          <w:rFonts w:ascii="Arial" w:hAnsi="Arial" w:cs="Arial"/>
          <w:i/>
          <w:sz w:val="22"/>
          <w:szCs w:val="22"/>
        </w:rPr>
        <w:t>el</w:t>
      </w:r>
      <w:proofErr w:type="gramEnd"/>
      <w:r w:rsidRPr="00FB04C2">
        <w:rPr>
          <w:rFonts w:ascii="Arial" w:hAnsi="Arial" w:cs="Arial"/>
          <w:i/>
          <w:sz w:val="22"/>
          <w:szCs w:val="22"/>
        </w:rPr>
        <w:t xml:space="preserve"> resaltado no es del original)</w:t>
      </w:r>
    </w:p>
    <w:p w:rsidR="00C17B31" w:rsidRPr="00FB04C2" w:rsidRDefault="00C17B31" w:rsidP="00D2485E">
      <w:pPr>
        <w:widowControl w:val="0"/>
        <w:ind w:left="993"/>
        <w:jc w:val="both"/>
        <w:rPr>
          <w:rFonts w:ascii="Arial" w:hAnsi="Arial" w:cs="Arial"/>
          <w:i/>
          <w:sz w:val="22"/>
          <w:szCs w:val="22"/>
        </w:rPr>
      </w:pPr>
      <w:r w:rsidRPr="00FB04C2">
        <w:rPr>
          <w:rFonts w:ascii="Arial" w:hAnsi="Arial" w:cs="Arial"/>
          <w:i/>
          <w:sz w:val="22"/>
          <w:szCs w:val="22"/>
        </w:rPr>
        <w:t>La autorización solicitada es para el período comprendido entre el 01 de Enero de 2011 al 30 de Junio de 2011, inclusive.</w:t>
      </w:r>
    </w:p>
    <w:p w:rsidR="00C17B31" w:rsidRPr="00FB04C2" w:rsidRDefault="00C17B31" w:rsidP="00D2485E">
      <w:pPr>
        <w:widowControl w:val="0"/>
        <w:ind w:left="993" w:hanging="360"/>
        <w:jc w:val="both"/>
        <w:rPr>
          <w:rFonts w:ascii="Arial" w:hAnsi="Arial" w:cs="Arial"/>
          <w:i/>
          <w:sz w:val="22"/>
          <w:szCs w:val="22"/>
        </w:rPr>
      </w:pPr>
      <w:r>
        <w:rPr>
          <w:rFonts w:ascii="Arial" w:hAnsi="Arial" w:cs="Arial"/>
          <w:i/>
          <w:sz w:val="22"/>
          <w:szCs w:val="22"/>
        </w:rPr>
        <w:t xml:space="preserve">B. </w:t>
      </w:r>
      <w:r w:rsidRPr="00FB04C2">
        <w:rPr>
          <w:rFonts w:ascii="Arial" w:hAnsi="Arial" w:cs="Arial"/>
          <w:i/>
          <w:sz w:val="22"/>
          <w:szCs w:val="22"/>
        </w:rPr>
        <w:t xml:space="preserve">Autorizar el uso de </w:t>
      </w:r>
      <w:smartTag w:uri="urn:schemas-microsoft-com:office:smarttags" w:element="PersonName">
        <w:smartTagPr>
          <w:attr w:name="ProductID" w:val="la plaza FS-0015"/>
        </w:smartTagPr>
        <w:r w:rsidRPr="00FB04C2">
          <w:rPr>
            <w:rFonts w:ascii="Arial" w:hAnsi="Arial" w:cs="Arial"/>
            <w:i/>
            <w:sz w:val="22"/>
            <w:szCs w:val="22"/>
          </w:rPr>
          <w:t xml:space="preserve">la plaza </w:t>
        </w:r>
        <w:r w:rsidRPr="00FB04C2">
          <w:rPr>
            <w:rFonts w:ascii="Arial" w:hAnsi="Arial" w:cs="Arial"/>
            <w:b/>
            <w:i/>
            <w:sz w:val="22"/>
            <w:szCs w:val="22"/>
          </w:rPr>
          <w:t>FS-0015</w:t>
        </w:r>
      </w:smartTag>
      <w:r w:rsidRPr="00FB04C2">
        <w:rPr>
          <w:rFonts w:ascii="Arial" w:hAnsi="Arial" w:cs="Arial"/>
          <w:i/>
          <w:sz w:val="22"/>
          <w:szCs w:val="22"/>
        </w:rPr>
        <w:t xml:space="preserve"> de Profesor, categoría 23, equivalente a una jornada de  100%,  para ser utilizada en un </w:t>
      </w:r>
      <w:r w:rsidRPr="00FB04C2">
        <w:rPr>
          <w:rFonts w:ascii="Arial" w:hAnsi="Arial" w:cs="Arial"/>
          <w:b/>
          <w:i/>
          <w:sz w:val="22"/>
          <w:szCs w:val="22"/>
        </w:rPr>
        <w:t>20% de tiempo completo como Profesional en Ingeniería y Arquitectura</w:t>
      </w:r>
      <w:r w:rsidRPr="00FB04C2">
        <w:rPr>
          <w:rFonts w:ascii="Arial" w:hAnsi="Arial" w:cs="Arial"/>
          <w:i/>
          <w:sz w:val="22"/>
          <w:szCs w:val="22"/>
        </w:rPr>
        <w:t>, para atender labores de recolección y análisis de información del Sistema de Información Regional (SIR-ZEE). La autorización solicitada es para el período comprendido entre el 01 de Enero de 2011 al 30 de Junio de 2011, inclusive.” (</w:t>
      </w:r>
      <w:proofErr w:type="gramStart"/>
      <w:r w:rsidRPr="00FB04C2">
        <w:rPr>
          <w:rFonts w:ascii="Arial" w:hAnsi="Arial" w:cs="Arial"/>
          <w:i/>
          <w:sz w:val="22"/>
          <w:szCs w:val="22"/>
        </w:rPr>
        <w:t>el</w:t>
      </w:r>
      <w:proofErr w:type="gramEnd"/>
      <w:r w:rsidRPr="00FB04C2">
        <w:rPr>
          <w:rFonts w:ascii="Arial" w:hAnsi="Arial" w:cs="Arial"/>
          <w:i/>
          <w:sz w:val="22"/>
          <w:szCs w:val="22"/>
        </w:rPr>
        <w:t xml:space="preserve"> resaltado no es del original)</w:t>
      </w:r>
    </w:p>
    <w:p w:rsidR="00C17B31" w:rsidRPr="00FB04C2" w:rsidRDefault="00C17B31" w:rsidP="00C25BDF">
      <w:pPr>
        <w:widowControl w:val="0"/>
        <w:numPr>
          <w:ilvl w:val="0"/>
          <w:numId w:val="43"/>
        </w:numPr>
        <w:jc w:val="both"/>
        <w:rPr>
          <w:rFonts w:ascii="Arial" w:hAnsi="Arial" w:cs="Arial"/>
        </w:rPr>
      </w:pPr>
      <w:r w:rsidRPr="00FB04C2">
        <w:rPr>
          <w:rFonts w:ascii="Arial" w:hAnsi="Arial" w:cs="Arial"/>
        </w:rPr>
        <w:t xml:space="preserve">En la misma reunión, </w:t>
      </w:r>
      <w:smartTag w:uri="urn:schemas-microsoft-com:office:smarttags" w:element="PersonName">
        <w:smartTagPr>
          <w:attr w:name="ProductID" w:val="La Comisi￳n"/>
        </w:smartTagPr>
        <w:r w:rsidRPr="00FB04C2">
          <w:rPr>
            <w:rFonts w:ascii="Arial" w:hAnsi="Arial" w:cs="Arial"/>
          </w:rPr>
          <w:t>la Comisión</w:t>
        </w:r>
      </w:smartTag>
      <w:r w:rsidRPr="00FB04C2">
        <w:rPr>
          <w:rFonts w:ascii="Arial" w:hAnsi="Arial" w:cs="Arial"/>
        </w:rPr>
        <w:t xml:space="preserve"> analiza detalladamente el criterio técnico emitido por </w:t>
      </w:r>
      <w:smartTag w:uri="urn:schemas-microsoft-com:office:smarttags" w:element="PersonName">
        <w:smartTagPr>
          <w:attr w:name="ProductID" w:val="la Oficina"/>
        </w:smartTagPr>
        <w:r w:rsidRPr="00FB04C2">
          <w:rPr>
            <w:rFonts w:ascii="Arial" w:hAnsi="Arial" w:cs="Arial"/>
          </w:rPr>
          <w:t>la Oficina</w:t>
        </w:r>
      </w:smartTag>
      <w:r w:rsidRPr="00FB04C2">
        <w:rPr>
          <w:rFonts w:ascii="Arial" w:hAnsi="Arial" w:cs="Arial"/>
        </w:rPr>
        <w:t xml:space="preserve"> de Planificación, mediante oficio OPI-016-2011, con fecha 10 de febrero de 2011, suscrito por el M.A.E. Marcel Hernández, Director de </w:t>
      </w:r>
      <w:smartTag w:uri="urn:schemas-microsoft-com:office:smarttags" w:element="PersonName">
        <w:smartTagPr>
          <w:attr w:name="ProductID" w:val="la Oficina"/>
        </w:smartTagPr>
        <w:r w:rsidRPr="00FB04C2">
          <w:rPr>
            <w:rFonts w:ascii="Arial" w:hAnsi="Arial" w:cs="Arial"/>
          </w:rPr>
          <w:t>la Oficina</w:t>
        </w:r>
      </w:smartTag>
      <w:r w:rsidRPr="00FB04C2">
        <w:rPr>
          <w:rFonts w:ascii="Arial" w:hAnsi="Arial" w:cs="Arial"/>
        </w:rPr>
        <w:t xml:space="preserve"> de Planificación,  dirigida a </w:t>
      </w:r>
      <w:smartTag w:uri="urn:schemas-microsoft-com:office:smarttags" w:element="PersonName">
        <w:smartTagPr>
          <w:attr w:name="ProductID" w:val="la BQ. Grettel Castro"/>
        </w:smartTagPr>
        <w:smartTag w:uri="urn:schemas-microsoft-com:office:smarttags" w:element="PersonName">
          <w:smartTagPr>
            <w:attr w:name="ProductID" w:val="la BQ. Grettel"/>
          </w:smartTagPr>
          <w:r w:rsidRPr="00FB04C2">
            <w:rPr>
              <w:rFonts w:ascii="Arial" w:hAnsi="Arial" w:cs="Arial"/>
            </w:rPr>
            <w:t>la BQ. Grettel</w:t>
          </w:r>
        </w:smartTag>
        <w:r w:rsidRPr="00FB04C2">
          <w:rPr>
            <w:rFonts w:ascii="Arial" w:hAnsi="Arial" w:cs="Arial"/>
          </w:rPr>
          <w:t xml:space="preserve"> Castro</w:t>
        </w:r>
      </w:smartTag>
      <w:r w:rsidRPr="00FB04C2">
        <w:rPr>
          <w:rFonts w:ascii="Arial" w:hAnsi="Arial" w:cs="Arial"/>
        </w:rPr>
        <w:t>,  Coordinadora</w:t>
      </w:r>
      <w:r>
        <w:rPr>
          <w:rFonts w:ascii="Arial" w:hAnsi="Arial" w:cs="Arial"/>
        </w:rPr>
        <w:t xml:space="preserve"> de </w:t>
      </w:r>
      <w:smartTag w:uri="urn:schemas-microsoft-com:office:smarttags" w:element="PersonName">
        <w:smartTagPr>
          <w:attr w:name="ProductID" w:val="la  Comisi￳n"/>
        </w:smartTagPr>
        <w:r>
          <w:rPr>
            <w:rFonts w:ascii="Arial" w:hAnsi="Arial" w:cs="Arial"/>
          </w:rPr>
          <w:t xml:space="preserve">la </w:t>
        </w:r>
        <w:r w:rsidRPr="00FB04C2">
          <w:rPr>
            <w:rFonts w:ascii="Arial" w:hAnsi="Arial" w:cs="Arial"/>
          </w:rPr>
          <w:t xml:space="preserve"> Comisión</w:t>
        </w:r>
      </w:smartTag>
      <w:r w:rsidRPr="00FB04C2">
        <w:rPr>
          <w:rFonts w:ascii="Arial" w:hAnsi="Arial" w:cs="Arial"/>
        </w:rPr>
        <w:t xml:space="preserve"> de Planificación y Administración, respecto a la solicitud de autorización para el uso de las plazas </w:t>
      </w:r>
      <w:r w:rsidRPr="00FB04C2">
        <w:rPr>
          <w:rFonts w:ascii="Arial" w:hAnsi="Arial" w:cs="Arial"/>
          <w:b/>
          <w:i/>
          <w:sz w:val="22"/>
          <w:szCs w:val="22"/>
        </w:rPr>
        <w:t>FS-0021,</w:t>
      </w:r>
      <w:r w:rsidRPr="00FB04C2">
        <w:rPr>
          <w:rFonts w:ascii="Arial" w:hAnsi="Arial" w:cs="Arial"/>
          <w:i/>
          <w:sz w:val="22"/>
          <w:szCs w:val="22"/>
        </w:rPr>
        <w:t xml:space="preserve"> </w:t>
      </w:r>
      <w:r w:rsidRPr="00FB04C2">
        <w:rPr>
          <w:rFonts w:ascii="Arial" w:hAnsi="Arial" w:cs="Arial"/>
          <w:b/>
          <w:i/>
          <w:sz w:val="22"/>
          <w:szCs w:val="22"/>
        </w:rPr>
        <w:t xml:space="preserve">FS0023 y </w:t>
      </w:r>
      <w:r w:rsidRPr="00FB04C2">
        <w:rPr>
          <w:rFonts w:ascii="Arial" w:hAnsi="Arial" w:cs="Arial"/>
          <w:i/>
          <w:sz w:val="22"/>
          <w:szCs w:val="22"/>
        </w:rPr>
        <w:t xml:space="preserve"> </w:t>
      </w:r>
      <w:r w:rsidRPr="00FB04C2">
        <w:rPr>
          <w:rFonts w:ascii="Arial" w:hAnsi="Arial" w:cs="Arial"/>
          <w:b/>
          <w:i/>
          <w:sz w:val="22"/>
          <w:szCs w:val="22"/>
        </w:rPr>
        <w:t>FS-0015</w:t>
      </w:r>
      <w:r w:rsidRPr="00FB04C2">
        <w:rPr>
          <w:rFonts w:ascii="Arial" w:hAnsi="Arial" w:cs="Arial"/>
          <w:i/>
          <w:sz w:val="22"/>
          <w:szCs w:val="22"/>
        </w:rPr>
        <w:t xml:space="preserve">, </w:t>
      </w:r>
      <w:r w:rsidRPr="00FB04C2">
        <w:rPr>
          <w:rFonts w:ascii="Arial" w:hAnsi="Arial" w:cs="Arial"/>
        </w:rPr>
        <w:t xml:space="preserve">  que en lo que  corresponde, dictamina:</w:t>
      </w:r>
    </w:p>
    <w:p w:rsidR="00C17B31" w:rsidRDefault="00C17B31" w:rsidP="00C17B31">
      <w:pPr>
        <w:pStyle w:val="Prrafodelista3"/>
        <w:ind w:left="567" w:right="198"/>
        <w:jc w:val="both"/>
        <w:rPr>
          <w:rFonts w:ascii="Arial" w:hAnsi="Arial" w:cs="Arial"/>
          <w:i/>
          <w:sz w:val="22"/>
          <w:szCs w:val="22"/>
        </w:rPr>
      </w:pPr>
      <w:r w:rsidRPr="00FB04C2">
        <w:rPr>
          <w:rFonts w:ascii="Arial" w:hAnsi="Arial" w:cs="Arial"/>
          <w:i/>
          <w:sz w:val="22"/>
          <w:szCs w:val="22"/>
        </w:rPr>
        <w:t xml:space="preserve">“En cumplimiento con </w:t>
      </w:r>
      <w:smartTag w:uri="urn:schemas-microsoft-com:office:smarttags" w:element="PersonName">
        <w:smartTagPr>
          <w:attr w:name="ProductID" w:val="la Norma"/>
        </w:smartTagPr>
        <w:r w:rsidRPr="00FB04C2">
          <w:rPr>
            <w:rFonts w:ascii="Arial" w:hAnsi="Arial" w:cs="Arial"/>
            <w:i/>
            <w:sz w:val="22"/>
            <w:szCs w:val="22"/>
          </w:rPr>
          <w:t xml:space="preserve">la </w:t>
        </w:r>
        <w:r w:rsidRPr="00FB04C2">
          <w:rPr>
            <w:rFonts w:ascii="Arial" w:hAnsi="Arial" w:cs="Arial"/>
            <w:bCs/>
            <w:i/>
            <w:sz w:val="22"/>
            <w:szCs w:val="22"/>
          </w:rPr>
          <w:t>Norma</w:t>
        </w:r>
      </w:smartTag>
      <w:r w:rsidRPr="00FB04C2">
        <w:rPr>
          <w:rFonts w:ascii="Arial" w:hAnsi="Arial" w:cs="Arial"/>
          <w:bCs/>
          <w:i/>
          <w:sz w:val="22"/>
          <w:szCs w:val="22"/>
        </w:rPr>
        <w:t xml:space="preserve"> de Contratación y Remuneración del Personal del Instituto Tecnológico de Costa Rica</w:t>
      </w:r>
      <w:r w:rsidRPr="00FB04C2">
        <w:rPr>
          <w:rFonts w:ascii="Arial" w:hAnsi="Arial" w:cs="Arial"/>
          <w:i/>
          <w:sz w:val="22"/>
          <w:szCs w:val="22"/>
        </w:rPr>
        <w:t>, en su artículo 2, de la creación y modificación de plazas, inciso a, dicta:</w:t>
      </w:r>
    </w:p>
    <w:p w:rsidR="00C17B31" w:rsidRPr="00FB04C2" w:rsidRDefault="00C17B31" w:rsidP="00C17B31">
      <w:pPr>
        <w:pStyle w:val="Prrafodelista3"/>
        <w:ind w:left="851" w:right="340"/>
        <w:jc w:val="both"/>
        <w:rPr>
          <w:rFonts w:ascii="Arial" w:hAnsi="Arial" w:cs="Arial"/>
          <w:i/>
          <w:sz w:val="22"/>
          <w:szCs w:val="22"/>
        </w:rPr>
      </w:pPr>
      <w:r w:rsidRPr="00FB04C2">
        <w:rPr>
          <w:rFonts w:ascii="Arial" w:hAnsi="Arial" w:cs="Arial"/>
          <w:i/>
          <w:sz w:val="22"/>
          <w:szCs w:val="22"/>
          <w:lang w:val="es-ES_tradnl"/>
        </w:rPr>
        <w:t xml:space="preserve">“Las solicitudes para creación y modificación de plazas deberán ser presentadas al Rector por el Vicerrector respectivo o el Director de Sede o Centro Académico. Para ello se deberá presentar la justificación según el plan operativo, los programas y las funciones por realizar. Además se presentarán: un dictamen, elaborado por </w:t>
      </w:r>
      <w:smartTag w:uri="urn:schemas-microsoft-com:office:smarttags" w:element="PersonName">
        <w:smartTagPr>
          <w:attr w:name="ProductID" w:val="la Oficina"/>
        </w:smartTagPr>
        <w:r w:rsidRPr="00FB04C2">
          <w:rPr>
            <w:rFonts w:ascii="Arial" w:hAnsi="Arial" w:cs="Arial"/>
            <w:i/>
            <w:sz w:val="22"/>
            <w:szCs w:val="22"/>
            <w:lang w:val="es-ES_tradnl"/>
          </w:rPr>
          <w:t>la Oficina</w:t>
        </w:r>
      </w:smartTag>
      <w:r w:rsidRPr="00FB04C2">
        <w:rPr>
          <w:rFonts w:ascii="Arial" w:hAnsi="Arial" w:cs="Arial"/>
          <w:i/>
          <w:sz w:val="22"/>
          <w:szCs w:val="22"/>
          <w:lang w:val="es-ES_tradnl"/>
        </w:rPr>
        <w:t xml:space="preserve"> de Planificación, sobre el </w:t>
      </w:r>
      <w:r w:rsidRPr="00FB04C2">
        <w:rPr>
          <w:rFonts w:ascii="Arial" w:hAnsi="Arial" w:cs="Arial"/>
          <w:i/>
          <w:sz w:val="22"/>
          <w:szCs w:val="22"/>
          <w:u w:val="single"/>
          <w:lang w:val="es-ES_tradnl"/>
        </w:rPr>
        <w:t>impacto presupuestario y académico</w:t>
      </w:r>
      <w:r w:rsidRPr="00FB04C2">
        <w:rPr>
          <w:rFonts w:ascii="Arial" w:hAnsi="Arial" w:cs="Arial"/>
          <w:i/>
          <w:sz w:val="22"/>
          <w:szCs w:val="22"/>
          <w:lang w:val="es-ES_tradnl"/>
        </w:rPr>
        <w:t xml:space="preserve">, </w:t>
      </w:r>
      <w:r w:rsidRPr="00FB04C2">
        <w:rPr>
          <w:rFonts w:ascii="Arial" w:hAnsi="Arial" w:cs="Arial"/>
          <w:i/>
          <w:sz w:val="22"/>
          <w:szCs w:val="22"/>
          <w:u w:val="single"/>
          <w:lang w:val="es-ES_tradnl"/>
        </w:rPr>
        <w:t>la concordancia con los lineamientos del Plan Anual Operativo y del Plan de Desarrollo Institucional y un estudio de la factibilidad de recursos para atender las solicitudes, realizado por el Departamento Financiero Contable</w:t>
      </w:r>
      <w:r w:rsidRPr="00FB04C2">
        <w:rPr>
          <w:rFonts w:ascii="Arial" w:hAnsi="Arial" w:cs="Arial"/>
          <w:i/>
          <w:sz w:val="22"/>
          <w:szCs w:val="22"/>
          <w:lang w:val="es-ES_tradnl"/>
        </w:rPr>
        <w:t>.”</w:t>
      </w:r>
    </w:p>
    <w:p w:rsidR="00C17B31" w:rsidRPr="00FB04C2" w:rsidRDefault="00C17B31" w:rsidP="00C17B31">
      <w:pPr>
        <w:pStyle w:val="Prrafodelista3"/>
        <w:jc w:val="both"/>
        <w:rPr>
          <w:rFonts w:ascii="Arial" w:hAnsi="Arial" w:cs="Arial"/>
          <w:i/>
          <w:sz w:val="22"/>
          <w:szCs w:val="22"/>
        </w:rPr>
      </w:pPr>
      <w:r w:rsidRPr="00FB04C2">
        <w:rPr>
          <w:rFonts w:ascii="Arial" w:hAnsi="Arial" w:cs="Arial"/>
          <w:i/>
          <w:sz w:val="22"/>
          <w:szCs w:val="22"/>
        </w:rPr>
        <w:t>Por lo anterior, y considerando que:</w:t>
      </w:r>
    </w:p>
    <w:p w:rsidR="00C17B31" w:rsidRPr="00FB04C2" w:rsidRDefault="00C17B31" w:rsidP="00C17B31">
      <w:pPr>
        <w:ind w:firstLine="600"/>
        <w:jc w:val="both"/>
        <w:rPr>
          <w:rFonts w:ascii="Arial" w:eastAsia="Calibri" w:hAnsi="Arial" w:cs="Arial"/>
          <w:i/>
          <w:sz w:val="22"/>
          <w:szCs w:val="22"/>
        </w:rPr>
      </w:pPr>
      <w:r w:rsidRPr="00FB04C2">
        <w:rPr>
          <w:rFonts w:ascii="Arial" w:eastAsia="Calibri" w:hAnsi="Arial" w:cs="Arial"/>
          <w:i/>
          <w:sz w:val="22"/>
          <w:szCs w:val="22"/>
        </w:rPr>
        <w:t>…</w:t>
      </w:r>
    </w:p>
    <w:p w:rsidR="00C17B31" w:rsidRPr="00FB04C2" w:rsidRDefault="00C17B31" w:rsidP="00C17B31">
      <w:pPr>
        <w:ind w:left="1201" w:hanging="601"/>
        <w:jc w:val="both"/>
        <w:rPr>
          <w:rFonts w:ascii="Arial" w:eastAsia="Calibri" w:hAnsi="Arial" w:cs="Arial"/>
          <w:i/>
          <w:sz w:val="22"/>
          <w:szCs w:val="22"/>
        </w:rPr>
      </w:pPr>
      <w:r w:rsidRPr="00FB04C2">
        <w:rPr>
          <w:rFonts w:ascii="Arial" w:eastAsia="Calibri" w:hAnsi="Arial" w:cs="Arial"/>
          <w:i/>
          <w:sz w:val="22"/>
          <w:szCs w:val="22"/>
        </w:rPr>
        <w:t>V.</w:t>
      </w:r>
      <w:r w:rsidRPr="00FB04C2">
        <w:rPr>
          <w:rFonts w:ascii="Arial" w:eastAsia="Calibri" w:hAnsi="Arial" w:cs="Arial"/>
          <w:i/>
          <w:sz w:val="22"/>
          <w:szCs w:val="22"/>
        </w:rPr>
        <w:tab/>
      </w:r>
      <w:smartTag w:uri="urn:schemas-microsoft-com:office:smarttags" w:element="PersonName">
        <w:smartTagPr>
          <w:attr w:name="ProductID" w:val="la Oficina"/>
        </w:smartTagPr>
        <w:r w:rsidRPr="00FB04C2">
          <w:rPr>
            <w:rFonts w:ascii="Arial" w:eastAsia="Calibri" w:hAnsi="Arial" w:cs="Arial"/>
            <w:i/>
            <w:sz w:val="22"/>
            <w:szCs w:val="22"/>
          </w:rPr>
          <w:t>La Oficina</w:t>
        </w:r>
      </w:smartTag>
      <w:r w:rsidRPr="00FB04C2">
        <w:rPr>
          <w:rFonts w:ascii="Arial" w:eastAsia="Calibri" w:hAnsi="Arial" w:cs="Arial"/>
          <w:i/>
          <w:sz w:val="22"/>
          <w:szCs w:val="22"/>
        </w:rPr>
        <w:t xml:space="preserve"> de Planificación Institucional, recibe copia del oficio de PRU/22/2011, del día 25 de enero de 2011, dirigido al </w:t>
      </w:r>
      <w:proofErr w:type="spellStart"/>
      <w:r w:rsidRPr="00FB04C2">
        <w:rPr>
          <w:rFonts w:ascii="Arial" w:eastAsia="Calibri" w:hAnsi="Arial" w:cs="Arial"/>
          <w:i/>
          <w:sz w:val="22"/>
          <w:szCs w:val="22"/>
        </w:rPr>
        <w:t>M.Sc.</w:t>
      </w:r>
      <w:proofErr w:type="spellEnd"/>
      <w:r w:rsidRPr="00FB04C2">
        <w:rPr>
          <w:rFonts w:ascii="Arial" w:eastAsia="Calibri" w:hAnsi="Arial" w:cs="Arial"/>
          <w:i/>
          <w:sz w:val="22"/>
          <w:szCs w:val="22"/>
        </w:rPr>
        <w:t xml:space="preserve"> </w:t>
      </w:r>
      <w:smartTag w:uri="urn:schemas-microsoft-com:office:smarttags" w:element="PersonName">
        <w:r w:rsidRPr="00FB04C2">
          <w:rPr>
            <w:rFonts w:ascii="Arial" w:eastAsia="Calibri" w:hAnsi="Arial" w:cs="Arial"/>
            <w:i/>
            <w:sz w:val="22"/>
            <w:szCs w:val="22"/>
          </w:rPr>
          <w:t>Eugenio Trejos Benavides</w:t>
        </w:r>
      </w:smartTag>
      <w:r w:rsidRPr="00FB04C2">
        <w:rPr>
          <w:rFonts w:ascii="Arial" w:eastAsia="Calibri" w:hAnsi="Arial" w:cs="Arial"/>
          <w:i/>
          <w:sz w:val="22"/>
          <w:szCs w:val="22"/>
        </w:rPr>
        <w:t xml:space="preserve">, en calidad de Presidente del Consejo Institucional, emitido por el Dr. Oscar López Villegas, Coordinador del Programa de Regionalización Interuniversitaria, solicitando modificación de plazas del Programa de Regionalización. </w:t>
      </w:r>
    </w:p>
    <w:p w:rsidR="00C17B31" w:rsidRPr="00FB04C2" w:rsidRDefault="00C17B31" w:rsidP="00C17B31">
      <w:pPr>
        <w:ind w:left="1200"/>
        <w:jc w:val="both"/>
        <w:rPr>
          <w:rFonts w:ascii="Arial" w:eastAsia="Calibri" w:hAnsi="Arial" w:cs="Arial"/>
          <w:i/>
          <w:sz w:val="22"/>
          <w:szCs w:val="22"/>
        </w:rPr>
      </w:pPr>
      <w:r w:rsidRPr="00FB04C2">
        <w:rPr>
          <w:rFonts w:ascii="Arial" w:eastAsia="Calibri" w:hAnsi="Arial" w:cs="Arial"/>
          <w:i/>
          <w:sz w:val="22"/>
          <w:szCs w:val="22"/>
        </w:rPr>
        <w:t xml:space="preserve">Lo anterior, solicitando la autorización del Consejo Institucional, en apego a los “Lineamientos internos para la formulación, aprobación, seguimiento y control de </w:t>
      </w:r>
      <w:r w:rsidRPr="00FB04C2">
        <w:rPr>
          <w:rFonts w:ascii="Arial" w:eastAsia="Calibri" w:hAnsi="Arial" w:cs="Arial"/>
          <w:i/>
          <w:sz w:val="22"/>
          <w:szCs w:val="22"/>
        </w:rPr>
        <w:lastRenderedPageBreak/>
        <w:t xml:space="preserve">todas las acciones a desarrollar con los Fondos del Sistema” y que el N. IV. Lineamientos para </w:t>
      </w:r>
      <w:smartTag w:uri="urn:schemas-microsoft-com:office:smarttags" w:element="PersonName">
        <w:smartTagPr>
          <w:attr w:name="ProductID" w:val="la Ejecuci￳n Presupuestaria"/>
        </w:smartTagPr>
        <w:r w:rsidRPr="00FB04C2">
          <w:rPr>
            <w:rFonts w:ascii="Arial" w:eastAsia="Calibri" w:hAnsi="Arial" w:cs="Arial"/>
            <w:i/>
            <w:sz w:val="22"/>
            <w:szCs w:val="22"/>
          </w:rPr>
          <w:t>la Ejecución Presupuestaria</w:t>
        </w:r>
      </w:smartTag>
      <w:r w:rsidRPr="00FB04C2">
        <w:rPr>
          <w:rFonts w:ascii="Arial" w:eastAsia="Calibri" w:hAnsi="Arial" w:cs="Arial"/>
          <w:i/>
          <w:sz w:val="22"/>
          <w:szCs w:val="22"/>
        </w:rPr>
        <w:t xml:space="preserve"> establece: Dado que los fondos del sistema son recursos FEES y por tanto fondos públicos, estos están sujetos a la normativa presupuestaria aplicable. </w:t>
      </w:r>
    </w:p>
    <w:p w:rsidR="00C17B31" w:rsidRDefault="00C17B31" w:rsidP="00C17B31">
      <w:pPr>
        <w:ind w:left="1200"/>
        <w:jc w:val="both"/>
        <w:rPr>
          <w:rFonts w:ascii="Arial" w:eastAsia="Calibri" w:hAnsi="Arial" w:cs="Arial"/>
          <w:i/>
          <w:sz w:val="22"/>
          <w:szCs w:val="22"/>
        </w:rPr>
      </w:pPr>
      <w:r w:rsidRPr="00FB04C2">
        <w:rPr>
          <w:rFonts w:ascii="Arial" w:eastAsia="Calibri" w:hAnsi="Arial" w:cs="Arial"/>
          <w:i/>
          <w:sz w:val="22"/>
          <w:szCs w:val="22"/>
        </w:rPr>
        <w:t xml:space="preserve">Por tanto: </w:t>
      </w:r>
    </w:p>
    <w:p w:rsidR="00C17B31" w:rsidRDefault="00C17B31" w:rsidP="00C17B31">
      <w:pPr>
        <w:ind w:left="1440"/>
        <w:jc w:val="both"/>
        <w:rPr>
          <w:rFonts w:ascii="Arial" w:eastAsia="Calibri" w:hAnsi="Arial" w:cs="Arial"/>
          <w:i/>
          <w:sz w:val="22"/>
          <w:szCs w:val="22"/>
        </w:rPr>
      </w:pPr>
      <w:r w:rsidRPr="00FB04C2">
        <w:rPr>
          <w:rFonts w:ascii="Arial" w:eastAsia="Calibri" w:hAnsi="Arial" w:cs="Arial"/>
          <w:i/>
          <w:sz w:val="22"/>
          <w:szCs w:val="22"/>
        </w:rPr>
        <w:t>c) La creación de plazas para cualquier acción financiada con Fondos del Sistema debe ser aprobada por el Consejo Institucional</w:t>
      </w:r>
    </w:p>
    <w:p w:rsidR="00C17B31" w:rsidRDefault="00C17B31" w:rsidP="00C17B31">
      <w:pPr>
        <w:ind w:left="1440"/>
        <w:jc w:val="both"/>
        <w:rPr>
          <w:rFonts w:ascii="Arial" w:eastAsia="Calibri" w:hAnsi="Arial" w:cs="Arial"/>
          <w:i/>
          <w:sz w:val="22"/>
          <w:szCs w:val="22"/>
        </w:rPr>
      </w:pPr>
    </w:p>
    <w:p w:rsidR="00C17B31" w:rsidRDefault="00C17B31" w:rsidP="00C17B31">
      <w:pPr>
        <w:ind w:left="1440"/>
        <w:jc w:val="both"/>
        <w:rPr>
          <w:rFonts w:ascii="Arial" w:eastAsia="Calibri" w:hAnsi="Arial" w:cs="Arial"/>
          <w:i/>
          <w:sz w:val="22"/>
          <w:szCs w:val="22"/>
        </w:rPr>
      </w:pPr>
      <w:r w:rsidRPr="00FB04C2">
        <w:rPr>
          <w:rFonts w:ascii="Arial" w:eastAsia="Calibri" w:hAnsi="Arial" w:cs="Arial"/>
          <w:i/>
          <w:sz w:val="22"/>
          <w:szCs w:val="22"/>
        </w:rPr>
        <w:t xml:space="preserve"> </w:t>
      </w:r>
      <w:proofErr w:type="gramStart"/>
      <w:r w:rsidRPr="00FB04C2">
        <w:rPr>
          <w:rFonts w:ascii="Arial" w:eastAsia="Calibri" w:hAnsi="Arial" w:cs="Arial"/>
          <w:i/>
          <w:sz w:val="22"/>
          <w:szCs w:val="22"/>
        </w:rPr>
        <w:t>y</w:t>
      </w:r>
      <w:proofErr w:type="gramEnd"/>
      <w:r w:rsidRPr="00FB04C2">
        <w:rPr>
          <w:rFonts w:ascii="Arial" w:eastAsia="Calibri" w:hAnsi="Arial" w:cs="Arial"/>
          <w:i/>
          <w:sz w:val="22"/>
          <w:szCs w:val="22"/>
        </w:rPr>
        <w:t xml:space="preserve"> que se corrobora con el acuerdo según Sesión Ordinaria No. 2693, artículo 11, del 09 de diciembre del 2010, que dicta en su inciso i: </w:t>
      </w:r>
    </w:p>
    <w:p w:rsidR="00C17B31" w:rsidRPr="00FB04C2" w:rsidRDefault="00C17B31" w:rsidP="00C17B31">
      <w:pPr>
        <w:ind w:left="1440"/>
        <w:jc w:val="both"/>
        <w:rPr>
          <w:rFonts w:ascii="Arial" w:eastAsia="Calibri" w:hAnsi="Arial" w:cs="Arial"/>
          <w:i/>
          <w:sz w:val="22"/>
          <w:szCs w:val="22"/>
        </w:rPr>
      </w:pPr>
      <w:r w:rsidRPr="00FB04C2">
        <w:rPr>
          <w:rFonts w:ascii="Arial" w:eastAsia="Calibri" w:hAnsi="Arial" w:cs="Arial"/>
          <w:i/>
          <w:sz w:val="22"/>
          <w:szCs w:val="22"/>
        </w:rPr>
        <w:t>“…que la modificación de cualquiera de las condiciones con las que se renuevan o crean plazas en este acuerdo, sólo puede hacerse por parte del Consejo Institucional.”</w:t>
      </w:r>
    </w:p>
    <w:p w:rsidR="00C17B31" w:rsidRPr="00FB04C2" w:rsidRDefault="00C17B31" w:rsidP="00C17B31">
      <w:pPr>
        <w:ind w:left="1200"/>
        <w:jc w:val="both"/>
        <w:rPr>
          <w:rFonts w:ascii="Arial" w:eastAsia="Calibri" w:hAnsi="Arial" w:cs="Arial"/>
          <w:i/>
          <w:sz w:val="22"/>
          <w:szCs w:val="22"/>
        </w:rPr>
      </w:pPr>
      <w:r w:rsidRPr="00FB04C2">
        <w:rPr>
          <w:rFonts w:ascii="Arial" w:eastAsia="Calibri" w:hAnsi="Arial" w:cs="Arial"/>
          <w:i/>
          <w:sz w:val="22"/>
          <w:szCs w:val="22"/>
        </w:rPr>
        <w:t xml:space="preserve">Para utilizar en un 30% de tiempo completo de </w:t>
      </w:r>
      <w:smartTag w:uri="urn:schemas-microsoft-com:office:smarttags" w:element="PersonName">
        <w:smartTagPr>
          <w:attr w:name="ProductID" w:val="la plaza FS"/>
        </w:smartTagPr>
        <w:r w:rsidRPr="00FB04C2">
          <w:rPr>
            <w:rFonts w:ascii="Arial" w:eastAsia="Calibri" w:hAnsi="Arial" w:cs="Arial"/>
            <w:i/>
            <w:sz w:val="22"/>
            <w:szCs w:val="22"/>
          </w:rPr>
          <w:t>la plaza FS</w:t>
        </w:r>
      </w:smartTag>
      <w:r w:rsidRPr="00FB04C2">
        <w:rPr>
          <w:rFonts w:ascii="Arial" w:eastAsia="Calibri" w:hAnsi="Arial" w:cs="Arial"/>
          <w:i/>
          <w:sz w:val="22"/>
          <w:szCs w:val="22"/>
        </w:rPr>
        <w:t xml:space="preserve">0021 como profesional en Tecnologías de información y Comunicación-B, el uso de </w:t>
      </w:r>
      <w:smartTag w:uri="urn:schemas-microsoft-com:office:smarttags" w:element="PersonName">
        <w:smartTagPr>
          <w:attr w:name="ProductID" w:val="la plaza FS"/>
        </w:smartTagPr>
        <w:r w:rsidRPr="00FB04C2">
          <w:rPr>
            <w:rFonts w:ascii="Arial" w:eastAsia="Calibri" w:hAnsi="Arial" w:cs="Arial"/>
            <w:i/>
            <w:sz w:val="22"/>
            <w:szCs w:val="22"/>
          </w:rPr>
          <w:t>la plaza FS</w:t>
        </w:r>
      </w:smartTag>
      <w:r w:rsidRPr="00FB04C2">
        <w:rPr>
          <w:rFonts w:ascii="Arial" w:eastAsia="Calibri" w:hAnsi="Arial" w:cs="Arial"/>
          <w:i/>
          <w:sz w:val="22"/>
          <w:szCs w:val="22"/>
        </w:rPr>
        <w:t xml:space="preserve">0023 en un 20% de tiempo completo para utilizar como profesional en Tecnologías de información y Comunicación-B, para completar un 0,50 tiempos completos con ambas plazas, para labores de Sistemas de Información. De igual forma, solicita autorizar en un 20% </w:t>
      </w:r>
      <w:smartTag w:uri="urn:schemas-microsoft-com:office:smarttags" w:element="PersonName">
        <w:smartTagPr>
          <w:attr w:name="ProductID" w:val="la plaza FS"/>
        </w:smartTagPr>
        <w:r w:rsidRPr="00FB04C2">
          <w:rPr>
            <w:rFonts w:ascii="Arial" w:eastAsia="Calibri" w:hAnsi="Arial" w:cs="Arial"/>
            <w:i/>
            <w:sz w:val="22"/>
            <w:szCs w:val="22"/>
          </w:rPr>
          <w:t>la plaza FS</w:t>
        </w:r>
      </w:smartTag>
      <w:r w:rsidRPr="00FB04C2">
        <w:rPr>
          <w:rFonts w:ascii="Arial" w:eastAsia="Calibri" w:hAnsi="Arial" w:cs="Arial"/>
          <w:i/>
          <w:sz w:val="22"/>
          <w:szCs w:val="22"/>
        </w:rPr>
        <w:t>0015 de tiempo completo para Profesional de Ingeniería y Arquitectura para labores del Sistema de Información Regional.</w:t>
      </w:r>
    </w:p>
    <w:p w:rsidR="00C17B31" w:rsidRPr="00FB04C2" w:rsidRDefault="00C17B31" w:rsidP="00C17B31">
      <w:pPr>
        <w:ind w:left="1201" w:hanging="601"/>
        <w:jc w:val="both"/>
        <w:rPr>
          <w:rFonts w:ascii="Arial" w:eastAsia="Calibri" w:hAnsi="Arial" w:cs="Arial"/>
          <w:i/>
          <w:sz w:val="22"/>
          <w:szCs w:val="22"/>
        </w:rPr>
      </w:pPr>
      <w:r w:rsidRPr="00FB04C2">
        <w:rPr>
          <w:rFonts w:ascii="Arial" w:eastAsia="Calibri" w:hAnsi="Arial" w:cs="Arial"/>
          <w:i/>
          <w:sz w:val="22"/>
          <w:szCs w:val="22"/>
        </w:rPr>
        <w:t>VI.</w:t>
      </w:r>
      <w:r w:rsidRPr="00FB04C2">
        <w:rPr>
          <w:rFonts w:ascii="Arial" w:eastAsia="Calibri" w:hAnsi="Arial" w:cs="Arial"/>
          <w:i/>
          <w:sz w:val="22"/>
          <w:szCs w:val="22"/>
        </w:rPr>
        <w:tab/>
      </w:r>
      <w:smartTag w:uri="urn:schemas-microsoft-com:office:smarttags" w:element="PersonName">
        <w:smartTagPr>
          <w:attr w:name="ProductID" w:val="la Oficina"/>
        </w:smartTagPr>
        <w:r w:rsidRPr="00FB04C2">
          <w:rPr>
            <w:rFonts w:ascii="Arial" w:eastAsia="Calibri" w:hAnsi="Arial" w:cs="Arial"/>
            <w:i/>
            <w:sz w:val="22"/>
            <w:szCs w:val="22"/>
          </w:rPr>
          <w:t>La Oficina</w:t>
        </w:r>
      </w:smartTag>
      <w:r w:rsidRPr="00FB04C2">
        <w:rPr>
          <w:rFonts w:ascii="Arial" w:eastAsia="Calibri" w:hAnsi="Arial" w:cs="Arial"/>
          <w:i/>
          <w:sz w:val="22"/>
          <w:szCs w:val="22"/>
        </w:rPr>
        <w:t xml:space="preserve"> de Planificación Institucional, solicita en oficio OPI-009-2011, del 03 de febrero de 2011, dirigido al Dr. Oscar López, requerimiento de información adicional que justifique la deferencia de creación y modificación de plazas para dictaminar. </w:t>
      </w:r>
      <w:r>
        <w:rPr>
          <w:rFonts w:ascii="Arial" w:eastAsia="Calibri" w:hAnsi="Arial" w:cs="Arial"/>
          <w:i/>
          <w:sz w:val="22"/>
          <w:szCs w:val="22"/>
        </w:rPr>
        <w:t xml:space="preserve"> </w:t>
      </w:r>
      <w:r w:rsidRPr="00FB04C2">
        <w:rPr>
          <w:rFonts w:ascii="Arial" w:eastAsia="Calibri" w:hAnsi="Arial" w:cs="Arial"/>
          <w:i/>
          <w:sz w:val="22"/>
          <w:szCs w:val="22"/>
        </w:rPr>
        <w:t>A su vez, al Departamento de Recursos Humanos, en oficio OPI-010-2011, del mismo día, dictamen sobre el impacto presupuestario en la relación de puestos para el año en curso, producto del cambio de funciones de los profesionales y por la reasignación de los tiempos sobrantes.</w:t>
      </w:r>
    </w:p>
    <w:p w:rsidR="00C17B31" w:rsidRPr="00FB04C2" w:rsidRDefault="00C17B31" w:rsidP="00C17B31">
      <w:pPr>
        <w:ind w:left="1201" w:hanging="601"/>
        <w:jc w:val="both"/>
        <w:rPr>
          <w:rFonts w:ascii="Arial" w:eastAsia="Calibri" w:hAnsi="Arial" w:cs="Arial"/>
          <w:i/>
          <w:sz w:val="22"/>
          <w:szCs w:val="22"/>
        </w:rPr>
      </w:pPr>
      <w:r w:rsidRPr="00FB04C2">
        <w:rPr>
          <w:rFonts w:ascii="Arial" w:eastAsia="Calibri" w:hAnsi="Arial" w:cs="Arial"/>
          <w:i/>
          <w:sz w:val="22"/>
          <w:szCs w:val="22"/>
        </w:rPr>
        <w:t>VII.</w:t>
      </w:r>
      <w:r w:rsidRPr="00FB04C2">
        <w:rPr>
          <w:rFonts w:ascii="Arial" w:eastAsia="Calibri" w:hAnsi="Arial" w:cs="Arial"/>
          <w:i/>
          <w:sz w:val="22"/>
          <w:szCs w:val="22"/>
        </w:rPr>
        <w:tab/>
      </w:r>
      <w:smartTag w:uri="urn:schemas-microsoft-com:office:smarttags" w:element="PersonName">
        <w:smartTagPr>
          <w:attr w:name="ProductID" w:val="la Oficina"/>
        </w:smartTagPr>
        <w:r w:rsidRPr="00FB04C2">
          <w:rPr>
            <w:rFonts w:ascii="Arial" w:eastAsia="Calibri" w:hAnsi="Arial" w:cs="Arial"/>
            <w:i/>
            <w:sz w:val="22"/>
            <w:szCs w:val="22"/>
          </w:rPr>
          <w:t>La Oficina</w:t>
        </w:r>
      </w:smartTag>
      <w:r w:rsidRPr="00FB04C2">
        <w:rPr>
          <w:rFonts w:ascii="Arial" w:eastAsia="Calibri" w:hAnsi="Arial" w:cs="Arial"/>
          <w:i/>
          <w:sz w:val="22"/>
          <w:szCs w:val="22"/>
        </w:rPr>
        <w:t xml:space="preserve"> de Planificación Institucional, recibe oficio RH-084-2011, del 03 de febrero de 2011, suscrito por </w:t>
      </w:r>
      <w:smartTag w:uri="urn:schemas-microsoft-com:office:smarttags" w:element="PersonName">
        <w:smartTagPr>
          <w:attr w:name="ProductID" w:val="la Dra. Hannia Rodr￭guez"/>
        </w:smartTagPr>
        <w:smartTag w:uri="urn:schemas-microsoft-com:office:smarttags" w:element="PersonName">
          <w:smartTagPr>
            <w:attr w:name="ProductID" w:val="la Dra. Hannia"/>
          </w:smartTagPr>
          <w:r w:rsidRPr="00FB04C2">
            <w:rPr>
              <w:rFonts w:ascii="Arial" w:eastAsia="Calibri" w:hAnsi="Arial" w:cs="Arial"/>
              <w:i/>
              <w:sz w:val="22"/>
              <w:szCs w:val="22"/>
            </w:rPr>
            <w:t xml:space="preserve">la Dra. </w:t>
          </w:r>
          <w:proofErr w:type="spellStart"/>
          <w:r w:rsidRPr="00FB04C2">
            <w:rPr>
              <w:rFonts w:ascii="Arial" w:eastAsia="Calibri" w:hAnsi="Arial" w:cs="Arial"/>
              <w:i/>
              <w:sz w:val="22"/>
              <w:szCs w:val="22"/>
            </w:rPr>
            <w:t>Hannia</w:t>
          </w:r>
        </w:smartTag>
        <w:proofErr w:type="spellEnd"/>
        <w:r w:rsidRPr="00FB04C2">
          <w:rPr>
            <w:rFonts w:ascii="Arial" w:eastAsia="Calibri" w:hAnsi="Arial" w:cs="Arial"/>
            <w:i/>
            <w:sz w:val="22"/>
            <w:szCs w:val="22"/>
          </w:rPr>
          <w:t xml:space="preserve"> Rodríguez</w:t>
        </w:r>
      </w:smartTag>
      <w:r w:rsidRPr="00FB04C2">
        <w:rPr>
          <w:rFonts w:ascii="Arial" w:eastAsia="Calibri" w:hAnsi="Arial" w:cs="Arial"/>
          <w:i/>
          <w:sz w:val="22"/>
          <w:szCs w:val="22"/>
        </w:rPr>
        <w:t xml:space="preserve"> Mora, Directora del Departamento de Recursos Humanos, indicando que:</w:t>
      </w:r>
    </w:p>
    <w:p w:rsidR="00C17B31" w:rsidRPr="00FB04C2" w:rsidRDefault="00C17B31" w:rsidP="00C17B31">
      <w:pPr>
        <w:ind w:left="1201"/>
        <w:jc w:val="both"/>
        <w:rPr>
          <w:rFonts w:ascii="Arial" w:eastAsia="Calibri" w:hAnsi="Arial" w:cs="Arial"/>
          <w:i/>
          <w:sz w:val="22"/>
          <w:szCs w:val="22"/>
        </w:rPr>
      </w:pPr>
      <w:r w:rsidRPr="00FB04C2">
        <w:rPr>
          <w:rFonts w:ascii="Arial" w:eastAsia="Calibri" w:hAnsi="Arial" w:cs="Arial"/>
          <w:i/>
          <w:sz w:val="22"/>
          <w:szCs w:val="22"/>
        </w:rPr>
        <w:t xml:space="preserve">“…la variación en las clases de puestos ubicadas en la misma categoría salarial, según indican los oficios PRU/21/2011 y PRU/22/2011, del Dr. Oscar López Villegas, no afecta el monto incluido en el presupuesto de remuneraciones del año </w:t>
      </w:r>
      <w:smartTag w:uri="urn:schemas-microsoft-com:office:smarttags" w:element="metricconverter">
        <w:smartTagPr>
          <w:attr w:name="ProductID" w:val="2011.”"/>
        </w:smartTagPr>
        <w:r w:rsidRPr="00FB04C2">
          <w:rPr>
            <w:rFonts w:ascii="Arial" w:eastAsia="Calibri" w:hAnsi="Arial" w:cs="Arial"/>
            <w:i/>
            <w:sz w:val="22"/>
            <w:szCs w:val="22"/>
          </w:rPr>
          <w:t>2011.”</w:t>
        </w:r>
      </w:smartTag>
    </w:p>
    <w:p w:rsidR="00C17B31" w:rsidRPr="00FB04C2" w:rsidRDefault="00C17B31" w:rsidP="00C17B31">
      <w:pPr>
        <w:ind w:left="1201" w:hanging="601"/>
        <w:jc w:val="both"/>
        <w:rPr>
          <w:rFonts w:ascii="Arial" w:eastAsia="Calibri" w:hAnsi="Arial" w:cs="Arial"/>
          <w:i/>
          <w:sz w:val="22"/>
          <w:szCs w:val="22"/>
        </w:rPr>
      </w:pPr>
      <w:r w:rsidRPr="00FB04C2">
        <w:rPr>
          <w:rFonts w:ascii="Arial" w:eastAsia="Calibri" w:hAnsi="Arial" w:cs="Arial"/>
          <w:i/>
          <w:sz w:val="22"/>
          <w:szCs w:val="22"/>
        </w:rPr>
        <w:t>VIII.</w:t>
      </w:r>
      <w:r w:rsidRPr="00FB04C2">
        <w:rPr>
          <w:rFonts w:ascii="Arial" w:eastAsia="Calibri" w:hAnsi="Arial" w:cs="Arial"/>
          <w:i/>
          <w:sz w:val="22"/>
          <w:szCs w:val="22"/>
        </w:rPr>
        <w:tab/>
      </w:r>
      <w:smartTag w:uri="urn:schemas-microsoft-com:office:smarttags" w:element="PersonName">
        <w:smartTagPr>
          <w:attr w:name="ProductID" w:val="la Oficina"/>
        </w:smartTagPr>
        <w:r w:rsidRPr="00FB04C2">
          <w:rPr>
            <w:rFonts w:ascii="Arial" w:eastAsia="Calibri" w:hAnsi="Arial" w:cs="Arial"/>
            <w:i/>
            <w:sz w:val="22"/>
            <w:szCs w:val="22"/>
          </w:rPr>
          <w:t>La Oficina</w:t>
        </w:r>
      </w:smartTag>
      <w:r w:rsidRPr="00FB04C2">
        <w:rPr>
          <w:rFonts w:ascii="Arial" w:eastAsia="Calibri" w:hAnsi="Arial" w:cs="Arial"/>
          <w:i/>
          <w:sz w:val="22"/>
          <w:szCs w:val="22"/>
        </w:rPr>
        <w:t xml:space="preserve"> de Planificación Institucional, recibe oficio PRU/41/2011, del 09 de febrero de 2011, suscrito por el Dr. Oscar López Villegas, Coordinador Programa Regionalización Interuniversitaria, en el cual se vincula </w:t>
      </w:r>
      <w:smartTag w:uri="urn:schemas-microsoft-com:office:smarttags" w:element="PersonName">
        <w:smartTagPr>
          <w:attr w:name="ProductID" w:val="la Direcci￳n Superior"/>
        </w:smartTagPr>
        <w:r w:rsidRPr="00FB04C2">
          <w:rPr>
            <w:rFonts w:ascii="Arial" w:eastAsia="Calibri" w:hAnsi="Arial" w:cs="Arial"/>
            <w:i/>
            <w:sz w:val="22"/>
            <w:szCs w:val="22"/>
          </w:rPr>
          <w:t>la Dirección Superior</w:t>
        </w:r>
      </w:smartTag>
      <w:r w:rsidRPr="00FB04C2">
        <w:rPr>
          <w:rFonts w:ascii="Arial" w:eastAsia="Calibri" w:hAnsi="Arial" w:cs="Arial"/>
          <w:i/>
          <w:sz w:val="22"/>
          <w:szCs w:val="22"/>
        </w:rPr>
        <w:t xml:space="preserve"> y </w:t>
      </w:r>
      <w:smartTag w:uri="urn:schemas-microsoft-com:office:smarttags" w:element="PersonName">
        <w:smartTagPr>
          <w:attr w:name="ProductID" w:val="la Sede Regional"/>
        </w:smartTagPr>
        <w:r w:rsidRPr="00FB04C2">
          <w:rPr>
            <w:rFonts w:ascii="Arial" w:eastAsia="Calibri" w:hAnsi="Arial" w:cs="Arial"/>
            <w:i/>
            <w:sz w:val="22"/>
            <w:szCs w:val="22"/>
          </w:rPr>
          <w:t>la Sede Regional</w:t>
        </w:r>
      </w:smartTag>
      <w:r w:rsidRPr="00FB04C2">
        <w:rPr>
          <w:rFonts w:ascii="Arial" w:eastAsia="Calibri" w:hAnsi="Arial" w:cs="Arial"/>
          <w:i/>
          <w:sz w:val="22"/>
          <w:szCs w:val="22"/>
        </w:rPr>
        <w:t xml:space="preserve"> de San Carlos con los sectores productivos en las regiones periféricas del país. Adicionalmente, indica la vinculación con las políticas generales y específicas institucionales, así como su respectiva meta. De igual forma, indica las funciones a realizar, producto o servicio esperado y mercado meta al cual se dirige.</w:t>
      </w:r>
    </w:p>
    <w:p w:rsidR="00C17B31" w:rsidRPr="00FB04C2" w:rsidRDefault="00C17B31" w:rsidP="00C17B31">
      <w:pPr>
        <w:ind w:firstLine="600"/>
        <w:jc w:val="both"/>
        <w:rPr>
          <w:rFonts w:ascii="Arial" w:eastAsia="Calibri" w:hAnsi="Arial" w:cs="Arial"/>
          <w:i/>
          <w:sz w:val="22"/>
          <w:szCs w:val="22"/>
        </w:rPr>
      </w:pPr>
      <w:r w:rsidRPr="00FB04C2">
        <w:rPr>
          <w:rFonts w:ascii="Arial" w:eastAsia="Calibri" w:hAnsi="Arial" w:cs="Arial"/>
          <w:i/>
          <w:sz w:val="22"/>
          <w:szCs w:val="22"/>
        </w:rPr>
        <w:t xml:space="preserve">Se concluye: </w:t>
      </w:r>
    </w:p>
    <w:p w:rsidR="00C17B31" w:rsidRPr="00FB04C2" w:rsidRDefault="00C17B31" w:rsidP="00C17B31">
      <w:pPr>
        <w:ind w:firstLine="600"/>
        <w:jc w:val="both"/>
        <w:rPr>
          <w:rFonts w:ascii="Arial" w:eastAsia="Calibri" w:hAnsi="Arial" w:cs="Arial"/>
          <w:i/>
          <w:sz w:val="22"/>
          <w:szCs w:val="22"/>
        </w:rPr>
      </w:pPr>
      <w:r w:rsidRPr="00FB04C2">
        <w:rPr>
          <w:rFonts w:ascii="Arial" w:eastAsia="Calibri" w:hAnsi="Arial" w:cs="Arial"/>
          <w:i/>
          <w:sz w:val="22"/>
          <w:szCs w:val="22"/>
        </w:rPr>
        <w:t>…</w:t>
      </w:r>
    </w:p>
    <w:p w:rsidR="00C17B31" w:rsidRPr="00FB04C2" w:rsidRDefault="00C17B31" w:rsidP="00C17B31">
      <w:pPr>
        <w:ind w:left="1201" w:hanging="601"/>
        <w:jc w:val="both"/>
        <w:rPr>
          <w:rFonts w:ascii="Arial" w:eastAsia="Calibri" w:hAnsi="Arial" w:cs="Arial"/>
          <w:i/>
          <w:sz w:val="22"/>
          <w:szCs w:val="22"/>
        </w:rPr>
      </w:pPr>
      <w:r w:rsidRPr="00FB04C2">
        <w:rPr>
          <w:rFonts w:ascii="Arial" w:eastAsia="Calibri" w:hAnsi="Arial" w:cs="Arial"/>
          <w:i/>
          <w:sz w:val="22"/>
          <w:szCs w:val="22"/>
        </w:rPr>
        <w:t>IV.</w:t>
      </w:r>
      <w:r w:rsidRPr="00FB04C2">
        <w:rPr>
          <w:rFonts w:ascii="Arial" w:eastAsia="Calibri" w:hAnsi="Arial" w:cs="Arial"/>
          <w:i/>
          <w:sz w:val="22"/>
          <w:szCs w:val="22"/>
        </w:rPr>
        <w:tab/>
        <w:t xml:space="preserve">Que esta Oficina no puede establecer criterios para determinar si el procedimiento que se define el documento PRU/22/2011, del día 25 de enero de 2011 en donde se establece la utilización de los remanentes de las plazas específicamente de FS0021, FS0023, FS0015 y que son renovadas para continuar en el 2011, constituyan base para reforzar plazas que aún no han sido aprobadas, dado que </w:t>
      </w:r>
      <w:r w:rsidRPr="00FB04C2">
        <w:rPr>
          <w:rFonts w:ascii="Arial" w:eastAsia="Calibri" w:hAnsi="Arial" w:cs="Arial"/>
          <w:i/>
          <w:sz w:val="22"/>
          <w:szCs w:val="22"/>
        </w:rPr>
        <w:lastRenderedPageBreak/>
        <w:t>esta es materia procedimental y normativa del Departamento de Recursos Humanos.</w:t>
      </w:r>
    </w:p>
    <w:p w:rsidR="00C17B31" w:rsidRPr="00FB04C2" w:rsidRDefault="00C17B31" w:rsidP="00C17B31">
      <w:pPr>
        <w:ind w:firstLine="600"/>
        <w:jc w:val="both"/>
        <w:rPr>
          <w:rFonts w:ascii="Arial" w:eastAsia="Calibri" w:hAnsi="Arial" w:cs="Arial"/>
          <w:i/>
          <w:sz w:val="22"/>
          <w:szCs w:val="22"/>
        </w:rPr>
      </w:pPr>
      <w:r w:rsidRPr="00FB04C2">
        <w:rPr>
          <w:rFonts w:ascii="Arial" w:eastAsia="Calibri" w:hAnsi="Arial" w:cs="Arial"/>
          <w:i/>
          <w:sz w:val="22"/>
          <w:szCs w:val="22"/>
        </w:rPr>
        <w:t>Se Recomienda:</w:t>
      </w:r>
    </w:p>
    <w:p w:rsidR="00C17B31" w:rsidRPr="00FB04C2" w:rsidRDefault="00C17B31" w:rsidP="00C17B31">
      <w:pPr>
        <w:pStyle w:val="Prrafodelista3"/>
        <w:ind w:left="900" w:hanging="300"/>
        <w:jc w:val="both"/>
        <w:rPr>
          <w:rFonts w:ascii="Arial" w:hAnsi="Arial" w:cs="Arial"/>
          <w:i/>
          <w:sz w:val="22"/>
          <w:szCs w:val="22"/>
        </w:rPr>
      </w:pPr>
      <w:r w:rsidRPr="00FB04C2">
        <w:rPr>
          <w:rFonts w:ascii="Arial" w:hAnsi="Arial" w:cs="Arial"/>
          <w:i/>
          <w:sz w:val="22"/>
          <w:szCs w:val="22"/>
        </w:rPr>
        <w:t>…</w:t>
      </w:r>
    </w:p>
    <w:p w:rsidR="00C17B31" w:rsidRPr="00FB04C2" w:rsidRDefault="00C17B31" w:rsidP="00C17B31">
      <w:pPr>
        <w:pStyle w:val="Prrafodelista3"/>
        <w:ind w:left="900" w:hanging="300"/>
        <w:jc w:val="both"/>
        <w:rPr>
          <w:rFonts w:ascii="Arial" w:hAnsi="Arial" w:cs="Arial"/>
          <w:i/>
          <w:sz w:val="22"/>
          <w:szCs w:val="22"/>
        </w:rPr>
      </w:pPr>
      <w:r w:rsidRPr="00FB04C2">
        <w:rPr>
          <w:rFonts w:ascii="Arial" w:hAnsi="Arial" w:cs="Arial"/>
          <w:i/>
          <w:sz w:val="22"/>
          <w:szCs w:val="22"/>
        </w:rPr>
        <w:t>II.</w:t>
      </w:r>
      <w:r w:rsidRPr="00FB04C2">
        <w:rPr>
          <w:rFonts w:ascii="Arial" w:hAnsi="Arial" w:cs="Arial"/>
          <w:i/>
          <w:sz w:val="22"/>
          <w:szCs w:val="22"/>
        </w:rPr>
        <w:tab/>
        <w:t>Que las modificaciones en cuanto los ahorros y remanentes de las plazas FS0015, FS0021 y FS0023 deben cumplir con los requisitos y procedimientos determinados desde el punto de vista del Manual de Puestos y Presupuestario. Así como también los refuerzos a las plazas de los Profesionales en Ingeniería y Arquitectura y en Tecnologías  de Información y Comunicación deben cumplir con los requisitos y procedimientos establecidos y a su vez continuar con la ejecución y contratación de las mismas.</w:t>
      </w:r>
    </w:p>
    <w:p w:rsidR="00C17B31" w:rsidRPr="00FB04C2" w:rsidRDefault="00C17B31" w:rsidP="00C25BDF">
      <w:pPr>
        <w:widowControl w:val="0"/>
        <w:numPr>
          <w:ilvl w:val="0"/>
          <w:numId w:val="43"/>
        </w:numPr>
        <w:jc w:val="both"/>
        <w:rPr>
          <w:rFonts w:ascii="Arial" w:hAnsi="Arial" w:cs="Arial"/>
        </w:rPr>
      </w:pPr>
      <w:r>
        <w:rPr>
          <w:rFonts w:ascii="Arial" w:hAnsi="Arial" w:cs="Arial"/>
        </w:rPr>
        <w:t>E</w:t>
      </w:r>
      <w:r w:rsidRPr="00FB04C2">
        <w:rPr>
          <w:rFonts w:ascii="Arial" w:hAnsi="Arial" w:cs="Arial"/>
        </w:rPr>
        <w:t xml:space="preserve">n esta misma reunión se recibe a los  señores  Marcel Hernández y Gilberto Salas de </w:t>
      </w:r>
      <w:smartTag w:uri="urn:schemas-microsoft-com:office:smarttags" w:element="PersonName">
        <w:smartTagPr>
          <w:attr w:name="ProductID" w:val="la Oficina"/>
        </w:smartTagPr>
        <w:r w:rsidRPr="00FB04C2">
          <w:rPr>
            <w:rFonts w:ascii="Arial" w:hAnsi="Arial" w:cs="Arial"/>
          </w:rPr>
          <w:t>la Oficina</w:t>
        </w:r>
      </w:smartTag>
      <w:r w:rsidRPr="00FB04C2">
        <w:rPr>
          <w:rFonts w:ascii="Arial" w:hAnsi="Arial" w:cs="Arial"/>
        </w:rPr>
        <w:t xml:space="preserve"> de Planificación y al señor Nelson Ortega del Departamento de Recursos Humanos, </w:t>
      </w:r>
      <w:r>
        <w:rPr>
          <w:rFonts w:ascii="Arial" w:hAnsi="Arial" w:cs="Arial"/>
        </w:rPr>
        <w:t>c</w:t>
      </w:r>
      <w:r w:rsidRPr="00FB04C2">
        <w:rPr>
          <w:rFonts w:ascii="Arial" w:hAnsi="Arial" w:cs="Arial"/>
        </w:rPr>
        <w:t xml:space="preserve">on el fin de contar con el criterio técnico para tomar la decisión,  quienes evacúan las dudas de los integrantes de </w:t>
      </w:r>
      <w:smartTag w:uri="urn:schemas-microsoft-com:office:smarttags" w:element="PersonName">
        <w:smartTagPr>
          <w:attr w:name="ProductID" w:val="La Comisi￳n"/>
        </w:smartTagPr>
        <w:r w:rsidRPr="00FB04C2">
          <w:rPr>
            <w:rFonts w:ascii="Arial" w:hAnsi="Arial" w:cs="Arial"/>
          </w:rPr>
          <w:t>la Comisión</w:t>
        </w:r>
      </w:smartTag>
      <w:r w:rsidRPr="00FB04C2">
        <w:rPr>
          <w:rFonts w:ascii="Arial" w:hAnsi="Arial" w:cs="Arial"/>
        </w:rPr>
        <w:t xml:space="preserve">, </w:t>
      </w:r>
      <w:r>
        <w:rPr>
          <w:rFonts w:ascii="Arial" w:hAnsi="Arial" w:cs="Arial"/>
        </w:rPr>
        <w:t>y se dispone hacer</w:t>
      </w:r>
      <w:r w:rsidRPr="00FB04C2">
        <w:rPr>
          <w:rFonts w:ascii="Arial" w:hAnsi="Arial" w:cs="Arial"/>
        </w:rPr>
        <w:t xml:space="preserve"> el  siguiente planteamiento al Departamento de Recursos Humanos:</w:t>
      </w:r>
    </w:p>
    <w:p w:rsidR="00C17B31" w:rsidRPr="00FB04C2" w:rsidRDefault="00C17B31" w:rsidP="00C25BDF">
      <w:pPr>
        <w:numPr>
          <w:ilvl w:val="0"/>
          <w:numId w:val="46"/>
        </w:numPr>
        <w:tabs>
          <w:tab w:val="clear" w:pos="1320"/>
        </w:tabs>
        <w:ind w:left="720" w:hanging="119"/>
        <w:jc w:val="both"/>
        <w:outlineLvl w:val="0"/>
        <w:rPr>
          <w:rFonts w:ascii="Arial" w:hAnsi="Arial" w:cs="Arial"/>
        </w:rPr>
      </w:pPr>
      <w:r w:rsidRPr="00FB04C2">
        <w:rPr>
          <w:rFonts w:ascii="Arial" w:hAnsi="Arial" w:cs="Arial"/>
        </w:rPr>
        <w:t xml:space="preserve">Remitir a </w:t>
      </w:r>
      <w:smartTag w:uri="urn:schemas-microsoft-com:office:smarttags" w:element="PersonName">
        <w:smartTagPr>
          <w:attr w:name="ProductID" w:val="la Oficina"/>
        </w:smartTagPr>
        <w:r w:rsidRPr="00FB04C2">
          <w:rPr>
            <w:rFonts w:ascii="Arial" w:hAnsi="Arial" w:cs="Arial"/>
          </w:rPr>
          <w:t>la Oficina</w:t>
        </w:r>
      </w:smartTag>
      <w:r w:rsidRPr="00FB04C2">
        <w:rPr>
          <w:rFonts w:ascii="Arial" w:hAnsi="Arial" w:cs="Arial"/>
        </w:rPr>
        <w:t xml:space="preserve"> de Planificación Institucional,  un informe sobre los aspectos procedimentales y técnicos de las Plazas FS-0021, FS0023 y FS-0015, el cual debe contemplar un estudio de ejecución de dichas plazas.  </w:t>
      </w:r>
    </w:p>
    <w:p w:rsidR="00C17B31" w:rsidRPr="00FB04C2" w:rsidRDefault="00C17B31" w:rsidP="00C25BDF">
      <w:pPr>
        <w:numPr>
          <w:ilvl w:val="0"/>
          <w:numId w:val="46"/>
        </w:numPr>
        <w:tabs>
          <w:tab w:val="clear" w:pos="1320"/>
        </w:tabs>
        <w:ind w:left="720" w:hanging="119"/>
        <w:jc w:val="both"/>
        <w:outlineLvl w:val="0"/>
        <w:rPr>
          <w:rFonts w:ascii="Arial" w:hAnsi="Arial" w:cs="Arial"/>
        </w:rPr>
      </w:pPr>
      <w:r>
        <w:rPr>
          <w:rFonts w:ascii="Arial" w:hAnsi="Arial" w:cs="Arial"/>
        </w:rPr>
        <w:t xml:space="preserve">Solicitar </w:t>
      </w:r>
      <w:r w:rsidRPr="00FB04C2">
        <w:rPr>
          <w:rFonts w:ascii="Arial" w:hAnsi="Arial" w:cs="Arial"/>
        </w:rPr>
        <w:t>al Coordinador del Programa de Regionalización, la justificación del porqué no se utilizaron las plazas en un 100%.</w:t>
      </w:r>
    </w:p>
    <w:p w:rsidR="00C17B31" w:rsidRPr="00FB04C2" w:rsidRDefault="00C17B31" w:rsidP="00C25BDF">
      <w:pPr>
        <w:numPr>
          <w:ilvl w:val="0"/>
          <w:numId w:val="46"/>
        </w:numPr>
        <w:tabs>
          <w:tab w:val="clear" w:pos="1320"/>
        </w:tabs>
        <w:ind w:left="720" w:hanging="119"/>
        <w:jc w:val="both"/>
        <w:outlineLvl w:val="0"/>
        <w:rPr>
          <w:rFonts w:ascii="Arial" w:hAnsi="Arial" w:cs="Arial"/>
        </w:rPr>
      </w:pPr>
      <w:r w:rsidRPr="00FB04C2">
        <w:rPr>
          <w:rFonts w:ascii="Arial" w:hAnsi="Arial" w:cs="Arial"/>
        </w:rPr>
        <w:t xml:space="preserve">Remitir dicha información a </w:t>
      </w:r>
      <w:smartTag w:uri="urn:schemas-microsoft-com:office:smarttags" w:element="PersonName">
        <w:smartTagPr>
          <w:attr w:name="ProductID" w:val="la OPI"/>
        </w:smartTagPr>
        <w:r w:rsidRPr="00FB04C2">
          <w:rPr>
            <w:rFonts w:ascii="Arial" w:hAnsi="Arial" w:cs="Arial"/>
          </w:rPr>
          <w:t>la OPI</w:t>
        </w:r>
      </w:smartTag>
      <w:r w:rsidRPr="00FB04C2">
        <w:rPr>
          <w:rFonts w:ascii="Arial" w:hAnsi="Arial" w:cs="Arial"/>
        </w:rPr>
        <w:t xml:space="preserve"> con el fin de complementar el criterio técnico vertido en el oficio OPI-016-2011 y sirva como insumo para fundamentar la propuesta a elevar al Pleno del Consejo.</w:t>
      </w:r>
      <w:r>
        <w:rPr>
          <w:rFonts w:ascii="Arial" w:hAnsi="Arial" w:cs="Arial"/>
        </w:rPr>
        <w:t>”</w:t>
      </w:r>
    </w:p>
    <w:p w:rsidR="00C17B31" w:rsidRPr="00FB04C2" w:rsidRDefault="00C17B31" w:rsidP="00C25BDF">
      <w:pPr>
        <w:numPr>
          <w:ilvl w:val="0"/>
          <w:numId w:val="43"/>
        </w:numPr>
        <w:jc w:val="both"/>
        <w:rPr>
          <w:rFonts w:ascii="Arial" w:hAnsi="Arial" w:cs="Arial"/>
          <w:lang w:val="es-ES"/>
        </w:rPr>
      </w:pPr>
      <w:r w:rsidRPr="00FB04C2">
        <w:rPr>
          <w:rFonts w:ascii="Arial" w:hAnsi="Arial" w:cs="Arial"/>
          <w:lang w:val="es-ES"/>
        </w:rPr>
        <w:t>La Comisión de Planificación y Administración</w:t>
      </w:r>
      <w:r>
        <w:rPr>
          <w:rFonts w:ascii="Arial" w:hAnsi="Arial" w:cs="Arial"/>
          <w:lang w:val="es-ES"/>
        </w:rPr>
        <w:t>,</w:t>
      </w:r>
      <w:r w:rsidRPr="00FB04C2">
        <w:rPr>
          <w:rFonts w:ascii="Arial" w:hAnsi="Arial" w:cs="Arial"/>
          <w:lang w:val="es-ES"/>
        </w:rPr>
        <w:t xml:space="preserve"> en la reunión ordinaria No. 396-2011, del 11 de marzo  de 2011,  recibió el oficio PRU-063-2011</w:t>
      </w:r>
      <w:r>
        <w:rPr>
          <w:rFonts w:ascii="Arial" w:hAnsi="Arial" w:cs="Arial"/>
          <w:lang w:val="es-ES"/>
        </w:rPr>
        <w:t>,</w:t>
      </w:r>
      <w:r w:rsidRPr="00FB04C2">
        <w:rPr>
          <w:rFonts w:ascii="Arial" w:hAnsi="Arial" w:cs="Arial"/>
          <w:lang w:val="es-ES"/>
        </w:rPr>
        <w:t xml:space="preserve"> </w:t>
      </w:r>
      <w:r>
        <w:rPr>
          <w:rFonts w:ascii="Arial" w:hAnsi="Arial" w:cs="Arial"/>
          <w:lang w:val="es-ES"/>
        </w:rPr>
        <w:t>de</w:t>
      </w:r>
      <w:r w:rsidRPr="00FB04C2">
        <w:rPr>
          <w:rFonts w:ascii="Arial" w:hAnsi="Arial" w:cs="Arial"/>
          <w:lang w:val="es-ES"/>
        </w:rPr>
        <w:t xml:space="preserve"> 09 de marzo del 2011, remitido por </w:t>
      </w:r>
      <w:r>
        <w:rPr>
          <w:rFonts w:ascii="Arial" w:hAnsi="Arial" w:cs="Arial"/>
          <w:lang w:val="es-ES"/>
        </w:rPr>
        <w:t xml:space="preserve">el </w:t>
      </w:r>
      <w:r w:rsidRPr="00FB04C2">
        <w:rPr>
          <w:rFonts w:ascii="Arial" w:hAnsi="Arial" w:cs="Arial"/>
        </w:rPr>
        <w:t>Dr. Oscar López Villegas, Coordinador Regionalización Interuniversitaria</w:t>
      </w:r>
      <w:r>
        <w:rPr>
          <w:rFonts w:ascii="Arial" w:hAnsi="Arial" w:cs="Arial"/>
        </w:rPr>
        <w:t>,</w:t>
      </w:r>
      <w:r w:rsidRPr="00FB04C2">
        <w:rPr>
          <w:rFonts w:ascii="Arial" w:hAnsi="Arial" w:cs="Arial"/>
        </w:rPr>
        <w:t xml:space="preserve"> dirigido a </w:t>
      </w:r>
      <w:smartTag w:uri="urn:schemas-microsoft-com:office:smarttags" w:element="PersonName">
        <w:smartTagPr>
          <w:attr w:name="ProductID" w:val="la BQ. Grettel Castro"/>
        </w:smartTagPr>
        <w:smartTag w:uri="urn:schemas-microsoft-com:office:smarttags" w:element="PersonName">
          <w:smartTagPr>
            <w:attr w:name="ProductID" w:val="la BQ. Grettel"/>
          </w:smartTagPr>
          <w:r w:rsidRPr="00FB04C2">
            <w:rPr>
              <w:rFonts w:ascii="Arial" w:hAnsi="Arial" w:cs="Arial"/>
            </w:rPr>
            <w:t>la BQ. Grettel</w:t>
          </w:r>
        </w:smartTag>
        <w:r w:rsidRPr="00FB04C2">
          <w:rPr>
            <w:rFonts w:ascii="Arial" w:hAnsi="Arial" w:cs="Arial"/>
          </w:rPr>
          <w:t xml:space="preserve"> Castro</w:t>
        </w:r>
      </w:smartTag>
      <w:r w:rsidRPr="00FB04C2">
        <w:rPr>
          <w:rFonts w:ascii="Arial" w:hAnsi="Arial" w:cs="Arial"/>
        </w:rPr>
        <w:t>,  Coordinadora</w:t>
      </w:r>
      <w:r>
        <w:rPr>
          <w:rFonts w:ascii="Arial" w:hAnsi="Arial" w:cs="Arial"/>
        </w:rPr>
        <w:t xml:space="preserve"> de </w:t>
      </w:r>
      <w:smartTag w:uri="urn:schemas-microsoft-com:office:smarttags" w:element="PersonName">
        <w:smartTagPr>
          <w:attr w:name="ProductID" w:val="la  Comisi￳n"/>
        </w:smartTagPr>
        <w:r>
          <w:rPr>
            <w:rFonts w:ascii="Arial" w:hAnsi="Arial" w:cs="Arial"/>
          </w:rPr>
          <w:t xml:space="preserve">la </w:t>
        </w:r>
        <w:r w:rsidRPr="00FB04C2">
          <w:rPr>
            <w:rFonts w:ascii="Arial" w:hAnsi="Arial" w:cs="Arial"/>
          </w:rPr>
          <w:t xml:space="preserve"> Comisión</w:t>
        </w:r>
      </w:smartTag>
      <w:r w:rsidRPr="00FB04C2">
        <w:rPr>
          <w:rFonts w:ascii="Arial" w:hAnsi="Arial" w:cs="Arial"/>
        </w:rPr>
        <w:t xml:space="preserve"> de Planificación y Administración,  </w:t>
      </w:r>
      <w:r w:rsidRPr="00FB04C2">
        <w:rPr>
          <w:rFonts w:ascii="Arial" w:hAnsi="Arial" w:cs="Arial"/>
          <w:lang w:val="es-ES"/>
        </w:rPr>
        <w:t>en el cual adjunta la justificación para la modificación de las plazas de Regionalización Nos. FS-0021, FS-0023 y FS-00</w:t>
      </w:r>
      <w:r w:rsidRPr="002E64B7">
        <w:rPr>
          <w:rFonts w:ascii="Arial" w:hAnsi="Arial" w:cs="Arial"/>
          <w:color w:val="FF0000"/>
          <w:lang w:val="es-ES"/>
        </w:rPr>
        <w:t>1</w:t>
      </w:r>
      <w:r w:rsidRPr="00FB04C2">
        <w:rPr>
          <w:rFonts w:ascii="Arial" w:hAnsi="Arial" w:cs="Arial"/>
          <w:lang w:val="es-ES"/>
        </w:rPr>
        <w:t>5, el cual dice:</w:t>
      </w:r>
    </w:p>
    <w:p w:rsidR="00C17B31" w:rsidRPr="00FB04C2" w:rsidRDefault="00C17B31" w:rsidP="00C17B31">
      <w:pPr>
        <w:widowControl w:val="0"/>
        <w:spacing w:before="120"/>
        <w:ind w:left="1080" w:hanging="416"/>
        <w:jc w:val="both"/>
        <w:rPr>
          <w:rFonts w:ascii="Arial" w:hAnsi="Arial" w:cs="Arial"/>
          <w:i/>
          <w:sz w:val="22"/>
          <w:szCs w:val="22"/>
        </w:rPr>
      </w:pPr>
      <w:r w:rsidRPr="00FB04C2">
        <w:rPr>
          <w:rFonts w:ascii="Arial" w:hAnsi="Arial" w:cs="Arial"/>
          <w:i/>
          <w:sz w:val="22"/>
          <w:szCs w:val="22"/>
        </w:rPr>
        <w:t xml:space="preserve">“A.  Autorizar el uso de </w:t>
      </w:r>
      <w:smartTag w:uri="urn:schemas-microsoft-com:office:smarttags" w:element="PersonName">
        <w:smartTagPr>
          <w:attr w:name="ProductID" w:val="la plaza FS-0021"/>
        </w:smartTagPr>
        <w:r w:rsidRPr="00FB04C2">
          <w:rPr>
            <w:rFonts w:ascii="Arial" w:hAnsi="Arial" w:cs="Arial"/>
            <w:i/>
            <w:sz w:val="22"/>
            <w:szCs w:val="22"/>
          </w:rPr>
          <w:t xml:space="preserve">la plaza </w:t>
        </w:r>
        <w:r w:rsidRPr="00FB04C2">
          <w:rPr>
            <w:rFonts w:ascii="Arial" w:hAnsi="Arial" w:cs="Arial"/>
            <w:b/>
            <w:i/>
            <w:sz w:val="22"/>
            <w:szCs w:val="22"/>
          </w:rPr>
          <w:t>FS-0021</w:t>
        </w:r>
      </w:smartTag>
      <w:r w:rsidRPr="00FB04C2">
        <w:rPr>
          <w:rFonts w:ascii="Arial" w:hAnsi="Arial" w:cs="Arial"/>
          <w:i/>
          <w:sz w:val="22"/>
          <w:szCs w:val="22"/>
        </w:rPr>
        <w:t xml:space="preserve"> de Profesional en Administración, categoría 22 o 23 según corresponda, equivalente a una jornada de  100%,  para ser utilizada en un </w:t>
      </w:r>
      <w:r w:rsidRPr="00FB04C2">
        <w:rPr>
          <w:rFonts w:ascii="Arial" w:hAnsi="Arial" w:cs="Arial"/>
          <w:b/>
          <w:i/>
          <w:sz w:val="22"/>
          <w:szCs w:val="22"/>
        </w:rPr>
        <w:t>30%</w:t>
      </w:r>
      <w:r w:rsidRPr="00FB04C2">
        <w:rPr>
          <w:rFonts w:ascii="Arial" w:hAnsi="Arial" w:cs="Arial"/>
          <w:i/>
          <w:sz w:val="22"/>
          <w:szCs w:val="22"/>
        </w:rPr>
        <w:t xml:space="preserve"> de tiempo completo como Profesional en Tecnologías de Información y Comunicaciones-B, y el uso de </w:t>
      </w:r>
      <w:smartTag w:uri="urn:schemas-microsoft-com:office:smarttags" w:element="PersonName">
        <w:smartTagPr>
          <w:attr w:name="ProductID" w:val="la plaza FS"/>
        </w:smartTagPr>
        <w:r w:rsidRPr="00FB04C2">
          <w:rPr>
            <w:rFonts w:ascii="Arial" w:hAnsi="Arial" w:cs="Arial"/>
            <w:i/>
            <w:sz w:val="22"/>
            <w:szCs w:val="22"/>
          </w:rPr>
          <w:t xml:space="preserve">la plaza </w:t>
        </w:r>
        <w:r w:rsidRPr="00FB04C2">
          <w:rPr>
            <w:rFonts w:ascii="Arial" w:hAnsi="Arial" w:cs="Arial"/>
            <w:b/>
            <w:i/>
            <w:sz w:val="22"/>
            <w:szCs w:val="22"/>
          </w:rPr>
          <w:t>FS</w:t>
        </w:r>
      </w:smartTag>
      <w:r w:rsidRPr="00FB04C2">
        <w:rPr>
          <w:rFonts w:ascii="Arial" w:hAnsi="Arial" w:cs="Arial"/>
          <w:b/>
          <w:i/>
          <w:sz w:val="22"/>
          <w:szCs w:val="22"/>
        </w:rPr>
        <w:t>0023</w:t>
      </w:r>
      <w:r w:rsidRPr="00FB04C2">
        <w:rPr>
          <w:rFonts w:ascii="Arial" w:hAnsi="Arial" w:cs="Arial"/>
          <w:i/>
          <w:sz w:val="22"/>
          <w:szCs w:val="22"/>
        </w:rPr>
        <w:t xml:space="preserve"> de Profesor, categoría 23, equivalente a un 100%, para ser utilizada en un </w:t>
      </w:r>
      <w:r w:rsidRPr="00FB04C2">
        <w:rPr>
          <w:rFonts w:ascii="Arial" w:hAnsi="Arial" w:cs="Arial"/>
          <w:b/>
          <w:i/>
          <w:sz w:val="22"/>
          <w:szCs w:val="22"/>
        </w:rPr>
        <w:t>20%</w:t>
      </w:r>
      <w:r w:rsidRPr="00FB04C2">
        <w:rPr>
          <w:rFonts w:ascii="Arial" w:hAnsi="Arial" w:cs="Arial"/>
          <w:i/>
          <w:sz w:val="22"/>
          <w:szCs w:val="22"/>
        </w:rPr>
        <w:t xml:space="preserve"> de tiempo completo como Profesional en Tecnologías de Información y Comunicaciones-B, esto con el fin de completar un 0.50 tiempos completos con ambas plazas, para atender labores de recolección, análisis, diseño, evaluación, implementación y documentación de Sistemas de Información, puesto que sería cubierto por un Profesional con conocimientos  de herramientas gráficas (Corel) y manejo de herramientas de desarrollo: PHP, MYSQL y </w:t>
      </w:r>
      <w:proofErr w:type="spellStart"/>
      <w:r w:rsidRPr="00FB04C2">
        <w:rPr>
          <w:rFonts w:ascii="Arial" w:hAnsi="Arial" w:cs="Arial"/>
          <w:i/>
          <w:sz w:val="22"/>
          <w:szCs w:val="22"/>
        </w:rPr>
        <w:t>Postgre</w:t>
      </w:r>
      <w:proofErr w:type="spellEnd"/>
      <w:r w:rsidRPr="00FB04C2">
        <w:rPr>
          <w:rFonts w:ascii="Arial" w:hAnsi="Arial" w:cs="Arial"/>
          <w:i/>
          <w:sz w:val="22"/>
          <w:szCs w:val="22"/>
        </w:rPr>
        <w:t xml:space="preserve"> SQL. La autorización solicitada es para el período comprendido entre el 01 de Enero de 2011 al 30 de Junio de 2011, inclusive.</w:t>
      </w:r>
    </w:p>
    <w:p w:rsidR="00C17B31" w:rsidRPr="00FB04C2" w:rsidRDefault="00C17B31" w:rsidP="00C17B31">
      <w:pPr>
        <w:widowControl w:val="0"/>
        <w:spacing w:before="120"/>
        <w:ind w:left="1080" w:hanging="416"/>
        <w:jc w:val="both"/>
        <w:rPr>
          <w:rFonts w:ascii="Arial" w:hAnsi="Arial" w:cs="Arial"/>
          <w:i/>
          <w:sz w:val="22"/>
          <w:szCs w:val="22"/>
        </w:rPr>
      </w:pPr>
      <w:r w:rsidRPr="00FB04C2">
        <w:rPr>
          <w:rFonts w:ascii="Arial" w:hAnsi="Arial" w:cs="Arial"/>
          <w:i/>
          <w:sz w:val="22"/>
          <w:szCs w:val="22"/>
        </w:rPr>
        <w:t xml:space="preserve">B.  </w:t>
      </w:r>
      <w:r w:rsidRPr="00FB04C2">
        <w:rPr>
          <w:rFonts w:ascii="Arial" w:hAnsi="Arial" w:cs="Arial"/>
          <w:i/>
          <w:sz w:val="22"/>
          <w:szCs w:val="22"/>
        </w:rPr>
        <w:tab/>
        <w:t xml:space="preserve">Autorizar el uso de </w:t>
      </w:r>
      <w:smartTag w:uri="urn:schemas-microsoft-com:office:smarttags" w:element="PersonName">
        <w:smartTagPr>
          <w:attr w:name="ProductID" w:val="la plaza FS-0015"/>
        </w:smartTagPr>
        <w:r w:rsidRPr="00FB04C2">
          <w:rPr>
            <w:rFonts w:ascii="Arial" w:hAnsi="Arial" w:cs="Arial"/>
            <w:i/>
            <w:sz w:val="22"/>
            <w:szCs w:val="22"/>
          </w:rPr>
          <w:t xml:space="preserve">la plaza </w:t>
        </w:r>
        <w:r w:rsidRPr="00FB04C2">
          <w:rPr>
            <w:rFonts w:ascii="Arial" w:hAnsi="Arial" w:cs="Arial"/>
            <w:b/>
            <w:i/>
            <w:sz w:val="22"/>
            <w:szCs w:val="22"/>
          </w:rPr>
          <w:t>FS-0015</w:t>
        </w:r>
      </w:smartTag>
      <w:r w:rsidRPr="00FB04C2">
        <w:rPr>
          <w:rFonts w:ascii="Arial" w:hAnsi="Arial" w:cs="Arial"/>
          <w:i/>
          <w:sz w:val="22"/>
          <w:szCs w:val="22"/>
        </w:rPr>
        <w:t xml:space="preserve"> de Profesor, categoría 23, equivalente a una jornada de  100%,  para ser utilizada en un </w:t>
      </w:r>
      <w:r w:rsidRPr="00FB04C2">
        <w:rPr>
          <w:rFonts w:ascii="Arial" w:hAnsi="Arial" w:cs="Arial"/>
          <w:b/>
          <w:i/>
          <w:sz w:val="22"/>
          <w:szCs w:val="22"/>
        </w:rPr>
        <w:t>20%</w:t>
      </w:r>
      <w:r w:rsidRPr="00FB04C2">
        <w:rPr>
          <w:rFonts w:ascii="Arial" w:hAnsi="Arial" w:cs="Arial"/>
          <w:i/>
          <w:sz w:val="22"/>
          <w:szCs w:val="22"/>
        </w:rPr>
        <w:t xml:space="preserve"> de tiempo completo como Profesional en Ingeniería y Arquitectura, para atender labores de recolección y análisis de información del Sistema de Información Regional (SIR-ZEE). La autorización solicitada es para el período comprendido entre el 01 de Enero de 2011 </w:t>
      </w:r>
      <w:r w:rsidRPr="00FB04C2">
        <w:rPr>
          <w:rFonts w:ascii="Arial" w:hAnsi="Arial" w:cs="Arial"/>
          <w:i/>
          <w:sz w:val="22"/>
          <w:szCs w:val="22"/>
        </w:rPr>
        <w:lastRenderedPageBreak/>
        <w:t>al 30 de Junio de 2011, inclusive.”</w:t>
      </w:r>
    </w:p>
    <w:p w:rsidR="00C17B31" w:rsidRPr="00FB04C2" w:rsidRDefault="00C17B31" w:rsidP="00C17B31">
      <w:pPr>
        <w:ind w:left="426"/>
        <w:jc w:val="both"/>
        <w:rPr>
          <w:rFonts w:ascii="Arial" w:hAnsi="Arial" w:cs="Arial"/>
          <w:lang w:val="es-ES"/>
        </w:rPr>
      </w:pPr>
      <w:r w:rsidRPr="00FB04C2">
        <w:rPr>
          <w:rFonts w:ascii="Arial" w:hAnsi="Arial" w:cs="Arial"/>
          <w:lang w:val="es-ES"/>
        </w:rPr>
        <w:t xml:space="preserve">La Comisión dispone acusar recibo de la nota e informar al señor Oscar López, que </w:t>
      </w:r>
      <w:smartTag w:uri="urn:schemas-microsoft-com:office:smarttags" w:element="PersonName">
        <w:smartTagPr>
          <w:attr w:name="ProductID" w:val="La Comisi￳n"/>
        </w:smartTagPr>
        <w:r w:rsidRPr="00FB04C2">
          <w:rPr>
            <w:rFonts w:ascii="Arial" w:hAnsi="Arial" w:cs="Arial"/>
            <w:lang w:val="es-ES"/>
          </w:rPr>
          <w:t>la Comisión</w:t>
        </w:r>
      </w:smartTag>
      <w:r w:rsidRPr="00FB04C2">
        <w:rPr>
          <w:rFonts w:ascii="Arial" w:hAnsi="Arial" w:cs="Arial"/>
          <w:lang w:val="es-ES"/>
        </w:rPr>
        <w:t xml:space="preserve"> está a la espera del pronunciamiento técnico de </w:t>
      </w:r>
      <w:smartTag w:uri="urn:schemas-microsoft-com:office:smarttags" w:element="PersonName">
        <w:smartTagPr>
          <w:attr w:name="ProductID" w:val="la Oficina"/>
        </w:smartTagPr>
        <w:r w:rsidRPr="00FB04C2">
          <w:rPr>
            <w:rFonts w:ascii="Arial" w:hAnsi="Arial" w:cs="Arial"/>
            <w:lang w:val="es-ES"/>
          </w:rPr>
          <w:t>la Oficina</w:t>
        </w:r>
      </w:smartTag>
      <w:r w:rsidRPr="00FB04C2">
        <w:rPr>
          <w:rFonts w:ascii="Arial" w:hAnsi="Arial" w:cs="Arial"/>
          <w:lang w:val="es-ES"/>
        </w:rPr>
        <w:t xml:space="preserve"> de Planificación para el análisis respectivo.</w:t>
      </w:r>
    </w:p>
    <w:p w:rsidR="00C17B31" w:rsidRPr="00FB04C2" w:rsidRDefault="00C17B31" w:rsidP="00C25BDF">
      <w:pPr>
        <w:widowControl w:val="0"/>
        <w:numPr>
          <w:ilvl w:val="0"/>
          <w:numId w:val="43"/>
        </w:numPr>
        <w:jc w:val="both"/>
        <w:rPr>
          <w:rFonts w:ascii="Arial" w:hAnsi="Arial" w:cs="Arial"/>
        </w:rPr>
      </w:pPr>
      <w:r w:rsidRPr="00FB04C2">
        <w:rPr>
          <w:rFonts w:ascii="Arial" w:hAnsi="Arial" w:cs="Arial"/>
        </w:rPr>
        <w:t xml:space="preserve">La Comisión de Planificación y Administración en reunión No. 397-2011,  realizada el 18 de marzo del 2011, recibió  el oficio OPI-029-2011, </w:t>
      </w:r>
      <w:r>
        <w:rPr>
          <w:rFonts w:ascii="Arial" w:hAnsi="Arial" w:cs="Arial"/>
        </w:rPr>
        <w:t>de</w:t>
      </w:r>
      <w:r w:rsidRPr="00FB04C2">
        <w:rPr>
          <w:rFonts w:ascii="Arial" w:hAnsi="Arial" w:cs="Arial"/>
        </w:rPr>
        <w:t xml:space="preserve"> 10 de febrero de 2011, suscrito por el M.A.E. Marcel Hernández, Director de </w:t>
      </w:r>
      <w:smartTag w:uri="urn:schemas-microsoft-com:office:smarttags" w:element="PersonName">
        <w:smartTagPr>
          <w:attr w:name="ProductID" w:val="la Oficina"/>
        </w:smartTagPr>
        <w:r w:rsidRPr="00FB04C2">
          <w:rPr>
            <w:rFonts w:ascii="Arial" w:hAnsi="Arial" w:cs="Arial"/>
          </w:rPr>
          <w:t>la Oficina</w:t>
        </w:r>
      </w:smartTag>
      <w:r w:rsidRPr="00FB04C2">
        <w:rPr>
          <w:rFonts w:ascii="Arial" w:hAnsi="Arial" w:cs="Arial"/>
        </w:rPr>
        <w:t xml:space="preserve"> de Planificación,  dirigida a </w:t>
      </w:r>
      <w:smartTag w:uri="urn:schemas-microsoft-com:office:smarttags" w:element="PersonName">
        <w:smartTagPr>
          <w:attr w:name="ProductID" w:val="la BQ. Grettel Castro"/>
        </w:smartTagPr>
        <w:smartTag w:uri="urn:schemas-microsoft-com:office:smarttags" w:element="PersonName">
          <w:smartTagPr>
            <w:attr w:name="ProductID" w:val="la BQ. Grettel"/>
          </w:smartTagPr>
          <w:r w:rsidRPr="00FB04C2">
            <w:rPr>
              <w:rFonts w:ascii="Arial" w:hAnsi="Arial" w:cs="Arial"/>
            </w:rPr>
            <w:t>la BQ. Grettel</w:t>
          </w:r>
        </w:smartTag>
        <w:r w:rsidRPr="00FB04C2">
          <w:rPr>
            <w:rFonts w:ascii="Arial" w:hAnsi="Arial" w:cs="Arial"/>
          </w:rPr>
          <w:t xml:space="preserve"> Castro</w:t>
        </w:r>
      </w:smartTag>
      <w:r w:rsidRPr="00FB04C2">
        <w:rPr>
          <w:rFonts w:ascii="Arial" w:hAnsi="Arial" w:cs="Arial"/>
        </w:rPr>
        <w:t>,  Coordinadora</w:t>
      </w:r>
      <w:r>
        <w:rPr>
          <w:rFonts w:ascii="Arial" w:hAnsi="Arial" w:cs="Arial"/>
        </w:rPr>
        <w:t xml:space="preserve"> de </w:t>
      </w:r>
      <w:smartTag w:uri="urn:schemas-microsoft-com:office:smarttags" w:element="PersonName">
        <w:smartTagPr>
          <w:attr w:name="ProductID" w:val="la  Comisi￳n"/>
        </w:smartTagPr>
        <w:r>
          <w:rPr>
            <w:rFonts w:ascii="Arial" w:hAnsi="Arial" w:cs="Arial"/>
          </w:rPr>
          <w:t xml:space="preserve">la </w:t>
        </w:r>
        <w:r w:rsidRPr="00FB04C2">
          <w:rPr>
            <w:rFonts w:ascii="Arial" w:hAnsi="Arial" w:cs="Arial"/>
          </w:rPr>
          <w:t xml:space="preserve"> Comisión</w:t>
        </w:r>
      </w:smartTag>
      <w:r w:rsidRPr="00FB04C2">
        <w:rPr>
          <w:rFonts w:ascii="Arial" w:hAnsi="Arial" w:cs="Arial"/>
        </w:rPr>
        <w:t xml:space="preserve"> de Planificación y Administración,  </w:t>
      </w:r>
      <w:r>
        <w:rPr>
          <w:rFonts w:ascii="Arial" w:hAnsi="Arial" w:cs="Arial"/>
        </w:rPr>
        <w:t xml:space="preserve">que </w:t>
      </w:r>
      <w:r w:rsidRPr="00FB04C2">
        <w:rPr>
          <w:rFonts w:ascii="Arial" w:hAnsi="Arial" w:cs="Arial"/>
        </w:rPr>
        <w:t xml:space="preserve"> en lo que corresponde, dictamina:</w:t>
      </w:r>
    </w:p>
    <w:p w:rsidR="00C17B31" w:rsidRPr="00FB04C2" w:rsidRDefault="00C17B31" w:rsidP="00C17B31">
      <w:pPr>
        <w:ind w:left="720"/>
        <w:jc w:val="both"/>
        <w:rPr>
          <w:rFonts w:ascii="Arial" w:hAnsi="Arial" w:cs="Arial"/>
          <w:sz w:val="20"/>
          <w:szCs w:val="22"/>
        </w:rPr>
      </w:pPr>
      <w:bookmarkStart w:id="3" w:name="OLE_LINK1"/>
      <w:bookmarkStart w:id="4" w:name="OLE_LINK2"/>
      <w:r w:rsidRPr="00FB04C2">
        <w:rPr>
          <w:rFonts w:ascii="Arial" w:hAnsi="Arial" w:cs="Arial"/>
          <w:sz w:val="22"/>
        </w:rPr>
        <w:t>“</w:t>
      </w:r>
      <w:r w:rsidRPr="00FB04C2">
        <w:rPr>
          <w:rFonts w:ascii="Arial" w:hAnsi="Arial" w:cs="Arial"/>
          <w:i/>
          <w:sz w:val="22"/>
        </w:rPr>
        <w:t xml:space="preserve">Las solicitudes para creación y modificación de plazas deberán ser presentadas al Rector por el Vicerrector respectivo o el Director de Sede o Centro Académico. Para ello se deberá presentar la justificación según el plan operativo, los programas y las funciones por realizar. Además se presentarán: un dictamen, elaborado por </w:t>
      </w:r>
      <w:smartTag w:uri="urn:schemas-microsoft-com:office:smarttags" w:element="PersonName">
        <w:smartTagPr>
          <w:attr w:name="ProductID" w:val="la Oficina"/>
        </w:smartTagPr>
        <w:r w:rsidRPr="00FB04C2">
          <w:rPr>
            <w:rFonts w:ascii="Arial" w:hAnsi="Arial" w:cs="Arial"/>
            <w:i/>
            <w:sz w:val="22"/>
          </w:rPr>
          <w:t>la Oficina</w:t>
        </w:r>
      </w:smartTag>
      <w:r w:rsidRPr="00FB04C2">
        <w:rPr>
          <w:rFonts w:ascii="Arial" w:hAnsi="Arial" w:cs="Arial"/>
          <w:i/>
          <w:sz w:val="22"/>
        </w:rPr>
        <w:t xml:space="preserve"> de Planificación, sobre el impacto presupuestario y académico, la concordancia con los lineamientos del Plan Anual Operativo y del Plan de Desarrollo Institucional y un estudio de la factibilidad de recursos para atender las solicitudes, realizado por el Departamento Financiero Contable</w:t>
      </w:r>
      <w:r w:rsidRPr="00FB04C2">
        <w:rPr>
          <w:rFonts w:ascii="Arial" w:hAnsi="Arial" w:cs="Arial"/>
          <w:sz w:val="22"/>
        </w:rPr>
        <w:t>.”</w:t>
      </w:r>
    </w:p>
    <w:p w:rsidR="00C17B31" w:rsidRPr="00FB04C2" w:rsidRDefault="00C17B31" w:rsidP="00C17B31">
      <w:pPr>
        <w:ind w:left="720"/>
        <w:jc w:val="both"/>
        <w:rPr>
          <w:rFonts w:ascii="Arial" w:hAnsi="Arial" w:cs="Arial"/>
          <w:i/>
          <w:sz w:val="22"/>
          <w:szCs w:val="22"/>
        </w:rPr>
      </w:pPr>
      <w:r w:rsidRPr="00FB04C2">
        <w:rPr>
          <w:rFonts w:ascii="Arial" w:hAnsi="Arial" w:cs="Arial"/>
          <w:i/>
          <w:sz w:val="22"/>
          <w:szCs w:val="22"/>
        </w:rPr>
        <w:t>Por lo anterior, y considerando que:</w:t>
      </w:r>
    </w:p>
    <w:p w:rsidR="00C17B31" w:rsidRPr="00FB04C2" w:rsidRDefault="00C17B31" w:rsidP="00C17B31">
      <w:pPr>
        <w:ind w:left="720"/>
        <w:jc w:val="both"/>
        <w:rPr>
          <w:rFonts w:ascii="Arial" w:hAnsi="Arial" w:cs="Arial"/>
          <w:i/>
          <w:sz w:val="22"/>
          <w:szCs w:val="22"/>
        </w:rPr>
      </w:pPr>
      <w:r w:rsidRPr="00E954E3">
        <w:rPr>
          <w:rFonts w:ascii="Arial" w:hAnsi="Arial" w:cs="Arial"/>
          <w:i/>
          <w:sz w:val="22"/>
          <w:szCs w:val="22"/>
        </w:rPr>
        <w:t>…</w:t>
      </w:r>
    </w:p>
    <w:p w:rsidR="00C17B31" w:rsidRPr="00D2485E" w:rsidRDefault="00C17B31" w:rsidP="00C25BDF">
      <w:pPr>
        <w:pStyle w:val="Prrafodelista1"/>
        <w:numPr>
          <w:ilvl w:val="0"/>
          <w:numId w:val="50"/>
        </w:numPr>
        <w:tabs>
          <w:tab w:val="clear" w:pos="-360"/>
        </w:tabs>
        <w:spacing w:after="0" w:line="240" w:lineRule="auto"/>
        <w:ind w:left="1260"/>
        <w:rPr>
          <w:rFonts w:ascii="Arial" w:hAnsi="Arial" w:cs="Arial"/>
          <w:i/>
          <w:sz w:val="22"/>
          <w:szCs w:val="22"/>
          <w:lang w:val="es-CR"/>
        </w:rPr>
      </w:pPr>
      <w:r w:rsidRPr="00D2485E">
        <w:rPr>
          <w:rFonts w:ascii="Arial" w:hAnsi="Arial" w:cs="Arial"/>
          <w:i/>
          <w:sz w:val="22"/>
          <w:szCs w:val="22"/>
          <w:lang w:val="es-CR"/>
        </w:rPr>
        <w:t xml:space="preserve">En reunión sostenida con </w:t>
      </w:r>
      <w:smartTag w:uri="urn:schemas-microsoft-com:office:smarttags" w:element="PersonName">
        <w:smartTagPr>
          <w:attr w:name="ProductID" w:val="La Comisi￳n"/>
        </w:smartTagPr>
        <w:r w:rsidRPr="00D2485E">
          <w:rPr>
            <w:rFonts w:ascii="Arial" w:hAnsi="Arial" w:cs="Arial"/>
            <w:i/>
            <w:sz w:val="22"/>
            <w:szCs w:val="22"/>
            <w:lang w:val="es-CR"/>
          </w:rPr>
          <w:t>la Comisión</w:t>
        </w:r>
      </w:smartTag>
      <w:r w:rsidRPr="00D2485E">
        <w:rPr>
          <w:rFonts w:ascii="Arial" w:hAnsi="Arial" w:cs="Arial"/>
          <w:i/>
          <w:sz w:val="22"/>
          <w:szCs w:val="22"/>
          <w:lang w:val="es-CR"/>
        </w:rPr>
        <w:t xml:space="preserve"> de Planificación y Administración, coordinada por </w:t>
      </w:r>
      <w:smartTag w:uri="urn:schemas-microsoft-com:office:smarttags" w:element="PersonName">
        <w:smartTagPr>
          <w:attr w:name="ProductID" w:val="La B.Q. Grettel Castro"/>
        </w:smartTagPr>
        <w:smartTag w:uri="urn:schemas-microsoft-com:office:smarttags" w:element="PersonName">
          <w:smartTagPr>
            <w:attr w:name="ProductID" w:val="la B.Q. Grettel"/>
          </w:smartTagPr>
          <w:r w:rsidRPr="00D2485E">
            <w:rPr>
              <w:rFonts w:ascii="Arial" w:hAnsi="Arial" w:cs="Arial"/>
              <w:i/>
              <w:sz w:val="22"/>
              <w:szCs w:val="22"/>
              <w:lang w:val="es-CR"/>
            </w:rPr>
            <w:t>la B.Q. Grettel</w:t>
          </w:r>
        </w:smartTag>
        <w:r w:rsidRPr="00D2485E">
          <w:rPr>
            <w:rFonts w:ascii="Arial" w:hAnsi="Arial" w:cs="Arial"/>
            <w:i/>
            <w:sz w:val="22"/>
            <w:szCs w:val="22"/>
            <w:lang w:val="es-CR"/>
          </w:rPr>
          <w:t xml:space="preserve"> Castro</w:t>
        </w:r>
      </w:smartTag>
      <w:r w:rsidRPr="00D2485E">
        <w:rPr>
          <w:rFonts w:ascii="Arial" w:hAnsi="Arial" w:cs="Arial"/>
          <w:i/>
          <w:sz w:val="22"/>
          <w:szCs w:val="22"/>
          <w:lang w:val="es-CR"/>
        </w:rPr>
        <w:t xml:space="preserve">, el Departamento de Recursos Humanos, con la representación del MAE. Nelson Ortega y </w:t>
      </w:r>
      <w:smartTag w:uri="urn:schemas-microsoft-com:office:smarttags" w:element="PersonName">
        <w:smartTagPr>
          <w:attr w:name="ProductID" w:val="la Oficina"/>
        </w:smartTagPr>
        <w:r w:rsidRPr="00D2485E">
          <w:rPr>
            <w:rFonts w:ascii="Arial" w:hAnsi="Arial" w:cs="Arial"/>
            <w:i/>
            <w:sz w:val="22"/>
            <w:szCs w:val="22"/>
            <w:lang w:val="es-CR"/>
          </w:rPr>
          <w:t>la Oficina</w:t>
        </w:r>
      </w:smartTag>
      <w:r w:rsidRPr="00D2485E">
        <w:rPr>
          <w:rFonts w:ascii="Arial" w:hAnsi="Arial" w:cs="Arial"/>
          <w:i/>
          <w:sz w:val="22"/>
          <w:szCs w:val="22"/>
          <w:lang w:val="es-CR"/>
        </w:rPr>
        <w:t xml:space="preserve"> de Planificación Institucional con el </w:t>
      </w:r>
      <w:proofErr w:type="spellStart"/>
      <w:r w:rsidRPr="00D2485E">
        <w:rPr>
          <w:rFonts w:ascii="Arial" w:hAnsi="Arial" w:cs="Arial"/>
          <w:i/>
          <w:sz w:val="22"/>
          <w:szCs w:val="22"/>
          <w:lang w:val="es-CR"/>
        </w:rPr>
        <w:t>M.Sc.</w:t>
      </w:r>
      <w:proofErr w:type="spellEnd"/>
      <w:r w:rsidRPr="00D2485E">
        <w:rPr>
          <w:rFonts w:ascii="Arial" w:hAnsi="Arial" w:cs="Arial"/>
          <w:i/>
          <w:sz w:val="22"/>
          <w:szCs w:val="22"/>
          <w:lang w:val="es-CR"/>
        </w:rPr>
        <w:t xml:space="preserve"> Gilberto Salas  y mi persona, realizada el 01 de marzo de 2011, se acuerda solicitar ampliación al Departamento de Recursos Humanos, sobre la utilización de las plazas en el año 2010 y mayor detalle al Dr. Oscar López, coordinador de Regionalización Interuniversitaria, sobre las justificaciones para modificación de las plazas citadas.</w:t>
      </w:r>
    </w:p>
    <w:p w:rsidR="00C17B31" w:rsidRPr="00D2485E" w:rsidRDefault="00C17B31" w:rsidP="00C17B31">
      <w:pPr>
        <w:pStyle w:val="Prrafodelista1"/>
        <w:ind w:left="1440"/>
        <w:rPr>
          <w:rFonts w:ascii="Arial" w:hAnsi="Arial" w:cs="Arial"/>
          <w:i/>
          <w:sz w:val="22"/>
          <w:szCs w:val="22"/>
          <w:lang w:val="es-CR"/>
        </w:rPr>
      </w:pPr>
      <w:r w:rsidRPr="00D2485E">
        <w:rPr>
          <w:rFonts w:ascii="Arial" w:hAnsi="Arial" w:cs="Arial"/>
          <w:i/>
          <w:sz w:val="22"/>
          <w:szCs w:val="22"/>
          <w:lang w:val="es-CR"/>
        </w:rPr>
        <w:t xml:space="preserve">Se resalta que el MAE. Ortega, coordinador de </w:t>
      </w:r>
      <w:smartTag w:uri="urn:schemas-microsoft-com:office:smarttags" w:element="PersonName">
        <w:smartTagPr>
          <w:attr w:name="ProductID" w:val="la Unidad"/>
        </w:smartTagPr>
        <w:r w:rsidRPr="00D2485E">
          <w:rPr>
            <w:rFonts w:ascii="Arial" w:hAnsi="Arial" w:cs="Arial"/>
            <w:i/>
            <w:sz w:val="22"/>
            <w:szCs w:val="22"/>
            <w:lang w:val="es-CR"/>
          </w:rPr>
          <w:t>la Unidad</w:t>
        </w:r>
      </w:smartTag>
      <w:r w:rsidRPr="00D2485E">
        <w:rPr>
          <w:rFonts w:ascii="Arial" w:hAnsi="Arial" w:cs="Arial"/>
          <w:i/>
          <w:sz w:val="22"/>
          <w:szCs w:val="22"/>
          <w:lang w:val="es-CR"/>
        </w:rPr>
        <w:t xml:space="preserve"> de Estudios y Remuneraciones, indica que el Departamento de Recursos Humanos velará porque los requisitos y procedimientos sean respetados y cumplan lo establecido en lo normativa Institucional.</w:t>
      </w:r>
    </w:p>
    <w:p w:rsidR="00C17B31" w:rsidRPr="00D2485E" w:rsidRDefault="00C17B31" w:rsidP="00C25BDF">
      <w:pPr>
        <w:pStyle w:val="Prrafodelista1"/>
        <w:numPr>
          <w:ilvl w:val="0"/>
          <w:numId w:val="50"/>
        </w:numPr>
        <w:tabs>
          <w:tab w:val="clear" w:pos="-360"/>
        </w:tabs>
        <w:spacing w:after="0" w:line="240" w:lineRule="auto"/>
        <w:ind w:left="1260"/>
        <w:rPr>
          <w:rFonts w:ascii="Arial" w:hAnsi="Arial" w:cs="Arial"/>
          <w:i/>
          <w:sz w:val="22"/>
          <w:szCs w:val="22"/>
          <w:lang w:val="es-CR"/>
        </w:rPr>
      </w:pPr>
      <w:r w:rsidRPr="00D2485E">
        <w:rPr>
          <w:rFonts w:ascii="Arial" w:hAnsi="Arial" w:cs="Arial"/>
          <w:i/>
          <w:sz w:val="22"/>
          <w:szCs w:val="22"/>
          <w:lang w:val="es-CR"/>
        </w:rPr>
        <w:t xml:space="preserve">La Oficina de Planificación Institucional, recibe oficio RH-243-2011, del 08 de marzo de 2011, suscrito por </w:t>
      </w:r>
      <w:smartTag w:uri="urn:schemas-microsoft-com:office:smarttags" w:element="PersonName">
        <w:smartTagPr>
          <w:attr w:name="ProductID" w:val="la Dra. Hannia Rodr￭guez"/>
        </w:smartTagPr>
        <w:smartTag w:uri="urn:schemas-microsoft-com:office:smarttags" w:element="PersonName">
          <w:smartTagPr>
            <w:attr w:name="ProductID" w:val="la Dra. Hannia"/>
          </w:smartTagPr>
          <w:r w:rsidRPr="00D2485E">
            <w:rPr>
              <w:rFonts w:ascii="Arial" w:hAnsi="Arial" w:cs="Arial"/>
              <w:i/>
              <w:sz w:val="22"/>
              <w:szCs w:val="22"/>
              <w:lang w:val="es-CR"/>
            </w:rPr>
            <w:t xml:space="preserve">la Dra. </w:t>
          </w:r>
          <w:proofErr w:type="spellStart"/>
          <w:r w:rsidRPr="00D2485E">
            <w:rPr>
              <w:rFonts w:ascii="Arial" w:hAnsi="Arial" w:cs="Arial"/>
              <w:i/>
              <w:sz w:val="22"/>
              <w:szCs w:val="22"/>
              <w:lang w:val="es-CR"/>
            </w:rPr>
            <w:t>Hannia</w:t>
          </w:r>
        </w:smartTag>
        <w:proofErr w:type="spellEnd"/>
        <w:r w:rsidRPr="00D2485E">
          <w:rPr>
            <w:rFonts w:ascii="Arial" w:hAnsi="Arial" w:cs="Arial"/>
            <w:i/>
            <w:sz w:val="22"/>
            <w:szCs w:val="22"/>
            <w:lang w:val="es-CR"/>
          </w:rPr>
          <w:t xml:space="preserve"> Rodríguez</w:t>
        </w:r>
      </w:smartTag>
      <w:r w:rsidRPr="00D2485E">
        <w:rPr>
          <w:rFonts w:ascii="Arial" w:hAnsi="Arial" w:cs="Arial"/>
          <w:i/>
          <w:sz w:val="22"/>
          <w:szCs w:val="22"/>
          <w:lang w:val="es-CR"/>
        </w:rPr>
        <w:t xml:space="preserve">, Directora del Departamento de Recursos Humanos, en el cual se indica la utilización de las plazas en mención durante el año 2010. </w:t>
      </w:r>
    </w:p>
    <w:p w:rsidR="00C17B31" w:rsidRPr="00D2485E" w:rsidRDefault="00C17B31" w:rsidP="00C25BDF">
      <w:pPr>
        <w:pStyle w:val="Prrafodelista1"/>
        <w:numPr>
          <w:ilvl w:val="0"/>
          <w:numId w:val="50"/>
        </w:numPr>
        <w:tabs>
          <w:tab w:val="clear" w:pos="-360"/>
        </w:tabs>
        <w:spacing w:after="0" w:line="240" w:lineRule="auto"/>
        <w:ind w:left="1260"/>
        <w:rPr>
          <w:rFonts w:ascii="Arial" w:hAnsi="Arial" w:cs="Arial"/>
          <w:i/>
          <w:sz w:val="22"/>
          <w:szCs w:val="22"/>
          <w:lang w:val="es-CR"/>
        </w:rPr>
      </w:pPr>
      <w:r w:rsidRPr="00D2485E">
        <w:rPr>
          <w:rFonts w:ascii="Arial" w:hAnsi="Arial" w:cs="Arial"/>
          <w:i/>
          <w:sz w:val="22"/>
          <w:szCs w:val="22"/>
          <w:lang w:val="es-CR"/>
        </w:rPr>
        <w:t>La Oficina de Planificación Institucional, recibe oficio PRU/63/2011, del 09 de marzo de 2011, suscrito por el Dr. Oscar López Villegas, Coordinador Programa Regionalización Interuniversitaria, en el cual justifica la necesidad de reforzar la operación del SIR-ZEE, por lo que solicita al Consejo Institucional lo siguiente:</w:t>
      </w:r>
    </w:p>
    <w:p w:rsidR="00C17B31" w:rsidRPr="00D2485E" w:rsidRDefault="00C17B31" w:rsidP="00C25BDF">
      <w:pPr>
        <w:pStyle w:val="Prrafodelista1"/>
        <w:numPr>
          <w:ilvl w:val="0"/>
          <w:numId w:val="49"/>
        </w:numPr>
        <w:spacing w:after="0" w:line="240" w:lineRule="auto"/>
        <w:ind w:left="1624"/>
        <w:rPr>
          <w:rFonts w:ascii="Arial" w:hAnsi="Arial" w:cs="Arial"/>
          <w:i/>
          <w:sz w:val="22"/>
          <w:szCs w:val="22"/>
          <w:lang w:val="es-CR"/>
        </w:rPr>
      </w:pPr>
      <w:r w:rsidRPr="00D2485E">
        <w:rPr>
          <w:rFonts w:ascii="Arial" w:hAnsi="Arial" w:cs="Arial"/>
          <w:i/>
          <w:sz w:val="22"/>
          <w:szCs w:val="22"/>
          <w:lang w:val="es-CR"/>
        </w:rPr>
        <w:t xml:space="preserve">“Autorizar el uso de </w:t>
      </w:r>
      <w:smartTag w:uri="urn:schemas-microsoft-com:office:smarttags" w:element="PersonName">
        <w:smartTagPr>
          <w:attr w:name="ProductID" w:val="la plaza FS-0021"/>
        </w:smartTagPr>
        <w:r w:rsidRPr="00D2485E">
          <w:rPr>
            <w:rFonts w:ascii="Arial" w:hAnsi="Arial" w:cs="Arial"/>
            <w:i/>
            <w:sz w:val="22"/>
            <w:szCs w:val="22"/>
            <w:lang w:val="es-CR"/>
          </w:rPr>
          <w:t xml:space="preserve">la plaza </w:t>
        </w:r>
        <w:r w:rsidRPr="00D2485E">
          <w:rPr>
            <w:rFonts w:ascii="Arial" w:hAnsi="Arial" w:cs="Arial"/>
            <w:b/>
            <w:i/>
            <w:sz w:val="22"/>
            <w:szCs w:val="22"/>
            <w:lang w:val="es-CR"/>
          </w:rPr>
          <w:t>FS-0021</w:t>
        </w:r>
      </w:smartTag>
      <w:r w:rsidRPr="00D2485E">
        <w:rPr>
          <w:rFonts w:ascii="Arial" w:hAnsi="Arial" w:cs="Arial"/>
          <w:i/>
          <w:sz w:val="22"/>
          <w:szCs w:val="22"/>
          <w:lang w:val="es-CR"/>
        </w:rPr>
        <w:t xml:space="preserve"> de Profesional en Administración, categoría 22 o 23 según corresponda, equivalente a una jornada de 100%, para ser utilizada en un </w:t>
      </w:r>
      <w:r w:rsidRPr="00D2485E">
        <w:rPr>
          <w:rFonts w:ascii="Arial" w:hAnsi="Arial" w:cs="Arial"/>
          <w:b/>
          <w:i/>
          <w:sz w:val="22"/>
          <w:szCs w:val="22"/>
          <w:lang w:val="es-CR"/>
        </w:rPr>
        <w:t>30%</w:t>
      </w:r>
      <w:r w:rsidRPr="00D2485E">
        <w:rPr>
          <w:rFonts w:ascii="Arial" w:hAnsi="Arial" w:cs="Arial"/>
          <w:i/>
          <w:sz w:val="22"/>
          <w:szCs w:val="22"/>
          <w:lang w:val="es-CR"/>
        </w:rPr>
        <w:t xml:space="preserve"> de tiempo completo como Profesional en Tecnologías de Información y Comunicaciones-B, y el uso de </w:t>
      </w:r>
      <w:smartTag w:uri="urn:schemas-microsoft-com:office:smarttags" w:element="PersonName">
        <w:smartTagPr>
          <w:attr w:name="ProductID" w:val="la plaza FS"/>
        </w:smartTagPr>
        <w:r w:rsidRPr="00D2485E">
          <w:rPr>
            <w:rFonts w:ascii="Arial" w:hAnsi="Arial" w:cs="Arial"/>
            <w:i/>
            <w:sz w:val="22"/>
            <w:szCs w:val="22"/>
            <w:lang w:val="es-CR"/>
          </w:rPr>
          <w:t xml:space="preserve">la plaza </w:t>
        </w:r>
        <w:r w:rsidRPr="00D2485E">
          <w:rPr>
            <w:rFonts w:ascii="Arial" w:hAnsi="Arial" w:cs="Arial"/>
            <w:b/>
            <w:i/>
            <w:sz w:val="22"/>
            <w:szCs w:val="22"/>
            <w:lang w:val="es-CR"/>
          </w:rPr>
          <w:t>FS</w:t>
        </w:r>
      </w:smartTag>
      <w:r w:rsidRPr="00D2485E">
        <w:rPr>
          <w:rFonts w:ascii="Arial" w:hAnsi="Arial" w:cs="Arial"/>
          <w:b/>
          <w:i/>
          <w:sz w:val="22"/>
          <w:szCs w:val="22"/>
          <w:lang w:val="es-CR"/>
        </w:rPr>
        <w:t>0023</w:t>
      </w:r>
      <w:r w:rsidRPr="00D2485E">
        <w:rPr>
          <w:rFonts w:ascii="Arial" w:hAnsi="Arial" w:cs="Arial"/>
          <w:i/>
          <w:sz w:val="22"/>
          <w:szCs w:val="22"/>
          <w:lang w:val="es-CR"/>
        </w:rPr>
        <w:t xml:space="preserve"> de Profesor, categoría 23, equivalente a un 100%, para ser utilizada en un </w:t>
      </w:r>
      <w:r w:rsidRPr="00D2485E">
        <w:rPr>
          <w:rFonts w:ascii="Arial" w:hAnsi="Arial" w:cs="Arial"/>
          <w:b/>
          <w:i/>
          <w:sz w:val="22"/>
          <w:szCs w:val="22"/>
          <w:lang w:val="es-CR"/>
        </w:rPr>
        <w:t>20%</w:t>
      </w:r>
      <w:r w:rsidRPr="00D2485E">
        <w:rPr>
          <w:rFonts w:ascii="Arial" w:hAnsi="Arial" w:cs="Arial"/>
          <w:i/>
          <w:sz w:val="22"/>
          <w:szCs w:val="22"/>
          <w:lang w:val="es-CR"/>
        </w:rPr>
        <w:t xml:space="preserve"> de tiempo completo como Profesional en Tecnologías de Información y Comunicaciones-B, esto con el fin de completar un 0,50 tiempos completos con ambas plazas, para atender labores de recolección, análisis, diseño, evaluación, implementación y documentación de Sistemas de Información, puesto que sería cubierto por un Profesional con conocimientos de </w:t>
      </w:r>
      <w:r w:rsidRPr="00D2485E">
        <w:rPr>
          <w:rFonts w:ascii="Arial" w:hAnsi="Arial" w:cs="Arial"/>
          <w:i/>
          <w:sz w:val="22"/>
          <w:szCs w:val="22"/>
          <w:lang w:val="es-CR"/>
        </w:rPr>
        <w:lastRenderedPageBreak/>
        <w:t xml:space="preserve">herramientas gráficas (Corel) y manejo de herramientas de desarrollo PHP, MYSQL y </w:t>
      </w:r>
      <w:proofErr w:type="spellStart"/>
      <w:r w:rsidRPr="00D2485E">
        <w:rPr>
          <w:rFonts w:ascii="Arial" w:hAnsi="Arial" w:cs="Arial"/>
          <w:i/>
          <w:sz w:val="22"/>
          <w:szCs w:val="22"/>
          <w:lang w:val="es-CR"/>
        </w:rPr>
        <w:t>Postgre</w:t>
      </w:r>
      <w:proofErr w:type="spellEnd"/>
      <w:r w:rsidRPr="00D2485E">
        <w:rPr>
          <w:rFonts w:ascii="Arial" w:hAnsi="Arial" w:cs="Arial"/>
          <w:i/>
          <w:sz w:val="22"/>
          <w:szCs w:val="22"/>
          <w:lang w:val="es-CR"/>
        </w:rPr>
        <w:t xml:space="preserve"> SQL. La autorización solicitada es para el periodo comprendido entre el 01 de Enero de 2011 al 30 de Junio de 2011, inclusive.</w:t>
      </w:r>
    </w:p>
    <w:p w:rsidR="00C17B31" w:rsidRPr="00D2485E" w:rsidRDefault="00C17B31" w:rsidP="00C25BDF">
      <w:pPr>
        <w:pStyle w:val="Prrafodelista1"/>
        <w:numPr>
          <w:ilvl w:val="0"/>
          <w:numId w:val="49"/>
        </w:numPr>
        <w:spacing w:after="0" w:line="240" w:lineRule="auto"/>
        <w:ind w:left="1624"/>
        <w:rPr>
          <w:rFonts w:ascii="Arial" w:hAnsi="Arial" w:cs="Arial"/>
          <w:i/>
          <w:sz w:val="22"/>
          <w:szCs w:val="22"/>
          <w:lang w:val="es-CR"/>
        </w:rPr>
      </w:pPr>
      <w:r w:rsidRPr="00D2485E">
        <w:rPr>
          <w:rFonts w:ascii="Arial" w:hAnsi="Arial" w:cs="Arial"/>
          <w:i/>
          <w:sz w:val="22"/>
          <w:szCs w:val="22"/>
          <w:lang w:val="es-CR"/>
        </w:rPr>
        <w:t xml:space="preserve">Autorizar el uso de </w:t>
      </w:r>
      <w:smartTag w:uri="urn:schemas-microsoft-com:office:smarttags" w:element="PersonName">
        <w:smartTagPr>
          <w:attr w:name="ProductID" w:val="la plaza FS-0015"/>
        </w:smartTagPr>
        <w:r w:rsidRPr="00D2485E">
          <w:rPr>
            <w:rFonts w:ascii="Arial" w:hAnsi="Arial" w:cs="Arial"/>
            <w:i/>
            <w:sz w:val="22"/>
            <w:szCs w:val="22"/>
            <w:lang w:val="es-CR"/>
          </w:rPr>
          <w:t>la plaza FS-0015</w:t>
        </w:r>
      </w:smartTag>
      <w:r w:rsidRPr="00D2485E">
        <w:rPr>
          <w:rFonts w:ascii="Arial" w:hAnsi="Arial" w:cs="Arial"/>
          <w:i/>
          <w:sz w:val="22"/>
          <w:szCs w:val="22"/>
          <w:lang w:val="es-CR"/>
        </w:rPr>
        <w:t xml:space="preserve"> de Profesor, categoría 23, equivalente a una jornada de 100%, para ser utilizada en un 20% de tiempo completo como Profesional en Ingeniería y Arquitectura, para atender labores de recolección y análisis de información del Sistema de Información Regional (SIR-ZEE). La autorización solicitada es para el periodo comprendido entre el 01 de Enero de 2011 al 30 de Junio de 2011, inclusive.”</w:t>
      </w:r>
    </w:p>
    <w:p w:rsidR="00C17B31" w:rsidRDefault="00C17B31" w:rsidP="00C17B31">
      <w:pPr>
        <w:pStyle w:val="Prrafodelista1"/>
        <w:spacing w:before="120" w:after="120"/>
        <w:ind w:left="1798" w:hanging="454"/>
        <w:rPr>
          <w:rFonts w:ascii="Arial" w:hAnsi="Arial" w:cs="Arial"/>
          <w:i/>
          <w:sz w:val="22"/>
          <w:szCs w:val="22"/>
        </w:rPr>
      </w:pPr>
      <w:r w:rsidRPr="00FB04C2">
        <w:rPr>
          <w:rFonts w:ascii="Arial" w:hAnsi="Arial" w:cs="Arial"/>
          <w:i/>
          <w:sz w:val="22"/>
          <w:szCs w:val="22"/>
        </w:rPr>
        <w:t xml:space="preserve">Se </w:t>
      </w:r>
      <w:proofErr w:type="spellStart"/>
      <w:r w:rsidRPr="00FB04C2">
        <w:rPr>
          <w:rFonts w:ascii="Arial" w:hAnsi="Arial" w:cs="Arial"/>
          <w:i/>
          <w:sz w:val="22"/>
          <w:szCs w:val="22"/>
        </w:rPr>
        <w:t>concluye</w:t>
      </w:r>
      <w:proofErr w:type="spellEnd"/>
      <w:r w:rsidRPr="00FB04C2">
        <w:rPr>
          <w:rFonts w:ascii="Arial" w:hAnsi="Arial" w:cs="Arial"/>
          <w:i/>
          <w:sz w:val="22"/>
          <w:szCs w:val="22"/>
        </w:rPr>
        <w:t xml:space="preserve">: </w:t>
      </w:r>
    </w:p>
    <w:p w:rsidR="00C17B31" w:rsidRPr="00D2485E" w:rsidRDefault="00C17B31" w:rsidP="00C25BDF">
      <w:pPr>
        <w:pStyle w:val="Prrafodelista1"/>
        <w:numPr>
          <w:ilvl w:val="0"/>
          <w:numId w:val="47"/>
        </w:numPr>
        <w:spacing w:after="0" w:line="240" w:lineRule="auto"/>
        <w:ind w:left="1736"/>
        <w:rPr>
          <w:rFonts w:ascii="Arial" w:hAnsi="Arial" w:cs="Arial"/>
          <w:i/>
          <w:sz w:val="22"/>
          <w:szCs w:val="22"/>
          <w:lang w:val="es-CR"/>
        </w:rPr>
      </w:pPr>
      <w:r w:rsidRPr="00081A49">
        <w:rPr>
          <w:rFonts w:ascii="Arial" w:hAnsi="Arial" w:cs="Arial"/>
          <w:i/>
          <w:sz w:val="22"/>
          <w:szCs w:val="22"/>
          <w:lang w:val="es-CR"/>
        </w:rPr>
        <w:tab/>
      </w:r>
      <w:r w:rsidRPr="00D2485E">
        <w:rPr>
          <w:rFonts w:ascii="Arial" w:hAnsi="Arial" w:cs="Arial"/>
          <w:i/>
          <w:sz w:val="22"/>
          <w:szCs w:val="22"/>
          <w:lang w:val="es-CR"/>
        </w:rPr>
        <w:t xml:space="preserve">El Departamento de Recursos Humanos indica que las modificaciones en las plazas FS0015, FS0021, FS0023, FS0057 y FS0058 no afectan el presupuesto de </w:t>
      </w:r>
      <w:smartTag w:uri="urn:schemas-microsoft-com:office:smarttags" w:element="PersonName">
        <w:smartTagPr>
          <w:attr w:name="ProductID" w:val="la partida Remuneraciones"/>
        </w:smartTagPr>
        <w:r w:rsidRPr="00D2485E">
          <w:rPr>
            <w:rFonts w:ascii="Arial" w:hAnsi="Arial" w:cs="Arial"/>
            <w:i/>
            <w:sz w:val="22"/>
            <w:szCs w:val="22"/>
            <w:lang w:val="es-CR"/>
          </w:rPr>
          <w:t>la partida Remuneraciones</w:t>
        </w:r>
      </w:smartTag>
      <w:r w:rsidRPr="00D2485E">
        <w:rPr>
          <w:rFonts w:ascii="Arial" w:hAnsi="Arial" w:cs="Arial"/>
          <w:i/>
          <w:sz w:val="22"/>
          <w:szCs w:val="22"/>
          <w:lang w:val="es-CR"/>
        </w:rPr>
        <w:t xml:space="preserve"> y como función inherente velará porque los requisitos y procedimientos sean respetados y cumplan lo establecido en lo normativa Institucional.</w:t>
      </w:r>
    </w:p>
    <w:p w:rsidR="00C17B31" w:rsidRPr="00D2485E" w:rsidRDefault="00C17B31" w:rsidP="00C25BDF">
      <w:pPr>
        <w:pStyle w:val="Prrafodelista1"/>
        <w:numPr>
          <w:ilvl w:val="0"/>
          <w:numId w:val="47"/>
        </w:numPr>
        <w:spacing w:after="0" w:line="240" w:lineRule="auto"/>
        <w:ind w:left="1736"/>
        <w:rPr>
          <w:rFonts w:ascii="Arial" w:hAnsi="Arial" w:cs="Arial"/>
          <w:i/>
          <w:sz w:val="22"/>
          <w:szCs w:val="22"/>
          <w:lang w:val="es-CR"/>
        </w:rPr>
      </w:pPr>
      <w:r w:rsidRPr="00D2485E">
        <w:rPr>
          <w:rFonts w:ascii="Arial" w:hAnsi="Arial" w:cs="Arial"/>
          <w:i/>
          <w:sz w:val="22"/>
          <w:szCs w:val="22"/>
          <w:lang w:val="es-CR"/>
        </w:rPr>
        <w:tab/>
        <w:t>Que las modificaciones en cuanto a los ahorros y remanentes de las plazas FS0015, FS0021 y FS0023, efectivamente son el sustento para fortalecer las plazas del Profesional en Ingeniería y Arquitectura (FS0057) y en Tecnologías de Información y Comunicación (FS0058) y que las mismas están en concordancia con lo establecido en el Plan Operativo Institucional 2011 en el Programa de Regionalización Universitaria.</w:t>
      </w:r>
    </w:p>
    <w:p w:rsidR="00C17B31" w:rsidRPr="00D2485E" w:rsidRDefault="00C17B31" w:rsidP="00C25BDF">
      <w:pPr>
        <w:pStyle w:val="Prrafodelista1"/>
        <w:numPr>
          <w:ilvl w:val="0"/>
          <w:numId w:val="47"/>
        </w:numPr>
        <w:spacing w:after="0" w:line="240" w:lineRule="auto"/>
        <w:ind w:left="1736"/>
        <w:rPr>
          <w:rFonts w:ascii="Arial" w:hAnsi="Arial" w:cs="Arial"/>
          <w:i/>
          <w:sz w:val="22"/>
          <w:szCs w:val="22"/>
          <w:lang w:val="es-CR"/>
        </w:rPr>
      </w:pPr>
      <w:r w:rsidRPr="00D2485E">
        <w:rPr>
          <w:rFonts w:ascii="Arial" w:hAnsi="Arial" w:cs="Arial"/>
          <w:i/>
          <w:sz w:val="22"/>
          <w:szCs w:val="22"/>
          <w:lang w:val="es-CR"/>
        </w:rPr>
        <w:tab/>
      </w:r>
      <w:smartTag w:uri="urn:schemas-microsoft-com:office:smarttags" w:element="PersonName">
        <w:smartTagPr>
          <w:attr w:name="ProductID" w:val="la Oficina"/>
        </w:smartTagPr>
        <w:r w:rsidRPr="00D2485E">
          <w:rPr>
            <w:rFonts w:ascii="Arial" w:hAnsi="Arial" w:cs="Arial"/>
            <w:i/>
            <w:sz w:val="22"/>
            <w:szCs w:val="22"/>
            <w:lang w:val="es-CR"/>
          </w:rPr>
          <w:t>La Oficina</w:t>
        </w:r>
      </w:smartTag>
      <w:r w:rsidRPr="00D2485E">
        <w:rPr>
          <w:rFonts w:ascii="Arial" w:hAnsi="Arial" w:cs="Arial"/>
          <w:i/>
          <w:sz w:val="22"/>
          <w:szCs w:val="22"/>
          <w:lang w:val="es-CR"/>
        </w:rPr>
        <w:t xml:space="preserve"> de Planificación Institucional encuentra vinculación con lo formulado en el Plan Anual Operativo del presente año, específicamente en </w:t>
      </w:r>
      <w:smartTag w:uri="urn:schemas-microsoft-com:office:smarttags" w:element="PersonName">
        <w:smartTagPr>
          <w:attr w:name="ProductID" w:val="la Sede Regional"/>
        </w:smartTagPr>
        <w:r w:rsidRPr="00D2485E">
          <w:rPr>
            <w:rFonts w:ascii="Arial" w:hAnsi="Arial" w:cs="Arial"/>
            <w:i/>
            <w:sz w:val="22"/>
            <w:szCs w:val="22"/>
            <w:lang w:val="es-CR"/>
          </w:rPr>
          <w:t>la Sede Regional</w:t>
        </w:r>
      </w:smartTag>
      <w:r w:rsidRPr="00D2485E">
        <w:rPr>
          <w:rFonts w:ascii="Arial" w:hAnsi="Arial" w:cs="Arial"/>
          <w:i/>
          <w:sz w:val="22"/>
          <w:szCs w:val="22"/>
          <w:lang w:val="es-CR"/>
        </w:rPr>
        <w:t>, a nivel de Política General, Específica, Objetivo Estratégico, Objetivo Operativo 11.5.1, el cual dicta: “Desarrollar actividades de regionalización con Fondos del Sistema”, respaldando la viabilidad de aprobación para la continuación de estas plazas en tanto cumplan con las mismas condiciones en que las demás plazas de este proyecto fueron aprobadas.</w:t>
      </w:r>
    </w:p>
    <w:p w:rsidR="00C17B31" w:rsidRPr="00D2485E" w:rsidRDefault="00C17B31" w:rsidP="00C17B31">
      <w:pPr>
        <w:pStyle w:val="Prrafodelista1"/>
        <w:ind w:left="1800" w:hanging="456"/>
        <w:rPr>
          <w:rFonts w:ascii="Arial" w:hAnsi="Arial" w:cs="Arial"/>
          <w:i/>
          <w:sz w:val="22"/>
          <w:szCs w:val="22"/>
          <w:lang w:val="es-CR"/>
        </w:rPr>
      </w:pPr>
      <w:r w:rsidRPr="00D2485E">
        <w:rPr>
          <w:rFonts w:ascii="Arial" w:hAnsi="Arial" w:cs="Arial"/>
          <w:i/>
          <w:sz w:val="22"/>
          <w:szCs w:val="22"/>
          <w:lang w:val="es-CR"/>
        </w:rPr>
        <w:t>Por lo anterior, se recomienda:</w:t>
      </w:r>
    </w:p>
    <w:p w:rsidR="00C17B31" w:rsidRPr="00D2485E" w:rsidRDefault="00C17B31" w:rsidP="00C25BDF">
      <w:pPr>
        <w:pStyle w:val="Prrafodelista1"/>
        <w:numPr>
          <w:ilvl w:val="0"/>
          <w:numId w:val="48"/>
        </w:numPr>
        <w:spacing w:after="0" w:line="240" w:lineRule="auto"/>
        <w:ind w:hanging="305"/>
        <w:rPr>
          <w:rFonts w:ascii="Arial" w:hAnsi="Arial" w:cs="Arial"/>
          <w:i/>
          <w:sz w:val="22"/>
          <w:szCs w:val="22"/>
          <w:lang w:val="es-CR"/>
        </w:rPr>
      </w:pPr>
      <w:r w:rsidRPr="00D2485E">
        <w:rPr>
          <w:rFonts w:ascii="Arial" w:hAnsi="Arial" w:cs="Arial"/>
          <w:i/>
          <w:sz w:val="22"/>
          <w:szCs w:val="22"/>
          <w:lang w:val="es-CR"/>
        </w:rPr>
        <w:t xml:space="preserve">Que las modificaciones en cuanto a los ahorros y remanentes de las plazas FS0015, FS0021 y FS0023, sean aprobadas con el fin de fortalecer las plazas del Profesional en Ingeniería y Arquitectura (FS0057) y en Tecnologías de Información y Comunicación (FS0058) en el Programa de Regionalización en  concordancia, con lo convenido en Sesión Ordinaria del Consejo Institucional No. 2693, artículo 11, del 09 de diciembre del 2010, en su inciso e, punto 1 y 2, el cual establece: “…Se aprueban por seis meses, la renovación posterior de estas plazas queda condicionada a que </w:t>
      </w:r>
      <w:smartTag w:uri="urn:schemas-microsoft-com:office:smarttags" w:element="PersonName">
        <w:smartTagPr>
          <w:attr w:name="ProductID" w:val="la Administraci￳n"/>
        </w:smartTagPr>
        <w:r w:rsidRPr="00D2485E">
          <w:rPr>
            <w:rFonts w:ascii="Arial" w:hAnsi="Arial" w:cs="Arial"/>
            <w:i/>
            <w:sz w:val="22"/>
            <w:szCs w:val="22"/>
            <w:lang w:val="es-CR"/>
          </w:rPr>
          <w:t>la Administración</w:t>
        </w:r>
      </w:smartTag>
      <w:r w:rsidRPr="00D2485E">
        <w:rPr>
          <w:rFonts w:ascii="Arial" w:hAnsi="Arial" w:cs="Arial"/>
          <w:i/>
          <w:sz w:val="22"/>
          <w:szCs w:val="22"/>
          <w:lang w:val="es-CR"/>
        </w:rPr>
        <w:t xml:space="preserve"> presente al Consejo Institucional una propuesta que defina la ubicación del Programa de Regionalización en la estructura de </w:t>
      </w:r>
      <w:proofErr w:type="spellStart"/>
      <w:r w:rsidRPr="00D2485E">
        <w:rPr>
          <w:rFonts w:ascii="Arial" w:hAnsi="Arial" w:cs="Arial"/>
          <w:i/>
          <w:sz w:val="22"/>
          <w:szCs w:val="22"/>
          <w:lang w:val="es-CR"/>
        </w:rPr>
        <w:t>Vicerrectorías</w:t>
      </w:r>
      <w:proofErr w:type="spellEnd"/>
      <w:r w:rsidRPr="00D2485E">
        <w:rPr>
          <w:rFonts w:ascii="Arial" w:hAnsi="Arial" w:cs="Arial"/>
          <w:i/>
          <w:sz w:val="22"/>
          <w:szCs w:val="22"/>
          <w:lang w:val="es-CR"/>
        </w:rPr>
        <w:t xml:space="preserve"> ya existente en </w:t>
      </w:r>
      <w:smartTag w:uri="urn:schemas-microsoft-com:office:smarttags" w:element="PersonName">
        <w:smartTagPr>
          <w:attr w:name="ProductID" w:val="2011 a"/>
        </w:smartTagPr>
        <w:r w:rsidRPr="00D2485E">
          <w:rPr>
            <w:rFonts w:ascii="Arial" w:hAnsi="Arial" w:cs="Arial"/>
            <w:i/>
            <w:sz w:val="22"/>
            <w:szCs w:val="22"/>
            <w:lang w:val="es-CR"/>
          </w:rPr>
          <w:t>la Institución</w:t>
        </w:r>
      </w:smartTag>
      <w:r w:rsidRPr="00D2485E">
        <w:rPr>
          <w:rFonts w:ascii="Arial" w:hAnsi="Arial" w:cs="Arial"/>
          <w:i/>
          <w:sz w:val="22"/>
          <w:szCs w:val="22"/>
          <w:lang w:val="es-CR"/>
        </w:rPr>
        <w:t>…”, lo anterior, ratificado en Sesión Ordinaria No. 2700, artículo 11, del 17 de febrero de 2011.</w:t>
      </w:r>
    </w:p>
    <w:p w:rsidR="00C17B31" w:rsidRPr="00FB04C2" w:rsidRDefault="00C17B31" w:rsidP="00C25BDF">
      <w:pPr>
        <w:widowControl w:val="0"/>
        <w:numPr>
          <w:ilvl w:val="0"/>
          <w:numId w:val="43"/>
        </w:numPr>
        <w:jc w:val="both"/>
        <w:rPr>
          <w:rFonts w:ascii="Arial" w:hAnsi="Arial" w:cs="Arial"/>
        </w:rPr>
      </w:pPr>
      <w:r w:rsidRPr="00FB04C2">
        <w:rPr>
          <w:rFonts w:ascii="Arial" w:hAnsi="Arial" w:cs="Arial"/>
        </w:rPr>
        <w:t>La Comisión de Planificación y Administración</w:t>
      </w:r>
      <w:r>
        <w:rPr>
          <w:rFonts w:ascii="Arial" w:hAnsi="Arial" w:cs="Arial"/>
        </w:rPr>
        <w:t>,</w:t>
      </w:r>
      <w:r w:rsidRPr="00FB04C2">
        <w:rPr>
          <w:rFonts w:ascii="Arial" w:hAnsi="Arial" w:cs="Arial"/>
        </w:rPr>
        <w:t xml:space="preserve"> en </w:t>
      </w:r>
      <w:smartTag w:uri="urn:schemas-microsoft-com:office:smarttags" w:element="PersonName">
        <w:smartTagPr>
          <w:attr w:name="ProductID" w:val="la reuni￳n No."/>
        </w:smartTagPr>
        <w:r w:rsidRPr="00FB04C2">
          <w:rPr>
            <w:rFonts w:ascii="Arial" w:hAnsi="Arial" w:cs="Arial"/>
          </w:rPr>
          <w:t>la reunión No.</w:t>
        </w:r>
      </w:smartTag>
      <w:r w:rsidRPr="00FB04C2">
        <w:rPr>
          <w:rFonts w:ascii="Arial" w:hAnsi="Arial" w:cs="Arial"/>
        </w:rPr>
        <w:t xml:space="preserve"> 397-2011</w:t>
      </w:r>
      <w:r>
        <w:rPr>
          <w:rFonts w:ascii="Arial" w:hAnsi="Arial" w:cs="Arial"/>
        </w:rPr>
        <w:t>,  celebrada el viernes 18 de marzo del 2011,</w:t>
      </w:r>
      <w:r w:rsidRPr="00FB04C2">
        <w:rPr>
          <w:rFonts w:ascii="Arial" w:hAnsi="Arial" w:cs="Arial"/>
        </w:rPr>
        <w:t xml:space="preserve"> después de analiza</w:t>
      </w:r>
      <w:r>
        <w:rPr>
          <w:rFonts w:ascii="Arial" w:hAnsi="Arial" w:cs="Arial"/>
        </w:rPr>
        <w:t xml:space="preserve">r </w:t>
      </w:r>
      <w:r w:rsidRPr="00FB04C2">
        <w:rPr>
          <w:rFonts w:ascii="Arial" w:hAnsi="Arial" w:cs="Arial"/>
        </w:rPr>
        <w:t xml:space="preserve"> el dictamen de </w:t>
      </w:r>
      <w:smartTag w:uri="urn:schemas-microsoft-com:office:smarttags" w:element="PersonName">
        <w:smartTagPr>
          <w:attr w:name="ProductID" w:val="la Oficina"/>
        </w:smartTagPr>
        <w:r w:rsidRPr="00FB04C2">
          <w:rPr>
            <w:rFonts w:ascii="Arial" w:hAnsi="Arial" w:cs="Arial"/>
          </w:rPr>
          <w:t>la Oficina</w:t>
        </w:r>
      </w:smartTag>
      <w:r w:rsidRPr="00FB04C2">
        <w:rPr>
          <w:rFonts w:ascii="Arial" w:hAnsi="Arial" w:cs="Arial"/>
        </w:rPr>
        <w:t xml:space="preserve"> de Planificación Institucional</w:t>
      </w:r>
      <w:r>
        <w:rPr>
          <w:rFonts w:ascii="Arial" w:hAnsi="Arial" w:cs="Arial"/>
        </w:rPr>
        <w:t>,</w:t>
      </w:r>
      <w:r w:rsidRPr="00FB04C2">
        <w:rPr>
          <w:rFonts w:ascii="Arial" w:hAnsi="Arial" w:cs="Arial"/>
        </w:rPr>
        <w:t xml:space="preserve"> dispone elevar </w:t>
      </w:r>
      <w:r>
        <w:rPr>
          <w:rFonts w:ascii="Arial" w:hAnsi="Arial" w:cs="Arial"/>
        </w:rPr>
        <w:t xml:space="preserve">la </w:t>
      </w:r>
      <w:r w:rsidRPr="00FB04C2">
        <w:rPr>
          <w:rFonts w:ascii="Arial" w:hAnsi="Arial" w:cs="Arial"/>
        </w:rPr>
        <w:t xml:space="preserve">propuesta para modificar los acuerdos tomados por el Consejo Institucional en las Sesiones No. 2693, Artículo 11, del 09 de diciembre del 2010, incisos e.1 y e.2 y No. 2700, Artículo 11, del 17 de febrero del 2011, incisos a.3 y a.4, sobre </w:t>
      </w:r>
      <w:smartTag w:uri="urn:schemas-microsoft-com:office:smarttags" w:element="PersonName">
        <w:smartTagPr>
          <w:attr w:name="ProductID" w:val="la “Renovación"/>
        </w:smartTagPr>
        <w:r w:rsidRPr="00FB04C2">
          <w:rPr>
            <w:rFonts w:ascii="Arial" w:hAnsi="Arial" w:cs="Arial"/>
          </w:rPr>
          <w:t>la “Renovación</w:t>
        </w:r>
      </w:smartTag>
      <w:r w:rsidRPr="00FB04C2">
        <w:rPr>
          <w:rFonts w:ascii="Arial" w:hAnsi="Arial" w:cs="Arial"/>
        </w:rPr>
        <w:t xml:space="preserve"> y Creación de Plazas Financiadas con Fondos del Sistema para el año </w:t>
      </w:r>
      <w:smartTag w:uri="urn:schemas-microsoft-com:office:smarttags" w:element="metricconverter">
        <w:smartTagPr>
          <w:attr w:name="ProductID" w:val="2011”"/>
        </w:smartTagPr>
        <w:r w:rsidRPr="00FB04C2">
          <w:rPr>
            <w:rFonts w:ascii="Arial" w:hAnsi="Arial" w:cs="Arial"/>
          </w:rPr>
          <w:t>2011”</w:t>
        </w:r>
      </w:smartTag>
      <w:r w:rsidRPr="00FB04C2">
        <w:rPr>
          <w:rFonts w:ascii="Arial" w:hAnsi="Arial" w:cs="Arial"/>
        </w:rPr>
        <w:t xml:space="preserve">, específicamente los incisos </w:t>
      </w:r>
      <w:r w:rsidRPr="00FB04C2">
        <w:rPr>
          <w:rFonts w:ascii="Arial" w:hAnsi="Arial" w:cs="Arial"/>
        </w:rPr>
        <w:lastRenderedPageBreak/>
        <w:t>relacionados con las plazas FS0015, FS0021, FS0023, FS0057 y FS0058.</w:t>
      </w:r>
    </w:p>
    <w:p w:rsidR="00C17B31" w:rsidRPr="00FB04C2" w:rsidRDefault="00C17B31" w:rsidP="00C17B31">
      <w:pPr>
        <w:rPr>
          <w:rFonts w:ascii="Arial" w:hAnsi="Arial" w:cs="Arial"/>
          <w:b/>
          <w:sz w:val="22"/>
          <w:szCs w:val="22"/>
        </w:rPr>
      </w:pPr>
      <w:r w:rsidRPr="00FB04C2">
        <w:rPr>
          <w:rFonts w:ascii="Arial" w:hAnsi="Arial" w:cs="Arial"/>
          <w:b/>
          <w:sz w:val="22"/>
          <w:szCs w:val="22"/>
        </w:rPr>
        <w:t xml:space="preserve">SE </w:t>
      </w:r>
      <w:r>
        <w:rPr>
          <w:rFonts w:ascii="Arial" w:hAnsi="Arial" w:cs="Arial"/>
          <w:b/>
          <w:sz w:val="22"/>
          <w:szCs w:val="22"/>
        </w:rPr>
        <w:t>ACUERDA</w:t>
      </w:r>
      <w:r w:rsidRPr="00FB04C2">
        <w:rPr>
          <w:rFonts w:ascii="Arial" w:hAnsi="Arial" w:cs="Arial"/>
          <w:b/>
          <w:sz w:val="22"/>
          <w:szCs w:val="22"/>
        </w:rPr>
        <w:t>:</w:t>
      </w:r>
    </w:p>
    <w:bookmarkEnd w:id="3"/>
    <w:bookmarkEnd w:id="4"/>
    <w:p w:rsidR="00C17B31" w:rsidRPr="00FB04C2" w:rsidRDefault="00C17B31" w:rsidP="00C25BDF">
      <w:pPr>
        <w:widowControl w:val="0"/>
        <w:numPr>
          <w:ilvl w:val="0"/>
          <w:numId w:val="44"/>
        </w:numPr>
        <w:tabs>
          <w:tab w:val="clear" w:pos="720"/>
        </w:tabs>
        <w:ind w:left="300"/>
        <w:jc w:val="both"/>
        <w:rPr>
          <w:rFonts w:ascii="Arial" w:hAnsi="Arial" w:cs="Arial"/>
        </w:rPr>
      </w:pPr>
      <w:r w:rsidRPr="00FB04C2">
        <w:rPr>
          <w:rFonts w:ascii="Arial" w:hAnsi="Arial" w:cs="Arial"/>
        </w:rPr>
        <w:t xml:space="preserve">Modificar el acuerdo tomado en </w:t>
      </w:r>
      <w:smartTag w:uri="urn:schemas-microsoft-com:office:smarttags" w:element="PersonName">
        <w:smartTagPr>
          <w:attr w:name="ProductID" w:val="la Sesi￳n Ordinaria No."/>
        </w:smartTagPr>
        <w:smartTag w:uri="urn:schemas-microsoft-com:office:smarttags" w:element="PersonName">
          <w:smartTagPr>
            <w:attr w:name="ProductID" w:val="la Sesi￳n Ordinaria"/>
          </w:smartTagPr>
          <w:r w:rsidRPr="00FB04C2">
            <w:rPr>
              <w:rFonts w:ascii="Arial" w:hAnsi="Arial" w:cs="Arial"/>
            </w:rPr>
            <w:t>la Sesión Ordinaria</w:t>
          </w:r>
        </w:smartTag>
        <w:r w:rsidRPr="00FB04C2">
          <w:rPr>
            <w:rFonts w:ascii="Arial" w:hAnsi="Arial" w:cs="Arial"/>
          </w:rPr>
          <w:t xml:space="preserve"> No.</w:t>
        </w:r>
      </w:smartTag>
      <w:r w:rsidRPr="00FB04C2">
        <w:rPr>
          <w:rFonts w:ascii="Arial" w:hAnsi="Arial" w:cs="Arial"/>
        </w:rPr>
        <w:t xml:space="preserve"> 2693, Artículo 11, del 09 de diciembre del 2010,  “Renovación y Creación de Plazas Financiadas con Fondos del Sistema para el año </w:t>
      </w:r>
      <w:smartTag w:uri="urn:schemas-microsoft-com:office:smarttags" w:element="metricconverter">
        <w:smartTagPr>
          <w:attr w:name="ProductID" w:val="2011”"/>
        </w:smartTagPr>
        <w:r w:rsidRPr="00FB04C2">
          <w:rPr>
            <w:rFonts w:ascii="Arial" w:hAnsi="Arial" w:cs="Arial"/>
          </w:rPr>
          <w:t>2011”</w:t>
        </w:r>
      </w:smartTag>
      <w:r w:rsidRPr="00FB04C2">
        <w:rPr>
          <w:rFonts w:ascii="Arial" w:hAnsi="Arial" w:cs="Arial"/>
        </w:rPr>
        <w:t>,  incisos e.1 y e.2  para que se lea:</w:t>
      </w:r>
    </w:p>
    <w:p w:rsidR="00C17B31" w:rsidRPr="00FB04C2" w:rsidRDefault="00C17B31" w:rsidP="00C17B31">
      <w:pPr>
        <w:ind w:left="360"/>
        <w:contextualSpacing/>
        <w:jc w:val="both"/>
        <w:rPr>
          <w:rFonts w:ascii="Arial" w:hAnsi="Arial" w:cs="Arial"/>
          <w:lang w:val="es-ES" w:eastAsia="es-CR"/>
        </w:rPr>
      </w:pPr>
      <w:r w:rsidRPr="00FB04C2">
        <w:rPr>
          <w:rFonts w:ascii="Arial" w:hAnsi="Arial" w:cs="Arial"/>
          <w:lang w:val="es-ES" w:eastAsia="es-CR"/>
        </w:rPr>
        <w:t>Renovar en el Programa 5: “San Carlos”, 10 plazas temporales equivalentes a 9,3 tiempos completos, con las siguientes características:</w:t>
      </w:r>
    </w:p>
    <w:p w:rsidR="00C17B31" w:rsidRPr="00FB04C2" w:rsidRDefault="00C17B31" w:rsidP="00C17B31">
      <w:pPr>
        <w:ind w:left="720" w:hanging="360"/>
        <w:contextualSpacing/>
        <w:jc w:val="both"/>
        <w:rPr>
          <w:rFonts w:ascii="Arial" w:hAnsi="Arial" w:cs="Arial"/>
          <w:lang w:val="es-ES" w:eastAsia="es-CR"/>
        </w:rPr>
      </w:pPr>
      <w:r w:rsidRPr="00FB04C2">
        <w:rPr>
          <w:rFonts w:ascii="Arial" w:hAnsi="Arial" w:cs="Arial"/>
          <w:lang w:val="es-ES" w:eastAsia="es-CR"/>
        </w:rPr>
        <w:t>1.</w:t>
      </w:r>
      <w:r w:rsidRPr="00FB04C2">
        <w:rPr>
          <w:rFonts w:ascii="Arial" w:hAnsi="Arial" w:cs="Arial"/>
          <w:lang w:val="es-ES" w:eastAsia="es-CR"/>
        </w:rPr>
        <w:tab/>
        <w:t xml:space="preserve">Cinco plazas de Profesor(a), FS0014, FS0020, FS0022, FS0024 y FS0050, categoría 23, de 6 meses, jornada 100%,  equivalente a 5 tiempos completos, para uso en la iniciativa de Fondos del Sistema denominada Regionalización, a cargo de Dirección de Sede.  Se aprueban por seis meses, la renovación posterior de estas plazas queda condicionada a que </w:t>
      </w:r>
      <w:smartTag w:uri="urn:schemas-microsoft-com:office:smarttags" w:element="PersonName">
        <w:smartTagPr>
          <w:attr w:name="ProductID" w:val="la Administraci￳n"/>
        </w:smartTagPr>
        <w:r w:rsidRPr="00FB04C2">
          <w:rPr>
            <w:rFonts w:ascii="Arial" w:hAnsi="Arial" w:cs="Arial"/>
            <w:lang w:val="es-ES" w:eastAsia="es-CR"/>
          </w:rPr>
          <w:t>la Administración</w:t>
        </w:r>
      </w:smartTag>
      <w:r w:rsidRPr="00FB04C2">
        <w:rPr>
          <w:rFonts w:ascii="Arial" w:hAnsi="Arial" w:cs="Arial"/>
          <w:lang w:val="es-ES" w:eastAsia="es-CR"/>
        </w:rPr>
        <w:t xml:space="preserve"> presente al Consejo Institucional una propuesta que defina la ubicación del Programa de Regionalización en la estructura de </w:t>
      </w:r>
      <w:proofErr w:type="spellStart"/>
      <w:r w:rsidRPr="00FB04C2">
        <w:rPr>
          <w:rFonts w:ascii="Arial" w:hAnsi="Arial" w:cs="Arial"/>
          <w:lang w:val="es-ES" w:eastAsia="es-CR"/>
        </w:rPr>
        <w:t>Vicerrectorías</w:t>
      </w:r>
      <w:proofErr w:type="spellEnd"/>
      <w:r w:rsidRPr="00FB04C2">
        <w:rPr>
          <w:rFonts w:ascii="Arial" w:hAnsi="Arial" w:cs="Arial"/>
          <w:lang w:val="es-ES" w:eastAsia="es-CR"/>
        </w:rPr>
        <w:t xml:space="preserve"> ya existente en </w:t>
      </w:r>
      <w:smartTag w:uri="urn:schemas-microsoft-com:office:smarttags" w:element="PersonName">
        <w:smartTagPr>
          <w:attr w:name="ProductID" w:val="la Instituci￳n.  La Administraci￳n"/>
        </w:smartTagPr>
        <w:smartTag w:uri="urn:schemas-microsoft-com:office:smarttags" w:element="PersonName">
          <w:smartTagPr>
            <w:attr w:name="ProductID" w:val="la Instituci￳n.  La"/>
          </w:smartTagPr>
          <w:r w:rsidRPr="00FB04C2">
            <w:rPr>
              <w:rFonts w:ascii="Arial" w:hAnsi="Arial" w:cs="Arial"/>
              <w:lang w:val="es-ES" w:eastAsia="es-CR"/>
            </w:rPr>
            <w:t>la Institución.  La</w:t>
          </w:r>
        </w:smartTag>
        <w:r w:rsidRPr="00FB04C2">
          <w:rPr>
            <w:rFonts w:ascii="Arial" w:hAnsi="Arial" w:cs="Arial"/>
            <w:lang w:val="es-ES" w:eastAsia="es-CR"/>
          </w:rPr>
          <w:t xml:space="preserve"> Administración</w:t>
        </w:r>
      </w:smartTag>
      <w:r w:rsidRPr="00FB04C2">
        <w:rPr>
          <w:rFonts w:ascii="Arial" w:hAnsi="Arial" w:cs="Arial"/>
          <w:lang w:val="es-ES" w:eastAsia="es-CR"/>
        </w:rPr>
        <w:t xml:space="preserve"> debe presentar a más tardar el 30 de abril de 2011, la propuesta correspondiente.</w:t>
      </w:r>
    </w:p>
    <w:p w:rsidR="00C17B31" w:rsidRPr="00FB04C2" w:rsidRDefault="00C17B31" w:rsidP="00C17B31">
      <w:pPr>
        <w:ind w:left="720" w:hanging="360"/>
        <w:contextualSpacing/>
        <w:jc w:val="both"/>
        <w:rPr>
          <w:rFonts w:ascii="Arial" w:hAnsi="Arial" w:cs="Arial"/>
          <w:lang w:val="es-ES" w:eastAsia="es-CR"/>
        </w:rPr>
      </w:pPr>
      <w:r w:rsidRPr="00FB04C2">
        <w:rPr>
          <w:rFonts w:ascii="Arial" w:hAnsi="Arial" w:cs="Arial"/>
          <w:lang w:val="es-ES" w:eastAsia="es-CR"/>
        </w:rPr>
        <w:t>2.</w:t>
      </w:r>
      <w:r w:rsidRPr="00FB04C2">
        <w:rPr>
          <w:rFonts w:ascii="Arial" w:hAnsi="Arial" w:cs="Arial"/>
          <w:lang w:val="es-ES" w:eastAsia="es-CR"/>
        </w:rPr>
        <w:tab/>
        <w:t xml:space="preserve">Dos plazas de Profesional en Administración, FS0016 y FS0026, categoría 23, de 6 meses, jornada 100%, equivalente a 2 tiempos completos, para uso en la iniciativa de Fondos del Sistema denominada Regionalización, a cargo de Dirección de Sede.  Se aprueban por seis meses, la renovación posterior de estas plazas queda condicionada a que </w:t>
      </w:r>
      <w:smartTag w:uri="urn:schemas-microsoft-com:office:smarttags" w:element="PersonName">
        <w:smartTagPr>
          <w:attr w:name="ProductID" w:val="la Administraci￳n"/>
        </w:smartTagPr>
        <w:r w:rsidRPr="00FB04C2">
          <w:rPr>
            <w:rFonts w:ascii="Arial" w:hAnsi="Arial" w:cs="Arial"/>
            <w:lang w:val="es-ES" w:eastAsia="es-CR"/>
          </w:rPr>
          <w:t>la Administración</w:t>
        </w:r>
      </w:smartTag>
      <w:r w:rsidRPr="00FB04C2">
        <w:rPr>
          <w:rFonts w:ascii="Arial" w:hAnsi="Arial" w:cs="Arial"/>
          <w:lang w:val="es-ES" w:eastAsia="es-CR"/>
        </w:rPr>
        <w:t xml:space="preserve"> presente al Consejo Institucional una propuesta que defina la ubicación del Programa de Regionalización en la estructura de </w:t>
      </w:r>
      <w:proofErr w:type="spellStart"/>
      <w:r w:rsidRPr="00FB04C2">
        <w:rPr>
          <w:rFonts w:ascii="Arial" w:hAnsi="Arial" w:cs="Arial"/>
          <w:lang w:val="es-ES" w:eastAsia="es-CR"/>
        </w:rPr>
        <w:t>Vicerrectorías</w:t>
      </w:r>
      <w:proofErr w:type="spellEnd"/>
      <w:r w:rsidRPr="00FB04C2">
        <w:rPr>
          <w:rFonts w:ascii="Arial" w:hAnsi="Arial" w:cs="Arial"/>
          <w:lang w:val="es-ES" w:eastAsia="es-CR"/>
        </w:rPr>
        <w:t xml:space="preserve"> ya existente en </w:t>
      </w:r>
      <w:smartTag w:uri="urn:schemas-microsoft-com:office:smarttags" w:element="PersonName">
        <w:smartTagPr>
          <w:attr w:name="ProductID" w:val="la Instituci￳n. La Administraci￳n"/>
        </w:smartTagPr>
        <w:smartTag w:uri="urn:schemas-microsoft-com:office:smarttags" w:element="PersonName">
          <w:smartTagPr>
            <w:attr w:name="ProductID" w:val="la Instituci￳n. La"/>
          </w:smartTagPr>
          <w:r w:rsidRPr="00FB04C2">
            <w:rPr>
              <w:rFonts w:ascii="Arial" w:hAnsi="Arial" w:cs="Arial"/>
              <w:lang w:val="es-ES" w:eastAsia="es-CR"/>
            </w:rPr>
            <w:t>la Institución. La</w:t>
          </w:r>
        </w:smartTag>
        <w:r w:rsidRPr="00FB04C2">
          <w:rPr>
            <w:rFonts w:ascii="Arial" w:hAnsi="Arial" w:cs="Arial"/>
            <w:lang w:val="es-ES" w:eastAsia="es-CR"/>
          </w:rPr>
          <w:t xml:space="preserve"> Administración</w:t>
        </w:r>
      </w:smartTag>
      <w:r w:rsidRPr="00FB04C2">
        <w:rPr>
          <w:rFonts w:ascii="Arial" w:hAnsi="Arial" w:cs="Arial"/>
          <w:lang w:val="es-ES" w:eastAsia="es-CR"/>
        </w:rPr>
        <w:t xml:space="preserve"> debe presentar a más tardar el 30 de abril de 2011, la propuesta correspondiente.</w:t>
      </w:r>
    </w:p>
    <w:p w:rsidR="00C17B31" w:rsidRPr="00FB04C2" w:rsidRDefault="00C17B31" w:rsidP="00C17B31">
      <w:pPr>
        <w:ind w:left="720" w:hanging="360"/>
        <w:contextualSpacing/>
        <w:jc w:val="both"/>
        <w:rPr>
          <w:rFonts w:ascii="Arial" w:hAnsi="Arial" w:cs="Arial"/>
          <w:lang w:val="es-ES" w:eastAsia="es-CR"/>
        </w:rPr>
      </w:pPr>
      <w:r w:rsidRPr="00FB04C2">
        <w:rPr>
          <w:rFonts w:ascii="Arial" w:hAnsi="Arial" w:cs="Arial"/>
          <w:lang w:val="es-ES" w:eastAsia="es-CR"/>
        </w:rPr>
        <w:t>3.</w:t>
      </w:r>
      <w:r w:rsidRPr="00FB04C2">
        <w:rPr>
          <w:rFonts w:ascii="Arial" w:hAnsi="Arial" w:cs="Arial"/>
          <w:lang w:val="es-ES" w:eastAsia="es-CR"/>
        </w:rPr>
        <w:tab/>
        <w:t xml:space="preserve">Dos plazas de Profesor(a), FS0015 y FS0023, categoría 22 o 23, de 6 meses, jornada 80%, equivalente a 1,6 tiempos completos, para uso en la iniciativa de Fondos del Sistema denominada Regionalización, a cargo de Dirección de Sede.  Se aprueban por seis meses, la renovación posterior de estas plazas queda condicionada a que </w:t>
      </w:r>
      <w:smartTag w:uri="urn:schemas-microsoft-com:office:smarttags" w:element="PersonName">
        <w:smartTagPr>
          <w:attr w:name="ProductID" w:val="la Administraci￳n"/>
        </w:smartTagPr>
        <w:r w:rsidRPr="00FB04C2">
          <w:rPr>
            <w:rFonts w:ascii="Arial" w:hAnsi="Arial" w:cs="Arial"/>
            <w:lang w:val="es-ES" w:eastAsia="es-CR"/>
          </w:rPr>
          <w:t>la Administración</w:t>
        </w:r>
      </w:smartTag>
      <w:r w:rsidRPr="00FB04C2">
        <w:rPr>
          <w:rFonts w:ascii="Arial" w:hAnsi="Arial" w:cs="Arial"/>
          <w:lang w:val="es-ES" w:eastAsia="es-CR"/>
        </w:rPr>
        <w:t xml:space="preserve"> presente al Consejo Institucional una propuesta que defina la ubicación del Programa de Regionalización en la estructura de </w:t>
      </w:r>
      <w:proofErr w:type="spellStart"/>
      <w:r w:rsidRPr="00FB04C2">
        <w:rPr>
          <w:rFonts w:ascii="Arial" w:hAnsi="Arial" w:cs="Arial"/>
          <w:lang w:val="es-ES" w:eastAsia="es-CR"/>
        </w:rPr>
        <w:t>Vicerrectorías</w:t>
      </w:r>
      <w:proofErr w:type="spellEnd"/>
      <w:r w:rsidRPr="00FB04C2">
        <w:rPr>
          <w:rFonts w:ascii="Arial" w:hAnsi="Arial" w:cs="Arial"/>
          <w:lang w:val="es-ES" w:eastAsia="es-CR"/>
        </w:rPr>
        <w:t xml:space="preserve"> ya existente en </w:t>
      </w:r>
      <w:smartTag w:uri="urn:schemas-microsoft-com:office:smarttags" w:element="PersonName">
        <w:smartTagPr>
          <w:attr w:name="ProductID" w:val="la Instituci￳n.  La Administraci￳n"/>
        </w:smartTagPr>
        <w:smartTag w:uri="urn:schemas-microsoft-com:office:smarttags" w:element="PersonName">
          <w:smartTagPr>
            <w:attr w:name="ProductID" w:val="la Instituci￳n.  La"/>
          </w:smartTagPr>
          <w:r w:rsidRPr="00FB04C2">
            <w:rPr>
              <w:rFonts w:ascii="Arial" w:hAnsi="Arial" w:cs="Arial"/>
              <w:lang w:val="es-ES" w:eastAsia="es-CR"/>
            </w:rPr>
            <w:t>la Institución.  La</w:t>
          </w:r>
        </w:smartTag>
        <w:r w:rsidRPr="00FB04C2">
          <w:rPr>
            <w:rFonts w:ascii="Arial" w:hAnsi="Arial" w:cs="Arial"/>
            <w:lang w:val="es-ES" w:eastAsia="es-CR"/>
          </w:rPr>
          <w:t xml:space="preserve"> Administración</w:t>
        </w:r>
      </w:smartTag>
      <w:r w:rsidRPr="00FB04C2">
        <w:rPr>
          <w:rFonts w:ascii="Arial" w:hAnsi="Arial" w:cs="Arial"/>
          <w:lang w:val="es-ES" w:eastAsia="es-CR"/>
        </w:rPr>
        <w:t xml:space="preserve"> debe presentar a más tardar el 30 de abril de 2011, la propuesta correspondiente.</w:t>
      </w:r>
    </w:p>
    <w:p w:rsidR="00C17B31" w:rsidRPr="00FB04C2" w:rsidRDefault="00C17B31" w:rsidP="00C17B31">
      <w:pPr>
        <w:ind w:left="720" w:hanging="360"/>
        <w:contextualSpacing/>
        <w:jc w:val="both"/>
        <w:rPr>
          <w:rFonts w:ascii="Arial" w:hAnsi="Arial" w:cs="Arial"/>
          <w:lang w:val="es-ES" w:eastAsia="es-CR"/>
        </w:rPr>
      </w:pPr>
      <w:r w:rsidRPr="00FB04C2">
        <w:rPr>
          <w:rFonts w:ascii="Arial" w:hAnsi="Arial" w:cs="Arial"/>
          <w:lang w:val="es-ES" w:eastAsia="es-CR"/>
        </w:rPr>
        <w:t xml:space="preserve">4.  Una plaza de Profesional en Administración FS0021, categoría 22 o 23, de 6 meses, jornada 70%, equivalente a 0,7 tiempo completo, para uso en la iniciativa de Fondos del Sistema denominada Regionalización, a cargo de Dirección de Sede.  Se aprueba por seis meses, la renovación posterior de estas plazas queda condicionada a que </w:t>
      </w:r>
      <w:smartTag w:uri="urn:schemas-microsoft-com:office:smarttags" w:element="PersonName">
        <w:smartTagPr>
          <w:attr w:name="ProductID" w:val="la Administraci￳n"/>
        </w:smartTagPr>
        <w:r w:rsidRPr="00FB04C2">
          <w:rPr>
            <w:rFonts w:ascii="Arial" w:hAnsi="Arial" w:cs="Arial"/>
            <w:lang w:val="es-ES" w:eastAsia="es-CR"/>
          </w:rPr>
          <w:t>la Administración</w:t>
        </w:r>
      </w:smartTag>
      <w:r w:rsidRPr="00FB04C2">
        <w:rPr>
          <w:rFonts w:ascii="Arial" w:hAnsi="Arial" w:cs="Arial"/>
          <w:lang w:val="es-ES" w:eastAsia="es-CR"/>
        </w:rPr>
        <w:t xml:space="preserve"> presente al Consejo Institucional una propuesta que defina la ubicación del Programa de Regionalización en la estructura de </w:t>
      </w:r>
      <w:proofErr w:type="spellStart"/>
      <w:r w:rsidRPr="00FB04C2">
        <w:rPr>
          <w:rFonts w:ascii="Arial" w:hAnsi="Arial" w:cs="Arial"/>
          <w:lang w:val="es-ES" w:eastAsia="es-CR"/>
        </w:rPr>
        <w:t>Vicerrectorías</w:t>
      </w:r>
      <w:proofErr w:type="spellEnd"/>
      <w:r w:rsidRPr="00FB04C2">
        <w:rPr>
          <w:rFonts w:ascii="Arial" w:hAnsi="Arial" w:cs="Arial"/>
          <w:lang w:val="es-ES" w:eastAsia="es-CR"/>
        </w:rPr>
        <w:t xml:space="preserve"> ya existente en </w:t>
      </w:r>
      <w:smartTag w:uri="urn:schemas-microsoft-com:office:smarttags" w:element="PersonName">
        <w:smartTagPr>
          <w:attr w:name="ProductID" w:val="la Instituci￳n. La Administraci￳n"/>
        </w:smartTagPr>
        <w:smartTag w:uri="urn:schemas-microsoft-com:office:smarttags" w:element="PersonName">
          <w:smartTagPr>
            <w:attr w:name="ProductID" w:val="la Instituci￳n. La"/>
          </w:smartTagPr>
          <w:r w:rsidRPr="00FB04C2">
            <w:rPr>
              <w:rFonts w:ascii="Arial" w:hAnsi="Arial" w:cs="Arial"/>
              <w:lang w:val="es-ES" w:eastAsia="es-CR"/>
            </w:rPr>
            <w:t>la Institución. La</w:t>
          </w:r>
        </w:smartTag>
        <w:r w:rsidRPr="00FB04C2">
          <w:rPr>
            <w:rFonts w:ascii="Arial" w:hAnsi="Arial" w:cs="Arial"/>
            <w:lang w:val="es-ES" w:eastAsia="es-CR"/>
          </w:rPr>
          <w:t xml:space="preserve"> Administración</w:t>
        </w:r>
      </w:smartTag>
      <w:r w:rsidRPr="00FB04C2">
        <w:rPr>
          <w:rFonts w:ascii="Arial" w:hAnsi="Arial" w:cs="Arial"/>
          <w:lang w:val="es-ES" w:eastAsia="es-CR"/>
        </w:rPr>
        <w:t xml:space="preserve"> debe presentar a más tardar el 30 de abril de 2011, la propuesta correspondiente.</w:t>
      </w:r>
    </w:p>
    <w:p w:rsidR="00C17B31" w:rsidRPr="00FB04C2" w:rsidRDefault="00C17B31" w:rsidP="00C25BDF">
      <w:pPr>
        <w:widowControl w:val="0"/>
        <w:numPr>
          <w:ilvl w:val="0"/>
          <w:numId w:val="44"/>
        </w:numPr>
        <w:tabs>
          <w:tab w:val="clear" w:pos="720"/>
        </w:tabs>
        <w:ind w:left="301"/>
        <w:jc w:val="both"/>
        <w:rPr>
          <w:rFonts w:ascii="Arial" w:hAnsi="Arial" w:cs="Arial"/>
          <w:lang w:val="es-ES" w:eastAsia="es-CR"/>
        </w:rPr>
      </w:pPr>
      <w:r w:rsidRPr="00FB04C2">
        <w:rPr>
          <w:rFonts w:ascii="Arial" w:hAnsi="Arial" w:cs="Arial"/>
          <w:lang w:val="es-ES" w:eastAsia="es-CR"/>
        </w:rPr>
        <w:t xml:space="preserve">Modificar el acuerdo tomado en  </w:t>
      </w:r>
      <w:smartTag w:uri="urn:schemas-microsoft-com:office:smarttags" w:element="PersonName">
        <w:smartTagPr>
          <w:attr w:name="ProductID" w:val="la Sesi￳n Ordinaria No"/>
        </w:smartTagPr>
        <w:smartTag w:uri="urn:schemas-microsoft-com:office:smarttags" w:element="PersonName">
          <w:smartTagPr>
            <w:attr w:name="ProductID" w:val="la Sesi￳n Ordinaria"/>
          </w:smartTagPr>
          <w:r w:rsidRPr="00FB04C2">
            <w:rPr>
              <w:rFonts w:ascii="Arial" w:hAnsi="Arial" w:cs="Arial"/>
              <w:lang w:val="es-ES" w:eastAsia="es-CR"/>
            </w:rPr>
            <w:t>la Sesión Ordinaria</w:t>
          </w:r>
        </w:smartTag>
        <w:r w:rsidRPr="00FB04C2">
          <w:rPr>
            <w:rFonts w:ascii="Arial" w:hAnsi="Arial" w:cs="Arial"/>
            <w:lang w:val="es-ES" w:eastAsia="es-CR"/>
          </w:rPr>
          <w:t xml:space="preserve"> No</w:t>
        </w:r>
      </w:smartTag>
      <w:r w:rsidRPr="00FB04C2">
        <w:rPr>
          <w:rFonts w:ascii="Arial" w:hAnsi="Arial" w:cs="Arial"/>
          <w:lang w:val="es-ES" w:eastAsia="es-CR"/>
        </w:rPr>
        <w:t xml:space="preserve"> 2700, Artículo</w:t>
      </w:r>
      <w:r>
        <w:rPr>
          <w:rFonts w:ascii="Arial" w:hAnsi="Arial" w:cs="Arial"/>
          <w:lang w:val="es-ES" w:eastAsia="es-CR"/>
        </w:rPr>
        <w:t xml:space="preserve"> 11, del 17 de febrero del 2011 </w:t>
      </w:r>
      <w:r w:rsidRPr="00FB04C2">
        <w:rPr>
          <w:rFonts w:ascii="Arial" w:hAnsi="Arial" w:cs="Arial"/>
        </w:rPr>
        <w:t xml:space="preserve">“Renovación y Creación de Plazas Financiadas con Fondos del Sistema para el año </w:t>
      </w:r>
      <w:smartTag w:uri="urn:schemas-microsoft-com:office:smarttags" w:element="metricconverter">
        <w:smartTagPr>
          <w:attr w:name="ProductID" w:val="2011”"/>
        </w:smartTagPr>
        <w:r w:rsidRPr="00FB04C2">
          <w:rPr>
            <w:rFonts w:ascii="Arial" w:hAnsi="Arial" w:cs="Arial"/>
          </w:rPr>
          <w:t>2011”</w:t>
        </w:r>
      </w:smartTag>
      <w:r w:rsidRPr="00FB04C2">
        <w:rPr>
          <w:rFonts w:ascii="Arial" w:hAnsi="Arial" w:cs="Arial"/>
        </w:rPr>
        <w:t xml:space="preserve">, </w:t>
      </w:r>
      <w:r w:rsidRPr="00FB04C2">
        <w:rPr>
          <w:rFonts w:ascii="Arial" w:hAnsi="Arial" w:cs="Arial"/>
          <w:lang w:val="es-ES" w:eastAsia="es-CR"/>
        </w:rPr>
        <w:t>incisos a.3 y a.4 para que se lean:</w:t>
      </w:r>
    </w:p>
    <w:p w:rsidR="00C17B31" w:rsidRPr="00FB04C2" w:rsidRDefault="00C17B31" w:rsidP="00FE2FD3">
      <w:pPr>
        <w:widowControl w:val="0"/>
        <w:ind w:left="709" w:hanging="408"/>
        <w:jc w:val="both"/>
        <w:rPr>
          <w:rFonts w:ascii="Arial" w:hAnsi="Arial" w:cs="Arial"/>
          <w:lang w:val="es-ES" w:eastAsia="es-CR"/>
        </w:rPr>
      </w:pPr>
      <w:r w:rsidRPr="00FB04C2">
        <w:rPr>
          <w:rFonts w:ascii="Arial" w:hAnsi="Arial" w:cs="Arial"/>
          <w:lang w:val="es-ES" w:eastAsia="es-CR"/>
        </w:rPr>
        <w:t>“a.</w:t>
      </w:r>
      <w:r w:rsidRPr="00FB04C2">
        <w:rPr>
          <w:rFonts w:ascii="Arial" w:hAnsi="Arial" w:cs="Arial"/>
          <w:lang w:val="es-ES" w:eastAsia="es-CR"/>
        </w:rPr>
        <w:tab/>
        <w:t>Crear en e</w:t>
      </w:r>
      <w:r>
        <w:rPr>
          <w:rFonts w:ascii="Arial" w:hAnsi="Arial" w:cs="Arial"/>
          <w:lang w:val="es-ES" w:eastAsia="es-CR"/>
        </w:rPr>
        <w:t>l Programa 5:</w:t>
      </w:r>
      <w:r w:rsidRPr="00FB04C2">
        <w:rPr>
          <w:rFonts w:ascii="Arial" w:hAnsi="Arial" w:cs="Arial"/>
          <w:lang w:val="es-ES" w:eastAsia="es-CR"/>
        </w:rPr>
        <w:t xml:space="preserve"> “San Carlos”, 4 plazas temporales equivalentes a 1,90 </w:t>
      </w:r>
      <w:r w:rsidRPr="00FB04C2">
        <w:rPr>
          <w:rFonts w:ascii="Arial" w:hAnsi="Arial" w:cs="Arial"/>
          <w:lang w:val="es-ES" w:eastAsia="es-CR"/>
        </w:rPr>
        <w:lastRenderedPageBreak/>
        <w:t xml:space="preserve">tiempos completos, para el Programa de Regionalización, vigentes hasta el 30 de junio del 2011, condicionada su renovación a que </w:t>
      </w:r>
      <w:smartTag w:uri="urn:schemas-microsoft-com:office:smarttags" w:element="PersonName">
        <w:smartTagPr>
          <w:attr w:name="ProductID" w:val="la Administraci￳n"/>
        </w:smartTagPr>
        <w:r w:rsidRPr="00FB04C2">
          <w:rPr>
            <w:rFonts w:ascii="Arial" w:hAnsi="Arial" w:cs="Arial"/>
            <w:lang w:val="es-ES" w:eastAsia="es-CR"/>
          </w:rPr>
          <w:t>la Administración</w:t>
        </w:r>
      </w:smartTag>
      <w:r w:rsidRPr="00FB04C2">
        <w:rPr>
          <w:rFonts w:ascii="Arial" w:hAnsi="Arial" w:cs="Arial"/>
          <w:lang w:val="es-ES" w:eastAsia="es-CR"/>
        </w:rPr>
        <w:t xml:space="preserve"> presente al Consejo Institucional, una propuesta que defina la ubicación del Programa de Regionalización en la estructura de las </w:t>
      </w:r>
      <w:proofErr w:type="spellStart"/>
      <w:r w:rsidRPr="00FB04C2">
        <w:rPr>
          <w:rFonts w:ascii="Arial" w:hAnsi="Arial" w:cs="Arial"/>
          <w:lang w:val="es-ES" w:eastAsia="es-CR"/>
        </w:rPr>
        <w:t>Vicerrectorías</w:t>
      </w:r>
      <w:proofErr w:type="spellEnd"/>
      <w:r w:rsidRPr="00FB04C2">
        <w:rPr>
          <w:rFonts w:ascii="Arial" w:hAnsi="Arial" w:cs="Arial"/>
          <w:lang w:val="es-ES" w:eastAsia="es-CR"/>
        </w:rPr>
        <w:t xml:space="preserve"> ya existentes en </w:t>
      </w:r>
      <w:smartTag w:uri="urn:schemas-microsoft-com:office:smarttags" w:element="PersonName">
        <w:smartTagPr>
          <w:attr w:name="ProductID" w:val="la Instituci￳n"/>
        </w:smartTagPr>
        <w:r w:rsidRPr="00FB04C2">
          <w:rPr>
            <w:rFonts w:ascii="Arial" w:hAnsi="Arial" w:cs="Arial"/>
            <w:lang w:val="es-ES" w:eastAsia="es-CR"/>
          </w:rPr>
          <w:t>la Institución</w:t>
        </w:r>
      </w:smartTag>
      <w:r w:rsidRPr="00FB04C2">
        <w:rPr>
          <w:rFonts w:ascii="Arial" w:hAnsi="Arial" w:cs="Arial"/>
          <w:lang w:val="es-ES" w:eastAsia="es-CR"/>
        </w:rPr>
        <w:t>, con las siguientes características:</w:t>
      </w:r>
    </w:p>
    <w:p w:rsidR="00C17B31" w:rsidRPr="00FB04C2" w:rsidRDefault="00C17B31" w:rsidP="00FE2FD3">
      <w:pPr>
        <w:widowControl w:val="0"/>
        <w:ind w:left="709" w:hanging="408"/>
        <w:jc w:val="both"/>
        <w:rPr>
          <w:rFonts w:ascii="Arial" w:hAnsi="Arial" w:cs="Arial"/>
          <w:lang w:val="es-ES" w:eastAsia="es-CR"/>
        </w:rPr>
      </w:pPr>
      <w:r w:rsidRPr="00FB04C2">
        <w:rPr>
          <w:rFonts w:ascii="Arial" w:hAnsi="Arial" w:cs="Arial"/>
          <w:lang w:val="es-ES" w:eastAsia="es-CR"/>
        </w:rPr>
        <w:tab/>
        <w:t>…</w:t>
      </w:r>
    </w:p>
    <w:p w:rsidR="00C17B31" w:rsidRPr="00FB04C2" w:rsidRDefault="00C17B31" w:rsidP="00C25BDF">
      <w:pPr>
        <w:widowControl w:val="0"/>
        <w:numPr>
          <w:ilvl w:val="3"/>
          <w:numId w:val="43"/>
        </w:numPr>
        <w:tabs>
          <w:tab w:val="clear" w:pos="2880"/>
        </w:tabs>
        <w:spacing w:before="120"/>
        <w:ind w:left="1134" w:hanging="425"/>
        <w:jc w:val="both"/>
        <w:rPr>
          <w:rFonts w:ascii="Arial" w:hAnsi="Arial" w:cs="Arial"/>
        </w:rPr>
      </w:pPr>
      <w:r w:rsidRPr="00FB04C2">
        <w:rPr>
          <w:rFonts w:ascii="Arial" w:hAnsi="Arial" w:cs="Arial"/>
        </w:rPr>
        <w:t>Una plaza de Profesional en Ingeniería y Arquitectura, FS0057, categoría 23, de 6  meses, jornada 70%, equivalente a 0,7 tiempo completo, para uso en la iniciativa de Fondos del Sistema denominada “Regionalización”, a cargo de Dirección de Sede.</w:t>
      </w:r>
    </w:p>
    <w:p w:rsidR="00C17B31" w:rsidRPr="00FB04C2" w:rsidRDefault="00C17B31" w:rsidP="00C25BDF">
      <w:pPr>
        <w:widowControl w:val="0"/>
        <w:numPr>
          <w:ilvl w:val="3"/>
          <w:numId w:val="43"/>
        </w:numPr>
        <w:tabs>
          <w:tab w:val="clear" w:pos="2880"/>
        </w:tabs>
        <w:spacing w:before="120"/>
        <w:ind w:left="1134" w:hanging="425"/>
        <w:jc w:val="both"/>
        <w:rPr>
          <w:rFonts w:ascii="Arial" w:hAnsi="Arial" w:cs="Arial"/>
        </w:rPr>
      </w:pPr>
      <w:r w:rsidRPr="00FB04C2">
        <w:rPr>
          <w:rFonts w:ascii="Arial" w:hAnsi="Arial" w:cs="Arial"/>
        </w:rPr>
        <w:t xml:space="preserve">Una plaza de </w:t>
      </w:r>
      <w:r w:rsidRPr="00FB04C2">
        <w:rPr>
          <w:rFonts w:ascii="Arial" w:hAnsi="Arial" w:cs="Arial"/>
          <w:noProof/>
        </w:rPr>
        <w:t>Profesional Tecnol. Inform. y Comunicaciones-B</w:t>
      </w:r>
      <w:r w:rsidRPr="00FB04C2">
        <w:rPr>
          <w:rFonts w:ascii="Arial" w:hAnsi="Arial" w:cs="Arial"/>
        </w:rPr>
        <w:t>, FS0058, categoría 22, de 6 meses, jornada 100%, equivalente a 1 tiempo completo, para uso en la iniciativa de Fondos del Sistema denominada Regionalización, a cargo de Dirección de Sede.”</w:t>
      </w:r>
    </w:p>
    <w:p w:rsidR="00C17B31" w:rsidRPr="00FB04C2" w:rsidRDefault="00C17B31" w:rsidP="00C25BDF">
      <w:pPr>
        <w:widowControl w:val="0"/>
        <w:numPr>
          <w:ilvl w:val="0"/>
          <w:numId w:val="44"/>
        </w:numPr>
        <w:tabs>
          <w:tab w:val="clear" w:pos="720"/>
        </w:tabs>
        <w:ind w:left="301"/>
        <w:jc w:val="both"/>
        <w:rPr>
          <w:rFonts w:ascii="Arial" w:hAnsi="Arial" w:cs="Arial"/>
          <w:b/>
        </w:rPr>
      </w:pPr>
      <w:r w:rsidRPr="00FB04C2">
        <w:rPr>
          <w:rFonts w:ascii="Arial" w:hAnsi="Arial" w:cs="Arial"/>
        </w:rPr>
        <w:t xml:space="preserve">Recordar a </w:t>
      </w:r>
      <w:smartTag w:uri="urn:schemas-microsoft-com:office:smarttags" w:element="PersonName">
        <w:smartTagPr>
          <w:attr w:name="ProductID" w:val="la Administraci￳n"/>
        </w:smartTagPr>
        <w:r w:rsidRPr="00FB04C2">
          <w:rPr>
            <w:rFonts w:ascii="Arial" w:hAnsi="Arial" w:cs="Arial"/>
          </w:rPr>
          <w:t>la Administración</w:t>
        </w:r>
      </w:smartTag>
      <w:r w:rsidRPr="00FB04C2">
        <w:rPr>
          <w:rFonts w:ascii="Arial" w:hAnsi="Arial" w:cs="Arial"/>
        </w:rPr>
        <w:t xml:space="preserve"> que la modificación de cualquiera de las condiciones con las que se crean las plazas en este acuerdo, sólo puede hacerse por parte del Consejo Institucional.</w:t>
      </w:r>
    </w:p>
    <w:p w:rsidR="00C17B31" w:rsidRPr="00292100" w:rsidRDefault="00C17B31" w:rsidP="00C25BDF">
      <w:pPr>
        <w:widowControl w:val="0"/>
        <w:numPr>
          <w:ilvl w:val="0"/>
          <w:numId w:val="44"/>
        </w:numPr>
        <w:tabs>
          <w:tab w:val="clear" w:pos="720"/>
        </w:tabs>
        <w:ind w:left="301"/>
        <w:jc w:val="both"/>
        <w:rPr>
          <w:rFonts w:ascii="Arial" w:hAnsi="Arial" w:cs="Arial"/>
        </w:rPr>
      </w:pPr>
      <w:r w:rsidRPr="00292100">
        <w:rPr>
          <w:rFonts w:ascii="Arial" w:hAnsi="Arial" w:cs="Arial"/>
        </w:rPr>
        <w:t xml:space="preserve">Comunicar. </w:t>
      </w:r>
      <w:r w:rsidRPr="00292100">
        <w:rPr>
          <w:rFonts w:ascii="Arial" w:hAnsi="Arial" w:cs="Arial"/>
          <w:b/>
        </w:rPr>
        <w:t>ACUERDO FIRME.</w:t>
      </w:r>
    </w:p>
    <w:p w:rsidR="004D6989" w:rsidRDefault="004D6989" w:rsidP="004D6989">
      <w:pPr>
        <w:pStyle w:val="Fuentedeprrafopredet"/>
        <w:widowControl/>
        <w:tabs>
          <w:tab w:val="left" w:pos="1843"/>
          <w:tab w:val="left" w:pos="8222"/>
        </w:tabs>
        <w:jc w:val="both"/>
        <w:rPr>
          <w:rFonts w:ascii="Arial" w:hAnsi="Arial" w:cs="Arial"/>
          <w:sz w:val="24"/>
          <w:szCs w:val="24"/>
          <w:lang w:val="es-CR"/>
        </w:rPr>
      </w:pPr>
      <w:r w:rsidRPr="007C5E8D">
        <w:rPr>
          <w:rFonts w:ascii="Arial" w:hAnsi="Arial" w:cs="Arial"/>
          <w:sz w:val="24"/>
          <w:szCs w:val="24"/>
          <w:lang w:val="es-CR"/>
        </w:rPr>
        <w:t xml:space="preserve">La discusión de este punto consta en el archivo digital de </w:t>
      </w:r>
      <w:smartTag w:uri="urn:schemas-microsoft-com:office:smarttags" w:element="PersonName">
        <w:smartTagPr>
          <w:attr w:name="ProductID" w:val="la Sesi￳n No."/>
        </w:smartTagPr>
        <w:r w:rsidRPr="007C5E8D">
          <w:rPr>
            <w:rFonts w:ascii="Arial" w:hAnsi="Arial" w:cs="Arial"/>
            <w:sz w:val="24"/>
            <w:szCs w:val="24"/>
            <w:lang w:val="es-CR"/>
          </w:rPr>
          <w:t>la Sesión No.</w:t>
        </w:r>
      </w:smartTag>
      <w:r w:rsidRPr="007C5E8D">
        <w:rPr>
          <w:rFonts w:ascii="Arial" w:hAnsi="Arial" w:cs="Arial"/>
          <w:sz w:val="24"/>
          <w:szCs w:val="24"/>
          <w:lang w:val="es-CR"/>
        </w:rPr>
        <w:t xml:space="preserve"> </w:t>
      </w:r>
      <w:r>
        <w:rPr>
          <w:rFonts w:ascii="Arial" w:hAnsi="Arial" w:cs="Arial"/>
          <w:sz w:val="24"/>
          <w:szCs w:val="24"/>
          <w:lang w:val="es-CR"/>
        </w:rPr>
        <w:t>2705</w:t>
      </w:r>
      <w:r w:rsidRPr="007C5E8D">
        <w:rPr>
          <w:rFonts w:ascii="Arial" w:hAnsi="Arial" w:cs="Arial"/>
          <w:sz w:val="24"/>
          <w:szCs w:val="24"/>
          <w:lang w:val="es-CR"/>
        </w:rPr>
        <w:t>.</w:t>
      </w:r>
    </w:p>
    <w:p w:rsidR="00DD7CA1" w:rsidRDefault="00597F2A" w:rsidP="000D47D4">
      <w:pPr>
        <w:pStyle w:val="Ttulo7"/>
        <w:widowControl w:val="0"/>
        <w:spacing w:before="0" w:after="0"/>
        <w:ind w:left="1701" w:hanging="1701"/>
        <w:jc w:val="both"/>
        <w:rPr>
          <w:rFonts w:ascii="Arial" w:hAnsi="Arial" w:cs="Arial"/>
          <w:b/>
          <w:szCs w:val="22"/>
        </w:rPr>
      </w:pPr>
      <w:r>
        <w:rPr>
          <w:rFonts w:ascii="Arial" w:hAnsi="Arial" w:cs="Arial"/>
          <w:b/>
        </w:rPr>
        <w:t>A</w:t>
      </w:r>
      <w:r w:rsidRPr="00E744BE">
        <w:rPr>
          <w:rFonts w:ascii="Arial" w:hAnsi="Arial" w:cs="Arial"/>
          <w:b/>
        </w:rPr>
        <w:t>RTÍCULO</w:t>
      </w:r>
      <w:r>
        <w:rPr>
          <w:rFonts w:ascii="Arial" w:hAnsi="Arial" w:cs="Arial"/>
          <w:b/>
        </w:rPr>
        <w:t>13</w:t>
      </w:r>
      <w:r w:rsidRPr="00E744BE">
        <w:rPr>
          <w:rFonts w:ascii="Arial" w:hAnsi="Arial" w:cs="Arial"/>
          <w:b/>
        </w:rPr>
        <w:t>.</w:t>
      </w:r>
      <w:r w:rsidRPr="00E744BE">
        <w:rPr>
          <w:rFonts w:ascii="Arial" w:hAnsi="Arial" w:cs="Arial"/>
          <w:b/>
        </w:rPr>
        <w:tab/>
      </w:r>
      <w:r w:rsidR="00DD7CA1" w:rsidRPr="00DD7CA1">
        <w:rPr>
          <w:rFonts w:ascii="Arial" w:hAnsi="Arial" w:cs="Arial"/>
          <w:b/>
          <w:szCs w:val="22"/>
        </w:rPr>
        <w:t xml:space="preserve">Atención Informe AUDI/AD-001-2011 “Informe de advertencia sobre la definición de una estrategia viable que evite el crecimiento de las cuentas por cobrar a </w:t>
      </w:r>
      <w:smartTag w:uri="urn:schemas-microsoft-com:office:smarttags" w:element="PersonName">
        <w:smartTagPr>
          <w:attr w:name="ProductID" w:val="la Caja Costarricense"/>
        </w:smartTagPr>
        <w:r w:rsidR="00DD7CA1" w:rsidRPr="00DD7CA1">
          <w:rPr>
            <w:rFonts w:ascii="Arial" w:hAnsi="Arial" w:cs="Arial"/>
            <w:b/>
            <w:szCs w:val="22"/>
          </w:rPr>
          <w:t>la Caja Costarricense</w:t>
        </w:r>
      </w:smartTag>
      <w:r w:rsidR="00DD7CA1" w:rsidRPr="00DD7CA1">
        <w:rPr>
          <w:rFonts w:ascii="Arial" w:hAnsi="Arial" w:cs="Arial"/>
          <w:b/>
          <w:szCs w:val="22"/>
        </w:rPr>
        <w:t xml:space="preserve"> del </w:t>
      </w:r>
      <w:r w:rsidR="00DD7CA1" w:rsidRPr="00DD7CA1">
        <w:rPr>
          <w:rFonts w:ascii="Arial" w:hAnsi="Arial"/>
          <w:b/>
          <w:szCs w:val="22"/>
        </w:rPr>
        <w:t>Seguro</w:t>
      </w:r>
      <w:r w:rsidR="00DD7CA1" w:rsidRPr="00DD7CA1">
        <w:rPr>
          <w:rFonts w:ascii="Arial" w:hAnsi="Arial" w:cs="Arial"/>
          <w:b/>
          <w:szCs w:val="22"/>
        </w:rPr>
        <w:t xml:space="preserve"> Social y a los funcionarios del Instituto Tecnológico de Costa Rica, generadas por concepto de subsidios por </w:t>
      </w:r>
      <w:r w:rsidR="00DD7CA1" w:rsidRPr="000D47D4">
        <w:rPr>
          <w:rFonts w:ascii="Arial" w:hAnsi="Arial"/>
          <w:b/>
          <w:szCs w:val="22"/>
        </w:rPr>
        <w:t>incapacidades</w:t>
      </w:r>
      <w:r w:rsidR="00DD7CA1" w:rsidRPr="00DD7CA1">
        <w:rPr>
          <w:rFonts w:ascii="Arial" w:hAnsi="Arial" w:cs="Arial"/>
          <w:b/>
          <w:szCs w:val="22"/>
        </w:rPr>
        <w:t xml:space="preserve"> y licencias por maternidad” </w:t>
      </w:r>
    </w:p>
    <w:p w:rsidR="000675B3" w:rsidRDefault="000675B3" w:rsidP="008C749E">
      <w:pPr>
        <w:ind w:left="14" w:firstLine="16"/>
        <w:jc w:val="both"/>
        <w:rPr>
          <w:rFonts w:ascii="Arial" w:hAnsi="Arial" w:cs="Arial"/>
          <w:color w:val="000000"/>
        </w:rPr>
      </w:pPr>
      <w:smartTag w:uri="urn:schemas-microsoft-com:office:smarttags" w:element="PersonName">
        <w:smartTagPr>
          <w:attr w:name="ProductID" w:val="La se￱ora Grettel Castro"/>
        </w:smartTagPr>
        <w:r>
          <w:rPr>
            <w:rFonts w:ascii="Arial" w:hAnsi="Arial" w:cs="Arial"/>
            <w:color w:val="000000"/>
          </w:rPr>
          <w:t>La señora Grettel Castro</w:t>
        </w:r>
      </w:smartTag>
      <w:r>
        <w:rPr>
          <w:rFonts w:ascii="Arial" w:hAnsi="Arial" w:cs="Arial"/>
          <w:color w:val="000000"/>
        </w:rPr>
        <w:t xml:space="preserve"> </w:t>
      </w:r>
      <w:r w:rsidRPr="00383723">
        <w:rPr>
          <w:rFonts w:ascii="Arial" w:hAnsi="Arial" w:cs="Arial"/>
          <w:color w:val="000000"/>
        </w:rPr>
        <w:t>presenta la propuesta denominada</w:t>
      </w:r>
      <w:r w:rsidRPr="000675B3">
        <w:rPr>
          <w:rFonts w:ascii="Arial" w:hAnsi="Arial" w:cs="Arial"/>
          <w:color w:val="000000"/>
        </w:rPr>
        <w:t xml:space="preserve">: “Atención Informe AUDI/AD-001-2011 “Informe de advertencia sobre la definición de una estrategia viable que evite el crecimiento de las cuentas por cobrar a </w:t>
      </w:r>
      <w:smartTag w:uri="urn:schemas-microsoft-com:office:smarttags" w:element="PersonName">
        <w:smartTagPr>
          <w:attr w:name="ProductID" w:val="la Caja Costarricense"/>
        </w:smartTagPr>
        <w:r w:rsidRPr="000675B3">
          <w:rPr>
            <w:rFonts w:ascii="Arial" w:hAnsi="Arial" w:cs="Arial"/>
            <w:color w:val="000000"/>
          </w:rPr>
          <w:t>la Caja Costarricense</w:t>
        </w:r>
      </w:smartTag>
      <w:r w:rsidRPr="000675B3">
        <w:rPr>
          <w:rFonts w:ascii="Arial" w:hAnsi="Arial" w:cs="Arial"/>
          <w:color w:val="000000"/>
        </w:rPr>
        <w:t xml:space="preserve"> del Seguro Social y a los funcionarios del Instituto Tecnológico de Costa Rica, generadas por concepto de subsidios por incapacidades y licencias por maternidad” </w:t>
      </w:r>
      <w:r w:rsidRPr="00383723">
        <w:rPr>
          <w:rFonts w:ascii="Arial" w:hAnsi="Arial" w:cs="Arial"/>
          <w:color w:val="000000"/>
        </w:rPr>
        <w:t xml:space="preserve"> elaborada por la </w:t>
      </w:r>
      <w:r>
        <w:rPr>
          <w:rFonts w:ascii="Arial" w:hAnsi="Arial" w:cs="Arial"/>
          <w:color w:val="000000"/>
        </w:rPr>
        <w:t xml:space="preserve">Comisión de </w:t>
      </w:r>
      <w:r w:rsidRPr="000675B3">
        <w:rPr>
          <w:rFonts w:ascii="Arial" w:hAnsi="Arial" w:cs="Arial"/>
          <w:color w:val="000000"/>
        </w:rPr>
        <w:t>Planificación y Administración</w:t>
      </w:r>
      <w:r w:rsidRPr="00383723">
        <w:rPr>
          <w:rFonts w:ascii="Arial" w:hAnsi="Arial" w:cs="Arial"/>
          <w:color w:val="000000"/>
        </w:rPr>
        <w:t>.</w:t>
      </w:r>
      <w:r w:rsidRPr="000675B3">
        <w:rPr>
          <w:rFonts w:ascii="Arial" w:hAnsi="Arial" w:cs="Arial"/>
          <w:color w:val="000000"/>
        </w:rPr>
        <w:t xml:space="preserve"> </w:t>
      </w:r>
      <w:r w:rsidRPr="00383723">
        <w:rPr>
          <w:rFonts w:ascii="Arial" w:hAnsi="Arial" w:cs="Arial"/>
          <w:color w:val="000000"/>
        </w:rPr>
        <w:t>(Adj</w:t>
      </w:r>
      <w:r>
        <w:rPr>
          <w:rFonts w:ascii="Arial" w:hAnsi="Arial" w:cs="Arial"/>
          <w:color w:val="000000"/>
        </w:rPr>
        <w:t>unta a la carpeta de esta acta)</w:t>
      </w:r>
      <w:r w:rsidR="00FD7C0C">
        <w:rPr>
          <w:rFonts w:ascii="Arial" w:hAnsi="Arial" w:cs="Arial"/>
          <w:color w:val="000000"/>
        </w:rPr>
        <w:t>, la cual dice:</w:t>
      </w:r>
    </w:p>
    <w:p w:rsidR="00FD7C0C" w:rsidRPr="00FD7C0C" w:rsidRDefault="00FD7C0C" w:rsidP="00FD7C0C">
      <w:pPr>
        <w:jc w:val="both"/>
        <w:rPr>
          <w:rFonts w:ascii="Arial" w:hAnsi="Arial" w:cs="Arial"/>
          <w:b/>
        </w:rPr>
      </w:pPr>
      <w:r w:rsidRPr="00FD7C0C">
        <w:rPr>
          <w:rFonts w:ascii="Arial" w:hAnsi="Arial" w:cs="Arial"/>
          <w:b/>
        </w:rPr>
        <w:t>CONSIDERANDO QUE:</w:t>
      </w:r>
    </w:p>
    <w:p w:rsidR="00FD7C0C" w:rsidRPr="00FD7C0C" w:rsidRDefault="00FD7C0C" w:rsidP="00C25BDF">
      <w:pPr>
        <w:numPr>
          <w:ilvl w:val="0"/>
          <w:numId w:val="52"/>
        </w:numPr>
        <w:jc w:val="both"/>
        <w:rPr>
          <w:rFonts w:ascii="Arial" w:hAnsi="Arial" w:cs="Arial"/>
        </w:rPr>
      </w:pPr>
      <w:r w:rsidRPr="00FD7C0C">
        <w:rPr>
          <w:rFonts w:ascii="Arial" w:hAnsi="Arial" w:cs="Arial"/>
        </w:rPr>
        <w:t xml:space="preserve">La Secretaría del Consejo Institucional recibió oficio AUDI-054-2011, con fecha 16 de marzo de 2011, suscrito por el Lic. Isidro Álvarez, dirigida al </w:t>
      </w:r>
      <w:proofErr w:type="spellStart"/>
      <w:r w:rsidRPr="00FD7C0C">
        <w:rPr>
          <w:rFonts w:ascii="Arial" w:hAnsi="Arial" w:cs="Arial"/>
        </w:rPr>
        <w:t>MSc.</w:t>
      </w:r>
      <w:proofErr w:type="spellEnd"/>
      <w:r w:rsidRPr="00FD7C0C">
        <w:rPr>
          <w:rFonts w:ascii="Arial" w:hAnsi="Arial" w:cs="Arial"/>
        </w:rPr>
        <w:t xml:space="preserve"> Eugenio Trejos, Presidente del Consejo Institucional, en el cual remite el informe de advertencia No. AUDI/AD-001-2011 “Informe de advertencia sobre la definición de una estrategia viable que evite el crecimiento de las cuentas por cobrar a </w:t>
      </w:r>
      <w:smartTag w:uri="urn:schemas-microsoft-com:office:smarttags" w:element="PersonName">
        <w:smartTagPr>
          <w:attr w:name="ProductID" w:val="la Caja Costarricense"/>
        </w:smartTagPr>
        <w:r w:rsidRPr="00FD7C0C">
          <w:rPr>
            <w:rFonts w:ascii="Arial" w:hAnsi="Arial" w:cs="Arial"/>
          </w:rPr>
          <w:t>la Caja Costarricense</w:t>
        </w:r>
      </w:smartTag>
      <w:r w:rsidRPr="00FD7C0C">
        <w:rPr>
          <w:rFonts w:ascii="Arial" w:hAnsi="Arial" w:cs="Arial"/>
        </w:rPr>
        <w:t xml:space="preserve"> del Seguro Social y a los funcionarios del Instituto Tecnológico de Costa Rica, generadas por concepto de subsidios por incapacidades y licencias por maternidad”. Señala que considera urgente resolver el tema planteado. </w:t>
      </w:r>
    </w:p>
    <w:p w:rsidR="009C47A5" w:rsidRPr="009C47A5" w:rsidRDefault="009C47A5" w:rsidP="00C25BDF">
      <w:pPr>
        <w:numPr>
          <w:ilvl w:val="0"/>
          <w:numId w:val="52"/>
        </w:numPr>
        <w:jc w:val="both"/>
        <w:rPr>
          <w:rFonts w:ascii="Arial" w:hAnsi="Arial" w:cs="Arial"/>
        </w:rPr>
      </w:pPr>
      <w:r w:rsidRPr="009C47A5">
        <w:rPr>
          <w:rFonts w:ascii="Arial" w:hAnsi="Arial" w:cs="Arial"/>
        </w:rPr>
        <w:t xml:space="preserve">Dicho informe fue conocido por el pleno en </w:t>
      </w:r>
      <w:smartTag w:uri="urn:schemas-microsoft-com:office:smarttags" w:element="PersonName">
        <w:smartTagPr>
          <w:attr w:name="ProductID" w:val="la Sesi￳n Ordinaria No."/>
        </w:smartTagPr>
        <w:r w:rsidRPr="009C47A5">
          <w:rPr>
            <w:rFonts w:ascii="Arial" w:hAnsi="Arial" w:cs="Arial"/>
          </w:rPr>
          <w:t>la Sesión Ordinaria No.</w:t>
        </w:r>
      </w:smartTag>
      <w:r w:rsidRPr="009C47A5">
        <w:rPr>
          <w:rFonts w:ascii="Arial" w:hAnsi="Arial" w:cs="Arial"/>
        </w:rPr>
        <w:t xml:space="preserve"> 2704, del 17 de marzo del 2011, y trasladado a la Comisión de Planificación y Administración, para lo correspondiente.</w:t>
      </w:r>
    </w:p>
    <w:p w:rsidR="00FD7C0C" w:rsidRPr="00FD7C0C" w:rsidRDefault="00FD7C0C" w:rsidP="00C25BDF">
      <w:pPr>
        <w:numPr>
          <w:ilvl w:val="0"/>
          <w:numId w:val="52"/>
        </w:numPr>
        <w:jc w:val="both"/>
        <w:rPr>
          <w:rFonts w:ascii="Arial" w:hAnsi="Arial" w:cs="Arial"/>
        </w:rPr>
      </w:pPr>
      <w:r w:rsidRPr="00FD7C0C">
        <w:rPr>
          <w:rFonts w:ascii="Arial" w:hAnsi="Arial" w:cs="Arial"/>
        </w:rPr>
        <w:lastRenderedPageBreak/>
        <w:t>La Comisión de Planificación y Administración, en reunión No. 397-2011, celebrada el 18 de marzo de 2011, revisó el informe y considera que este tema no es de su competencia, para lo que dispuso elevar la siguiente propuesta al pleno del Consejo Institucional para su análisis y aprobación.</w:t>
      </w:r>
    </w:p>
    <w:p w:rsidR="00FD7C0C" w:rsidRPr="00FD7C0C" w:rsidRDefault="00FD7C0C" w:rsidP="00FD7C0C">
      <w:pPr>
        <w:jc w:val="both"/>
        <w:rPr>
          <w:rFonts w:ascii="Arial" w:hAnsi="Arial" w:cs="Arial"/>
          <w:b/>
        </w:rPr>
      </w:pPr>
      <w:r w:rsidRPr="00FD7C0C">
        <w:rPr>
          <w:rFonts w:ascii="Arial" w:hAnsi="Arial" w:cs="Arial"/>
          <w:b/>
        </w:rPr>
        <w:t xml:space="preserve">SE PROPONE: </w:t>
      </w:r>
    </w:p>
    <w:p w:rsidR="00FD7C0C" w:rsidRPr="00FD7C0C" w:rsidRDefault="00FD7C0C" w:rsidP="00C25BDF">
      <w:pPr>
        <w:numPr>
          <w:ilvl w:val="1"/>
          <w:numId w:val="51"/>
        </w:numPr>
        <w:tabs>
          <w:tab w:val="clear" w:pos="1080"/>
        </w:tabs>
        <w:ind w:left="720" w:hanging="540"/>
        <w:jc w:val="both"/>
        <w:rPr>
          <w:rFonts w:ascii="Arial" w:hAnsi="Arial" w:cs="Arial"/>
        </w:rPr>
      </w:pPr>
      <w:r w:rsidRPr="00FD7C0C">
        <w:rPr>
          <w:rFonts w:ascii="Arial" w:hAnsi="Arial" w:cs="Arial"/>
        </w:rPr>
        <w:t xml:space="preserve">Trasladar a la Rectoría el AUDI/AD-001-2011 “Informe de advertencia sobre la definición de una estrategia viable que evite el crecimiento de las cuentas por cobrar a </w:t>
      </w:r>
      <w:smartTag w:uri="urn:schemas-microsoft-com:office:smarttags" w:element="PersonName">
        <w:smartTagPr>
          <w:attr w:name="ProductID" w:val="la Caja Costarricense"/>
        </w:smartTagPr>
        <w:r w:rsidRPr="00FD7C0C">
          <w:rPr>
            <w:rFonts w:ascii="Arial" w:hAnsi="Arial" w:cs="Arial"/>
          </w:rPr>
          <w:t>la Caja Costarricense</w:t>
        </w:r>
      </w:smartTag>
      <w:r w:rsidRPr="00FD7C0C">
        <w:rPr>
          <w:rFonts w:ascii="Arial" w:hAnsi="Arial" w:cs="Arial"/>
        </w:rPr>
        <w:t xml:space="preserve"> del Seguro Social y a los funcionarios del Instituto Tecnológico de Costa Rica, generadas por concepto de subsidios por incapacidades y licencias por maternidad”.</w:t>
      </w:r>
    </w:p>
    <w:p w:rsidR="00FD7C0C" w:rsidRPr="00FD7C0C" w:rsidRDefault="00FD7C0C" w:rsidP="00C25BDF">
      <w:pPr>
        <w:numPr>
          <w:ilvl w:val="1"/>
          <w:numId w:val="51"/>
        </w:numPr>
        <w:tabs>
          <w:tab w:val="clear" w:pos="1080"/>
        </w:tabs>
        <w:ind w:left="720" w:hanging="540"/>
        <w:jc w:val="both"/>
        <w:rPr>
          <w:rFonts w:ascii="Arial" w:hAnsi="Arial" w:cs="Arial"/>
        </w:rPr>
      </w:pPr>
      <w:r w:rsidRPr="00FD7C0C">
        <w:rPr>
          <w:rFonts w:ascii="Arial" w:hAnsi="Arial" w:cs="Arial"/>
        </w:rPr>
        <w:t xml:space="preserve">Aclarar  a la Auditoría que en virtud de que la  advertencia es para la Administración y por tratarse de un asunto generado directamente por lo normado en </w:t>
      </w:r>
      <w:smartTag w:uri="urn:schemas-microsoft-com:office:smarttags" w:element="PersonName">
        <w:smartTagPr>
          <w:attr w:name="ProductID" w:val="la Segunda Convenci￳n Colectiva"/>
        </w:smartTagPr>
        <w:r w:rsidRPr="00FD7C0C">
          <w:rPr>
            <w:rFonts w:ascii="Arial" w:hAnsi="Arial" w:cs="Arial"/>
          </w:rPr>
          <w:t>la Segunda Convención Colectiva</w:t>
        </w:r>
      </w:smartTag>
      <w:r w:rsidRPr="00FD7C0C">
        <w:rPr>
          <w:rFonts w:ascii="Arial" w:hAnsi="Arial" w:cs="Arial"/>
        </w:rPr>
        <w:t xml:space="preserve"> del Trabajo y sus Reformas, el informe debió dirigirse al Rector y no a la Presidencia del Consejo Institucional, si bien el Consejo Institucional no se excluye del control no significa que deba proponer las soluciones en el caso particular.</w:t>
      </w:r>
    </w:p>
    <w:p w:rsidR="00FD7C0C" w:rsidRPr="00FD7C0C" w:rsidRDefault="00FD7C0C" w:rsidP="00C25BDF">
      <w:pPr>
        <w:numPr>
          <w:ilvl w:val="1"/>
          <w:numId w:val="51"/>
        </w:numPr>
        <w:tabs>
          <w:tab w:val="clear" w:pos="1080"/>
        </w:tabs>
        <w:ind w:left="720" w:hanging="540"/>
        <w:jc w:val="both"/>
        <w:rPr>
          <w:rFonts w:ascii="Arial" w:hAnsi="Arial" w:cs="Arial"/>
          <w:lang w:val="es-ES_tradnl"/>
        </w:rPr>
      </w:pPr>
      <w:r w:rsidRPr="00FD7C0C">
        <w:rPr>
          <w:rFonts w:ascii="Arial" w:hAnsi="Arial" w:cs="Arial"/>
        </w:rPr>
        <w:t xml:space="preserve">Solicitar a la Administración, hacer ingentes esfuerzos para resolver la problemática de las cuentas por cobrar a </w:t>
      </w:r>
      <w:smartTag w:uri="urn:schemas-microsoft-com:office:smarttags" w:element="PersonName">
        <w:smartTagPr>
          <w:attr w:name="ProductID" w:val="la Caja Costarricense"/>
        </w:smartTagPr>
        <w:r w:rsidRPr="00FD7C0C">
          <w:rPr>
            <w:rFonts w:ascii="Arial" w:hAnsi="Arial" w:cs="Arial"/>
          </w:rPr>
          <w:t>la Caja Costarricense</w:t>
        </w:r>
      </w:smartTag>
      <w:r w:rsidRPr="00FD7C0C">
        <w:rPr>
          <w:rFonts w:ascii="Arial" w:hAnsi="Arial" w:cs="Arial"/>
        </w:rPr>
        <w:t xml:space="preserve"> del Seguro Social, al cual se refiere el informe citado en el inciso a) anterior y mantener informado al Consejo Institucional sobre dichas acciones, procurando responder de la forma más expedita posible.</w:t>
      </w:r>
    </w:p>
    <w:p w:rsidR="00520612" w:rsidRPr="00062CB6" w:rsidRDefault="00520612" w:rsidP="00520612">
      <w:pPr>
        <w:tabs>
          <w:tab w:val="num" w:pos="567"/>
        </w:tabs>
        <w:jc w:val="both"/>
        <w:rPr>
          <w:rFonts w:ascii="Arial" w:hAnsi="Arial" w:cs="Arial"/>
          <w:color w:val="FF0000"/>
        </w:rPr>
      </w:pPr>
      <w:r w:rsidRPr="00520612">
        <w:rPr>
          <w:rFonts w:ascii="Arial" w:hAnsi="Arial" w:cs="Arial"/>
          <w:b/>
          <w:color w:val="000000"/>
        </w:rPr>
        <w:t>Nota</w:t>
      </w:r>
      <w:r w:rsidRPr="00520612">
        <w:rPr>
          <w:rFonts w:ascii="Arial" w:hAnsi="Arial" w:cs="Arial"/>
          <w:color w:val="000000"/>
        </w:rPr>
        <w:t xml:space="preserve">: Se retira el señor Alexander </w:t>
      </w:r>
      <w:proofErr w:type="spellStart"/>
      <w:r w:rsidRPr="00520612">
        <w:rPr>
          <w:rFonts w:ascii="Arial" w:hAnsi="Arial" w:cs="Arial"/>
          <w:color w:val="000000"/>
        </w:rPr>
        <w:t>Valerín</w:t>
      </w:r>
      <w:proofErr w:type="spellEnd"/>
      <w:r w:rsidRPr="00520612">
        <w:rPr>
          <w:rFonts w:ascii="Arial" w:hAnsi="Arial" w:cs="Arial"/>
          <w:color w:val="000000"/>
        </w:rPr>
        <w:t xml:space="preserve">, a las </w:t>
      </w:r>
      <w:r w:rsidR="00724E29">
        <w:rPr>
          <w:rFonts w:ascii="Arial" w:hAnsi="Arial" w:cs="Arial"/>
          <w:color w:val="000000"/>
        </w:rPr>
        <w:t xml:space="preserve">12:08 </w:t>
      </w:r>
      <w:proofErr w:type="spellStart"/>
      <w:r w:rsidR="00724E29">
        <w:rPr>
          <w:rFonts w:ascii="Arial" w:hAnsi="Arial" w:cs="Arial"/>
          <w:color w:val="000000"/>
        </w:rPr>
        <w:t>md</w:t>
      </w:r>
      <w:proofErr w:type="spellEnd"/>
      <w:r w:rsidR="00724E29">
        <w:rPr>
          <w:rFonts w:ascii="Arial" w:hAnsi="Arial" w:cs="Arial"/>
          <w:color w:val="000000"/>
        </w:rPr>
        <w:t xml:space="preserve">. </w:t>
      </w:r>
    </w:p>
    <w:p w:rsidR="007C7755" w:rsidRPr="007C7755" w:rsidRDefault="00BA2089" w:rsidP="007C7755">
      <w:pPr>
        <w:jc w:val="both"/>
        <w:rPr>
          <w:rFonts w:ascii="Arial" w:hAnsi="Arial" w:cs="Arial"/>
          <w:lang w:val="es-ES"/>
        </w:rPr>
      </w:pPr>
      <w:r>
        <w:rPr>
          <w:rFonts w:ascii="Arial" w:hAnsi="Arial" w:cs="Arial"/>
          <w:lang w:val="es-ES"/>
        </w:rPr>
        <w:t xml:space="preserve">El señor Isidro Álvarez </w:t>
      </w:r>
      <w:r w:rsidR="007C7755" w:rsidRPr="007C7755">
        <w:rPr>
          <w:rFonts w:ascii="Arial" w:hAnsi="Arial" w:cs="Arial"/>
          <w:lang w:val="es-ES"/>
        </w:rPr>
        <w:t>señala que el informe fue registrado en el</w:t>
      </w:r>
      <w:r w:rsidR="00BB1127">
        <w:rPr>
          <w:rFonts w:ascii="Arial" w:hAnsi="Arial" w:cs="Arial"/>
          <w:lang w:val="es-ES"/>
        </w:rPr>
        <w:t xml:space="preserve"> resumen</w:t>
      </w:r>
      <w:r w:rsidR="007C7755" w:rsidRPr="007C7755">
        <w:rPr>
          <w:rFonts w:ascii="Arial" w:hAnsi="Arial" w:cs="Arial"/>
          <w:lang w:val="es-ES"/>
        </w:rPr>
        <w:t xml:space="preserve"> de correspondencia y trasladado a la Comisión</w:t>
      </w:r>
      <w:r w:rsidR="00BB1127">
        <w:rPr>
          <w:rFonts w:ascii="Arial" w:hAnsi="Arial" w:cs="Arial"/>
          <w:lang w:val="es-ES"/>
        </w:rPr>
        <w:t xml:space="preserve"> de Planificación</w:t>
      </w:r>
      <w:r w:rsidR="007C7755" w:rsidRPr="007C7755">
        <w:rPr>
          <w:rFonts w:ascii="Arial" w:hAnsi="Arial" w:cs="Arial"/>
          <w:lang w:val="es-ES"/>
        </w:rPr>
        <w:t xml:space="preserve">, ya que podría darse en sentido de que fue en la Comisión que se recibió.  </w:t>
      </w:r>
      <w:r>
        <w:rPr>
          <w:rFonts w:ascii="Arial" w:hAnsi="Arial" w:cs="Arial"/>
          <w:lang w:val="es-ES"/>
        </w:rPr>
        <w:t xml:space="preserve">Indica que </w:t>
      </w:r>
      <w:smartTag w:uri="urn:schemas-microsoft-com:office:smarttags" w:element="PersonName">
        <w:smartTagPr>
          <w:attr w:name="ProductID" w:val="la Auditor￭a Interna"/>
        </w:smartTagPr>
        <w:r>
          <w:rPr>
            <w:rFonts w:ascii="Arial" w:hAnsi="Arial" w:cs="Arial"/>
            <w:lang w:val="es-ES"/>
          </w:rPr>
          <w:t>l</w:t>
        </w:r>
        <w:r w:rsidR="007C7755" w:rsidRPr="007C7755">
          <w:rPr>
            <w:rFonts w:ascii="Arial" w:hAnsi="Arial" w:cs="Arial"/>
            <w:lang w:val="es-ES"/>
          </w:rPr>
          <w:t>a Auditoría Interna</w:t>
        </w:r>
      </w:smartTag>
      <w:r w:rsidR="007C7755" w:rsidRPr="007C7755">
        <w:rPr>
          <w:rFonts w:ascii="Arial" w:hAnsi="Arial" w:cs="Arial"/>
          <w:lang w:val="es-ES"/>
        </w:rPr>
        <w:t xml:space="preserve"> tiene suficiente claridad que es un asunto que le corresponde a la Rectoría, pero para la Auditoría es importante resaltar una advertencia en ese sentido por la importancia del tema y es por eso que lo presentan para que el Consejo lo conozca, porque eventualmente les pueden reclamar como Auditoría el por qué conociendo el tema, nunca lo pusieron al conocimiento del órgano colegiado. </w:t>
      </w:r>
      <w:r w:rsidR="00BB1127">
        <w:rPr>
          <w:rFonts w:ascii="Arial" w:hAnsi="Arial" w:cs="Arial"/>
          <w:lang w:val="es-ES"/>
        </w:rPr>
        <w:t>Reitera que e</w:t>
      </w:r>
      <w:r w:rsidR="007C7755" w:rsidRPr="007C7755">
        <w:rPr>
          <w:rFonts w:ascii="Arial" w:hAnsi="Arial" w:cs="Arial"/>
          <w:lang w:val="es-ES"/>
        </w:rPr>
        <w:t xml:space="preserve">stán bien claros, que es un tema que le toca resolver a la Rectoría, la intención de </w:t>
      </w:r>
      <w:smartTag w:uri="urn:schemas-microsoft-com:office:smarttags" w:element="PersonName">
        <w:smartTagPr>
          <w:attr w:name="ProductID" w:val="la Auditor￭a Interna"/>
        </w:smartTagPr>
        <w:r w:rsidR="007C7755" w:rsidRPr="007C7755">
          <w:rPr>
            <w:rFonts w:ascii="Arial" w:hAnsi="Arial" w:cs="Arial"/>
            <w:lang w:val="es-ES"/>
          </w:rPr>
          <w:t>la Auditoría Interna</w:t>
        </w:r>
      </w:smartTag>
      <w:r w:rsidR="007C7755" w:rsidRPr="007C7755">
        <w:rPr>
          <w:rFonts w:ascii="Arial" w:hAnsi="Arial" w:cs="Arial"/>
          <w:lang w:val="es-ES"/>
        </w:rPr>
        <w:t xml:space="preserve"> es que se declare </w:t>
      </w:r>
      <w:r w:rsidR="00BB1127">
        <w:rPr>
          <w:rFonts w:ascii="Arial" w:hAnsi="Arial" w:cs="Arial"/>
          <w:lang w:val="es-ES"/>
        </w:rPr>
        <w:t xml:space="preserve">este asunto </w:t>
      </w:r>
      <w:r w:rsidR="007C7755" w:rsidRPr="007C7755">
        <w:rPr>
          <w:rFonts w:ascii="Arial" w:hAnsi="Arial" w:cs="Arial"/>
          <w:lang w:val="es-ES"/>
        </w:rPr>
        <w:t xml:space="preserve">de interés institucional por parte del Consejo Institucional. </w:t>
      </w:r>
    </w:p>
    <w:p w:rsidR="007C7755" w:rsidRPr="007C7755" w:rsidRDefault="007C7755" w:rsidP="007C7755">
      <w:pPr>
        <w:jc w:val="both"/>
        <w:rPr>
          <w:rFonts w:ascii="Arial" w:hAnsi="Arial" w:cs="Arial"/>
          <w:lang w:val="es-ES"/>
        </w:rPr>
      </w:pPr>
      <w:r w:rsidRPr="007C7755">
        <w:rPr>
          <w:rFonts w:ascii="Arial" w:hAnsi="Arial" w:cs="Arial"/>
          <w:lang w:val="es-ES"/>
        </w:rPr>
        <w:t xml:space="preserve">El señor Carlos Roberto Acuña </w:t>
      </w:r>
      <w:r w:rsidR="00BA2089">
        <w:rPr>
          <w:rFonts w:ascii="Arial" w:hAnsi="Arial" w:cs="Arial"/>
          <w:lang w:val="es-ES"/>
        </w:rPr>
        <w:t>consulta qu</w:t>
      </w:r>
      <w:r w:rsidR="00BB1127">
        <w:rPr>
          <w:rFonts w:ascii="Arial" w:hAnsi="Arial" w:cs="Arial"/>
          <w:lang w:val="es-ES"/>
        </w:rPr>
        <w:t xml:space="preserve">é impide al TEC </w:t>
      </w:r>
      <w:r w:rsidRPr="007C7755">
        <w:rPr>
          <w:rFonts w:ascii="Arial" w:hAnsi="Arial" w:cs="Arial"/>
          <w:lang w:val="es-ES"/>
        </w:rPr>
        <w:t xml:space="preserve">para </w:t>
      </w:r>
      <w:r w:rsidR="00BB1127">
        <w:rPr>
          <w:rFonts w:ascii="Arial" w:hAnsi="Arial" w:cs="Arial"/>
          <w:lang w:val="es-ES"/>
        </w:rPr>
        <w:t>entablar</w:t>
      </w:r>
      <w:r w:rsidRPr="007C7755">
        <w:rPr>
          <w:rFonts w:ascii="Arial" w:hAnsi="Arial" w:cs="Arial"/>
          <w:lang w:val="es-ES"/>
        </w:rPr>
        <w:t xml:space="preserve"> </w:t>
      </w:r>
      <w:r w:rsidR="00BB1127">
        <w:rPr>
          <w:rFonts w:ascii="Arial" w:hAnsi="Arial" w:cs="Arial"/>
          <w:lang w:val="es-ES"/>
        </w:rPr>
        <w:t>un proceso contencioso contra la Caja.</w:t>
      </w:r>
    </w:p>
    <w:p w:rsidR="007C7755" w:rsidRPr="007C7755" w:rsidRDefault="007C7755" w:rsidP="007C7755">
      <w:pPr>
        <w:jc w:val="both"/>
        <w:rPr>
          <w:rFonts w:ascii="Arial" w:hAnsi="Arial" w:cs="Arial"/>
          <w:lang w:val="es-ES"/>
        </w:rPr>
      </w:pPr>
      <w:r w:rsidRPr="007C7755">
        <w:rPr>
          <w:rFonts w:ascii="Arial" w:hAnsi="Arial" w:cs="Arial"/>
          <w:lang w:val="es-ES"/>
        </w:rPr>
        <w:t xml:space="preserve">El señor Eugenio Trejos informa que esta semana recibió la llamada de </w:t>
      </w:r>
      <w:smartTag w:uri="urn:schemas-microsoft-com:office:smarttags" w:element="PersonName">
        <w:smartTagPr>
          <w:attr w:name="ProductID" w:val="la se￱ora Presidenta Ejecutiva"/>
        </w:smartTagPr>
        <w:r w:rsidRPr="007C7755">
          <w:rPr>
            <w:rFonts w:ascii="Arial" w:hAnsi="Arial" w:cs="Arial"/>
            <w:lang w:val="es-ES"/>
          </w:rPr>
          <w:t>la señora Presidenta Ejecutiva</w:t>
        </w:r>
      </w:smartTag>
      <w:r w:rsidRPr="007C7755">
        <w:rPr>
          <w:rFonts w:ascii="Arial" w:hAnsi="Arial" w:cs="Arial"/>
          <w:lang w:val="es-ES"/>
        </w:rPr>
        <w:t xml:space="preserve"> de la CCSS y le indicó que ella había girado instrucciones a su asesoría jurídica para que se reuniera con la asesoría jurídica del TEC, </w:t>
      </w:r>
      <w:r w:rsidR="00BB1127">
        <w:rPr>
          <w:rFonts w:ascii="Arial" w:hAnsi="Arial" w:cs="Arial"/>
          <w:lang w:val="es-ES"/>
        </w:rPr>
        <w:t xml:space="preserve">y </w:t>
      </w:r>
      <w:r w:rsidRPr="007C7755">
        <w:rPr>
          <w:rFonts w:ascii="Arial" w:hAnsi="Arial" w:cs="Arial"/>
          <w:lang w:val="es-ES"/>
        </w:rPr>
        <w:t>que se concrete la reunión en el transcurso de esta semana, que por favor se lo hicieran saber, para ella tomar otras medida</w:t>
      </w:r>
      <w:r w:rsidR="00BB1127">
        <w:rPr>
          <w:rFonts w:ascii="Arial" w:hAnsi="Arial" w:cs="Arial"/>
          <w:lang w:val="es-ES"/>
        </w:rPr>
        <w:t xml:space="preserve">s; de modo que </w:t>
      </w:r>
      <w:r w:rsidRPr="007C7755">
        <w:rPr>
          <w:rFonts w:ascii="Arial" w:hAnsi="Arial" w:cs="Arial"/>
          <w:lang w:val="es-ES"/>
        </w:rPr>
        <w:t xml:space="preserve">se está agotando  la vía </w:t>
      </w:r>
      <w:proofErr w:type="spellStart"/>
      <w:r w:rsidRPr="007C7755">
        <w:rPr>
          <w:rFonts w:ascii="Arial" w:hAnsi="Arial" w:cs="Arial"/>
          <w:lang w:val="es-ES"/>
        </w:rPr>
        <w:t>pacifica</w:t>
      </w:r>
      <w:proofErr w:type="spellEnd"/>
      <w:r w:rsidRPr="007C7755">
        <w:rPr>
          <w:rFonts w:ascii="Arial" w:hAnsi="Arial" w:cs="Arial"/>
          <w:lang w:val="es-ES"/>
        </w:rPr>
        <w:t xml:space="preserve"> y si no se diera esta reunión el paso a seguir es plantear un proceso contencioso contra la Caja.</w:t>
      </w:r>
    </w:p>
    <w:p w:rsidR="007C7755" w:rsidRPr="007C7755" w:rsidRDefault="007C7755" w:rsidP="007C7755">
      <w:pPr>
        <w:jc w:val="both"/>
        <w:rPr>
          <w:rFonts w:ascii="Arial" w:hAnsi="Arial" w:cs="Arial"/>
          <w:lang w:val="es-ES"/>
        </w:rPr>
      </w:pPr>
      <w:smartTag w:uri="urn:schemas-microsoft-com:office:smarttags" w:element="PersonName">
        <w:smartTagPr>
          <w:attr w:name="ProductID" w:val="La se￱ora Lilliana Harley"/>
        </w:smartTagPr>
        <w:r w:rsidRPr="007C7755">
          <w:rPr>
            <w:rFonts w:ascii="Arial" w:hAnsi="Arial" w:cs="Arial"/>
            <w:lang w:val="es-ES"/>
          </w:rPr>
          <w:t xml:space="preserve">La </w:t>
        </w:r>
        <w:r w:rsidR="00413461">
          <w:rPr>
            <w:rFonts w:ascii="Arial" w:hAnsi="Arial" w:cs="Arial"/>
            <w:lang w:val="es-ES"/>
          </w:rPr>
          <w:t xml:space="preserve">señora </w:t>
        </w:r>
        <w:r w:rsidRPr="007C7755">
          <w:rPr>
            <w:rFonts w:ascii="Arial" w:hAnsi="Arial" w:cs="Arial"/>
            <w:lang w:val="es-ES"/>
          </w:rPr>
          <w:t>Lilliana Harley</w:t>
        </w:r>
      </w:smartTag>
      <w:r w:rsidRPr="007C7755">
        <w:rPr>
          <w:rFonts w:ascii="Arial" w:hAnsi="Arial" w:cs="Arial"/>
          <w:lang w:val="es-ES"/>
        </w:rPr>
        <w:t xml:space="preserve"> </w:t>
      </w:r>
      <w:r w:rsidR="00413461">
        <w:rPr>
          <w:rFonts w:ascii="Arial" w:hAnsi="Arial" w:cs="Arial"/>
          <w:lang w:val="es-ES"/>
        </w:rPr>
        <w:t xml:space="preserve">manifiesta su </w:t>
      </w:r>
      <w:r w:rsidRPr="007C7755">
        <w:rPr>
          <w:rFonts w:ascii="Arial" w:hAnsi="Arial" w:cs="Arial"/>
          <w:lang w:val="es-ES"/>
        </w:rPr>
        <w:t>preocupa</w:t>
      </w:r>
      <w:r w:rsidR="00413461">
        <w:rPr>
          <w:rFonts w:ascii="Arial" w:hAnsi="Arial" w:cs="Arial"/>
          <w:lang w:val="es-ES"/>
        </w:rPr>
        <w:t>ción</w:t>
      </w:r>
      <w:r w:rsidR="004366BF">
        <w:rPr>
          <w:rFonts w:ascii="Arial" w:hAnsi="Arial" w:cs="Arial"/>
          <w:lang w:val="es-ES"/>
        </w:rPr>
        <w:t xml:space="preserve"> respecto a</w:t>
      </w:r>
      <w:r w:rsidRPr="007C7755">
        <w:rPr>
          <w:rFonts w:ascii="Arial" w:hAnsi="Arial" w:cs="Arial"/>
          <w:lang w:val="es-ES"/>
        </w:rPr>
        <w:t xml:space="preserve"> que es algo que está en </w:t>
      </w:r>
      <w:smartTag w:uri="urn:schemas-microsoft-com:office:smarttags" w:element="PersonName">
        <w:smartTagPr>
          <w:attr w:name="ProductID" w:val="la Convenci￳n Colectiva"/>
        </w:smartTagPr>
        <w:r w:rsidRPr="007C7755">
          <w:rPr>
            <w:rFonts w:ascii="Arial" w:hAnsi="Arial" w:cs="Arial"/>
            <w:lang w:val="es-ES"/>
          </w:rPr>
          <w:t>la Convención Colectiva</w:t>
        </w:r>
      </w:smartTag>
      <w:r w:rsidRPr="007C7755">
        <w:rPr>
          <w:rFonts w:ascii="Arial" w:hAnsi="Arial" w:cs="Arial"/>
          <w:lang w:val="es-ES"/>
        </w:rPr>
        <w:t>, no se hizo ningún acuerdo con</w:t>
      </w:r>
      <w:r w:rsidR="004366BF">
        <w:rPr>
          <w:rFonts w:ascii="Arial" w:hAnsi="Arial" w:cs="Arial"/>
          <w:lang w:val="es-ES"/>
        </w:rPr>
        <w:t xml:space="preserve"> </w:t>
      </w:r>
      <w:smartTag w:uri="urn:schemas-microsoft-com:office:smarttags" w:element="PersonName">
        <w:smartTagPr>
          <w:attr w:name="ProductID" w:val="la Caja. Considera"/>
        </w:smartTagPr>
        <w:r w:rsidR="004366BF">
          <w:rPr>
            <w:rFonts w:ascii="Arial" w:hAnsi="Arial" w:cs="Arial"/>
            <w:lang w:val="es-ES"/>
          </w:rPr>
          <w:t>la Caja. Considera</w:t>
        </w:r>
      </w:smartTag>
      <w:r w:rsidR="004366BF">
        <w:rPr>
          <w:rFonts w:ascii="Arial" w:hAnsi="Arial" w:cs="Arial"/>
          <w:lang w:val="es-ES"/>
        </w:rPr>
        <w:t xml:space="preserve"> </w:t>
      </w:r>
      <w:r w:rsidRPr="007C7755">
        <w:rPr>
          <w:rFonts w:ascii="Arial" w:hAnsi="Arial" w:cs="Arial"/>
          <w:lang w:val="es-ES"/>
        </w:rPr>
        <w:t>que hasta se puede perder el proceso contencioso administrativo,</w:t>
      </w:r>
      <w:r w:rsidR="004366BF">
        <w:rPr>
          <w:rFonts w:ascii="Arial" w:hAnsi="Arial" w:cs="Arial"/>
          <w:lang w:val="es-ES"/>
        </w:rPr>
        <w:t xml:space="preserve"> porque</w:t>
      </w:r>
      <w:r w:rsidRPr="007C7755">
        <w:rPr>
          <w:rFonts w:ascii="Arial" w:hAnsi="Arial" w:cs="Arial"/>
          <w:lang w:val="es-ES"/>
        </w:rPr>
        <w:t xml:space="preserve"> la Institución se hizo cargo de algo que no tenía y se dejó</w:t>
      </w:r>
      <w:r w:rsidR="00BB1127">
        <w:rPr>
          <w:rFonts w:ascii="Arial" w:hAnsi="Arial" w:cs="Arial"/>
          <w:lang w:val="es-ES"/>
        </w:rPr>
        <w:t xml:space="preserve"> a</w:t>
      </w:r>
      <w:r w:rsidRPr="007C7755">
        <w:rPr>
          <w:rFonts w:ascii="Arial" w:hAnsi="Arial" w:cs="Arial"/>
          <w:lang w:val="es-ES"/>
        </w:rPr>
        <w:t xml:space="preserve"> la Caja por fuera, por lo que pueden alegar que se fueron a arreglo interno nuestro y por la autonomía se puede hacer y simplemente no devuelven el dinero, habría que preverlo, porque si pasa </w:t>
      </w:r>
      <w:r w:rsidR="00BB1127">
        <w:rPr>
          <w:rFonts w:ascii="Arial" w:hAnsi="Arial" w:cs="Arial"/>
          <w:lang w:val="es-ES"/>
        </w:rPr>
        <w:t>esto</w:t>
      </w:r>
      <w:r w:rsidRPr="007C7755">
        <w:rPr>
          <w:rFonts w:ascii="Arial" w:hAnsi="Arial" w:cs="Arial"/>
          <w:lang w:val="es-ES"/>
        </w:rPr>
        <w:t xml:space="preserve">, de </w:t>
      </w:r>
      <w:r w:rsidR="00BB1127">
        <w:rPr>
          <w:rFonts w:ascii="Arial" w:hAnsi="Arial" w:cs="Arial"/>
          <w:lang w:val="es-ES"/>
        </w:rPr>
        <w:lastRenderedPageBreak/>
        <w:t>dó</w:t>
      </w:r>
      <w:r w:rsidRPr="007C7755">
        <w:rPr>
          <w:rFonts w:ascii="Arial" w:hAnsi="Arial" w:cs="Arial"/>
          <w:lang w:val="es-ES"/>
        </w:rPr>
        <w:t xml:space="preserve">nde se sacaría el dinero, o se haría un arreglo </w:t>
      </w:r>
      <w:r w:rsidR="00BB1127">
        <w:rPr>
          <w:rFonts w:ascii="Arial" w:hAnsi="Arial" w:cs="Arial"/>
          <w:lang w:val="es-ES"/>
        </w:rPr>
        <w:t>por C</w:t>
      </w:r>
      <w:r w:rsidRPr="007C7755">
        <w:rPr>
          <w:rFonts w:ascii="Arial" w:hAnsi="Arial" w:cs="Arial"/>
          <w:lang w:val="es-ES"/>
        </w:rPr>
        <w:t xml:space="preserve">onvención, es una arma de doble filo.  </w:t>
      </w:r>
    </w:p>
    <w:p w:rsidR="007C7755" w:rsidRPr="007C7755" w:rsidRDefault="007C7755" w:rsidP="007C7755">
      <w:pPr>
        <w:jc w:val="both"/>
        <w:rPr>
          <w:rFonts w:ascii="Arial" w:hAnsi="Arial" w:cs="Arial"/>
          <w:lang w:val="es-ES"/>
        </w:rPr>
      </w:pPr>
      <w:r w:rsidRPr="007C7755">
        <w:rPr>
          <w:rFonts w:ascii="Arial" w:hAnsi="Arial" w:cs="Arial"/>
          <w:lang w:val="es-ES"/>
        </w:rPr>
        <w:t>El señor Trejos indica que efectivamente es</w:t>
      </w:r>
      <w:r w:rsidR="00DB42F9">
        <w:rPr>
          <w:rFonts w:ascii="Arial" w:hAnsi="Arial" w:cs="Arial"/>
          <w:lang w:val="es-ES"/>
        </w:rPr>
        <w:t>e es</w:t>
      </w:r>
      <w:r w:rsidRPr="007C7755">
        <w:rPr>
          <w:rFonts w:ascii="Arial" w:hAnsi="Arial" w:cs="Arial"/>
          <w:lang w:val="es-ES"/>
        </w:rPr>
        <w:t xml:space="preserve"> el argumento </w:t>
      </w:r>
      <w:r w:rsidR="006B133B">
        <w:rPr>
          <w:rFonts w:ascii="Arial" w:hAnsi="Arial" w:cs="Arial"/>
          <w:lang w:val="es-ES"/>
        </w:rPr>
        <w:t>de</w:t>
      </w:r>
      <w:r w:rsidRPr="007C7755">
        <w:rPr>
          <w:rFonts w:ascii="Arial" w:hAnsi="Arial" w:cs="Arial"/>
          <w:lang w:val="es-ES"/>
        </w:rPr>
        <w:t xml:space="preserve"> </w:t>
      </w:r>
      <w:smartTag w:uri="urn:schemas-microsoft-com:office:smarttags" w:element="PersonName">
        <w:smartTagPr>
          <w:attr w:name="ProductID" w:val="la se￱ora Presidenta Ejecutiva"/>
        </w:smartTagPr>
        <w:r w:rsidRPr="007C7755">
          <w:rPr>
            <w:rFonts w:ascii="Arial" w:hAnsi="Arial" w:cs="Arial"/>
            <w:lang w:val="es-ES"/>
          </w:rPr>
          <w:t>la señora Presidenta Ejecutiva</w:t>
        </w:r>
      </w:smartTag>
      <w:r w:rsidRPr="007C7755">
        <w:rPr>
          <w:rFonts w:ascii="Arial" w:hAnsi="Arial" w:cs="Arial"/>
          <w:lang w:val="es-ES"/>
        </w:rPr>
        <w:t xml:space="preserve">, que el TEC se había extralimitado en mandato convencional </w:t>
      </w:r>
      <w:r w:rsidR="00DB42F9">
        <w:rPr>
          <w:rFonts w:ascii="Arial" w:hAnsi="Arial" w:cs="Arial"/>
          <w:lang w:val="es-ES"/>
        </w:rPr>
        <w:t xml:space="preserve">y </w:t>
      </w:r>
      <w:r w:rsidRPr="007C7755">
        <w:rPr>
          <w:rFonts w:ascii="Arial" w:hAnsi="Arial" w:cs="Arial"/>
          <w:lang w:val="es-ES"/>
        </w:rPr>
        <w:t>que habían invadido competencias de</w:t>
      </w:r>
      <w:r w:rsidR="00DB42F9">
        <w:rPr>
          <w:rFonts w:ascii="Arial" w:hAnsi="Arial" w:cs="Arial"/>
          <w:lang w:val="es-ES"/>
        </w:rPr>
        <w:t xml:space="preserve"> la Caja </w:t>
      </w:r>
      <w:r w:rsidRPr="007C7755">
        <w:rPr>
          <w:rFonts w:ascii="Arial" w:hAnsi="Arial" w:cs="Arial"/>
          <w:lang w:val="es-ES"/>
        </w:rPr>
        <w:t xml:space="preserve"> al tomar una definición que sólo les competía a ellos si se pagaba o no el subsidio</w:t>
      </w:r>
      <w:r w:rsidR="00552FCD">
        <w:rPr>
          <w:rFonts w:ascii="Arial" w:hAnsi="Arial" w:cs="Arial"/>
          <w:lang w:val="es-ES"/>
        </w:rPr>
        <w:t>,</w:t>
      </w:r>
      <w:r w:rsidRPr="007C7755">
        <w:rPr>
          <w:rFonts w:ascii="Arial" w:hAnsi="Arial" w:cs="Arial"/>
          <w:lang w:val="es-ES"/>
        </w:rPr>
        <w:t xml:space="preserve"> asumiendo que se lo reintegraría al TEC, lo que ocurrió es que s</w:t>
      </w:r>
      <w:r w:rsidR="00552FCD">
        <w:rPr>
          <w:rFonts w:ascii="Arial" w:hAnsi="Arial" w:cs="Arial"/>
          <w:lang w:val="es-ES"/>
        </w:rPr>
        <w:t>í</w:t>
      </w:r>
      <w:r w:rsidRPr="007C7755">
        <w:rPr>
          <w:rFonts w:ascii="Arial" w:hAnsi="Arial" w:cs="Arial"/>
          <w:lang w:val="es-ES"/>
        </w:rPr>
        <w:t xml:space="preserve"> se hizo, pero en forma verbal, hace décadas; por lo que</w:t>
      </w:r>
      <w:r w:rsidR="00552FCD">
        <w:rPr>
          <w:rFonts w:ascii="Arial" w:hAnsi="Arial" w:cs="Arial"/>
          <w:lang w:val="es-ES"/>
        </w:rPr>
        <w:t>,</w:t>
      </w:r>
      <w:r w:rsidRPr="007C7755">
        <w:rPr>
          <w:rFonts w:ascii="Arial" w:hAnsi="Arial" w:cs="Arial"/>
          <w:lang w:val="es-ES"/>
        </w:rPr>
        <w:t xml:space="preserve"> ese argumento se está considerando.</w:t>
      </w:r>
    </w:p>
    <w:p w:rsidR="007C7755" w:rsidRPr="007C7755" w:rsidRDefault="007C7755" w:rsidP="007C7755">
      <w:pPr>
        <w:jc w:val="both"/>
        <w:rPr>
          <w:rFonts w:ascii="Arial" w:hAnsi="Arial" w:cs="Arial"/>
          <w:lang w:val="es-ES"/>
        </w:rPr>
      </w:pPr>
      <w:smartTag w:uri="urn:schemas-microsoft-com:office:smarttags" w:element="PersonName">
        <w:smartTagPr>
          <w:attr w:name="ProductID" w:val="La se￱ora Grettel Castro"/>
        </w:smartTagPr>
        <w:r w:rsidRPr="007C7755">
          <w:rPr>
            <w:rFonts w:ascii="Arial" w:hAnsi="Arial" w:cs="Arial"/>
            <w:lang w:val="es-ES"/>
          </w:rPr>
          <w:t>La señora Grettel Castro</w:t>
        </w:r>
      </w:smartTag>
      <w:r w:rsidRPr="007C7755">
        <w:rPr>
          <w:rFonts w:ascii="Arial" w:hAnsi="Arial" w:cs="Arial"/>
          <w:lang w:val="es-ES"/>
        </w:rPr>
        <w:t xml:space="preserve"> manifiesta que considera dejar el inciso b., porque por</w:t>
      </w:r>
      <w:r w:rsidR="00552FCD">
        <w:rPr>
          <w:rFonts w:ascii="Arial" w:hAnsi="Arial" w:cs="Arial"/>
          <w:lang w:val="es-ES"/>
        </w:rPr>
        <w:t xml:space="preserve"> el hecho de que este Consejo lo</w:t>
      </w:r>
      <w:r w:rsidRPr="007C7755">
        <w:rPr>
          <w:rFonts w:ascii="Arial" w:hAnsi="Arial" w:cs="Arial"/>
          <w:lang w:val="es-ES"/>
        </w:rPr>
        <w:t xml:space="preserve"> aprueba</w:t>
      </w:r>
      <w:r w:rsidR="00552FCD">
        <w:rPr>
          <w:rFonts w:ascii="Arial" w:hAnsi="Arial" w:cs="Arial"/>
          <w:lang w:val="es-ES"/>
        </w:rPr>
        <w:t>,</w:t>
      </w:r>
      <w:r w:rsidRPr="007C7755">
        <w:rPr>
          <w:rFonts w:ascii="Arial" w:hAnsi="Arial" w:cs="Arial"/>
          <w:lang w:val="es-ES"/>
        </w:rPr>
        <w:t xml:space="preserve"> no significa que es responsable de ese asunto.</w:t>
      </w:r>
    </w:p>
    <w:p w:rsidR="007C7755" w:rsidRPr="007C7755" w:rsidRDefault="001F60AE" w:rsidP="007C7755">
      <w:pPr>
        <w:jc w:val="both"/>
        <w:rPr>
          <w:rFonts w:ascii="Arial" w:hAnsi="Arial" w:cs="Arial"/>
          <w:lang w:val="es-ES"/>
        </w:rPr>
      </w:pPr>
      <w:r>
        <w:rPr>
          <w:rFonts w:ascii="Arial" w:hAnsi="Arial" w:cs="Arial"/>
          <w:lang w:val="es-ES"/>
        </w:rPr>
        <w:t>El señor Isidro Álvarez</w:t>
      </w:r>
      <w:r w:rsidR="007C7755" w:rsidRPr="007C7755">
        <w:rPr>
          <w:rFonts w:ascii="Arial" w:hAnsi="Arial" w:cs="Arial"/>
          <w:lang w:val="es-ES"/>
        </w:rPr>
        <w:t xml:space="preserve"> recalca que este tema debe ser declarado de interés institucional, </w:t>
      </w:r>
      <w:r>
        <w:rPr>
          <w:rFonts w:ascii="Arial" w:hAnsi="Arial" w:cs="Arial"/>
          <w:lang w:val="es-ES"/>
        </w:rPr>
        <w:t xml:space="preserve">pese que </w:t>
      </w:r>
      <w:r w:rsidR="007C7755" w:rsidRPr="007C7755">
        <w:rPr>
          <w:rFonts w:ascii="Arial" w:hAnsi="Arial" w:cs="Arial"/>
          <w:lang w:val="es-ES"/>
        </w:rPr>
        <w:t>tiene claridad de que este tema le corresponde a la Rectoría resolver</w:t>
      </w:r>
      <w:r>
        <w:rPr>
          <w:rFonts w:ascii="Arial" w:hAnsi="Arial" w:cs="Arial"/>
          <w:lang w:val="es-ES"/>
        </w:rPr>
        <w:t>lo</w:t>
      </w:r>
      <w:r w:rsidR="007C7755" w:rsidRPr="007C7755">
        <w:rPr>
          <w:rFonts w:ascii="Arial" w:hAnsi="Arial" w:cs="Arial"/>
          <w:lang w:val="es-ES"/>
        </w:rPr>
        <w:t xml:space="preserve">. </w:t>
      </w:r>
    </w:p>
    <w:p w:rsidR="007C7755" w:rsidRPr="007C7755" w:rsidRDefault="007C7755" w:rsidP="007C7755">
      <w:pPr>
        <w:jc w:val="both"/>
        <w:rPr>
          <w:rFonts w:ascii="Arial" w:hAnsi="Arial" w:cs="Arial"/>
          <w:lang w:val="es-ES"/>
        </w:rPr>
      </w:pPr>
      <w:r w:rsidRPr="007C7755">
        <w:rPr>
          <w:rFonts w:ascii="Arial" w:hAnsi="Arial" w:cs="Arial"/>
          <w:lang w:val="es-ES"/>
        </w:rPr>
        <w:t>El señor Carlos Roberto pregunta</w:t>
      </w:r>
      <w:r w:rsidR="001F60AE">
        <w:rPr>
          <w:rFonts w:ascii="Arial" w:hAnsi="Arial" w:cs="Arial"/>
          <w:lang w:val="es-ES"/>
        </w:rPr>
        <w:t xml:space="preserve"> </w:t>
      </w:r>
      <w:r w:rsidRPr="007C7755">
        <w:rPr>
          <w:rFonts w:ascii="Arial" w:hAnsi="Arial" w:cs="Arial"/>
          <w:lang w:val="es-ES"/>
        </w:rPr>
        <w:t>qué posición tiene el Sindicato.</w:t>
      </w:r>
    </w:p>
    <w:p w:rsidR="007C7755" w:rsidRPr="007C7755" w:rsidRDefault="007C7755" w:rsidP="007C7755">
      <w:pPr>
        <w:jc w:val="both"/>
        <w:rPr>
          <w:rFonts w:ascii="Arial" w:hAnsi="Arial" w:cs="Arial"/>
          <w:lang w:val="es-ES"/>
        </w:rPr>
      </w:pPr>
      <w:r w:rsidRPr="007C7755">
        <w:rPr>
          <w:rFonts w:ascii="Arial" w:hAnsi="Arial" w:cs="Arial"/>
          <w:lang w:val="es-ES"/>
        </w:rPr>
        <w:t xml:space="preserve">El señor Trejos explica que si es un acuerdo de </w:t>
      </w:r>
      <w:smartTag w:uri="urn:schemas-microsoft-com:office:smarttags" w:element="PersonName">
        <w:smartTagPr>
          <w:attr w:name="ProductID" w:val="la Convenci￳n Colectiva"/>
        </w:smartTagPr>
        <w:r w:rsidRPr="007C7755">
          <w:rPr>
            <w:rFonts w:ascii="Arial" w:hAnsi="Arial" w:cs="Arial"/>
            <w:lang w:val="es-ES"/>
          </w:rPr>
          <w:t>la Convención Colectiva</w:t>
        </w:r>
      </w:smartTag>
      <w:r w:rsidRPr="007C7755">
        <w:rPr>
          <w:rFonts w:ascii="Arial" w:hAnsi="Arial" w:cs="Arial"/>
          <w:lang w:val="es-ES"/>
        </w:rPr>
        <w:t xml:space="preserve">, se debe mandar el acuerdo al Ministerio de Trabajo, </w:t>
      </w:r>
      <w:r w:rsidR="00552FCD">
        <w:rPr>
          <w:rFonts w:ascii="Arial" w:hAnsi="Arial" w:cs="Arial"/>
          <w:lang w:val="es-ES"/>
        </w:rPr>
        <w:t xml:space="preserve">y </w:t>
      </w:r>
      <w:r w:rsidRPr="007C7755">
        <w:rPr>
          <w:rFonts w:ascii="Arial" w:hAnsi="Arial" w:cs="Arial"/>
          <w:lang w:val="es-ES"/>
        </w:rPr>
        <w:t xml:space="preserve">por Reglamento el Ministerio de Trabajo revisa toda la </w:t>
      </w:r>
      <w:r w:rsidR="00552FCD">
        <w:rPr>
          <w:rFonts w:ascii="Arial" w:hAnsi="Arial" w:cs="Arial"/>
          <w:lang w:val="es-ES"/>
        </w:rPr>
        <w:t>C</w:t>
      </w:r>
      <w:r w:rsidRPr="007C7755">
        <w:rPr>
          <w:rFonts w:ascii="Arial" w:hAnsi="Arial" w:cs="Arial"/>
          <w:lang w:val="es-ES"/>
        </w:rPr>
        <w:t xml:space="preserve">onvención y como </w:t>
      </w:r>
      <w:r w:rsidR="00552FCD" w:rsidRPr="007C7755">
        <w:rPr>
          <w:rFonts w:ascii="Arial" w:hAnsi="Arial" w:cs="Arial"/>
          <w:lang w:val="es-ES"/>
        </w:rPr>
        <w:t>h</w:t>
      </w:r>
      <w:r w:rsidR="00552FCD">
        <w:rPr>
          <w:rFonts w:ascii="Arial" w:hAnsi="Arial" w:cs="Arial"/>
          <w:lang w:val="es-ES"/>
        </w:rPr>
        <w:t>a</w:t>
      </w:r>
      <w:r w:rsidRPr="007C7755">
        <w:rPr>
          <w:rFonts w:ascii="Arial" w:hAnsi="Arial" w:cs="Arial"/>
          <w:lang w:val="es-ES"/>
        </w:rPr>
        <w:t xml:space="preserve"> habido artículos</w:t>
      </w:r>
      <w:r w:rsidR="00552FCD">
        <w:rPr>
          <w:rFonts w:ascii="Arial" w:hAnsi="Arial" w:cs="Arial"/>
          <w:lang w:val="es-ES"/>
        </w:rPr>
        <w:t xml:space="preserve"> que han s</w:t>
      </w:r>
      <w:r w:rsidRPr="007C7755">
        <w:rPr>
          <w:rFonts w:ascii="Arial" w:hAnsi="Arial" w:cs="Arial"/>
          <w:lang w:val="es-ES"/>
        </w:rPr>
        <w:t>ido cuestionados, no conviene enviarlo.</w:t>
      </w:r>
    </w:p>
    <w:p w:rsidR="00324A53" w:rsidRDefault="00324A53" w:rsidP="007C7755">
      <w:pPr>
        <w:jc w:val="both"/>
        <w:rPr>
          <w:rFonts w:ascii="Arial" w:hAnsi="Arial" w:cs="Arial"/>
          <w:lang w:val="es-ES"/>
        </w:rPr>
      </w:pPr>
      <w:r>
        <w:rPr>
          <w:rFonts w:ascii="Arial" w:hAnsi="Arial" w:cs="Arial"/>
          <w:lang w:val="es-ES"/>
        </w:rPr>
        <w:t xml:space="preserve">Nota: </w:t>
      </w:r>
      <w:r w:rsidR="00E44EBA">
        <w:rPr>
          <w:rFonts w:ascii="Arial" w:hAnsi="Arial" w:cs="Arial"/>
          <w:lang w:val="es-ES"/>
        </w:rPr>
        <w:t xml:space="preserve">Se retira el señor Alexander </w:t>
      </w:r>
      <w:proofErr w:type="spellStart"/>
      <w:r w:rsidR="00E44EBA">
        <w:rPr>
          <w:rFonts w:ascii="Arial" w:hAnsi="Arial" w:cs="Arial"/>
          <w:lang w:val="es-ES"/>
        </w:rPr>
        <w:t>Valerín</w:t>
      </w:r>
      <w:proofErr w:type="spellEnd"/>
      <w:r w:rsidR="00E44EBA">
        <w:rPr>
          <w:rFonts w:ascii="Arial" w:hAnsi="Arial" w:cs="Arial"/>
          <w:lang w:val="es-ES"/>
        </w:rPr>
        <w:t>, a las 12:08 p.m.</w:t>
      </w:r>
    </w:p>
    <w:p w:rsidR="007C7755" w:rsidRPr="007C7755" w:rsidRDefault="007C7755" w:rsidP="007C7755">
      <w:pPr>
        <w:jc w:val="both"/>
        <w:rPr>
          <w:rFonts w:ascii="Arial" w:hAnsi="Arial" w:cs="Arial"/>
          <w:lang w:val="es-ES"/>
        </w:rPr>
      </w:pPr>
      <w:smartTag w:uri="urn:schemas-microsoft-com:office:smarttags" w:element="PersonName">
        <w:smartTagPr>
          <w:attr w:name="ProductID" w:val="La se￱ora Grettel Castro"/>
        </w:smartTagPr>
        <w:r w:rsidRPr="007C7755">
          <w:rPr>
            <w:rFonts w:ascii="Arial" w:hAnsi="Arial" w:cs="Arial"/>
            <w:lang w:val="es-ES"/>
          </w:rPr>
          <w:t xml:space="preserve">La señora </w:t>
        </w:r>
        <w:r w:rsidR="001F60AE">
          <w:rPr>
            <w:rFonts w:ascii="Arial" w:hAnsi="Arial" w:cs="Arial"/>
            <w:lang w:val="es-ES"/>
          </w:rPr>
          <w:t xml:space="preserve">Grettel </w:t>
        </w:r>
        <w:r w:rsidRPr="007C7755">
          <w:rPr>
            <w:rFonts w:ascii="Arial" w:hAnsi="Arial" w:cs="Arial"/>
            <w:lang w:val="es-ES"/>
          </w:rPr>
          <w:t>Castro</w:t>
        </w:r>
      </w:smartTag>
      <w:r w:rsidRPr="007C7755">
        <w:rPr>
          <w:rFonts w:ascii="Arial" w:hAnsi="Arial" w:cs="Arial"/>
          <w:lang w:val="es-ES"/>
        </w:rPr>
        <w:t xml:space="preserve"> insiste que</w:t>
      </w:r>
      <w:r w:rsidR="002C2021">
        <w:rPr>
          <w:rFonts w:ascii="Arial" w:hAnsi="Arial" w:cs="Arial"/>
          <w:lang w:val="es-ES"/>
        </w:rPr>
        <w:t xml:space="preserve"> tema  </w:t>
      </w:r>
      <w:r w:rsidRPr="007C7755">
        <w:rPr>
          <w:rFonts w:ascii="Arial" w:hAnsi="Arial" w:cs="Arial"/>
          <w:lang w:val="es-ES"/>
        </w:rPr>
        <w:t xml:space="preserve">no es resorte de este órgano, este caso es igual que el caso de </w:t>
      </w:r>
      <w:r w:rsidR="00901BB0">
        <w:rPr>
          <w:rFonts w:ascii="Arial" w:hAnsi="Arial" w:cs="Arial"/>
          <w:lang w:val="es-ES"/>
        </w:rPr>
        <w:t xml:space="preserve">cobro de </w:t>
      </w:r>
      <w:r w:rsidRPr="007C7755">
        <w:rPr>
          <w:rFonts w:ascii="Arial" w:hAnsi="Arial" w:cs="Arial"/>
          <w:lang w:val="es-ES"/>
        </w:rPr>
        <w:t>teléfono</w:t>
      </w:r>
      <w:r w:rsidR="00901BB0">
        <w:rPr>
          <w:rFonts w:ascii="Arial" w:hAnsi="Arial" w:cs="Arial"/>
          <w:lang w:val="es-ES"/>
        </w:rPr>
        <w:t xml:space="preserve"> a AFITEC, si bien es cierto algunos asuntos relacionados con temas laborales y de Convención Colectiva tienen repercusiones presupuestaria no son competencia de éste órgano por la materia </w:t>
      </w:r>
      <w:r w:rsidRPr="007C7755">
        <w:rPr>
          <w:rFonts w:ascii="Arial" w:hAnsi="Arial" w:cs="Arial"/>
          <w:lang w:val="es-ES"/>
        </w:rPr>
        <w:t>y en ese sentido viene redactado.</w:t>
      </w:r>
    </w:p>
    <w:p w:rsidR="007C7755" w:rsidRDefault="007C7755" w:rsidP="007C7755">
      <w:pPr>
        <w:ind w:left="14" w:firstLine="16"/>
        <w:jc w:val="both"/>
        <w:rPr>
          <w:rFonts w:ascii="Arial" w:hAnsi="Arial" w:cs="Arial"/>
          <w:color w:val="000000"/>
        </w:rPr>
      </w:pPr>
      <w:r w:rsidRPr="007C7755">
        <w:rPr>
          <w:rFonts w:ascii="Arial" w:hAnsi="Arial" w:cs="Arial"/>
          <w:lang w:val="es-ES"/>
        </w:rPr>
        <w:t xml:space="preserve">El señor Isidro Álvarez </w:t>
      </w:r>
      <w:r w:rsidR="002C2021">
        <w:rPr>
          <w:rFonts w:ascii="Arial" w:hAnsi="Arial" w:cs="Arial"/>
          <w:lang w:val="es-ES"/>
        </w:rPr>
        <w:t>señala</w:t>
      </w:r>
      <w:r w:rsidRPr="007C7755">
        <w:rPr>
          <w:rFonts w:ascii="Arial" w:hAnsi="Arial" w:cs="Arial"/>
          <w:lang w:val="es-ES"/>
        </w:rPr>
        <w:t xml:space="preserve"> que para la Auditoría</w:t>
      </w:r>
      <w:r w:rsidR="002C2021">
        <w:rPr>
          <w:rFonts w:ascii="Arial" w:hAnsi="Arial" w:cs="Arial"/>
          <w:lang w:val="es-ES"/>
        </w:rPr>
        <w:t>, el informe</w:t>
      </w:r>
      <w:r w:rsidRPr="007C7755">
        <w:rPr>
          <w:rFonts w:ascii="Arial" w:hAnsi="Arial" w:cs="Arial"/>
          <w:lang w:val="es-ES"/>
        </w:rPr>
        <w:t xml:space="preserve"> está atendido con </w:t>
      </w:r>
      <w:r w:rsidR="002C2021">
        <w:rPr>
          <w:rFonts w:ascii="Arial" w:hAnsi="Arial" w:cs="Arial"/>
          <w:lang w:val="es-ES"/>
        </w:rPr>
        <w:t>lo consignado en el</w:t>
      </w:r>
      <w:r w:rsidRPr="007C7755">
        <w:rPr>
          <w:rFonts w:ascii="Arial" w:hAnsi="Arial" w:cs="Arial"/>
          <w:lang w:val="es-ES"/>
        </w:rPr>
        <w:t xml:space="preserve"> punto a, y al entrar al control de seguimiento de acuerdos se pedirá cuentas a la Rectoría.</w:t>
      </w:r>
    </w:p>
    <w:p w:rsidR="000675B3" w:rsidRPr="006F0EB6" w:rsidRDefault="000675B3" w:rsidP="008C749E">
      <w:pPr>
        <w:tabs>
          <w:tab w:val="num" w:pos="567"/>
        </w:tabs>
        <w:jc w:val="both"/>
        <w:rPr>
          <w:rFonts w:ascii="Arial" w:hAnsi="Arial" w:cs="Arial"/>
          <w:color w:val="000000"/>
        </w:rPr>
      </w:pPr>
      <w:r w:rsidRPr="00401AEF">
        <w:rPr>
          <w:rFonts w:ascii="Arial" w:hAnsi="Arial" w:cs="Arial"/>
        </w:rPr>
        <w:t>S</w:t>
      </w:r>
      <w:r w:rsidRPr="00401AEF">
        <w:rPr>
          <w:rFonts w:ascii="Arial" w:hAnsi="Arial" w:cs="Arial"/>
          <w:color w:val="000000"/>
        </w:rPr>
        <w:t xml:space="preserve">e somete a votación la propuesta </w:t>
      </w:r>
      <w:r w:rsidR="001805E4">
        <w:rPr>
          <w:rFonts w:ascii="Arial" w:hAnsi="Arial" w:cs="Arial"/>
          <w:color w:val="000000"/>
        </w:rPr>
        <w:t xml:space="preserve">modificada </w:t>
      </w:r>
      <w:r w:rsidRPr="00401AEF">
        <w:rPr>
          <w:rFonts w:ascii="Arial" w:hAnsi="Arial" w:cs="Arial"/>
          <w:color w:val="000000"/>
        </w:rPr>
        <w:t>y se obtiene el siguiente resultado: 10 votos a favor, 0 en contra.</w:t>
      </w:r>
      <w:r>
        <w:rPr>
          <w:rFonts w:ascii="Arial" w:hAnsi="Arial" w:cs="Arial"/>
          <w:color w:val="000000"/>
        </w:rPr>
        <w:t xml:space="preserve">  Se somete a votación la firmeza del acuerdo y se obtiene el siguiente resultado: 10 votos a favor, 0 en contra.</w:t>
      </w:r>
    </w:p>
    <w:p w:rsidR="000675B3" w:rsidRPr="00383723" w:rsidRDefault="000675B3" w:rsidP="008C749E">
      <w:pPr>
        <w:ind w:left="14" w:firstLine="16"/>
        <w:jc w:val="both"/>
        <w:rPr>
          <w:rFonts w:ascii="Arial" w:hAnsi="Arial" w:cs="Arial"/>
          <w:color w:val="000000"/>
        </w:rPr>
      </w:pPr>
      <w:r>
        <w:rPr>
          <w:rFonts w:ascii="Arial" w:hAnsi="Arial" w:cs="Arial"/>
          <w:color w:val="000000"/>
        </w:rPr>
        <w:t>Por lo tanto, el Consejo Institucional:</w:t>
      </w:r>
    </w:p>
    <w:p w:rsidR="00D556FE" w:rsidRPr="009B6FB8" w:rsidRDefault="00D556FE" w:rsidP="00D556FE">
      <w:pPr>
        <w:jc w:val="both"/>
        <w:rPr>
          <w:rFonts w:ascii="Arial" w:hAnsi="Arial" w:cs="Arial"/>
          <w:b/>
        </w:rPr>
      </w:pPr>
      <w:r w:rsidRPr="009B6FB8">
        <w:rPr>
          <w:rFonts w:ascii="Arial" w:hAnsi="Arial" w:cs="Arial"/>
          <w:b/>
        </w:rPr>
        <w:t>CONSIDERANDO QUE:</w:t>
      </w:r>
    </w:p>
    <w:p w:rsidR="00D556FE" w:rsidRPr="009B6FB8" w:rsidRDefault="00D556FE" w:rsidP="00C25BDF">
      <w:pPr>
        <w:numPr>
          <w:ilvl w:val="0"/>
          <w:numId w:val="53"/>
        </w:numPr>
        <w:jc w:val="both"/>
        <w:rPr>
          <w:rFonts w:ascii="Arial" w:hAnsi="Arial" w:cs="Arial"/>
        </w:rPr>
      </w:pPr>
      <w:r w:rsidRPr="009B6FB8">
        <w:rPr>
          <w:rFonts w:ascii="Arial" w:hAnsi="Arial" w:cs="Arial"/>
        </w:rPr>
        <w:t xml:space="preserve">La Secretaría del Consejo Institucional recibió oficio AUDI-054-2011, con fecha 16 de marzo de 2011, suscrito por el Lic. Isidro Álvarez, </w:t>
      </w:r>
      <w:r>
        <w:rPr>
          <w:rFonts w:ascii="Arial" w:hAnsi="Arial" w:cs="Arial"/>
        </w:rPr>
        <w:t xml:space="preserve">Auditor Interno, </w:t>
      </w:r>
      <w:r w:rsidRPr="009B6FB8">
        <w:rPr>
          <w:rFonts w:ascii="Arial" w:hAnsi="Arial" w:cs="Arial"/>
        </w:rPr>
        <w:t xml:space="preserve">dirigida al </w:t>
      </w:r>
      <w:proofErr w:type="spellStart"/>
      <w:r w:rsidRPr="009B6FB8">
        <w:rPr>
          <w:rFonts w:ascii="Arial" w:hAnsi="Arial" w:cs="Arial"/>
        </w:rPr>
        <w:t>MSc.</w:t>
      </w:r>
      <w:proofErr w:type="spellEnd"/>
      <w:r w:rsidRPr="009B6FB8">
        <w:rPr>
          <w:rFonts w:ascii="Arial" w:hAnsi="Arial" w:cs="Arial"/>
        </w:rPr>
        <w:t xml:space="preserve"> Eugenio Trejos, Presidente del Consejo Institucional, en el cual remite el informe de advertencia No. AUDI/AD-001-2011 “Informe de advertencia sobre la definición de una estrategia viable que evite el crecimiento de las cuentas por cobrar a </w:t>
      </w:r>
      <w:smartTag w:uri="urn:schemas-microsoft-com:office:smarttags" w:element="PersonName">
        <w:smartTagPr>
          <w:attr w:name="ProductID" w:val="la Caja Costarricense"/>
        </w:smartTagPr>
        <w:r w:rsidRPr="009B6FB8">
          <w:rPr>
            <w:rFonts w:ascii="Arial" w:hAnsi="Arial" w:cs="Arial"/>
          </w:rPr>
          <w:t>la Caja Costarricense</w:t>
        </w:r>
      </w:smartTag>
      <w:r w:rsidRPr="009B6FB8">
        <w:rPr>
          <w:rFonts w:ascii="Arial" w:hAnsi="Arial" w:cs="Arial"/>
        </w:rPr>
        <w:t xml:space="preserve"> del Seguro Social y a los funcionarios del Instituto Tecnológico de Costa Rica, generadas por concepto de subsidios por incapacidades y licencias por maternidad”. Señala que considera urgente resolver el tema planteado. </w:t>
      </w:r>
    </w:p>
    <w:p w:rsidR="00D556FE" w:rsidRPr="009B6FB8" w:rsidRDefault="00D556FE" w:rsidP="00C25BDF">
      <w:pPr>
        <w:numPr>
          <w:ilvl w:val="0"/>
          <w:numId w:val="53"/>
        </w:numPr>
        <w:jc w:val="both"/>
        <w:rPr>
          <w:rFonts w:ascii="Arial" w:hAnsi="Arial" w:cs="Arial"/>
        </w:rPr>
      </w:pPr>
      <w:r w:rsidRPr="009B6FB8">
        <w:rPr>
          <w:rFonts w:ascii="Arial" w:hAnsi="Arial" w:cs="Arial"/>
        </w:rPr>
        <w:t xml:space="preserve">Dicho informe fue registrado en el </w:t>
      </w:r>
      <w:r>
        <w:rPr>
          <w:rFonts w:ascii="Arial" w:hAnsi="Arial" w:cs="Arial"/>
        </w:rPr>
        <w:t>Informe de C</w:t>
      </w:r>
      <w:r w:rsidRPr="009B6FB8">
        <w:rPr>
          <w:rFonts w:ascii="Arial" w:hAnsi="Arial" w:cs="Arial"/>
        </w:rPr>
        <w:t xml:space="preserve">orrespondencia de </w:t>
      </w:r>
      <w:smartTag w:uri="urn:schemas-microsoft-com:office:smarttags" w:element="PersonName">
        <w:smartTagPr>
          <w:attr w:name="ProductID" w:val="la Sesi￳n Ordinaria No."/>
        </w:smartTagPr>
        <w:r w:rsidRPr="009B6FB8">
          <w:rPr>
            <w:rFonts w:ascii="Arial" w:hAnsi="Arial" w:cs="Arial"/>
          </w:rPr>
          <w:t>la Sesión Ordinaria No.</w:t>
        </w:r>
      </w:smartTag>
      <w:r w:rsidRPr="009B6FB8">
        <w:rPr>
          <w:rFonts w:ascii="Arial" w:hAnsi="Arial" w:cs="Arial"/>
        </w:rPr>
        <w:t xml:space="preserve"> 2704, del 17 de marzo del 2011, y trasladado a la Comisión de Planificación y Administración, para lo correspondiente.</w:t>
      </w:r>
    </w:p>
    <w:p w:rsidR="00D556FE" w:rsidRPr="009B6FB8" w:rsidRDefault="00D556FE" w:rsidP="00C25BDF">
      <w:pPr>
        <w:numPr>
          <w:ilvl w:val="0"/>
          <w:numId w:val="53"/>
        </w:numPr>
        <w:jc w:val="both"/>
        <w:rPr>
          <w:rFonts w:ascii="Arial" w:hAnsi="Arial" w:cs="Arial"/>
        </w:rPr>
      </w:pPr>
      <w:r w:rsidRPr="009B6FB8">
        <w:rPr>
          <w:rFonts w:ascii="Arial" w:hAnsi="Arial" w:cs="Arial"/>
        </w:rPr>
        <w:t xml:space="preserve">La Comisión de Planificación y Administración, en </w:t>
      </w:r>
      <w:r>
        <w:rPr>
          <w:rFonts w:ascii="Arial" w:hAnsi="Arial" w:cs="Arial"/>
        </w:rPr>
        <w:t>R</w:t>
      </w:r>
      <w:r w:rsidRPr="009B6FB8">
        <w:rPr>
          <w:rFonts w:ascii="Arial" w:hAnsi="Arial" w:cs="Arial"/>
        </w:rPr>
        <w:t xml:space="preserve">eunión No. 397-2011, celebrada el 18 de marzo de 2011, revisó el informe y considera que este tema no es de su </w:t>
      </w:r>
      <w:r w:rsidRPr="009B6FB8">
        <w:rPr>
          <w:rFonts w:ascii="Arial" w:hAnsi="Arial" w:cs="Arial"/>
        </w:rPr>
        <w:lastRenderedPageBreak/>
        <w:t>competencia, para lo que dispuso elevar la siguiente propuesta al pleno del Consejo Institucional para su análisis y aprobación.</w:t>
      </w:r>
    </w:p>
    <w:p w:rsidR="00D556FE" w:rsidRPr="009B6FB8" w:rsidRDefault="00D556FE" w:rsidP="00D556FE">
      <w:pPr>
        <w:jc w:val="both"/>
        <w:rPr>
          <w:rFonts w:ascii="Arial" w:hAnsi="Arial" w:cs="Arial"/>
          <w:b/>
        </w:rPr>
      </w:pPr>
      <w:r w:rsidRPr="009B6FB8">
        <w:rPr>
          <w:rFonts w:ascii="Arial" w:hAnsi="Arial" w:cs="Arial"/>
          <w:b/>
        </w:rPr>
        <w:t xml:space="preserve">SE </w:t>
      </w:r>
      <w:r>
        <w:rPr>
          <w:rFonts w:ascii="Arial" w:hAnsi="Arial" w:cs="Arial"/>
          <w:b/>
        </w:rPr>
        <w:t>ACUERDA</w:t>
      </w:r>
      <w:r w:rsidRPr="009B6FB8">
        <w:rPr>
          <w:rFonts w:ascii="Arial" w:hAnsi="Arial" w:cs="Arial"/>
          <w:b/>
        </w:rPr>
        <w:t xml:space="preserve">: </w:t>
      </w:r>
    </w:p>
    <w:p w:rsidR="00D556FE" w:rsidRPr="009B6FB8" w:rsidRDefault="00D556FE" w:rsidP="00C25BDF">
      <w:pPr>
        <w:numPr>
          <w:ilvl w:val="0"/>
          <w:numId w:val="54"/>
        </w:numPr>
        <w:jc w:val="both"/>
        <w:rPr>
          <w:rFonts w:ascii="Arial" w:hAnsi="Arial" w:cs="Arial"/>
        </w:rPr>
      </w:pPr>
      <w:r w:rsidRPr="009B6FB8">
        <w:rPr>
          <w:rFonts w:ascii="Arial" w:hAnsi="Arial" w:cs="Arial"/>
        </w:rPr>
        <w:t>Trasladar a la Rectoría el AUDI/AD-001-2011</w:t>
      </w:r>
      <w:r>
        <w:rPr>
          <w:rFonts w:ascii="Arial" w:hAnsi="Arial" w:cs="Arial"/>
        </w:rPr>
        <w:t>,</w:t>
      </w:r>
      <w:r w:rsidRPr="009B6FB8">
        <w:rPr>
          <w:rFonts w:ascii="Arial" w:hAnsi="Arial" w:cs="Arial"/>
        </w:rPr>
        <w:t xml:space="preserve"> “Informe de advertencia sobre la definición de una estrategia viable que evite el crecimiento de las cuentas por cobrar a </w:t>
      </w:r>
      <w:smartTag w:uri="urn:schemas-microsoft-com:office:smarttags" w:element="PersonName">
        <w:smartTagPr>
          <w:attr w:name="ProductID" w:val="la Caja Costarricense"/>
        </w:smartTagPr>
        <w:r w:rsidRPr="009B6FB8">
          <w:rPr>
            <w:rFonts w:ascii="Arial" w:hAnsi="Arial" w:cs="Arial"/>
          </w:rPr>
          <w:t>la Caja Costarricense</w:t>
        </w:r>
      </w:smartTag>
      <w:r w:rsidRPr="009B6FB8">
        <w:rPr>
          <w:rFonts w:ascii="Arial" w:hAnsi="Arial" w:cs="Arial"/>
        </w:rPr>
        <w:t xml:space="preserve"> del Seguro Social y a los funcionarios del Instituto Tecnológico de Costa Rica, generadas por concepto de subsidios por incapacidades y licencias por maternidad”.</w:t>
      </w:r>
    </w:p>
    <w:p w:rsidR="00D556FE" w:rsidRPr="009B6FB8" w:rsidRDefault="00D556FE" w:rsidP="00C25BDF">
      <w:pPr>
        <w:numPr>
          <w:ilvl w:val="0"/>
          <w:numId w:val="54"/>
        </w:numPr>
        <w:jc w:val="both"/>
        <w:rPr>
          <w:rFonts w:ascii="Arial" w:hAnsi="Arial" w:cs="Arial"/>
        </w:rPr>
      </w:pPr>
      <w:r>
        <w:rPr>
          <w:rFonts w:ascii="Arial" w:hAnsi="Arial" w:cs="Arial"/>
        </w:rPr>
        <w:t xml:space="preserve">Aclarar </w:t>
      </w:r>
      <w:r w:rsidRPr="009B6FB8">
        <w:rPr>
          <w:rFonts w:ascii="Arial" w:hAnsi="Arial" w:cs="Arial"/>
        </w:rPr>
        <w:t>a la Au</w:t>
      </w:r>
      <w:r>
        <w:rPr>
          <w:rFonts w:ascii="Arial" w:hAnsi="Arial" w:cs="Arial"/>
        </w:rPr>
        <w:t>ditoría que en virtud de que la</w:t>
      </w:r>
      <w:r w:rsidRPr="009B6FB8">
        <w:rPr>
          <w:rFonts w:ascii="Arial" w:hAnsi="Arial" w:cs="Arial"/>
        </w:rPr>
        <w:t xml:space="preserve"> advertencia es para la Administración y por tratarse de un asunto generado directamente por lo normado en </w:t>
      </w:r>
      <w:smartTag w:uri="urn:schemas-microsoft-com:office:smarttags" w:element="PersonName">
        <w:smartTagPr>
          <w:attr w:name="ProductID" w:val="la Segunda Convenci￳n Colectiva"/>
        </w:smartTagPr>
        <w:r w:rsidRPr="009B6FB8">
          <w:rPr>
            <w:rFonts w:ascii="Arial" w:hAnsi="Arial" w:cs="Arial"/>
          </w:rPr>
          <w:t>la Segunda Convención Colectiva</w:t>
        </w:r>
      </w:smartTag>
      <w:r w:rsidRPr="009B6FB8">
        <w:rPr>
          <w:rFonts w:ascii="Arial" w:hAnsi="Arial" w:cs="Arial"/>
        </w:rPr>
        <w:t xml:space="preserve"> del Trabajo y sus Reformas, el informe debió dirigirse al Rector y no a la Presidencia del Consejo Institucional, si bien el Consejo Institucional no se excluye del control</w:t>
      </w:r>
      <w:r>
        <w:rPr>
          <w:rFonts w:ascii="Arial" w:hAnsi="Arial" w:cs="Arial"/>
        </w:rPr>
        <w:t>,</w:t>
      </w:r>
      <w:r w:rsidRPr="009B6FB8">
        <w:rPr>
          <w:rFonts w:ascii="Arial" w:hAnsi="Arial" w:cs="Arial"/>
        </w:rPr>
        <w:t xml:space="preserve"> no significa que deba proponer las soluciones en el caso particular.</w:t>
      </w:r>
    </w:p>
    <w:p w:rsidR="00D556FE" w:rsidRPr="009B6FB8" w:rsidRDefault="00D556FE" w:rsidP="00C25BDF">
      <w:pPr>
        <w:numPr>
          <w:ilvl w:val="0"/>
          <w:numId w:val="54"/>
        </w:numPr>
        <w:jc w:val="both"/>
        <w:rPr>
          <w:rFonts w:ascii="Arial" w:hAnsi="Arial" w:cs="Arial"/>
        </w:rPr>
      </w:pPr>
      <w:r w:rsidRPr="009B6FB8">
        <w:rPr>
          <w:rFonts w:ascii="Arial" w:hAnsi="Arial" w:cs="Arial"/>
        </w:rPr>
        <w:t xml:space="preserve">Solicitar a la Administración, hacer ingentes esfuerzos para resolver la problemática de las cuentas por cobrar a </w:t>
      </w:r>
      <w:smartTag w:uri="urn:schemas-microsoft-com:office:smarttags" w:element="PersonName">
        <w:smartTagPr>
          <w:attr w:name="ProductID" w:val="la Caja Costarricense"/>
        </w:smartTagPr>
        <w:r w:rsidRPr="009B6FB8">
          <w:rPr>
            <w:rFonts w:ascii="Arial" w:hAnsi="Arial" w:cs="Arial"/>
          </w:rPr>
          <w:t>la Caja Costarricense</w:t>
        </w:r>
      </w:smartTag>
      <w:r w:rsidRPr="009B6FB8">
        <w:rPr>
          <w:rFonts w:ascii="Arial" w:hAnsi="Arial" w:cs="Arial"/>
        </w:rPr>
        <w:t xml:space="preserve"> del Seguro Social, al cual se refiere el informe citado en el inciso a) anterior y mantener informado al Consejo Institucional sobre dichas acciones, procurando responder de la forma más expedita posible.</w:t>
      </w:r>
    </w:p>
    <w:p w:rsidR="00D556FE" w:rsidRPr="00292100" w:rsidRDefault="00D556FE" w:rsidP="00C25BDF">
      <w:pPr>
        <w:numPr>
          <w:ilvl w:val="0"/>
          <w:numId w:val="54"/>
        </w:numPr>
        <w:jc w:val="both"/>
        <w:rPr>
          <w:rFonts w:ascii="Arial" w:hAnsi="Arial" w:cs="Arial"/>
        </w:rPr>
      </w:pPr>
      <w:r w:rsidRPr="00292100">
        <w:rPr>
          <w:rFonts w:ascii="Arial" w:hAnsi="Arial" w:cs="Arial"/>
        </w:rPr>
        <w:t xml:space="preserve">Comunicar. </w:t>
      </w:r>
      <w:r w:rsidRPr="00292100">
        <w:rPr>
          <w:rFonts w:ascii="Arial" w:hAnsi="Arial" w:cs="Arial"/>
          <w:b/>
        </w:rPr>
        <w:t>ACUERDO FIRME.</w:t>
      </w:r>
    </w:p>
    <w:p w:rsidR="004D6989" w:rsidRDefault="004D6989" w:rsidP="004D6989">
      <w:pPr>
        <w:pStyle w:val="Fuentedeprrafopredet"/>
        <w:widowControl/>
        <w:tabs>
          <w:tab w:val="left" w:pos="1843"/>
          <w:tab w:val="left" w:pos="8222"/>
        </w:tabs>
        <w:jc w:val="both"/>
        <w:rPr>
          <w:rFonts w:ascii="Arial" w:hAnsi="Arial" w:cs="Arial"/>
          <w:sz w:val="24"/>
          <w:szCs w:val="24"/>
          <w:lang w:val="es-CR"/>
        </w:rPr>
      </w:pPr>
      <w:r w:rsidRPr="007C5E8D">
        <w:rPr>
          <w:rFonts w:ascii="Arial" w:hAnsi="Arial" w:cs="Arial"/>
          <w:sz w:val="24"/>
          <w:szCs w:val="24"/>
          <w:lang w:val="es-CR"/>
        </w:rPr>
        <w:t xml:space="preserve">La discusión de este punto consta en el archivo digital de </w:t>
      </w:r>
      <w:smartTag w:uri="urn:schemas-microsoft-com:office:smarttags" w:element="PersonName">
        <w:smartTagPr>
          <w:attr w:name="ProductID" w:val="la Sesi￳n No."/>
        </w:smartTagPr>
        <w:r w:rsidRPr="007C5E8D">
          <w:rPr>
            <w:rFonts w:ascii="Arial" w:hAnsi="Arial" w:cs="Arial"/>
            <w:sz w:val="24"/>
            <w:szCs w:val="24"/>
            <w:lang w:val="es-CR"/>
          </w:rPr>
          <w:t>la Sesión No.</w:t>
        </w:r>
      </w:smartTag>
      <w:r w:rsidRPr="007C5E8D">
        <w:rPr>
          <w:rFonts w:ascii="Arial" w:hAnsi="Arial" w:cs="Arial"/>
          <w:sz w:val="24"/>
          <w:szCs w:val="24"/>
          <w:lang w:val="es-CR"/>
        </w:rPr>
        <w:t xml:space="preserve"> </w:t>
      </w:r>
      <w:r>
        <w:rPr>
          <w:rFonts w:ascii="Arial" w:hAnsi="Arial" w:cs="Arial"/>
          <w:sz w:val="24"/>
          <w:szCs w:val="24"/>
          <w:lang w:val="es-CR"/>
        </w:rPr>
        <w:t>2705</w:t>
      </w:r>
      <w:r w:rsidRPr="007C5E8D">
        <w:rPr>
          <w:rFonts w:ascii="Arial" w:hAnsi="Arial" w:cs="Arial"/>
          <w:sz w:val="24"/>
          <w:szCs w:val="24"/>
          <w:lang w:val="es-CR"/>
        </w:rPr>
        <w:t>.</w:t>
      </w:r>
    </w:p>
    <w:p w:rsidR="00487C0C" w:rsidRDefault="00597F2A" w:rsidP="000D47D4">
      <w:pPr>
        <w:pStyle w:val="Ttulo7"/>
        <w:widowControl w:val="0"/>
        <w:spacing w:before="0" w:after="0"/>
        <w:ind w:left="1701" w:hanging="1701"/>
        <w:jc w:val="both"/>
        <w:rPr>
          <w:rFonts w:ascii="Arial" w:hAnsi="Arial" w:cs="Arial"/>
          <w:b/>
          <w:szCs w:val="22"/>
        </w:rPr>
      </w:pPr>
      <w:r>
        <w:rPr>
          <w:rFonts w:ascii="Arial" w:hAnsi="Arial" w:cs="Arial"/>
          <w:b/>
        </w:rPr>
        <w:t>A</w:t>
      </w:r>
      <w:r w:rsidRPr="00E744BE">
        <w:rPr>
          <w:rFonts w:ascii="Arial" w:hAnsi="Arial" w:cs="Arial"/>
          <w:b/>
        </w:rPr>
        <w:t xml:space="preserve">RTÍCULO </w:t>
      </w:r>
      <w:r>
        <w:rPr>
          <w:rFonts w:ascii="Arial" w:hAnsi="Arial" w:cs="Arial"/>
          <w:b/>
        </w:rPr>
        <w:t>14</w:t>
      </w:r>
      <w:r w:rsidRPr="00E744BE">
        <w:rPr>
          <w:rFonts w:ascii="Arial" w:hAnsi="Arial" w:cs="Arial"/>
          <w:b/>
        </w:rPr>
        <w:t>.</w:t>
      </w:r>
      <w:r w:rsidRPr="00E744BE">
        <w:rPr>
          <w:rFonts w:ascii="Arial" w:hAnsi="Arial" w:cs="Arial"/>
          <w:b/>
        </w:rPr>
        <w:tab/>
      </w:r>
      <w:r w:rsidR="00DD7CA1" w:rsidRPr="00DD7CA1">
        <w:rPr>
          <w:rFonts w:ascii="Arial" w:hAnsi="Arial" w:cs="Arial"/>
          <w:b/>
          <w:szCs w:val="22"/>
        </w:rPr>
        <w:t xml:space="preserve">Recurso de apelación en contra del acuerdo del CI de </w:t>
      </w:r>
      <w:smartTag w:uri="urn:schemas-microsoft-com:office:smarttags" w:element="PersonName">
        <w:smartTagPr>
          <w:attr w:name="ProductID" w:val="la sesi￳n  No"/>
        </w:smartTagPr>
        <w:r w:rsidR="00DD7CA1" w:rsidRPr="00DD7CA1">
          <w:rPr>
            <w:rFonts w:ascii="Arial" w:hAnsi="Arial" w:cs="Arial"/>
            <w:b/>
            <w:szCs w:val="22"/>
          </w:rPr>
          <w:t>la sesión  No</w:t>
        </w:r>
      </w:smartTag>
      <w:r w:rsidR="00DD7CA1" w:rsidRPr="00DD7CA1">
        <w:rPr>
          <w:rFonts w:ascii="Arial" w:hAnsi="Arial" w:cs="Arial"/>
          <w:b/>
          <w:szCs w:val="22"/>
        </w:rPr>
        <w:t xml:space="preserve">, 2673, Art. 9 del 5 de agosto del 2010 “Modificación del </w:t>
      </w:r>
      <w:r w:rsidR="00CD6D4B">
        <w:rPr>
          <w:rFonts w:ascii="Arial" w:hAnsi="Arial" w:cs="Arial"/>
          <w:b/>
          <w:szCs w:val="22"/>
        </w:rPr>
        <w:t>Art. 39 del Estatuto Orgánico”</w:t>
      </w:r>
    </w:p>
    <w:p w:rsidR="00D01E91" w:rsidRDefault="00D01E91" w:rsidP="00D01E91">
      <w:pPr>
        <w:ind w:left="14" w:firstLine="16"/>
        <w:jc w:val="both"/>
        <w:rPr>
          <w:rFonts w:ascii="Arial" w:hAnsi="Arial" w:cs="Arial"/>
          <w:color w:val="000000"/>
        </w:rPr>
      </w:pPr>
      <w:r w:rsidRPr="00D01E91">
        <w:rPr>
          <w:rFonts w:ascii="Arial" w:hAnsi="Arial" w:cs="Arial"/>
          <w:b/>
          <w:color w:val="000000"/>
        </w:rPr>
        <w:t>Nota</w:t>
      </w:r>
      <w:r>
        <w:rPr>
          <w:rFonts w:ascii="Arial" w:hAnsi="Arial" w:cs="Arial"/>
          <w:color w:val="000000"/>
        </w:rPr>
        <w:t>: Se reincorpora el señor Josué Víquez, a las 12:11 pm</w:t>
      </w:r>
      <w:r w:rsidR="00BB10FB">
        <w:rPr>
          <w:rFonts w:ascii="Arial" w:hAnsi="Arial" w:cs="Arial"/>
          <w:color w:val="000000"/>
        </w:rPr>
        <w:t>.</w:t>
      </w:r>
    </w:p>
    <w:p w:rsidR="00CD6D4B" w:rsidRDefault="00CD6D4B" w:rsidP="008C749E">
      <w:pPr>
        <w:ind w:left="14" w:firstLine="16"/>
        <w:jc w:val="both"/>
        <w:rPr>
          <w:rFonts w:ascii="Arial" w:hAnsi="Arial" w:cs="Arial"/>
          <w:color w:val="000000"/>
        </w:rPr>
      </w:pPr>
      <w:smartTag w:uri="urn:schemas-microsoft-com:office:smarttags" w:element="PersonName">
        <w:smartTagPr>
          <w:attr w:name="ProductID" w:val="La se￱ora Nancy Hidalgo"/>
        </w:smartTagPr>
        <w:r>
          <w:rPr>
            <w:rFonts w:ascii="Arial" w:hAnsi="Arial" w:cs="Arial"/>
            <w:color w:val="000000"/>
          </w:rPr>
          <w:t>La señora Nancy Hidalgo</w:t>
        </w:r>
      </w:smartTag>
      <w:r>
        <w:rPr>
          <w:rFonts w:ascii="Arial" w:hAnsi="Arial" w:cs="Arial"/>
          <w:color w:val="000000"/>
        </w:rPr>
        <w:t xml:space="preserve"> </w:t>
      </w:r>
      <w:r w:rsidRPr="00383723">
        <w:rPr>
          <w:rFonts w:ascii="Arial" w:hAnsi="Arial" w:cs="Arial"/>
          <w:color w:val="000000"/>
        </w:rPr>
        <w:t>presenta la propuesta denominada</w:t>
      </w:r>
      <w:r w:rsidR="00BB10FB">
        <w:rPr>
          <w:rFonts w:ascii="Arial" w:hAnsi="Arial" w:cs="Arial"/>
          <w:color w:val="000000"/>
        </w:rPr>
        <w:t>: “Recurso de A</w:t>
      </w:r>
      <w:r w:rsidRPr="00CD6D4B">
        <w:rPr>
          <w:rFonts w:ascii="Arial" w:hAnsi="Arial" w:cs="Arial"/>
          <w:color w:val="000000"/>
        </w:rPr>
        <w:t xml:space="preserve">pelación en contra del acuerdo del </w:t>
      </w:r>
      <w:r w:rsidR="00BB10FB">
        <w:rPr>
          <w:rFonts w:ascii="Arial" w:hAnsi="Arial" w:cs="Arial"/>
          <w:color w:val="000000"/>
        </w:rPr>
        <w:t>Consejo Institucional</w:t>
      </w:r>
      <w:r w:rsidRPr="00CD6D4B">
        <w:rPr>
          <w:rFonts w:ascii="Arial" w:hAnsi="Arial" w:cs="Arial"/>
          <w:color w:val="000000"/>
        </w:rPr>
        <w:t xml:space="preserve"> de </w:t>
      </w:r>
      <w:smartTag w:uri="urn:schemas-microsoft-com:office:smarttags" w:element="PersonName">
        <w:smartTagPr>
          <w:attr w:name="ProductID" w:val="la Sesi￳n  No."/>
        </w:smartTagPr>
        <w:r w:rsidRPr="00CD6D4B">
          <w:rPr>
            <w:rFonts w:ascii="Arial" w:hAnsi="Arial" w:cs="Arial"/>
            <w:color w:val="000000"/>
          </w:rPr>
          <w:t xml:space="preserve">la </w:t>
        </w:r>
        <w:r w:rsidR="00BB10FB">
          <w:rPr>
            <w:rFonts w:ascii="Arial" w:hAnsi="Arial" w:cs="Arial"/>
            <w:color w:val="000000"/>
          </w:rPr>
          <w:t>S</w:t>
        </w:r>
        <w:r w:rsidRPr="00CD6D4B">
          <w:rPr>
            <w:rFonts w:ascii="Arial" w:hAnsi="Arial" w:cs="Arial"/>
            <w:color w:val="000000"/>
          </w:rPr>
          <w:t>esión  N</w:t>
        </w:r>
        <w:r w:rsidR="00BB10FB">
          <w:rPr>
            <w:rFonts w:ascii="Arial" w:hAnsi="Arial" w:cs="Arial"/>
            <w:color w:val="000000"/>
          </w:rPr>
          <w:t>o.</w:t>
        </w:r>
      </w:smartTag>
      <w:r w:rsidRPr="00CD6D4B">
        <w:rPr>
          <w:rFonts w:ascii="Arial" w:hAnsi="Arial" w:cs="Arial"/>
          <w:color w:val="000000"/>
        </w:rPr>
        <w:t xml:space="preserve"> 2673, Art. 9 del 5 de agosto del 2010 “Modificación del Art. 39 del Estatuto Orgáni</w:t>
      </w:r>
      <w:r w:rsidR="00BB10FB">
        <w:rPr>
          <w:rFonts w:ascii="Arial" w:hAnsi="Arial" w:cs="Arial"/>
          <w:color w:val="000000"/>
        </w:rPr>
        <w:t>co”;</w:t>
      </w:r>
      <w:r>
        <w:rPr>
          <w:rFonts w:ascii="Arial" w:hAnsi="Arial" w:cs="Arial"/>
          <w:color w:val="000000"/>
        </w:rPr>
        <w:t xml:space="preserve"> </w:t>
      </w:r>
      <w:r w:rsidRPr="00383723">
        <w:rPr>
          <w:rFonts w:ascii="Arial" w:hAnsi="Arial" w:cs="Arial"/>
          <w:color w:val="000000"/>
        </w:rPr>
        <w:t xml:space="preserve">elaborada por </w:t>
      </w:r>
      <w:smartTag w:uri="urn:schemas-microsoft-com:office:smarttags" w:element="PersonName">
        <w:smartTagPr>
          <w:attr w:name="ProductID" w:val="la Ing. Nancy Hidalgo"/>
        </w:smartTagPr>
        <w:r w:rsidRPr="00383723">
          <w:rPr>
            <w:rFonts w:ascii="Arial" w:hAnsi="Arial" w:cs="Arial"/>
            <w:color w:val="000000"/>
          </w:rPr>
          <w:t xml:space="preserve">la </w:t>
        </w:r>
        <w:r w:rsidRPr="00CD6D4B">
          <w:rPr>
            <w:rFonts w:ascii="Arial" w:hAnsi="Arial" w:cs="Arial"/>
            <w:color w:val="000000"/>
          </w:rPr>
          <w:t>Ing. Nancy Hidalgo</w:t>
        </w:r>
      </w:smartTag>
      <w:r w:rsidRPr="00CD6D4B">
        <w:rPr>
          <w:rFonts w:ascii="Arial" w:hAnsi="Arial" w:cs="Arial"/>
          <w:color w:val="000000"/>
        </w:rPr>
        <w:t xml:space="preserve">, representante docente ante el Consejo Institucional. </w:t>
      </w:r>
      <w:r w:rsidRPr="00383723">
        <w:rPr>
          <w:rFonts w:ascii="Arial" w:hAnsi="Arial" w:cs="Arial"/>
          <w:color w:val="000000"/>
        </w:rPr>
        <w:t>Adj</w:t>
      </w:r>
      <w:r>
        <w:rPr>
          <w:rFonts w:ascii="Arial" w:hAnsi="Arial" w:cs="Arial"/>
          <w:color w:val="000000"/>
        </w:rPr>
        <w:t>unta a la carpeta de esta acta).</w:t>
      </w:r>
    </w:p>
    <w:p w:rsidR="00D01E91" w:rsidRDefault="00CD6D4B" w:rsidP="008C749E">
      <w:pPr>
        <w:tabs>
          <w:tab w:val="num" w:pos="567"/>
        </w:tabs>
        <w:jc w:val="both"/>
        <w:rPr>
          <w:rFonts w:ascii="Arial" w:hAnsi="Arial" w:cs="Arial"/>
          <w:color w:val="000000"/>
        </w:rPr>
      </w:pPr>
      <w:r w:rsidRPr="00401AEF">
        <w:rPr>
          <w:rFonts w:ascii="Arial" w:hAnsi="Arial" w:cs="Arial"/>
        </w:rPr>
        <w:t>S</w:t>
      </w:r>
      <w:r w:rsidRPr="00401AEF">
        <w:rPr>
          <w:rFonts w:ascii="Arial" w:hAnsi="Arial" w:cs="Arial"/>
          <w:color w:val="000000"/>
        </w:rPr>
        <w:t>e somete a votación la propuesta y se ob</w:t>
      </w:r>
      <w:r>
        <w:rPr>
          <w:rFonts w:ascii="Arial" w:hAnsi="Arial" w:cs="Arial"/>
          <w:color w:val="000000"/>
        </w:rPr>
        <w:t>tiene el siguiente resultado: 11</w:t>
      </w:r>
      <w:r w:rsidR="00A37EE5">
        <w:rPr>
          <w:rFonts w:ascii="Arial" w:hAnsi="Arial" w:cs="Arial"/>
          <w:color w:val="000000"/>
        </w:rPr>
        <w:t xml:space="preserve"> votos a favor, </w:t>
      </w:r>
      <w:r w:rsidR="00693B2D">
        <w:rPr>
          <w:rFonts w:ascii="Arial" w:hAnsi="Arial" w:cs="Arial"/>
          <w:color w:val="000000"/>
        </w:rPr>
        <w:t>0</w:t>
      </w:r>
      <w:r w:rsidRPr="00401AEF">
        <w:rPr>
          <w:rFonts w:ascii="Arial" w:hAnsi="Arial" w:cs="Arial"/>
          <w:color w:val="000000"/>
        </w:rPr>
        <w:t xml:space="preserve"> en contra.</w:t>
      </w:r>
      <w:r>
        <w:rPr>
          <w:rFonts w:ascii="Arial" w:hAnsi="Arial" w:cs="Arial"/>
          <w:color w:val="000000"/>
        </w:rPr>
        <w:t xml:space="preserve">  </w:t>
      </w:r>
    </w:p>
    <w:p w:rsidR="00D01E91" w:rsidRDefault="00D01E91" w:rsidP="00D01E91">
      <w:pPr>
        <w:ind w:left="14" w:firstLine="16"/>
        <w:jc w:val="both"/>
        <w:rPr>
          <w:rFonts w:ascii="Arial" w:hAnsi="Arial" w:cs="Arial"/>
          <w:color w:val="000000"/>
        </w:rPr>
      </w:pPr>
      <w:r w:rsidRPr="00D01E91">
        <w:rPr>
          <w:rFonts w:ascii="Arial" w:hAnsi="Arial" w:cs="Arial"/>
          <w:b/>
          <w:color w:val="000000"/>
        </w:rPr>
        <w:t>Nota</w:t>
      </w:r>
      <w:r>
        <w:rPr>
          <w:rFonts w:ascii="Arial" w:hAnsi="Arial" w:cs="Arial"/>
          <w:color w:val="000000"/>
        </w:rPr>
        <w:t xml:space="preserve">: Se reincorpora el señor Alexander </w:t>
      </w:r>
      <w:proofErr w:type="spellStart"/>
      <w:r>
        <w:rPr>
          <w:rFonts w:ascii="Arial" w:hAnsi="Arial" w:cs="Arial"/>
          <w:color w:val="000000"/>
        </w:rPr>
        <w:t>Valerín</w:t>
      </w:r>
      <w:proofErr w:type="spellEnd"/>
      <w:r>
        <w:rPr>
          <w:rFonts w:ascii="Arial" w:hAnsi="Arial" w:cs="Arial"/>
          <w:color w:val="000000"/>
        </w:rPr>
        <w:t>, a las 12:1</w:t>
      </w:r>
      <w:r w:rsidR="00A96091">
        <w:rPr>
          <w:rFonts w:ascii="Arial" w:hAnsi="Arial" w:cs="Arial"/>
          <w:color w:val="000000"/>
        </w:rPr>
        <w:t>2</w:t>
      </w:r>
      <w:r>
        <w:rPr>
          <w:rFonts w:ascii="Arial" w:hAnsi="Arial" w:cs="Arial"/>
          <w:color w:val="000000"/>
        </w:rPr>
        <w:t xml:space="preserve"> pm</w:t>
      </w:r>
      <w:r w:rsidR="00BB10FB">
        <w:rPr>
          <w:rFonts w:ascii="Arial" w:hAnsi="Arial" w:cs="Arial"/>
          <w:color w:val="000000"/>
        </w:rPr>
        <w:t>.</w:t>
      </w:r>
    </w:p>
    <w:p w:rsidR="00CD6D4B" w:rsidRPr="006F0EB6" w:rsidRDefault="00CD6D4B" w:rsidP="008C749E">
      <w:pPr>
        <w:tabs>
          <w:tab w:val="num" w:pos="567"/>
        </w:tabs>
        <w:jc w:val="both"/>
        <w:rPr>
          <w:rFonts w:ascii="Arial" w:hAnsi="Arial" w:cs="Arial"/>
          <w:color w:val="000000"/>
        </w:rPr>
      </w:pPr>
      <w:r>
        <w:rPr>
          <w:rFonts w:ascii="Arial" w:hAnsi="Arial" w:cs="Arial"/>
          <w:color w:val="000000"/>
        </w:rPr>
        <w:t>Se somete a votación la firmeza del acuerdo y se obtiene el siguiente resultado: 12 votos a favor, 0 en contra.</w:t>
      </w:r>
    </w:p>
    <w:p w:rsidR="00CD6D4B" w:rsidRPr="00383723" w:rsidRDefault="00CD6D4B" w:rsidP="008C749E">
      <w:pPr>
        <w:ind w:left="14" w:firstLine="16"/>
        <w:jc w:val="both"/>
        <w:rPr>
          <w:rFonts w:ascii="Arial" w:hAnsi="Arial" w:cs="Arial"/>
          <w:color w:val="000000"/>
        </w:rPr>
      </w:pPr>
      <w:r>
        <w:rPr>
          <w:rFonts w:ascii="Arial" w:hAnsi="Arial" w:cs="Arial"/>
          <w:color w:val="000000"/>
        </w:rPr>
        <w:t>Por lo tanto, el Consejo Institucional:</w:t>
      </w:r>
    </w:p>
    <w:p w:rsidR="001E088C" w:rsidRPr="00063CBE" w:rsidRDefault="001E088C" w:rsidP="001E088C">
      <w:pPr>
        <w:rPr>
          <w:rFonts w:ascii="Arial" w:hAnsi="Arial" w:cs="Arial"/>
          <w:b/>
        </w:rPr>
      </w:pPr>
      <w:r>
        <w:rPr>
          <w:rFonts w:ascii="Arial" w:hAnsi="Arial" w:cs="Arial"/>
          <w:b/>
        </w:rPr>
        <w:t xml:space="preserve">CONSIDERANDO </w:t>
      </w:r>
      <w:r w:rsidRPr="00063CBE">
        <w:rPr>
          <w:rFonts w:ascii="Arial" w:hAnsi="Arial" w:cs="Arial"/>
          <w:b/>
        </w:rPr>
        <w:t>QUE:</w:t>
      </w:r>
    </w:p>
    <w:p w:rsidR="001E088C" w:rsidRDefault="001E088C" w:rsidP="00C25BDF">
      <w:pPr>
        <w:numPr>
          <w:ilvl w:val="0"/>
          <w:numId w:val="58"/>
        </w:numPr>
        <w:tabs>
          <w:tab w:val="num" w:pos="426"/>
        </w:tabs>
        <w:jc w:val="both"/>
        <w:rPr>
          <w:rFonts w:ascii="Arial" w:hAnsi="Arial" w:cs="Arial"/>
          <w:bCs/>
        </w:rPr>
      </w:pPr>
      <w:r>
        <w:rPr>
          <w:rFonts w:ascii="Arial" w:hAnsi="Arial" w:cs="Arial"/>
          <w:bCs/>
        </w:rPr>
        <w:t xml:space="preserve">El Artículo 11 del Estatuto Orgánico, en su inciso f establece como función de </w:t>
      </w:r>
      <w:smartTag w:uri="urn:schemas-microsoft-com:office:smarttags" w:element="PersonName">
        <w:smartTagPr>
          <w:attr w:name="ProductID" w:val="la Asamblea Institucional Plebiscitaria"/>
        </w:smartTagPr>
        <w:r>
          <w:rPr>
            <w:rFonts w:ascii="Arial" w:hAnsi="Arial" w:cs="Arial"/>
            <w:bCs/>
          </w:rPr>
          <w:t>la Asamblea Institucional Plebiscitaria</w:t>
        </w:r>
      </w:smartTag>
      <w:r>
        <w:rPr>
          <w:rFonts w:ascii="Arial" w:hAnsi="Arial" w:cs="Arial"/>
          <w:bCs/>
        </w:rPr>
        <w:t xml:space="preserve">, lo siguiente: </w:t>
      </w:r>
    </w:p>
    <w:p w:rsidR="001E088C" w:rsidRPr="000D4F7E" w:rsidRDefault="001E088C" w:rsidP="001E088C">
      <w:pPr>
        <w:pStyle w:val="Nmerodepgina1"/>
        <w:ind w:left="567" w:right="162"/>
        <w:jc w:val="both"/>
        <w:rPr>
          <w:rFonts w:ascii="Arial" w:hAnsi="Arial" w:cs="Arial"/>
          <w:i/>
          <w:sz w:val="22"/>
          <w:szCs w:val="22"/>
          <w:lang w:val="es-CR"/>
        </w:rPr>
      </w:pPr>
      <w:r>
        <w:rPr>
          <w:rFonts w:ascii="Arial" w:hAnsi="Arial" w:cs="Arial"/>
          <w:sz w:val="22"/>
          <w:szCs w:val="22"/>
          <w:lang w:val="es-CR"/>
        </w:rPr>
        <w:t>“</w:t>
      </w:r>
      <w:r>
        <w:rPr>
          <w:rFonts w:ascii="Arial" w:hAnsi="Arial" w:cs="Arial"/>
          <w:sz w:val="22"/>
          <w:szCs w:val="22"/>
        </w:rPr>
        <w:t xml:space="preserve">Conocer y resolver sobre las apelaciones a las resoluciones del Consejo Institucional, excepto las relativas a materia de contratación </w:t>
      </w:r>
      <w:r w:rsidRPr="00477EE8">
        <w:rPr>
          <w:rFonts w:ascii="Arial" w:hAnsi="Arial" w:cs="Arial"/>
          <w:sz w:val="22"/>
          <w:szCs w:val="22"/>
        </w:rPr>
        <w:t>administrativa</w:t>
      </w:r>
      <w:r>
        <w:rPr>
          <w:rFonts w:ascii="Arial" w:hAnsi="Arial" w:cs="Arial"/>
          <w:sz w:val="22"/>
          <w:szCs w:val="22"/>
          <w:lang w:val="es-CR"/>
        </w:rPr>
        <w:t>.”</w:t>
      </w:r>
    </w:p>
    <w:p w:rsidR="001E088C" w:rsidRPr="005352A6" w:rsidRDefault="001E088C" w:rsidP="00C25BDF">
      <w:pPr>
        <w:numPr>
          <w:ilvl w:val="0"/>
          <w:numId w:val="58"/>
        </w:numPr>
        <w:tabs>
          <w:tab w:val="num" w:pos="426"/>
        </w:tabs>
        <w:ind w:left="426" w:hanging="426"/>
        <w:jc w:val="both"/>
        <w:rPr>
          <w:rFonts w:ascii="Arial" w:hAnsi="Arial" w:cs="Arial"/>
          <w:sz w:val="22"/>
          <w:szCs w:val="22"/>
          <w:lang w:eastAsia="es-CR"/>
        </w:rPr>
      </w:pPr>
      <w:r w:rsidRPr="00470468">
        <w:rPr>
          <w:rFonts w:ascii="Arial" w:hAnsi="Arial" w:cs="Arial"/>
          <w:lang w:eastAsia="es-CR"/>
        </w:rPr>
        <w:t>El Artículo 1</w:t>
      </w:r>
      <w:r>
        <w:rPr>
          <w:rFonts w:ascii="Arial" w:hAnsi="Arial" w:cs="Arial"/>
          <w:lang w:eastAsia="es-CR"/>
        </w:rPr>
        <w:t>2</w:t>
      </w:r>
      <w:r w:rsidRPr="00470468">
        <w:rPr>
          <w:rFonts w:ascii="Arial" w:hAnsi="Arial" w:cs="Arial"/>
          <w:lang w:eastAsia="es-CR"/>
        </w:rPr>
        <w:t xml:space="preserve"> del Reglamento de</w:t>
      </w:r>
      <w:r>
        <w:rPr>
          <w:rFonts w:ascii="Arial" w:hAnsi="Arial" w:cs="Arial"/>
          <w:lang w:eastAsia="es-CR"/>
        </w:rPr>
        <w:t xml:space="preserve">  </w:t>
      </w:r>
      <w:smartTag w:uri="urn:schemas-microsoft-com:office:smarttags" w:element="PersonName">
        <w:smartTagPr>
          <w:attr w:name="ProductID" w:val="LA ASAMBLEA INSTITUCIONAL REPRESENTATIVA"/>
        </w:smartTagPr>
        <w:r w:rsidRPr="00470468">
          <w:rPr>
            <w:rFonts w:ascii="Arial" w:hAnsi="Arial" w:cs="Arial"/>
            <w:lang w:eastAsia="es-CR"/>
          </w:rPr>
          <w:t>l</w:t>
        </w:r>
        <w:r>
          <w:rPr>
            <w:rFonts w:ascii="Arial" w:hAnsi="Arial" w:cs="Arial"/>
            <w:lang w:eastAsia="es-CR"/>
          </w:rPr>
          <w:t>a Asamblea Institucional Representativa</w:t>
        </w:r>
      </w:smartTag>
      <w:r w:rsidRPr="00470468">
        <w:rPr>
          <w:rFonts w:ascii="Arial" w:hAnsi="Arial" w:cs="Arial"/>
          <w:lang w:eastAsia="es-CR"/>
        </w:rPr>
        <w:t xml:space="preserve"> </w:t>
      </w:r>
      <w:r>
        <w:rPr>
          <w:rFonts w:ascii="Arial" w:hAnsi="Arial" w:cs="Arial"/>
          <w:lang w:eastAsia="es-CR"/>
        </w:rPr>
        <w:t xml:space="preserve">establece: </w:t>
      </w:r>
    </w:p>
    <w:p w:rsidR="001E088C" w:rsidRPr="009C39E8" w:rsidRDefault="001E088C" w:rsidP="001E088C">
      <w:pPr>
        <w:pStyle w:val="Nmerodepgina1"/>
        <w:ind w:left="567" w:right="162"/>
        <w:jc w:val="both"/>
        <w:rPr>
          <w:rFonts w:ascii="Arial" w:hAnsi="Arial" w:cs="Arial"/>
          <w:i/>
          <w:sz w:val="22"/>
          <w:szCs w:val="22"/>
          <w:lang w:val="es-CR"/>
        </w:rPr>
      </w:pPr>
      <w:r w:rsidRPr="009C39E8">
        <w:rPr>
          <w:rFonts w:ascii="Arial" w:hAnsi="Arial" w:cs="Arial"/>
          <w:i/>
          <w:sz w:val="22"/>
          <w:szCs w:val="22"/>
        </w:rPr>
        <w:t>“Artículo 12. Debate de la solicitud de apelación u oposición contra acuerdo del Consejo Institucional</w:t>
      </w:r>
    </w:p>
    <w:p w:rsidR="001E088C" w:rsidRPr="009C39E8" w:rsidRDefault="001E088C" w:rsidP="001E088C">
      <w:pPr>
        <w:pStyle w:val="Nmerodepgina1"/>
        <w:tabs>
          <w:tab w:val="left" w:pos="9498"/>
        </w:tabs>
        <w:ind w:left="567" w:right="20"/>
        <w:jc w:val="both"/>
        <w:rPr>
          <w:rFonts w:ascii="Arial" w:hAnsi="Arial" w:cs="Arial"/>
          <w:i/>
          <w:color w:val="000000"/>
          <w:sz w:val="22"/>
          <w:szCs w:val="22"/>
        </w:rPr>
      </w:pPr>
      <w:r w:rsidRPr="009C39E8">
        <w:rPr>
          <w:rFonts w:ascii="Arial" w:hAnsi="Arial" w:cs="Arial"/>
          <w:i/>
          <w:color w:val="000000"/>
          <w:sz w:val="22"/>
          <w:szCs w:val="22"/>
        </w:rPr>
        <w:t xml:space="preserve">El conocimiento y resolución por parte de </w:t>
      </w:r>
      <w:smartTag w:uri="urn:schemas-microsoft-com:office:smarttags" w:element="PersonName">
        <w:smartTagPr>
          <w:attr w:name="ProductID" w:val="la Asamblea"/>
        </w:smartTagPr>
        <w:r w:rsidRPr="009C39E8">
          <w:rPr>
            <w:rFonts w:ascii="Arial" w:hAnsi="Arial" w:cs="Arial"/>
            <w:i/>
            <w:color w:val="000000"/>
            <w:sz w:val="22"/>
            <w:szCs w:val="22"/>
          </w:rPr>
          <w:t>la Asamblea</w:t>
        </w:r>
      </w:smartTag>
      <w:r w:rsidRPr="009C39E8">
        <w:rPr>
          <w:rFonts w:ascii="Arial" w:hAnsi="Arial" w:cs="Arial"/>
          <w:i/>
          <w:color w:val="000000"/>
          <w:sz w:val="22"/>
          <w:szCs w:val="22"/>
        </w:rPr>
        <w:t xml:space="preserve"> de la solicitud de apelación u </w:t>
      </w:r>
      <w:r w:rsidRPr="009C39E8">
        <w:rPr>
          <w:rFonts w:ascii="Arial" w:hAnsi="Arial" w:cs="Arial"/>
          <w:i/>
          <w:color w:val="000000"/>
          <w:sz w:val="22"/>
          <w:szCs w:val="22"/>
        </w:rPr>
        <w:lastRenderedPageBreak/>
        <w:t>oposición contra un acuerdo firme del Consejo Institucional seguirá el siguiente procedimiento:</w:t>
      </w:r>
    </w:p>
    <w:p w:rsidR="001E088C" w:rsidRPr="009C39E8" w:rsidRDefault="001E088C" w:rsidP="00C25BDF">
      <w:pPr>
        <w:numPr>
          <w:ilvl w:val="0"/>
          <w:numId w:val="55"/>
        </w:numPr>
        <w:tabs>
          <w:tab w:val="clear" w:pos="360"/>
        </w:tabs>
        <w:ind w:left="1276" w:hanging="567"/>
        <w:jc w:val="both"/>
        <w:rPr>
          <w:rFonts w:ascii="Arial" w:hAnsi="Arial" w:cs="Arial"/>
          <w:i/>
          <w:color w:val="000000"/>
          <w:sz w:val="22"/>
          <w:szCs w:val="22"/>
        </w:rPr>
      </w:pPr>
      <w:r w:rsidRPr="009C39E8">
        <w:rPr>
          <w:rFonts w:ascii="Arial" w:hAnsi="Arial" w:cs="Arial"/>
          <w:i/>
          <w:color w:val="000000"/>
          <w:sz w:val="22"/>
          <w:szCs w:val="22"/>
        </w:rPr>
        <w:t xml:space="preserve">Un representante del Directorio expondrá a los asambleístas los motivos y la pretensión de la solicitud, así como los fundamentos tomados en cuenta por el Directorio para declarar procedente e incluir en la agenda de </w:t>
      </w:r>
      <w:smartTag w:uri="urn:schemas-microsoft-com:office:smarttags" w:element="PersonName">
        <w:smartTagPr>
          <w:attr w:name="ProductID" w:val="la Asamblea"/>
        </w:smartTagPr>
        <w:r w:rsidRPr="009C39E8">
          <w:rPr>
            <w:rFonts w:ascii="Arial" w:hAnsi="Arial" w:cs="Arial"/>
            <w:i/>
            <w:color w:val="000000"/>
            <w:sz w:val="22"/>
            <w:szCs w:val="22"/>
          </w:rPr>
          <w:t>la Asamblea</w:t>
        </w:r>
      </w:smartTag>
      <w:r w:rsidRPr="009C39E8">
        <w:rPr>
          <w:rFonts w:ascii="Arial" w:hAnsi="Arial" w:cs="Arial"/>
          <w:i/>
          <w:color w:val="000000"/>
          <w:sz w:val="22"/>
          <w:szCs w:val="22"/>
        </w:rPr>
        <w:t xml:space="preserve"> la solicitud de apelación u oposición.</w:t>
      </w:r>
    </w:p>
    <w:p w:rsidR="001E088C" w:rsidRPr="009C39E8" w:rsidRDefault="001E088C" w:rsidP="00C25BDF">
      <w:pPr>
        <w:numPr>
          <w:ilvl w:val="0"/>
          <w:numId w:val="55"/>
        </w:numPr>
        <w:tabs>
          <w:tab w:val="clear" w:pos="360"/>
        </w:tabs>
        <w:ind w:left="1276" w:hanging="567"/>
        <w:jc w:val="both"/>
        <w:rPr>
          <w:rFonts w:ascii="Arial" w:hAnsi="Arial" w:cs="Arial"/>
          <w:i/>
          <w:color w:val="000000"/>
          <w:sz w:val="22"/>
          <w:szCs w:val="22"/>
        </w:rPr>
      </w:pPr>
      <w:r w:rsidRPr="009C39E8">
        <w:rPr>
          <w:rFonts w:ascii="Arial" w:hAnsi="Arial" w:cs="Arial"/>
          <w:i/>
          <w:color w:val="000000"/>
          <w:sz w:val="22"/>
          <w:szCs w:val="22"/>
        </w:rPr>
        <w:t xml:space="preserve">Luego uno de los solicitantes  o una persona que lo represente, aunque no sea asambleísta, podrá hacer uso de la palabra, por el tiempo máximo definido por el Directorio, para defender su tesis.  </w:t>
      </w:r>
    </w:p>
    <w:p w:rsidR="001E088C" w:rsidRPr="009C39E8" w:rsidRDefault="001E088C" w:rsidP="00C25BDF">
      <w:pPr>
        <w:numPr>
          <w:ilvl w:val="0"/>
          <w:numId w:val="55"/>
        </w:numPr>
        <w:tabs>
          <w:tab w:val="clear" w:pos="360"/>
        </w:tabs>
        <w:ind w:left="1276" w:hanging="567"/>
        <w:jc w:val="both"/>
        <w:rPr>
          <w:rFonts w:ascii="Arial" w:hAnsi="Arial" w:cs="Arial"/>
          <w:i/>
          <w:color w:val="000000"/>
          <w:sz w:val="22"/>
          <w:szCs w:val="22"/>
        </w:rPr>
      </w:pPr>
      <w:r w:rsidRPr="009C39E8">
        <w:rPr>
          <w:rFonts w:ascii="Arial" w:hAnsi="Arial" w:cs="Arial"/>
          <w:i/>
          <w:color w:val="000000"/>
          <w:sz w:val="22"/>
          <w:szCs w:val="22"/>
        </w:rPr>
        <w:t>Posteriormente un representante del Consejo Institucional podrá hacer uso de la palabra por la misma cantidad de tiempo otorgada al apelante, para exponer las razones que tuvo dicho órgano para aprobar el acuerdo impugnado y para no haber acogido la correspondiente solicitud de revocatoria o para no haber respondido dentro del plazo disponible para ello.</w:t>
      </w:r>
    </w:p>
    <w:p w:rsidR="001E088C" w:rsidRPr="009C39E8" w:rsidRDefault="001E088C" w:rsidP="00C25BDF">
      <w:pPr>
        <w:numPr>
          <w:ilvl w:val="0"/>
          <w:numId w:val="55"/>
        </w:numPr>
        <w:tabs>
          <w:tab w:val="clear" w:pos="360"/>
        </w:tabs>
        <w:ind w:left="1276" w:hanging="567"/>
        <w:jc w:val="both"/>
        <w:rPr>
          <w:rFonts w:ascii="Arial" w:hAnsi="Arial" w:cs="Arial"/>
          <w:i/>
          <w:color w:val="000000"/>
          <w:sz w:val="22"/>
          <w:szCs w:val="22"/>
        </w:rPr>
      </w:pPr>
      <w:r w:rsidRPr="009C39E8">
        <w:rPr>
          <w:rFonts w:ascii="Arial" w:hAnsi="Arial" w:cs="Arial"/>
          <w:i/>
          <w:color w:val="000000"/>
          <w:sz w:val="22"/>
          <w:szCs w:val="22"/>
        </w:rPr>
        <w:t>Seguidamente se abrirá un debate y luego se procederá a la votación, conforme al trámite dispuesto por este Reglamento para las propuestas base.</w:t>
      </w:r>
    </w:p>
    <w:p w:rsidR="001E088C" w:rsidRPr="00354D06" w:rsidRDefault="001E088C" w:rsidP="00C25BDF">
      <w:pPr>
        <w:numPr>
          <w:ilvl w:val="0"/>
          <w:numId w:val="58"/>
        </w:numPr>
        <w:tabs>
          <w:tab w:val="num" w:pos="426"/>
        </w:tabs>
        <w:autoSpaceDE w:val="0"/>
        <w:autoSpaceDN w:val="0"/>
        <w:adjustRightInd w:val="0"/>
        <w:ind w:left="426" w:hanging="426"/>
        <w:jc w:val="both"/>
        <w:rPr>
          <w:rFonts w:ascii="Arial" w:hAnsi="Arial" w:cs="Arial"/>
          <w:i/>
          <w:iCs/>
          <w:lang w:val="es-ES"/>
        </w:rPr>
      </w:pPr>
      <w:r w:rsidRPr="00354D06">
        <w:rPr>
          <w:rFonts w:ascii="Arial" w:hAnsi="Arial" w:cs="Arial"/>
          <w:lang w:eastAsia="es-CR"/>
        </w:rPr>
        <w:t xml:space="preserve">El Consejo Institucional </w:t>
      </w:r>
      <w:r w:rsidRPr="00354D06">
        <w:rPr>
          <w:rFonts w:ascii="Arial" w:hAnsi="Arial" w:cs="Arial"/>
          <w:lang w:val="es-ES"/>
        </w:rPr>
        <w:t>en Sesión Ordinaria No. 2673, Artículo 9, del 05 de agosto del 2010, acordó modificar el Artículo 39 del Estatuto Orgánico, relativa a la “participación del Director/a del Centro de Desarrollo Acadé</w:t>
      </w:r>
      <w:r>
        <w:rPr>
          <w:rFonts w:ascii="Arial" w:hAnsi="Arial" w:cs="Arial"/>
          <w:lang w:val="es-ES"/>
        </w:rPr>
        <w:t xml:space="preserve">mico en el Consejo de Docencia”, en los siguientes términos: </w:t>
      </w:r>
    </w:p>
    <w:p w:rsidR="001E088C" w:rsidRPr="00354D06" w:rsidRDefault="001E088C" w:rsidP="001E088C">
      <w:pPr>
        <w:autoSpaceDE w:val="0"/>
        <w:autoSpaceDN w:val="0"/>
        <w:adjustRightInd w:val="0"/>
        <w:ind w:left="567"/>
        <w:jc w:val="both"/>
        <w:rPr>
          <w:rFonts w:ascii="Arial" w:hAnsi="Arial" w:cs="Arial"/>
          <w:sz w:val="22"/>
          <w:szCs w:val="22"/>
          <w:lang w:eastAsia="es-CR"/>
        </w:rPr>
      </w:pPr>
      <w:r w:rsidRPr="00354D06">
        <w:rPr>
          <w:rFonts w:ascii="Arial" w:hAnsi="Arial" w:cs="Arial"/>
          <w:i/>
          <w:iCs/>
          <w:sz w:val="22"/>
          <w:szCs w:val="22"/>
          <w:lang w:val="es-ES"/>
        </w:rPr>
        <w:t>“ARTÍCULO 39</w:t>
      </w:r>
      <w:r>
        <w:rPr>
          <w:rFonts w:ascii="Arial" w:hAnsi="Arial" w:cs="Arial"/>
          <w:i/>
          <w:iCs/>
          <w:sz w:val="22"/>
          <w:szCs w:val="22"/>
          <w:lang w:val="es-ES"/>
        </w:rPr>
        <w:t xml:space="preserve">. </w:t>
      </w:r>
      <w:r w:rsidRPr="00354D06">
        <w:rPr>
          <w:rFonts w:ascii="Arial" w:hAnsi="Arial" w:cs="Arial"/>
          <w:i/>
          <w:iCs/>
          <w:sz w:val="22"/>
          <w:szCs w:val="22"/>
          <w:lang w:val="es-ES"/>
        </w:rPr>
        <w:t xml:space="preserve">El Consejo de </w:t>
      </w:r>
      <w:proofErr w:type="spellStart"/>
      <w:r w:rsidRPr="00354D06">
        <w:rPr>
          <w:rFonts w:ascii="Arial" w:hAnsi="Arial" w:cs="Arial"/>
          <w:i/>
          <w:iCs/>
          <w:sz w:val="22"/>
          <w:szCs w:val="22"/>
          <w:lang w:val="es-ES"/>
        </w:rPr>
        <w:t>Vicerrectoría</w:t>
      </w:r>
      <w:proofErr w:type="spellEnd"/>
      <w:r w:rsidRPr="00354D06">
        <w:rPr>
          <w:rFonts w:ascii="Arial" w:hAnsi="Arial" w:cs="Arial"/>
          <w:i/>
          <w:iCs/>
          <w:sz w:val="22"/>
          <w:szCs w:val="22"/>
          <w:lang w:val="es-ES"/>
        </w:rPr>
        <w:t xml:space="preserve"> de Docencia estará integrado por el</w:t>
      </w:r>
      <w:r>
        <w:rPr>
          <w:rFonts w:ascii="Arial" w:hAnsi="Arial" w:cs="Arial"/>
          <w:i/>
          <w:iCs/>
          <w:sz w:val="22"/>
          <w:szCs w:val="22"/>
          <w:lang w:val="es-ES"/>
        </w:rPr>
        <w:t xml:space="preserve"> </w:t>
      </w:r>
      <w:r w:rsidRPr="00354D06">
        <w:rPr>
          <w:rFonts w:ascii="Arial" w:hAnsi="Arial" w:cs="Arial"/>
          <w:i/>
          <w:iCs/>
          <w:sz w:val="22"/>
          <w:szCs w:val="22"/>
          <w:lang w:val="es-ES"/>
        </w:rPr>
        <w:t>Vicerrector de Docencia, quien lo presidirá, los directores de las</w:t>
      </w:r>
      <w:r>
        <w:rPr>
          <w:rFonts w:ascii="Arial" w:hAnsi="Arial" w:cs="Arial"/>
          <w:i/>
          <w:iCs/>
          <w:sz w:val="22"/>
          <w:szCs w:val="22"/>
          <w:lang w:val="es-ES"/>
        </w:rPr>
        <w:t xml:space="preserve"> </w:t>
      </w:r>
      <w:r w:rsidRPr="00354D06">
        <w:rPr>
          <w:rFonts w:ascii="Arial" w:hAnsi="Arial" w:cs="Arial"/>
          <w:i/>
          <w:iCs/>
          <w:sz w:val="22"/>
          <w:szCs w:val="22"/>
          <w:lang w:val="es-ES"/>
        </w:rPr>
        <w:t>escuelas del Instituto y una representación estudiantil</w:t>
      </w:r>
      <w:r>
        <w:rPr>
          <w:rFonts w:ascii="Arial" w:hAnsi="Arial" w:cs="Arial"/>
          <w:i/>
          <w:iCs/>
          <w:sz w:val="22"/>
          <w:szCs w:val="22"/>
          <w:lang w:val="es-ES"/>
        </w:rPr>
        <w:t xml:space="preserve"> </w:t>
      </w:r>
      <w:r w:rsidRPr="00354D06">
        <w:rPr>
          <w:rFonts w:ascii="Arial" w:hAnsi="Arial" w:cs="Arial"/>
          <w:i/>
          <w:iCs/>
          <w:sz w:val="22"/>
          <w:szCs w:val="22"/>
          <w:lang w:val="es-ES"/>
        </w:rPr>
        <w:t>correspondiente al 25% del total de miembros del Consejo de</w:t>
      </w:r>
      <w:r>
        <w:rPr>
          <w:rFonts w:ascii="Arial" w:hAnsi="Arial" w:cs="Arial"/>
          <w:i/>
          <w:iCs/>
          <w:sz w:val="22"/>
          <w:szCs w:val="22"/>
          <w:lang w:val="es-ES"/>
        </w:rPr>
        <w:t xml:space="preserve"> </w:t>
      </w:r>
      <w:proofErr w:type="spellStart"/>
      <w:r w:rsidRPr="00354D06">
        <w:rPr>
          <w:rFonts w:ascii="Arial" w:hAnsi="Arial" w:cs="Arial"/>
          <w:i/>
          <w:iCs/>
          <w:sz w:val="22"/>
          <w:szCs w:val="22"/>
          <w:lang w:val="es-ES"/>
        </w:rPr>
        <w:t>Vicerrectoría</w:t>
      </w:r>
      <w:proofErr w:type="spellEnd"/>
      <w:r w:rsidRPr="00354D06">
        <w:rPr>
          <w:rFonts w:ascii="Arial" w:hAnsi="Arial" w:cs="Arial"/>
          <w:i/>
          <w:iCs/>
          <w:sz w:val="22"/>
          <w:szCs w:val="22"/>
          <w:lang w:val="es-ES"/>
        </w:rPr>
        <w:t xml:space="preserve"> de Docencia, designada por la Federación de</w:t>
      </w:r>
      <w:r>
        <w:rPr>
          <w:rFonts w:ascii="Arial" w:hAnsi="Arial" w:cs="Arial"/>
          <w:i/>
          <w:iCs/>
          <w:sz w:val="22"/>
          <w:szCs w:val="22"/>
          <w:lang w:val="es-ES"/>
        </w:rPr>
        <w:t xml:space="preserve"> </w:t>
      </w:r>
      <w:r w:rsidRPr="00354D06">
        <w:rPr>
          <w:rFonts w:ascii="Arial" w:hAnsi="Arial" w:cs="Arial"/>
          <w:i/>
          <w:iCs/>
          <w:sz w:val="22"/>
          <w:szCs w:val="22"/>
          <w:lang w:val="es-ES"/>
        </w:rPr>
        <w:t>Estudiantes del Instituto Tecnológico de Costa Rica.</w:t>
      </w:r>
      <w:r>
        <w:rPr>
          <w:rFonts w:ascii="Arial" w:hAnsi="Arial" w:cs="Arial"/>
          <w:i/>
          <w:iCs/>
          <w:sz w:val="22"/>
          <w:szCs w:val="22"/>
          <w:lang w:val="es-ES"/>
        </w:rPr>
        <w:t xml:space="preserve"> </w:t>
      </w:r>
      <w:r w:rsidRPr="00354D06">
        <w:rPr>
          <w:rFonts w:ascii="Arial" w:hAnsi="Arial" w:cs="Arial"/>
          <w:i/>
          <w:iCs/>
          <w:sz w:val="22"/>
          <w:szCs w:val="22"/>
          <w:lang w:val="es-ES"/>
        </w:rPr>
        <w:t>Los directores de departamentos de apoyo a la academia adscritos</w:t>
      </w:r>
      <w:r>
        <w:rPr>
          <w:rFonts w:ascii="Arial" w:hAnsi="Arial" w:cs="Arial"/>
          <w:i/>
          <w:iCs/>
          <w:sz w:val="22"/>
          <w:szCs w:val="22"/>
          <w:lang w:val="es-ES"/>
        </w:rPr>
        <w:t xml:space="preserve"> </w:t>
      </w:r>
      <w:r w:rsidRPr="00354D06">
        <w:rPr>
          <w:rFonts w:ascii="Arial" w:hAnsi="Arial" w:cs="Arial"/>
          <w:i/>
          <w:iCs/>
          <w:sz w:val="22"/>
          <w:szCs w:val="22"/>
          <w:lang w:val="es-ES"/>
        </w:rPr>
        <w:t xml:space="preserve">a esta </w:t>
      </w:r>
      <w:proofErr w:type="spellStart"/>
      <w:r w:rsidRPr="00354D06">
        <w:rPr>
          <w:rFonts w:ascii="Arial" w:hAnsi="Arial" w:cs="Arial"/>
          <w:i/>
          <w:iCs/>
          <w:sz w:val="22"/>
          <w:szCs w:val="22"/>
          <w:lang w:val="es-ES"/>
        </w:rPr>
        <w:t>Vicerrectoría</w:t>
      </w:r>
      <w:proofErr w:type="spellEnd"/>
      <w:r w:rsidRPr="00354D06">
        <w:rPr>
          <w:rFonts w:ascii="Arial" w:hAnsi="Arial" w:cs="Arial"/>
          <w:i/>
          <w:iCs/>
          <w:sz w:val="22"/>
          <w:szCs w:val="22"/>
          <w:lang w:val="es-ES"/>
        </w:rPr>
        <w:t>, con funciones de asesoría en materia</w:t>
      </w:r>
      <w:r>
        <w:rPr>
          <w:rFonts w:ascii="Arial" w:hAnsi="Arial" w:cs="Arial"/>
          <w:i/>
          <w:iCs/>
          <w:sz w:val="22"/>
          <w:szCs w:val="22"/>
          <w:lang w:val="es-ES"/>
        </w:rPr>
        <w:t xml:space="preserve"> </w:t>
      </w:r>
      <w:r w:rsidRPr="00354D06">
        <w:rPr>
          <w:rFonts w:ascii="Arial" w:hAnsi="Arial" w:cs="Arial"/>
          <w:i/>
          <w:iCs/>
          <w:sz w:val="22"/>
          <w:szCs w:val="22"/>
          <w:lang w:val="es-ES"/>
        </w:rPr>
        <w:t xml:space="preserve">académica, participarán en el Consejo de la </w:t>
      </w:r>
      <w:proofErr w:type="spellStart"/>
      <w:r w:rsidRPr="00354D06">
        <w:rPr>
          <w:rFonts w:ascii="Arial" w:hAnsi="Arial" w:cs="Arial"/>
          <w:i/>
          <w:iCs/>
          <w:sz w:val="22"/>
          <w:szCs w:val="22"/>
          <w:lang w:val="es-ES"/>
        </w:rPr>
        <w:t>Vicerrectoría</w:t>
      </w:r>
      <w:proofErr w:type="spellEnd"/>
      <w:r w:rsidRPr="00354D06">
        <w:rPr>
          <w:rFonts w:ascii="Arial" w:hAnsi="Arial" w:cs="Arial"/>
          <w:i/>
          <w:iCs/>
          <w:sz w:val="22"/>
          <w:szCs w:val="22"/>
          <w:lang w:val="es-ES"/>
        </w:rPr>
        <w:t>,</w:t>
      </w:r>
      <w:r>
        <w:rPr>
          <w:rFonts w:ascii="Arial" w:hAnsi="Arial" w:cs="Arial"/>
          <w:i/>
          <w:iCs/>
          <w:sz w:val="22"/>
          <w:szCs w:val="22"/>
          <w:lang w:val="es-ES"/>
        </w:rPr>
        <w:t xml:space="preserve"> </w:t>
      </w:r>
      <w:r w:rsidRPr="00354D06">
        <w:rPr>
          <w:rFonts w:ascii="Arial" w:hAnsi="Arial" w:cs="Arial"/>
          <w:i/>
          <w:iCs/>
          <w:sz w:val="22"/>
          <w:szCs w:val="22"/>
          <w:lang w:val="es-ES"/>
        </w:rPr>
        <w:t>únicamente con derecho a voz.”</w:t>
      </w:r>
      <w:r w:rsidRPr="00354D06">
        <w:rPr>
          <w:rFonts w:ascii="Arial" w:hAnsi="Arial" w:cs="Arial"/>
          <w:sz w:val="22"/>
          <w:szCs w:val="22"/>
          <w:lang w:eastAsia="es-CR"/>
        </w:rPr>
        <w:t xml:space="preserve"> </w:t>
      </w:r>
    </w:p>
    <w:p w:rsidR="001E088C" w:rsidRPr="00354D06" w:rsidRDefault="001E088C" w:rsidP="00C25BDF">
      <w:pPr>
        <w:numPr>
          <w:ilvl w:val="0"/>
          <w:numId w:val="58"/>
        </w:numPr>
        <w:tabs>
          <w:tab w:val="num" w:pos="426"/>
        </w:tabs>
        <w:ind w:left="426" w:hanging="426"/>
        <w:jc w:val="both"/>
        <w:rPr>
          <w:rFonts w:ascii="Arial" w:hAnsi="Arial" w:cs="Arial"/>
        </w:rPr>
      </w:pPr>
      <w:r w:rsidRPr="00354D06">
        <w:rPr>
          <w:rFonts w:ascii="Arial" w:hAnsi="Arial" w:cs="Arial"/>
        </w:rPr>
        <w:t xml:space="preserve">El Consejo Institucional en </w:t>
      </w:r>
      <w:smartTag w:uri="urn:schemas-microsoft-com:office:smarttags" w:element="PersonName">
        <w:smartTagPr>
          <w:attr w:name="ProductID" w:val="la Sesi￳n Ordinaria No."/>
        </w:smartTagPr>
        <w:r w:rsidRPr="00354D06">
          <w:rPr>
            <w:rFonts w:ascii="Arial" w:hAnsi="Arial" w:cs="Arial"/>
          </w:rPr>
          <w:t>la Sesión Ordinaria No.</w:t>
        </w:r>
      </w:smartTag>
      <w:r w:rsidRPr="00354D06">
        <w:rPr>
          <w:rFonts w:ascii="Arial" w:hAnsi="Arial" w:cs="Arial"/>
        </w:rPr>
        <w:t xml:space="preserve"> 2679, Artículo 10 del 09 de setiembre del 2010, en el punto denominado: Recurso de Revocatoria con Apelación en subsidio contra el acuerdo del Consejo Institucional tomado en Sesión Ordinaria No. 2673, Art. 9, de 05 de agosto del 2010 “Modificación del Artículo 39 del Estatuto Orgánico, relativa a la “participación del director/a del Centro de Desarrollo Académico en el Consejo de Docencia” acordó:</w:t>
      </w:r>
    </w:p>
    <w:p w:rsidR="001E088C" w:rsidRPr="001E088C" w:rsidRDefault="001E088C" w:rsidP="00C25BDF">
      <w:pPr>
        <w:pStyle w:val="Prrafodelista1"/>
        <w:numPr>
          <w:ilvl w:val="0"/>
          <w:numId w:val="56"/>
        </w:numPr>
        <w:tabs>
          <w:tab w:val="left" w:pos="993"/>
        </w:tabs>
        <w:spacing w:after="0" w:line="240" w:lineRule="auto"/>
        <w:ind w:left="993" w:hanging="501"/>
        <w:rPr>
          <w:rFonts w:ascii="Arial" w:hAnsi="Arial" w:cs="Arial"/>
          <w:i/>
          <w:sz w:val="22"/>
          <w:szCs w:val="22"/>
          <w:lang w:val="es-CR"/>
        </w:rPr>
      </w:pPr>
      <w:r w:rsidRPr="001E088C">
        <w:rPr>
          <w:rFonts w:ascii="Arial" w:hAnsi="Arial" w:cs="Arial"/>
          <w:i/>
          <w:sz w:val="22"/>
          <w:szCs w:val="22"/>
          <w:lang w:val="es-CR"/>
        </w:rPr>
        <w:t>Declarar sin lugar en todos sus extremos, el Recurso de Revocatoria con Apelación en subsidio, presentado por el M.A. Ulises Rodríguez Guerrero, Director del Centro de Desarrollo Académico,</w:t>
      </w:r>
      <w:r w:rsidRPr="001E088C">
        <w:rPr>
          <w:rFonts w:ascii="Arial" w:hAnsi="Arial" w:cs="Arial"/>
          <w:bCs/>
          <w:i/>
          <w:sz w:val="22"/>
          <w:szCs w:val="22"/>
          <w:lang w:val="es-CR"/>
        </w:rPr>
        <w:t xml:space="preserve"> contra el acuerdo del Consejo Institucional de </w:t>
      </w:r>
      <w:smartTag w:uri="urn:schemas-microsoft-com:office:smarttags" w:element="PersonName">
        <w:smartTagPr>
          <w:attr w:name="ProductID" w:val="la Sesi￳n Ordinaria No."/>
        </w:smartTagPr>
        <w:r w:rsidRPr="001E088C">
          <w:rPr>
            <w:rFonts w:ascii="Arial" w:hAnsi="Arial" w:cs="Arial"/>
            <w:bCs/>
            <w:i/>
            <w:sz w:val="22"/>
            <w:szCs w:val="22"/>
            <w:lang w:val="es-CR"/>
          </w:rPr>
          <w:t>la Sesión Ordinaria No.</w:t>
        </w:r>
      </w:smartTag>
      <w:r w:rsidRPr="001E088C">
        <w:rPr>
          <w:rFonts w:ascii="Arial" w:hAnsi="Arial" w:cs="Arial"/>
          <w:bCs/>
          <w:i/>
          <w:sz w:val="22"/>
          <w:szCs w:val="22"/>
          <w:lang w:val="es-CR"/>
        </w:rPr>
        <w:t xml:space="preserve"> 2673, Artículo 9, del 05 de agosto del 2010, </w:t>
      </w:r>
      <w:r w:rsidRPr="001E088C">
        <w:rPr>
          <w:rFonts w:ascii="Arial" w:hAnsi="Arial" w:cs="Arial"/>
          <w:i/>
          <w:sz w:val="22"/>
          <w:szCs w:val="22"/>
          <w:lang w:val="es-CR"/>
        </w:rPr>
        <w:t>con fundamento en los mismos argumentos utilizados por el Consejo Institucional al tomar dicho acuerdo.</w:t>
      </w:r>
    </w:p>
    <w:p w:rsidR="001E088C" w:rsidRPr="001E088C" w:rsidRDefault="001E088C" w:rsidP="00C25BDF">
      <w:pPr>
        <w:pStyle w:val="Prrafodelista1"/>
        <w:numPr>
          <w:ilvl w:val="0"/>
          <w:numId w:val="56"/>
        </w:numPr>
        <w:tabs>
          <w:tab w:val="left" w:pos="993"/>
        </w:tabs>
        <w:spacing w:after="0" w:line="240" w:lineRule="auto"/>
        <w:ind w:left="993" w:hanging="501"/>
        <w:rPr>
          <w:rFonts w:ascii="Arial" w:hAnsi="Arial" w:cs="Arial"/>
          <w:i/>
          <w:sz w:val="22"/>
          <w:szCs w:val="22"/>
          <w:lang w:val="es-CR"/>
        </w:rPr>
      </w:pPr>
      <w:r w:rsidRPr="001E088C">
        <w:rPr>
          <w:rFonts w:ascii="Arial" w:hAnsi="Arial" w:cs="Arial"/>
          <w:i/>
          <w:sz w:val="22"/>
          <w:szCs w:val="22"/>
          <w:lang w:val="es-CR"/>
        </w:rPr>
        <w:t xml:space="preserve">Emplazar al recurrente, M.A. Ulises Rodríguez Guerrero, para que dentro del plazo estipulado por ley,  contado a partir de la comunicación de este acuerdo, haga valer sus derechos ante el Directorio de </w:t>
      </w:r>
      <w:smartTag w:uri="urn:schemas-microsoft-com:office:smarttags" w:element="PersonName">
        <w:smartTagPr>
          <w:attr w:name="ProductID" w:val="LA ASAMBLEA INSTITUCIONAL REPRESENTATIVA"/>
        </w:smartTagPr>
        <w:r w:rsidRPr="001E088C">
          <w:rPr>
            <w:rFonts w:ascii="Arial" w:hAnsi="Arial" w:cs="Arial"/>
            <w:i/>
            <w:sz w:val="22"/>
            <w:szCs w:val="22"/>
            <w:lang w:val="es-CR"/>
          </w:rPr>
          <w:t>la Asamblea Institucional Representativa</w:t>
        </w:r>
      </w:smartTag>
      <w:r w:rsidRPr="001E088C">
        <w:rPr>
          <w:rFonts w:ascii="Arial" w:hAnsi="Arial" w:cs="Arial"/>
          <w:i/>
          <w:sz w:val="22"/>
          <w:szCs w:val="22"/>
          <w:lang w:val="es-CR"/>
        </w:rPr>
        <w:t>, en apego estricto al debido proceso legal, para los efectos del Recurso de Apelación presentado subsidiariamente.</w:t>
      </w:r>
    </w:p>
    <w:p w:rsidR="001E088C" w:rsidRPr="00081A49" w:rsidRDefault="001E088C" w:rsidP="00C25BDF">
      <w:pPr>
        <w:pStyle w:val="Prrafodelista1"/>
        <w:numPr>
          <w:ilvl w:val="0"/>
          <w:numId w:val="56"/>
        </w:numPr>
        <w:tabs>
          <w:tab w:val="left" w:pos="993"/>
        </w:tabs>
        <w:spacing w:after="0" w:line="240" w:lineRule="auto"/>
        <w:ind w:left="993" w:hanging="501"/>
        <w:rPr>
          <w:rFonts w:cs="Calibri"/>
          <w:i/>
          <w:sz w:val="22"/>
          <w:szCs w:val="22"/>
          <w:lang w:val="es-CR" w:eastAsia="es-CR"/>
        </w:rPr>
      </w:pPr>
      <w:r w:rsidRPr="00CD5998">
        <w:rPr>
          <w:rFonts w:ascii="Arial" w:hAnsi="Arial" w:cs="Arial"/>
          <w:i/>
          <w:sz w:val="22"/>
          <w:szCs w:val="22"/>
          <w:lang w:val="es-CR"/>
        </w:rPr>
        <w:t>Remitir</w:t>
      </w:r>
      <w:r w:rsidRPr="00081A49">
        <w:rPr>
          <w:rFonts w:ascii="Arial" w:hAnsi="Arial"/>
          <w:bCs/>
          <w:i/>
          <w:color w:val="000000"/>
          <w:sz w:val="22"/>
          <w:szCs w:val="22"/>
          <w:lang w:val="es-CR"/>
        </w:rPr>
        <w:t xml:space="preserve"> copia del expediente en Apelación ante el Directorio de la Asamblea </w:t>
      </w:r>
      <w:r w:rsidRPr="00081A49">
        <w:rPr>
          <w:rFonts w:ascii="Arial" w:hAnsi="Arial" w:cs="Arial"/>
          <w:i/>
          <w:sz w:val="22"/>
          <w:szCs w:val="22"/>
          <w:lang w:val="es-CR"/>
        </w:rPr>
        <w:t>Institucional</w:t>
      </w:r>
      <w:r w:rsidRPr="00081A49">
        <w:rPr>
          <w:rFonts w:ascii="Arial" w:hAnsi="Arial"/>
          <w:bCs/>
          <w:i/>
          <w:color w:val="000000"/>
          <w:sz w:val="22"/>
          <w:szCs w:val="22"/>
          <w:lang w:val="es-CR"/>
        </w:rPr>
        <w:t xml:space="preserve"> Representativa, para lo correspondiente.</w:t>
      </w:r>
    </w:p>
    <w:p w:rsidR="001E088C" w:rsidRPr="001255CA" w:rsidRDefault="001E088C" w:rsidP="00C25BDF">
      <w:pPr>
        <w:numPr>
          <w:ilvl w:val="0"/>
          <w:numId w:val="58"/>
        </w:numPr>
        <w:tabs>
          <w:tab w:val="num" w:pos="426"/>
        </w:tabs>
        <w:ind w:left="426" w:hanging="426"/>
        <w:jc w:val="both"/>
        <w:rPr>
          <w:rFonts w:ascii="Arial" w:hAnsi="Arial" w:cs="Arial"/>
        </w:rPr>
      </w:pPr>
      <w:r w:rsidRPr="001255CA">
        <w:rPr>
          <w:rFonts w:ascii="Arial" w:hAnsi="Arial" w:cs="Arial"/>
        </w:rPr>
        <w:t xml:space="preserve">El Centro de Desarrollo Académico presentó ante el Directorio de </w:t>
      </w:r>
      <w:smartTag w:uri="urn:schemas-microsoft-com:office:smarttags" w:element="PersonName">
        <w:smartTagPr>
          <w:attr w:name="ProductID" w:val="LA ASAMBLEA INSTITUCIONAL REPRESENTATIVA"/>
        </w:smartTagPr>
        <w:r w:rsidRPr="001255CA">
          <w:rPr>
            <w:rFonts w:ascii="Arial" w:hAnsi="Arial" w:cs="Arial"/>
          </w:rPr>
          <w:t>la Asamblea Institucional Representativa</w:t>
        </w:r>
      </w:smartTag>
      <w:r>
        <w:rPr>
          <w:rFonts w:ascii="Arial" w:hAnsi="Arial" w:cs="Arial"/>
        </w:rPr>
        <w:t>,</w:t>
      </w:r>
      <w:r w:rsidRPr="001255CA">
        <w:rPr>
          <w:rFonts w:ascii="Arial" w:hAnsi="Arial" w:cs="Arial"/>
        </w:rPr>
        <w:t xml:space="preserve"> la Apelación referida a este tema. Dicho asunto fue incluido en la Agenda de </w:t>
      </w:r>
      <w:smartTag w:uri="urn:schemas-microsoft-com:office:smarttags" w:element="PersonName">
        <w:smartTagPr>
          <w:attr w:name="ProductID" w:val="la Sesi￳n Ordinaria No."/>
        </w:smartTagPr>
        <w:r w:rsidRPr="001255CA">
          <w:rPr>
            <w:rFonts w:ascii="Arial" w:hAnsi="Arial" w:cs="Arial"/>
          </w:rPr>
          <w:t>la Sesión Ordinaria No.</w:t>
        </w:r>
      </w:smartTag>
      <w:r w:rsidRPr="001255CA">
        <w:rPr>
          <w:rFonts w:ascii="Arial" w:hAnsi="Arial" w:cs="Arial"/>
        </w:rPr>
        <w:t xml:space="preserve"> 79-2011 de </w:t>
      </w:r>
      <w:smartTag w:uri="urn:schemas-microsoft-com:office:smarttags" w:element="PersonName">
        <w:smartTagPr>
          <w:attr w:name="ProductID" w:val="LA ASAMBLEA INSTITUCIONAL REPRESENTATIVA"/>
        </w:smartTagPr>
        <w:r w:rsidRPr="001255CA">
          <w:rPr>
            <w:rFonts w:ascii="Arial" w:hAnsi="Arial" w:cs="Arial"/>
          </w:rPr>
          <w:t>la Asamblea Institucional Representativa</w:t>
        </w:r>
      </w:smartTag>
      <w:r w:rsidRPr="001255CA">
        <w:rPr>
          <w:rFonts w:ascii="Arial" w:hAnsi="Arial" w:cs="Arial"/>
        </w:rPr>
        <w:t xml:space="preserve">, a realizarse el próximo 30 de marzo, lo que requiere </w:t>
      </w:r>
      <w:r w:rsidRPr="001255CA">
        <w:rPr>
          <w:rFonts w:ascii="Arial" w:hAnsi="Arial" w:cs="Arial"/>
        </w:rPr>
        <w:lastRenderedPageBreak/>
        <w:t>designar una persona para que exponga las razones que tuvo dicho órgano para aprobar el acuerdo impugnado y para no haber acogido la correspondiente solicitud de revocatoria.</w:t>
      </w:r>
    </w:p>
    <w:p w:rsidR="001E088C" w:rsidRDefault="001E088C" w:rsidP="001E088C">
      <w:pPr>
        <w:jc w:val="both"/>
        <w:rPr>
          <w:rFonts w:ascii="Arial" w:hAnsi="Arial" w:cs="Arial"/>
          <w:b/>
          <w:bCs/>
        </w:rPr>
      </w:pPr>
      <w:r>
        <w:rPr>
          <w:rFonts w:ascii="Arial" w:hAnsi="Arial" w:cs="Arial"/>
          <w:b/>
          <w:bCs/>
        </w:rPr>
        <w:t>SE ACUERDA</w:t>
      </w:r>
      <w:r w:rsidRPr="00FF532C">
        <w:rPr>
          <w:rFonts w:ascii="Arial" w:hAnsi="Arial" w:cs="Arial"/>
          <w:b/>
          <w:bCs/>
        </w:rPr>
        <w:t>:</w:t>
      </w:r>
    </w:p>
    <w:p w:rsidR="001E088C" w:rsidRDefault="001E088C" w:rsidP="00C25BDF">
      <w:pPr>
        <w:numPr>
          <w:ilvl w:val="0"/>
          <w:numId w:val="57"/>
        </w:numPr>
        <w:jc w:val="both"/>
        <w:rPr>
          <w:rFonts w:ascii="Arial" w:hAnsi="Arial" w:cs="Arial"/>
          <w:color w:val="000000"/>
        </w:rPr>
      </w:pPr>
      <w:r w:rsidRPr="001214B9">
        <w:rPr>
          <w:rFonts w:ascii="Arial" w:hAnsi="Arial" w:cs="Arial"/>
        </w:rPr>
        <w:t xml:space="preserve">Designar a </w:t>
      </w:r>
      <w:smartTag w:uri="urn:schemas-microsoft-com:office:smarttags" w:element="PersonName">
        <w:smartTagPr>
          <w:attr w:name="ProductID" w:val="la Ing. Nancy Hidalgo"/>
        </w:smartTagPr>
        <w:r w:rsidRPr="001214B9">
          <w:rPr>
            <w:rFonts w:ascii="Arial" w:hAnsi="Arial" w:cs="Arial"/>
          </w:rPr>
          <w:t>la Ing. Nancy Hidalgo</w:t>
        </w:r>
      </w:smartTag>
      <w:r>
        <w:rPr>
          <w:rFonts w:ascii="Arial" w:hAnsi="Arial" w:cs="Arial"/>
        </w:rPr>
        <w:t xml:space="preserve"> Dittel, Representante Docente ante el Consejo Institucional,</w:t>
      </w:r>
      <w:r w:rsidRPr="001214B9">
        <w:rPr>
          <w:rFonts w:ascii="Arial" w:hAnsi="Arial" w:cs="Arial"/>
        </w:rPr>
        <w:t xml:space="preserve"> </w:t>
      </w:r>
      <w:r w:rsidRPr="001214B9">
        <w:rPr>
          <w:rFonts w:ascii="Arial" w:hAnsi="Arial" w:cs="Arial"/>
          <w:color w:val="000000"/>
        </w:rPr>
        <w:t xml:space="preserve">para que exponga las razones que tuvo dicho órgano para aprobar el acuerdo impugnado y para no haber acogido la correspondiente solicitud de </w:t>
      </w:r>
      <w:r>
        <w:rPr>
          <w:rFonts w:ascii="Arial" w:hAnsi="Arial" w:cs="Arial"/>
          <w:color w:val="000000"/>
        </w:rPr>
        <w:t>R</w:t>
      </w:r>
      <w:r w:rsidRPr="001214B9">
        <w:rPr>
          <w:rFonts w:ascii="Arial" w:hAnsi="Arial" w:cs="Arial"/>
          <w:color w:val="000000"/>
        </w:rPr>
        <w:t xml:space="preserve">evocatoria, en </w:t>
      </w:r>
      <w:smartTag w:uri="urn:schemas-microsoft-com:office:smarttags" w:element="PersonName">
        <w:smartTagPr>
          <w:attr w:name="ProductID" w:val="la Sesi￳n Ordinaria No."/>
        </w:smartTagPr>
        <w:r w:rsidRPr="001214B9">
          <w:rPr>
            <w:rFonts w:ascii="Arial" w:hAnsi="Arial" w:cs="Arial"/>
            <w:color w:val="000000"/>
          </w:rPr>
          <w:t>la Sesión Ordinaria No.</w:t>
        </w:r>
      </w:smartTag>
      <w:r w:rsidRPr="001214B9">
        <w:rPr>
          <w:rFonts w:ascii="Arial" w:hAnsi="Arial" w:cs="Arial"/>
          <w:color w:val="000000"/>
        </w:rPr>
        <w:t xml:space="preserve"> 79-2011</w:t>
      </w:r>
      <w:r w:rsidR="003B597C">
        <w:rPr>
          <w:rFonts w:ascii="Arial" w:hAnsi="Arial" w:cs="Arial"/>
          <w:color w:val="000000"/>
        </w:rPr>
        <w:t>,</w:t>
      </w:r>
      <w:r w:rsidRPr="001214B9">
        <w:rPr>
          <w:rFonts w:ascii="Arial" w:hAnsi="Arial" w:cs="Arial"/>
          <w:color w:val="000000"/>
        </w:rPr>
        <w:t xml:space="preserve"> de </w:t>
      </w:r>
      <w:smartTag w:uri="urn:schemas-microsoft-com:office:smarttags" w:element="PersonName">
        <w:smartTagPr>
          <w:attr w:name="ProductID" w:val="la Asamblea Institucional Representativa."/>
        </w:smartTagPr>
        <w:r w:rsidRPr="001214B9">
          <w:rPr>
            <w:rFonts w:ascii="Arial" w:hAnsi="Arial" w:cs="Arial"/>
            <w:color w:val="000000"/>
          </w:rPr>
          <w:t xml:space="preserve">la Asamblea </w:t>
        </w:r>
        <w:r>
          <w:rPr>
            <w:rFonts w:ascii="Arial" w:hAnsi="Arial" w:cs="Arial"/>
            <w:color w:val="000000"/>
          </w:rPr>
          <w:t>Institucional Representativa.</w:t>
        </w:r>
      </w:smartTag>
    </w:p>
    <w:p w:rsidR="001E088C" w:rsidRPr="00292100" w:rsidRDefault="001E088C" w:rsidP="00C25BDF">
      <w:pPr>
        <w:numPr>
          <w:ilvl w:val="0"/>
          <w:numId w:val="57"/>
        </w:numPr>
        <w:jc w:val="both"/>
        <w:rPr>
          <w:rFonts w:ascii="Arial" w:hAnsi="Arial" w:cs="Arial"/>
        </w:rPr>
      </w:pPr>
      <w:r w:rsidRPr="00292100">
        <w:rPr>
          <w:rFonts w:ascii="Arial" w:hAnsi="Arial" w:cs="Arial"/>
        </w:rPr>
        <w:t xml:space="preserve">Comunicar. </w:t>
      </w:r>
      <w:r w:rsidRPr="00292100">
        <w:rPr>
          <w:rFonts w:ascii="Arial" w:hAnsi="Arial" w:cs="Arial"/>
          <w:b/>
        </w:rPr>
        <w:t>ACUERDO FIRME.</w:t>
      </w:r>
    </w:p>
    <w:p w:rsidR="004D6989" w:rsidRDefault="00CD5998" w:rsidP="004D6989">
      <w:pPr>
        <w:pStyle w:val="Fuentedeprrafopredet"/>
        <w:widowControl/>
        <w:tabs>
          <w:tab w:val="left" w:pos="1843"/>
          <w:tab w:val="left" w:pos="8222"/>
        </w:tabs>
        <w:jc w:val="both"/>
        <w:rPr>
          <w:rFonts w:ascii="Arial" w:hAnsi="Arial" w:cs="Arial"/>
          <w:sz w:val="24"/>
          <w:szCs w:val="24"/>
          <w:lang w:val="es-CR"/>
        </w:rPr>
      </w:pPr>
      <w:r>
        <w:rPr>
          <w:rFonts w:ascii="Arial" w:hAnsi="Arial" w:cs="Arial"/>
          <w:sz w:val="24"/>
          <w:szCs w:val="24"/>
          <w:lang w:val="es-CR"/>
        </w:rPr>
        <w:t>L</w:t>
      </w:r>
      <w:r w:rsidR="004D6989" w:rsidRPr="007C5E8D">
        <w:rPr>
          <w:rFonts w:ascii="Arial" w:hAnsi="Arial" w:cs="Arial"/>
          <w:sz w:val="24"/>
          <w:szCs w:val="24"/>
          <w:lang w:val="es-CR"/>
        </w:rPr>
        <w:t xml:space="preserve">a discusión de este punto consta en el archivo digital de </w:t>
      </w:r>
      <w:smartTag w:uri="urn:schemas-microsoft-com:office:smarttags" w:element="PersonName">
        <w:smartTagPr>
          <w:attr w:name="ProductID" w:val="la Sesi￳n No."/>
        </w:smartTagPr>
        <w:r w:rsidR="004D6989" w:rsidRPr="007C5E8D">
          <w:rPr>
            <w:rFonts w:ascii="Arial" w:hAnsi="Arial" w:cs="Arial"/>
            <w:sz w:val="24"/>
            <w:szCs w:val="24"/>
            <w:lang w:val="es-CR"/>
          </w:rPr>
          <w:t>la Sesión No.</w:t>
        </w:r>
      </w:smartTag>
      <w:r w:rsidR="004D6989" w:rsidRPr="007C5E8D">
        <w:rPr>
          <w:rFonts w:ascii="Arial" w:hAnsi="Arial" w:cs="Arial"/>
          <w:sz w:val="24"/>
          <w:szCs w:val="24"/>
          <w:lang w:val="es-CR"/>
        </w:rPr>
        <w:t xml:space="preserve"> </w:t>
      </w:r>
      <w:r w:rsidR="004D6989">
        <w:rPr>
          <w:rFonts w:ascii="Arial" w:hAnsi="Arial" w:cs="Arial"/>
          <w:sz w:val="24"/>
          <w:szCs w:val="24"/>
          <w:lang w:val="es-CR"/>
        </w:rPr>
        <w:t>2705</w:t>
      </w:r>
      <w:r w:rsidR="004D6989" w:rsidRPr="007C5E8D">
        <w:rPr>
          <w:rFonts w:ascii="Arial" w:hAnsi="Arial" w:cs="Arial"/>
          <w:sz w:val="24"/>
          <w:szCs w:val="24"/>
          <w:lang w:val="es-CR"/>
        </w:rPr>
        <w:t>.</w:t>
      </w:r>
    </w:p>
    <w:p w:rsidR="00331187" w:rsidRDefault="00597F2A" w:rsidP="000D47D4">
      <w:pPr>
        <w:pStyle w:val="Ttulo7"/>
        <w:widowControl w:val="0"/>
        <w:spacing w:before="0" w:after="0"/>
        <w:ind w:left="1701" w:hanging="1701"/>
        <w:jc w:val="both"/>
        <w:rPr>
          <w:rFonts w:ascii="Arial" w:hAnsi="Arial" w:cs="Arial"/>
          <w:b/>
          <w:szCs w:val="22"/>
        </w:rPr>
      </w:pPr>
      <w:r>
        <w:rPr>
          <w:rFonts w:ascii="Arial" w:hAnsi="Arial" w:cs="Arial"/>
          <w:b/>
        </w:rPr>
        <w:t>A</w:t>
      </w:r>
      <w:r w:rsidRPr="00E744BE">
        <w:rPr>
          <w:rFonts w:ascii="Arial" w:hAnsi="Arial" w:cs="Arial"/>
          <w:b/>
        </w:rPr>
        <w:t xml:space="preserve">RTÍCULO </w:t>
      </w:r>
      <w:r>
        <w:rPr>
          <w:rFonts w:ascii="Arial" w:hAnsi="Arial" w:cs="Arial"/>
          <w:b/>
        </w:rPr>
        <w:t>15</w:t>
      </w:r>
      <w:r w:rsidRPr="00E744BE">
        <w:rPr>
          <w:rFonts w:ascii="Arial" w:hAnsi="Arial" w:cs="Arial"/>
          <w:b/>
        </w:rPr>
        <w:t>.</w:t>
      </w:r>
      <w:r w:rsidRPr="00E744BE">
        <w:rPr>
          <w:rFonts w:ascii="Arial" w:hAnsi="Arial" w:cs="Arial"/>
          <w:b/>
        </w:rPr>
        <w:tab/>
      </w:r>
      <w:r w:rsidR="00DD7CA1" w:rsidRPr="00DD7CA1">
        <w:rPr>
          <w:rFonts w:ascii="Arial" w:hAnsi="Arial"/>
          <w:b/>
          <w:szCs w:val="22"/>
        </w:rPr>
        <w:t>Pronunciamiento</w:t>
      </w:r>
      <w:r w:rsidR="00DD7CA1" w:rsidRPr="00DD7CA1">
        <w:rPr>
          <w:rFonts w:ascii="Arial" w:hAnsi="Arial" w:cs="Arial"/>
          <w:b/>
          <w:szCs w:val="22"/>
        </w:rPr>
        <w:t xml:space="preserve"> d</w:t>
      </w:r>
      <w:r w:rsidR="00360C45">
        <w:rPr>
          <w:rFonts w:ascii="Arial" w:hAnsi="Arial" w:cs="Arial"/>
          <w:b/>
          <w:szCs w:val="22"/>
        </w:rPr>
        <w:t xml:space="preserve">el Consejo Institucional sobre </w:t>
      </w:r>
      <w:r w:rsidR="00DD7CA1" w:rsidRPr="00DD7CA1">
        <w:rPr>
          <w:rFonts w:ascii="Arial" w:hAnsi="Arial" w:cs="Arial"/>
          <w:b/>
          <w:szCs w:val="22"/>
        </w:rPr>
        <w:t>“Proyecto de Ley para la gestión integrada del recurso hídrico”, que se tramita bajo el expediente legislativo No. 17.742</w:t>
      </w:r>
    </w:p>
    <w:p w:rsidR="00421284" w:rsidRDefault="00421284" w:rsidP="00421284">
      <w:pPr>
        <w:ind w:left="14"/>
        <w:jc w:val="both"/>
        <w:rPr>
          <w:rFonts w:ascii="Arial" w:hAnsi="Arial" w:cs="Arial"/>
          <w:color w:val="000000"/>
        </w:rPr>
      </w:pPr>
      <w:r w:rsidRPr="00383723">
        <w:rPr>
          <w:rFonts w:ascii="Arial" w:hAnsi="Arial" w:cs="Arial"/>
          <w:color w:val="000000"/>
        </w:rPr>
        <w:t xml:space="preserve">El señor </w:t>
      </w:r>
      <w:r>
        <w:rPr>
          <w:rFonts w:ascii="Arial" w:hAnsi="Arial" w:cs="Arial"/>
          <w:color w:val="000000"/>
        </w:rPr>
        <w:t>Eugenio Trejos</w:t>
      </w:r>
      <w:r w:rsidRPr="00383723">
        <w:rPr>
          <w:rFonts w:ascii="Arial" w:hAnsi="Arial" w:cs="Arial"/>
          <w:color w:val="000000"/>
        </w:rPr>
        <w:t xml:space="preserve"> presenta la propuesta denominada</w:t>
      </w:r>
      <w:r w:rsidRPr="00360C45">
        <w:rPr>
          <w:rFonts w:ascii="Arial" w:hAnsi="Arial" w:cs="Arial"/>
          <w:color w:val="000000"/>
        </w:rPr>
        <w:t>: “Pronunciamiento d</w:t>
      </w:r>
      <w:r w:rsidR="00360C45" w:rsidRPr="00360C45">
        <w:rPr>
          <w:rFonts w:ascii="Arial" w:hAnsi="Arial" w:cs="Arial"/>
          <w:color w:val="000000"/>
        </w:rPr>
        <w:t xml:space="preserve">el Consejo Institucional sobre </w:t>
      </w:r>
      <w:r w:rsidRPr="00360C45">
        <w:rPr>
          <w:rFonts w:ascii="Arial" w:hAnsi="Arial" w:cs="Arial"/>
          <w:color w:val="000000"/>
        </w:rPr>
        <w:t xml:space="preserve">“Proyecto de Ley para la gestión integrada del recurso hídrico”, que se tramita bajo el expediente legislativo No. </w:t>
      </w:r>
      <w:smartTag w:uri="urn:schemas-microsoft-com:office:smarttags" w:element="metricconverter">
        <w:smartTagPr>
          <w:attr w:name="ProductID" w:val="17.742”"/>
        </w:smartTagPr>
        <w:r w:rsidRPr="00360C45">
          <w:rPr>
            <w:rFonts w:ascii="Arial" w:hAnsi="Arial" w:cs="Arial"/>
            <w:color w:val="000000"/>
          </w:rPr>
          <w:t>17.742”</w:t>
        </w:r>
      </w:smartTag>
      <w:r w:rsidRPr="00360C45">
        <w:rPr>
          <w:rFonts w:ascii="Arial" w:hAnsi="Arial" w:cs="Arial"/>
          <w:color w:val="000000"/>
        </w:rPr>
        <w:t>,</w:t>
      </w:r>
      <w:r w:rsidRPr="00421284">
        <w:rPr>
          <w:rFonts w:ascii="Arial" w:hAnsi="Arial" w:cs="Arial"/>
          <w:color w:val="000000"/>
        </w:rPr>
        <w:t xml:space="preserve"> </w:t>
      </w:r>
      <w:r w:rsidRPr="00383723">
        <w:rPr>
          <w:rFonts w:ascii="Arial" w:hAnsi="Arial" w:cs="Arial"/>
          <w:color w:val="000000"/>
        </w:rPr>
        <w:t>elaborada por</w:t>
      </w:r>
      <w:r w:rsidR="001F13BB">
        <w:rPr>
          <w:rFonts w:ascii="Arial" w:hAnsi="Arial" w:cs="Arial"/>
          <w:color w:val="000000"/>
        </w:rPr>
        <w:t xml:space="preserve"> la Presidencia </w:t>
      </w:r>
      <w:r w:rsidRPr="00383723">
        <w:rPr>
          <w:rFonts w:ascii="Arial" w:hAnsi="Arial" w:cs="Arial"/>
          <w:color w:val="000000"/>
        </w:rPr>
        <w:t>(Adj</w:t>
      </w:r>
      <w:r>
        <w:rPr>
          <w:rFonts w:ascii="Arial" w:hAnsi="Arial" w:cs="Arial"/>
          <w:color w:val="000000"/>
        </w:rPr>
        <w:t>unta a la carpeta de esta acta).</w:t>
      </w:r>
    </w:p>
    <w:p w:rsidR="00421284" w:rsidRPr="006F0EB6" w:rsidRDefault="00421284" w:rsidP="008C749E">
      <w:pPr>
        <w:tabs>
          <w:tab w:val="num" w:pos="567"/>
        </w:tabs>
        <w:jc w:val="both"/>
        <w:rPr>
          <w:rFonts w:ascii="Arial" w:hAnsi="Arial" w:cs="Arial"/>
          <w:color w:val="000000"/>
        </w:rPr>
      </w:pPr>
      <w:r w:rsidRPr="00401AEF">
        <w:rPr>
          <w:rFonts w:ascii="Arial" w:hAnsi="Arial" w:cs="Arial"/>
        </w:rPr>
        <w:t>S</w:t>
      </w:r>
      <w:r w:rsidRPr="00401AEF">
        <w:rPr>
          <w:rFonts w:ascii="Arial" w:hAnsi="Arial" w:cs="Arial"/>
          <w:color w:val="000000"/>
        </w:rPr>
        <w:t>e somete a votación la propuesta y se ob</w:t>
      </w:r>
      <w:r w:rsidR="00DA537A">
        <w:rPr>
          <w:rFonts w:ascii="Arial" w:hAnsi="Arial" w:cs="Arial"/>
          <w:color w:val="000000"/>
        </w:rPr>
        <w:t>tiene el siguiente resultado: 12</w:t>
      </w:r>
      <w:r w:rsidRPr="00401AEF">
        <w:rPr>
          <w:rFonts w:ascii="Arial" w:hAnsi="Arial" w:cs="Arial"/>
          <w:color w:val="000000"/>
        </w:rPr>
        <w:t xml:space="preserve"> votos a favor, 0 en contra.</w:t>
      </w:r>
      <w:r>
        <w:rPr>
          <w:rFonts w:ascii="Arial" w:hAnsi="Arial" w:cs="Arial"/>
          <w:color w:val="000000"/>
        </w:rPr>
        <w:t xml:space="preserve">  Se somete a votación la firmeza del acuerdo y se ob</w:t>
      </w:r>
      <w:r w:rsidR="00DA537A">
        <w:rPr>
          <w:rFonts w:ascii="Arial" w:hAnsi="Arial" w:cs="Arial"/>
          <w:color w:val="000000"/>
        </w:rPr>
        <w:t>tiene el siguiente resultado: 12</w:t>
      </w:r>
      <w:r>
        <w:rPr>
          <w:rFonts w:ascii="Arial" w:hAnsi="Arial" w:cs="Arial"/>
          <w:color w:val="000000"/>
        </w:rPr>
        <w:t xml:space="preserve"> votos a favor, 0 en contra.</w:t>
      </w:r>
    </w:p>
    <w:p w:rsidR="00421284" w:rsidRPr="00383723" w:rsidRDefault="00421284" w:rsidP="008C749E">
      <w:pPr>
        <w:ind w:left="14" w:firstLine="16"/>
        <w:jc w:val="both"/>
        <w:rPr>
          <w:rFonts w:ascii="Arial" w:hAnsi="Arial" w:cs="Arial"/>
          <w:color w:val="000000"/>
        </w:rPr>
      </w:pPr>
      <w:r>
        <w:rPr>
          <w:rFonts w:ascii="Arial" w:hAnsi="Arial" w:cs="Arial"/>
          <w:color w:val="000000"/>
        </w:rPr>
        <w:t>Por lo tanto, el Consejo Institucional:</w:t>
      </w:r>
    </w:p>
    <w:p w:rsidR="00644B46" w:rsidRPr="003A4AA0" w:rsidRDefault="00644B46" w:rsidP="00644B46">
      <w:pPr>
        <w:ind w:left="1440" w:hanging="1440"/>
        <w:jc w:val="both"/>
        <w:rPr>
          <w:rFonts w:ascii="Arial" w:hAnsi="Arial" w:cs="Arial"/>
          <w:b/>
        </w:rPr>
      </w:pPr>
      <w:r w:rsidRPr="003A4AA0">
        <w:rPr>
          <w:rFonts w:ascii="Arial" w:hAnsi="Arial" w:cs="Arial"/>
          <w:b/>
        </w:rPr>
        <w:t>CONSIDERANDO QUE:</w:t>
      </w:r>
    </w:p>
    <w:p w:rsidR="00644B46" w:rsidRPr="003A4AA0" w:rsidRDefault="00644B46" w:rsidP="00C25BDF">
      <w:pPr>
        <w:numPr>
          <w:ilvl w:val="0"/>
          <w:numId w:val="62"/>
        </w:numPr>
        <w:jc w:val="both"/>
        <w:rPr>
          <w:rFonts w:ascii="Arial" w:hAnsi="Arial" w:cs="Arial"/>
          <w:iCs/>
        </w:rPr>
      </w:pPr>
      <w:r w:rsidRPr="003A4AA0">
        <w:rPr>
          <w:rFonts w:ascii="Arial" w:hAnsi="Arial" w:cs="Arial"/>
          <w:iCs/>
        </w:rPr>
        <w:t xml:space="preserve">La Secretaría del Consejo Institucional recibió Boleta de Comunicación de la Rectoría, Ref. 423-10, con fecha 20 de julio del 2010, suscrita por  el </w:t>
      </w:r>
      <w:proofErr w:type="spellStart"/>
      <w:r w:rsidRPr="003A4AA0">
        <w:rPr>
          <w:rFonts w:ascii="Arial" w:hAnsi="Arial" w:cs="Arial"/>
          <w:iCs/>
        </w:rPr>
        <w:t>M.Sc.</w:t>
      </w:r>
      <w:proofErr w:type="spellEnd"/>
      <w:r w:rsidRPr="003A4AA0">
        <w:rPr>
          <w:rFonts w:ascii="Arial" w:hAnsi="Arial" w:cs="Arial"/>
          <w:iCs/>
        </w:rPr>
        <w:t xml:space="preserve"> Eugenio Trejos B., Rector, dirigida a </w:t>
      </w:r>
      <w:smartTag w:uri="urn:schemas-microsoft-com:office:smarttags" w:element="PersonName">
        <w:smartTagPr>
          <w:attr w:name="ProductID" w:val="la Licda. Bertal￭a S￡nchez"/>
        </w:smartTagPr>
        <w:r w:rsidRPr="003A4AA0">
          <w:rPr>
            <w:rFonts w:ascii="Arial" w:hAnsi="Arial" w:cs="Arial"/>
            <w:iCs/>
          </w:rPr>
          <w:t xml:space="preserve">la Licda. </w:t>
        </w:r>
        <w:proofErr w:type="spellStart"/>
        <w:r w:rsidRPr="003A4AA0">
          <w:rPr>
            <w:rFonts w:ascii="Arial" w:hAnsi="Arial" w:cs="Arial"/>
            <w:iCs/>
          </w:rPr>
          <w:t>Bertalía</w:t>
        </w:r>
        <w:proofErr w:type="spellEnd"/>
        <w:r w:rsidRPr="003A4AA0">
          <w:rPr>
            <w:rFonts w:ascii="Arial" w:hAnsi="Arial" w:cs="Arial"/>
            <w:iCs/>
          </w:rPr>
          <w:t xml:space="preserve"> Sánchez</w:t>
        </w:r>
      </w:smartTag>
      <w:r w:rsidRPr="003A4AA0">
        <w:rPr>
          <w:rFonts w:ascii="Arial" w:hAnsi="Arial" w:cs="Arial"/>
          <w:iCs/>
        </w:rPr>
        <w:t xml:space="preserve"> S., Directora Ejecutiva Consejo Institucional,  en la cual adjunta </w:t>
      </w:r>
      <w:r>
        <w:rPr>
          <w:rFonts w:ascii="Arial" w:hAnsi="Arial" w:cs="Arial"/>
          <w:iCs/>
        </w:rPr>
        <w:t xml:space="preserve">e-mail AMB-73-2010, </w:t>
      </w:r>
      <w:r w:rsidRPr="003A4AA0">
        <w:rPr>
          <w:rFonts w:ascii="Arial" w:hAnsi="Arial" w:cs="Arial"/>
          <w:iCs/>
        </w:rPr>
        <w:t xml:space="preserve">de </w:t>
      </w:r>
      <w:smartTag w:uri="urn:schemas-microsoft-com:office:smarttags" w:element="PersonName">
        <w:smartTagPr>
          <w:attr w:name="ProductID" w:val="la Comisi￳n Especial"/>
        </w:smartTagPr>
        <w:r w:rsidRPr="003A4AA0">
          <w:rPr>
            <w:rFonts w:ascii="Arial" w:hAnsi="Arial" w:cs="Arial"/>
            <w:iCs/>
          </w:rPr>
          <w:t>la Comisión Especial</w:t>
        </w:r>
      </w:smartTag>
      <w:r w:rsidRPr="003A4AA0">
        <w:rPr>
          <w:rFonts w:ascii="Arial" w:hAnsi="Arial" w:cs="Arial"/>
          <w:iCs/>
        </w:rPr>
        <w:t xml:space="preserve"> de Ambiente de </w:t>
      </w:r>
      <w:smartTag w:uri="urn:schemas-microsoft-com:office:smarttags" w:element="PersonName">
        <w:smartTagPr>
          <w:attr w:name="ProductID" w:val="la Asamblea Legislativa"/>
        </w:smartTagPr>
        <w:r w:rsidRPr="003A4AA0">
          <w:rPr>
            <w:rFonts w:ascii="Arial" w:hAnsi="Arial" w:cs="Arial"/>
            <w:iCs/>
          </w:rPr>
          <w:t>la Asamblea Legislativa</w:t>
        </w:r>
      </w:smartTag>
      <w:r w:rsidRPr="003A4AA0">
        <w:rPr>
          <w:rFonts w:ascii="Arial" w:hAnsi="Arial" w:cs="Arial"/>
          <w:iCs/>
        </w:rPr>
        <w:t>,  en el que solicitan criterio del Proyecto de Ley para la gestión integrada del Recurso Hídrico, expediente legislativo No. 17.472.</w:t>
      </w:r>
    </w:p>
    <w:p w:rsidR="00644B46" w:rsidRPr="003A4AA0" w:rsidRDefault="00644B46" w:rsidP="00C25BDF">
      <w:pPr>
        <w:numPr>
          <w:ilvl w:val="0"/>
          <w:numId w:val="62"/>
        </w:numPr>
        <w:jc w:val="both"/>
        <w:rPr>
          <w:rFonts w:ascii="Arial" w:hAnsi="Arial" w:cs="Arial"/>
          <w:iCs/>
          <w:u w:val="single"/>
        </w:rPr>
      </w:pPr>
      <w:r w:rsidRPr="003A4AA0">
        <w:rPr>
          <w:rFonts w:ascii="Arial" w:hAnsi="Arial" w:cs="Arial"/>
          <w:iCs/>
        </w:rPr>
        <w:t xml:space="preserve">Mediante oficio SCI-517-2010, de fecha 29 de julio  de 2010, suscrito por </w:t>
      </w:r>
      <w:smartTag w:uri="urn:schemas-microsoft-com:office:smarttags" w:element="PersonName">
        <w:smartTagPr>
          <w:attr w:name="ProductID" w:val="la Licda. Bertal￭a S￡nchez"/>
        </w:smartTagPr>
        <w:r w:rsidRPr="003A4AA0">
          <w:rPr>
            <w:rFonts w:ascii="Arial" w:hAnsi="Arial" w:cs="Arial"/>
            <w:iCs/>
          </w:rPr>
          <w:t xml:space="preserve">la Licda. </w:t>
        </w:r>
        <w:proofErr w:type="spellStart"/>
        <w:r w:rsidRPr="003A4AA0">
          <w:rPr>
            <w:rFonts w:ascii="Arial" w:hAnsi="Arial" w:cs="Arial"/>
            <w:iCs/>
          </w:rPr>
          <w:t>Bertalía</w:t>
        </w:r>
        <w:proofErr w:type="spellEnd"/>
        <w:r w:rsidRPr="003A4AA0">
          <w:rPr>
            <w:rFonts w:ascii="Arial" w:hAnsi="Arial" w:cs="Arial"/>
            <w:iCs/>
          </w:rPr>
          <w:t xml:space="preserve"> Sánchez</w:t>
        </w:r>
      </w:smartTag>
      <w:r w:rsidRPr="003A4AA0">
        <w:rPr>
          <w:rFonts w:ascii="Arial" w:hAnsi="Arial" w:cs="Arial"/>
          <w:iCs/>
        </w:rPr>
        <w:t xml:space="preserve"> Salas, Directora Ejecutiva de la Secretaría del Consejo Institucional, dirigido al Ing. Elías Rosales Escalante, Profesor Ad honorem, Coordinador del Programa GIRH-TEC, Dr. Julio Calvo Alvarado, Director Escuela de Ing. Forestal, Ing. Milton Solórzano, Director Escuela Ing. Agrícola, Lic. Walter Vargas, Director de la Escuela de Química, MAP. Jaime Brenes Madriz, Director Escuela de Biología y al Ing. Andrés Robles, Director de la Escuela de Seguridad Laboral e Higiene Ambiental,  se solicita emitir el respectivo criterio sobre el Proyecto de Ley para la gestión integrada del Recurso Hídrico.</w:t>
      </w:r>
    </w:p>
    <w:p w:rsidR="00644B46" w:rsidRPr="003A4AA0" w:rsidRDefault="00644B46" w:rsidP="00C25BDF">
      <w:pPr>
        <w:numPr>
          <w:ilvl w:val="0"/>
          <w:numId w:val="62"/>
        </w:numPr>
        <w:jc w:val="both"/>
        <w:rPr>
          <w:rFonts w:ascii="Arial" w:hAnsi="Arial" w:cs="Arial"/>
          <w:iCs/>
          <w:u w:val="single"/>
        </w:rPr>
      </w:pPr>
      <w:r w:rsidRPr="003A4AA0">
        <w:rPr>
          <w:rFonts w:ascii="Arial" w:hAnsi="Arial" w:cs="Arial"/>
          <w:iCs/>
        </w:rPr>
        <w:t xml:space="preserve">La Secretaría del Consejo Institucional, recibe oficio EQ-391-2010, del 12 de agosto de 2010, suscrito por  el Lic. Walter Vargas, Director de </w:t>
      </w:r>
      <w:smartTag w:uri="urn:schemas-microsoft-com:office:smarttags" w:element="PersonName">
        <w:smartTagPr>
          <w:attr w:name="ProductID" w:val="la Escuela"/>
        </w:smartTagPr>
        <w:r w:rsidRPr="003A4AA0">
          <w:rPr>
            <w:rFonts w:ascii="Arial" w:hAnsi="Arial" w:cs="Arial"/>
            <w:iCs/>
          </w:rPr>
          <w:t>la Escuela</w:t>
        </w:r>
      </w:smartTag>
      <w:r w:rsidRPr="003A4AA0">
        <w:rPr>
          <w:rFonts w:ascii="Arial" w:hAnsi="Arial" w:cs="Arial"/>
          <w:iCs/>
        </w:rPr>
        <w:t xml:space="preserve"> de Química, dirigido a </w:t>
      </w:r>
      <w:smartTag w:uri="urn:schemas-microsoft-com:office:smarttags" w:element="PersonName">
        <w:smartTagPr>
          <w:attr w:name="ProductID" w:val="la Licda. Bertal￭a S￡nchez"/>
        </w:smartTagPr>
        <w:smartTag w:uri="urn:schemas-microsoft-com:office:smarttags" w:element="PersonName">
          <w:smartTagPr>
            <w:attr w:name="ProductID" w:val="la Licda. Bertal￭a"/>
          </w:smartTagPr>
          <w:r w:rsidRPr="003A4AA0">
            <w:rPr>
              <w:rFonts w:ascii="Arial" w:hAnsi="Arial" w:cs="Arial"/>
              <w:iCs/>
            </w:rPr>
            <w:t xml:space="preserve">la Licda. </w:t>
          </w:r>
          <w:proofErr w:type="spellStart"/>
          <w:r w:rsidRPr="003A4AA0">
            <w:rPr>
              <w:rFonts w:ascii="Arial" w:hAnsi="Arial" w:cs="Arial"/>
              <w:iCs/>
            </w:rPr>
            <w:t>Bertalía</w:t>
          </w:r>
        </w:smartTag>
        <w:proofErr w:type="spellEnd"/>
        <w:r w:rsidRPr="003A4AA0">
          <w:rPr>
            <w:rFonts w:ascii="Arial" w:hAnsi="Arial" w:cs="Arial"/>
            <w:iCs/>
          </w:rPr>
          <w:t xml:space="preserve"> Sánchez</w:t>
        </w:r>
      </w:smartTag>
      <w:r w:rsidRPr="003A4AA0">
        <w:rPr>
          <w:rFonts w:ascii="Arial" w:hAnsi="Arial" w:cs="Arial"/>
          <w:iCs/>
        </w:rPr>
        <w:t xml:space="preserve"> Salas, Directora Ejecutiva de </w:t>
      </w:r>
      <w:smartTag w:uri="urn:schemas-microsoft-com:office:smarttags" w:element="PersonName">
        <w:smartTagPr>
          <w:attr w:name="ProductID" w:val="La Secretar￭a"/>
        </w:smartTagPr>
        <w:r w:rsidRPr="003A4AA0">
          <w:rPr>
            <w:rFonts w:ascii="Arial" w:hAnsi="Arial" w:cs="Arial"/>
            <w:iCs/>
          </w:rPr>
          <w:t>la Secretaría</w:t>
        </w:r>
      </w:smartTag>
      <w:r w:rsidRPr="003A4AA0">
        <w:rPr>
          <w:rFonts w:ascii="Arial" w:hAnsi="Arial" w:cs="Arial"/>
          <w:iCs/>
        </w:rPr>
        <w:t xml:space="preserve"> del Consejo Institucional, en el cual adjunta las observaciones remitidas por </w:t>
      </w:r>
      <w:smartTag w:uri="urn:schemas-microsoft-com:office:smarttags" w:element="PersonName">
        <w:smartTagPr>
          <w:attr w:name="ProductID" w:val="la Ing. Lilliana Gaviria"/>
        </w:smartTagPr>
        <w:smartTag w:uri="urn:schemas-microsoft-com:office:smarttags" w:element="PersonName">
          <w:smartTagPr>
            <w:attr w:name="ProductID" w:val="la Ing."/>
          </w:smartTagPr>
          <w:smartTag w:uri="urn:schemas-microsoft-com:office:smarttags" w:element="PersonName">
            <w:smartTagPr>
              <w:attr w:name="ProductID" w:val="la Ing. Lilliana"/>
            </w:smartTagPr>
            <w:r w:rsidRPr="003A4AA0">
              <w:rPr>
                <w:rFonts w:ascii="Arial" w:hAnsi="Arial" w:cs="Arial"/>
                <w:iCs/>
              </w:rPr>
              <w:t>la Ing.</w:t>
            </w:r>
          </w:smartTag>
          <w:r w:rsidRPr="003A4AA0">
            <w:rPr>
              <w:rFonts w:ascii="Arial" w:hAnsi="Arial" w:cs="Arial"/>
              <w:iCs/>
            </w:rPr>
            <w:t xml:space="preserve"> Lilliana</w:t>
          </w:r>
        </w:smartTag>
        <w:r w:rsidRPr="003A4AA0">
          <w:rPr>
            <w:rFonts w:ascii="Arial" w:hAnsi="Arial" w:cs="Arial"/>
            <w:iCs/>
          </w:rPr>
          <w:t xml:space="preserve"> Gaviria</w:t>
        </w:r>
      </w:smartTag>
      <w:r w:rsidRPr="003A4AA0">
        <w:rPr>
          <w:rFonts w:ascii="Arial" w:hAnsi="Arial" w:cs="Arial"/>
          <w:iCs/>
        </w:rPr>
        <w:t xml:space="preserve"> M, Coordinadora de </w:t>
      </w:r>
      <w:smartTag w:uri="urn:schemas-microsoft-com:office:smarttags" w:element="PersonName">
        <w:smartTagPr>
          <w:attr w:name="ProductID" w:val="la Carrera"/>
        </w:smartTagPr>
        <w:r w:rsidRPr="003A4AA0">
          <w:rPr>
            <w:rFonts w:ascii="Arial" w:hAnsi="Arial" w:cs="Arial"/>
            <w:iCs/>
          </w:rPr>
          <w:t>la Carrera</w:t>
        </w:r>
      </w:smartTag>
      <w:r w:rsidRPr="003A4AA0">
        <w:rPr>
          <w:rFonts w:ascii="Arial" w:hAnsi="Arial" w:cs="Arial"/>
          <w:iCs/>
        </w:rPr>
        <w:t xml:space="preserve"> de Ing. Ambiental” y que dice:</w:t>
      </w:r>
    </w:p>
    <w:p w:rsidR="00644B46" w:rsidRPr="003A4AA0" w:rsidRDefault="00644B46" w:rsidP="000D0280">
      <w:pPr>
        <w:ind w:left="426"/>
        <w:jc w:val="both"/>
        <w:rPr>
          <w:rFonts w:ascii="Arial" w:hAnsi="Arial" w:cs="Arial"/>
          <w:i/>
          <w:sz w:val="22"/>
          <w:szCs w:val="22"/>
        </w:rPr>
      </w:pPr>
      <w:r w:rsidRPr="003A4AA0">
        <w:rPr>
          <w:rFonts w:ascii="Arial" w:hAnsi="Arial" w:cs="Arial"/>
          <w:i/>
          <w:sz w:val="22"/>
          <w:szCs w:val="22"/>
        </w:rPr>
        <w:t>“En general es una ley bastante ambiciosa, el texto está más integral que el de la propuesta anterior.</w:t>
      </w:r>
    </w:p>
    <w:p w:rsidR="00644B46" w:rsidRPr="003A4AA0" w:rsidRDefault="00644B46" w:rsidP="000D0280">
      <w:pPr>
        <w:ind w:left="426"/>
        <w:jc w:val="both"/>
        <w:rPr>
          <w:rFonts w:ascii="Arial" w:hAnsi="Arial" w:cs="Arial"/>
          <w:i/>
          <w:sz w:val="22"/>
          <w:szCs w:val="22"/>
        </w:rPr>
      </w:pPr>
      <w:r w:rsidRPr="003A4AA0">
        <w:rPr>
          <w:rFonts w:ascii="Arial" w:hAnsi="Arial" w:cs="Arial"/>
          <w:i/>
          <w:sz w:val="22"/>
          <w:szCs w:val="22"/>
        </w:rPr>
        <w:lastRenderedPageBreak/>
        <w:t>En el artículo 2 en el inciso f) dice: las actividades humanas en torno al recurso hídrico deben realizarse aplicando las normas ambientales y utilizando tecnologías limpias para evitar la contaminación…</w:t>
      </w:r>
    </w:p>
    <w:p w:rsidR="00644B46" w:rsidRPr="003A4AA0" w:rsidRDefault="00644B46" w:rsidP="00644B46">
      <w:pPr>
        <w:ind w:left="720"/>
        <w:jc w:val="both"/>
        <w:rPr>
          <w:rFonts w:ascii="Arial" w:hAnsi="Arial" w:cs="Arial"/>
          <w:i/>
          <w:sz w:val="22"/>
          <w:szCs w:val="22"/>
        </w:rPr>
      </w:pPr>
    </w:p>
    <w:p w:rsidR="00644B46" w:rsidRPr="003A4AA0" w:rsidRDefault="00644B46" w:rsidP="000D0280">
      <w:pPr>
        <w:ind w:left="426"/>
        <w:jc w:val="both"/>
        <w:rPr>
          <w:rFonts w:ascii="Arial" w:hAnsi="Arial" w:cs="Arial"/>
          <w:i/>
          <w:sz w:val="22"/>
          <w:szCs w:val="22"/>
        </w:rPr>
      </w:pPr>
      <w:r w:rsidRPr="003A4AA0">
        <w:rPr>
          <w:rFonts w:ascii="Arial" w:hAnsi="Arial" w:cs="Arial"/>
          <w:i/>
          <w:sz w:val="22"/>
          <w:szCs w:val="22"/>
        </w:rPr>
        <w:t>Debe decir: las actividades humanas en torno al recurso hídrico deben realizarse aplicando las normas ambientales y utilizando la gestión ambiental para evitar la contaminación…</w:t>
      </w:r>
    </w:p>
    <w:p w:rsidR="00644B46" w:rsidRPr="003A4AA0" w:rsidRDefault="00644B46" w:rsidP="000D0280">
      <w:pPr>
        <w:ind w:left="426"/>
        <w:jc w:val="both"/>
        <w:rPr>
          <w:rFonts w:ascii="Arial" w:hAnsi="Arial" w:cs="Arial"/>
          <w:i/>
          <w:sz w:val="22"/>
          <w:szCs w:val="22"/>
        </w:rPr>
      </w:pPr>
      <w:r w:rsidRPr="003A4AA0">
        <w:rPr>
          <w:rFonts w:ascii="Arial" w:hAnsi="Arial" w:cs="Arial"/>
          <w:i/>
          <w:sz w:val="22"/>
          <w:szCs w:val="22"/>
        </w:rPr>
        <w:t>El artículo 5 indica que el sector hídrico está constituido por un montón de instituciones, pero da la sensación de que volvemos a caer “responsabilidad de todos es tierra de nadie”, muchas organizaciones tienen potestad sobre el recurso pero al final de cuentas ninguno es responsable.  Es decir no hay garantía de que las funciones de cada institución en materia hídrica no se sobrepongan o no haya duplicidad.</w:t>
      </w:r>
    </w:p>
    <w:p w:rsidR="00644B46" w:rsidRPr="003A4AA0" w:rsidRDefault="00644B46" w:rsidP="000D0280">
      <w:pPr>
        <w:ind w:left="426"/>
        <w:jc w:val="both"/>
        <w:rPr>
          <w:rFonts w:ascii="Arial" w:hAnsi="Arial" w:cs="Arial"/>
          <w:i/>
          <w:sz w:val="22"/>
          <w:szCs w:val="22"/>
        </w:rPr>
      </w:pPr>
      <w:r w:rsidRPr="003A4AA0">
        <w:rPr>
          <w:rFonts w:ascii="Arial" w:hAnsi="Arial" w:cs="Arial"/>
          <w:i/>
          <w:sz w:val="22"/>
          <w:szCs w:val="22"/>
        </w:rPr>
        <w:t>Además la creación de un sector hídrico implica una inversión bastante fuerte por parte del gobierno de acuerdo con las competencias que se describen.</w:t>
      </w:r>
    </w:p>
    <w:p w:rsidR="00644B46" w:rsidRPr="003A4AA0" w:rsidRDefault="00644B46" w:rsidP="000D0280">
      <w:pPr>
        <w:ind w:left="426"/>
        <w:jc w:val="both"/>
        <w:rPr>
          <w:rFonts w:ascii="Arial" w:hAnsi="Arial" w:cs="Arial"/>
          <w:i/>
          <w:sz w:val="22"/>
          <w:szCs w:val="22"/>
        </w:rPr>
      </w:pPr>
      <w:r w:rsidRPr="003A4AA0">
        <w:rPr>
          <w:rFonts w:ascii="Arial" w:hAnsi="Arial" w:cs="Arial"/>
          <w:i/>
          <w:sz w:val="22"/>
          <w:szCs w:val="22"/>
        </w:rPr>
        <w:t>Se deben definir más claramente las responsabilidades de cada organización.</w:t>
      </w:r>
    </w:p>
    <w:p w:rsidR="00644B46" w:rsidRPr="003A4AA0" w:rsidRDefault="00644B46" w:rsidP="000D0280">
      <w:pPr>
        <w:ind w:left="426"/>
        <w:jc w:val="both"/>
        <w:rPr>
          <w:rFonts w:ascii="Arial" w:hAnsi="Arial" w:cs="Arial"/>
          <w:i/>
          <w:sz w:val="22"/>
          <w:szCs w:val="22"/>
        </w:rPr>
      </w:pPr>
      <w:r w:rsidRPr="003A4AA0">
        <w:rPr>
          <w:rFonts w:ascii="Arial" w:hAnsi="Arial" w:cs="Arial"/>
          <w:i/>
          <w:sz w:val="22"/>
          <w:szCs w:val="22"/>
        </w:rPr>
        <w:t>En el artículo 7 no se considera a la academia, que al final de cuentas es la encargada de hacer todos los estudios técnicos formales e imparciales en materia hídrica.</w:t>
      </w:r>
    </w:p>
    <w:p w:rsidR="00644B46" w:rsidRPr="003A4AA0" w:rsidRDefault="00644B46" w:rsidP="000D0280">
      <w:pPr>
        <w:ind w:left="426"/>
        <w:jc w:val="both"/>
        <w:rPr>
          <w:rFonts w:ascii="Arial" w:hAnsi="Arial" w:cs="Arial"/>
          <w:i/>
          <w:sz w:val="22"/>
          <w:szCs w:val="22"/>
        </w:rPr>
      </w:pPr>
      <w:r w:rsidRPr="003A4AA0">
        <w:rPr>
          <w:rFonts w:ascii="Arial" w:hAnsi="Arial" w:cs="Arial"/>
          <w:i/>
          <w:sz w:val="22"/>
          <w:szCs w:val="22"/>
        </w:rPr>
        <w:t>En el artículo 9 creemos que hay demasiados representantes y es poco ejecutivo.</w:t>
      </w:r>
    </w:p>
    <w:p w:rsidR="00644B46" w:rsidRPr="003A4AA0" w:rsidRDefault="00644B46" w:rsidP="000D0280">
      <w:pPr>
        <w:ind w:left="426"/>
        <w:jc w:val="both"/>
        <w:rPr>
          <w:rFonts w:ascii="Arial" w:hAnsi="Arial" w:cs="Arial"/>
          <w:i/>
          <w:sz w:val="22"/>
          <w:szCs w:val="22"/>
        </w:rPr>
      </w:pPr>
      <w:r w:rsidRPr="003A4AA0">
        <w:rPr>
          <w:rFonts w:ascii="Arial" w:hAnsi="Arial" w:cs="Arial"/>
          <w:i/>
          <w:sz w:val="22"/>
          <w:szCs w:val="22"/>
        </w:rPr>
        <w:t>No se contempla el tema de la  privatización del recurso hídrico por lo que puede presentarse un conflicto en el  futuro por la propiedad del agua, vale la pena pronunciarse de una vez, para evitar situaciones como las que se presentaron en el pasado en Argentina y Bolivia.  En este caso es mejor indicar que el recurso no podrá quedar nunca en manos privadas, pero establecerlo claramente desde ahora.  En el caso del acuífero Guaraní, los Estados Unidos tienen incluso una base militar en la zona y han estado custodiando el asunto pues quieren apropiarse del recurso, debemos tener previsto que esto no pase en nuestro país, aunque se han presentado algunos casos, por ejemplo se culpó a una gasolinera en Barreal de Heredia por contaminación de un pozo (ubicado aguas arriba de la gasolinera</w:t>
      </w:r>
      <w:proofErr w:type="gramStart"/>
      <w:r w:rsidRPr="003A4AA0">
        <w:rPr>
          <w:rFonts w:ascii="Arial" w:hAnsi="Arial" w:cs="Arial"/>
          <w:i/>
          <w:sz w:val="22"/>
          <w:szCs w:val="22"/>
        </w:rPr>
        <w:t>???</w:t>
      </w:r>
      <w:proofErr w:type="gramEnd"/>
      <w:r w:rsidRPr="003A4AA0">
        <w:rPr>
          <w:rFonts w:ascii="Arial" w:hAnsi="Arial" w:cs="Arial"/>
          <w:i/>
          <w:sz w:val="22"/>
          <w:szCs w:val="22"/>
        </w:rPr>
        <w:t xml:space="preserve">) y por lo tanto </w:t>
      </w:r>
      <w:smartTag w:uri="urn:schemas-microsoft-com:office:smarttags" w:element="PersonName">
        <w:smartTagPr>
          <w:attr w:name="ProductID" w:val="la ESPH"/>
        </w:smartTagPr>
        <w:r w:rsidRPr="003A4AA0">
          <w:rPr>
            <w:rFonts w:ascii="Arial" w:hAnsi="Arial" w:cs="Arial"/>
            <w:i/>
            <w:sz w:val="22"/>
            <w:szCs w:val="22"/>
          </w:rPr>
          <w:t>la ESPH</w:t>
        </w:r>
      </w:smartTag>
      <w:r w:rsidRPr="003A4AA0">
        <w:rPr>
          <w:rFonts w:ascii="Arial" w:hAnsi="Arial" w:cs="Arial"/>
          <w:i/>
          <w:sz w:val="22"/>
          <w:szCs w:val="22"/>
        </w:rPr>
        <w:t xml:space="preserve"> no podía explotar ese pozo.  Pero curiosamente la mayoría de empresas embotelladoras de agua están presentes en esa zona.  Este tipo de situaciones son las que deben quedar bien definidas y establecidas en la ley.</w:t>
      </w:r>
    </w:p>
    <w:p w:rsidR="00644B46" w:rsidRPr="003A4AA0" w:rsidRDefault="00644B46" w:rsidP="000D0280">
      <w:pPr>
        <w:ind w:left="426"/>
        <w:jc w:val="both"/>
        <w:rPr>
          <w:rFonts w:ascii="Arial" w:hAnsi="Arial" w:cs="Arial"/>
          <w:i/>
          <w:sz w:val="22"/>
          <w:szCs w:val="22"/>
        </w:rPr>
      </w:pPr>
      <w:r w:rsidRPr="003A4AA0">
        <w:rPr>
          <w:rFonts w:ascii="Arial" w:hAnsi="Arial" w:cs="Arial"/>
          <w:i/>
          <w:sz w:val="22"/>
          <w:szCs w:val="22"/>
        </w:rPr>
        <w:t xml:space="preserve">En cuanto a la calidad de agua de los ríos, se hace referencia al reglamento de vertido y su cumplimiento (eso está bien), más adelante hablan un poquito de la calidad del agua del río.  Ya se han realizado varias investigaciones y el reglamento de vertido no es suficiente para mejorar la calidad de agua del río (caso </w:t>
      </w:r>
      <w:proofErr w:type="spellStart"/>
      <w:r w:rsidRPr="003A4AA0">
        <w:rPr>
          <w:rFonts w:ascii="Arial" w:hAnsi="Arial" w:cs="Arial"/>
          <w:i/>
          <w:sz w:val="22"/>
          <w:szCs w:val="22"/>
        </w:rPr>
        <w:t>Siquiares</w:t>
      </w:r>
      <w:proofErr w:type="spellEnd"/>
      <w:r w:rsidRPr="003A4AA0">
        <w:rPr>
          <w:rFonts w:ascii="Arial" w:hAnsi="Arial" w:cs="Arial"/>
          <w:i/>
          <w:sz w:val="22"/>
          <w:szCs w:val="22"/>
        </w:rPr>
        <w:t xml:space="preserve"> y caso Quebrada Honda de Pérez Zeledón) en donde aún y cuando las empresas cumplan con el reglamento, el río está en condiciones </w:t>
      </w:r>
      <w:proofErr w:type="spellStart"/>
      <w:r w:rsidRPr="003A4AA0">
        <w:rPr>
          <w:rFonts w:ascii="Arial" w:hAnsi="Arial" w:cs="Arial"/>
          <w:i/>
          <w:sz w:val="22"/>
          <w:szCs w:val="22"/>
        </w:rPr>
        <w:t>anóxicas</w:t>
      </w:r>
      <w:proofErr w:type="spellEnd"/>
      <w:r w:rsidRPr="003A4AA0">
        <w:rPr>
          <w:rFonts w:ascii="Arial" w:hAnsi="Arial" w:cs="Arial"/>
          <w:i/>
          <w:sz w:val="22"/>
          <w:szCs w:val="22"/>
        </w:rPr>
        <w:t xml:space="preserve"> y es imposible su recuperación.  Debería quedar previsto que la calidad de agua del vertido debe ser función de la capacidad auto depuradora de éste.  De forma tal que la norma de cada vertido sea función de la calidad del agua del cuerpo receptor y su capacidad auto depuradora, en función de una norma de calidad de agua del río, no en función de una norma al final de tubo.  </w:t>
      </w:r>
    </w:p>
    <w:p w:rsidR="00644B46" w:rsidRPr="003A4AA0" w:rsidRDefault="00644B46" w:rsidP="000D0280">
      <w:pPr>
        <w:ind w:left="426"/>
        <w:jc w:val="both"/>
        <w:rPr>
          <w:rFonts w:ascii="Arial" w:hAnsi="Arial" w:cs="Arial"/>
          <w:i/>
          <w:sz w:val="22"/>
          <w:szCs w:val="22"/>
        </w:rPr>
      </w:pPr>
      <w:r w:rsidRPr="003A4AA0">
        <w:rPr>
          <w:rFonts w:ascii="Arial" w:hAnsi="Arial" w:cs="Arial"/>
          <w:i/>
          <w:sz w:val="22"/>
          <w:szCs w:val="22"/>
        </w:rPr>
        <w:t>No se incluye el aprovechamiento del agua de lluvia para abastecimiento individual, privado y a pequeñas comunidades.</w:t>
      </w:r>
    </w:p>
    <w:p w:rsidR="00644B46" w:rsidRPr="003A4AA0" w:rsidRDefault="00644B46" w:rsidP="000D0280">
      <w:pPr>
        <w:ind w:left="426"/>
        <w:jc w:val="both"/>
        <w:rPr>
          <w:rFonts w:ascii="Arial" w:hAnsi="Arial" w:cs="Arial"/>
          <w:i/>
          <w:sz w:val="22"/>
          <w:szCs w:val="22"/>
        </w:rPr>
      </w:pPr>
      <w:r w:rsidRPr="003A4AA0">
        <w:rPr>
          <w:rFonts w:ascii="Arial" w:hAnsi="Arial" w:cs="Arial"/>
          <w:i/>
          <w:sz w:val="22"/>
          <w:szCs w:val="22"/>
        </w:rPr>
        <w:t>Se debe establecer que el tratamiento de aguas residuales sea en función de la población a servir.  Para limitar de esta forma el uso del tanque séptico.</w:t>
      </w:r>
    </w:p>
    <w:p w:rsidR="00644B46" w:rsidRPr="003A4AA0" w:rsidRDefault="00644B46" w:rsidP="000D0280">
      <w:pPr>
        <w:ind w:left="426"/>
        <w:jc w:val="both"/>
        <w:rPr>
          <w:rFonts w:ascii="Arial" w:hAnsi="Arial" w:cs="Arial"/>
          <w:i/>
          <w:sz w:val="22"/>
          <w:szCs w:val="22"/>
        </w:rPr>
      </w:pPr>
      <w:r w:rsidRPr="003A4AA0">
        <w:rPr>
          <w:rFonts w:ascii="Arial" w:hAnsi="Arial" w:cs="Arial"/>
          <w:i/>
          <w:sz w:val="22"/>
          <w:szCs w:val="22"/>
        </w:rPr>
        <w:t xml:space="preserve">No se menciona el uso del tanque séptico y la contaminación de acuíferos.  Es de mucho cuidado cuando se elabore el reglamento.  De momento la ley de fraccionamiento establece que entre más poroso sea el suelo, mejor es el uso del tanque séptico, pero ese artículo sólo ha fomentado la contaminación de acuíferos (como ha investigado </w:t>
      </w:r>
      <w:smartTag w:uri="urn:schemas-microsoft-com:office:smarttags" w:element="PersonName">
        <w:smartTagPr>
          <w:attr w:name="ProductID" w:val="la UNA"/>
        </w:smartTagPr>
        <w:r w:rsidRPr="003A4AA0">
          <w:rPr>
            <w:rFonts w:ascii="Arial" w:hAnsi="Arial" w:cs="Arial"/>
            <w:i/>
            <w:sz w:val="22"/>
            <w:szCs w:val="22"/>
          </w:rPr>
          <w:t>la UNA</w:t>
        </w:r>
      </w:smartTag>
      <w:r w:rsidRPr="003A4AA0">
        <w:rPr>
          <w:rFonts w:ascii="Arial" w:hAnsi="Arial" w:cs="Arial"/>
          <w:i/>
          <w:sz w:val="22"/>
          <w:szCs w:val="22"/>
        </w:rPr>
        <w:t xml:space="preserve"> en la zona de Heredia) y ahora lo está haciendo el TEC en la zona de Alvarado.  </w:t>
      </w:r>
    </w:p>
    <w:p w:rsidR="00644B46" w:rsidRPr="003A4AA0" w:rsidRDefault="00644B46" w:rsidP="000D0280">
      <w:pPr>
        <w:ind w:left="426"/>
        <w:jc w:val="both"/>
        <w:rPr>
          <w:rFonts w:ascii="Arial" w:hAnsi="Arial" w:cs="Arial"/>
          <w:i/>
          <w:sz w:val="22"/>
          <w:szCs w:val="22"/>
        </w:rPr>
      </w:pPr>
      <w:r w:rsidRPr="003A4AA0">
        <w:rPr>
          <w:rFonts w:ascii="Arial" w:hAnsi="Arial" w:cs="Arial"/>
          <w:i/>
          <w:sz w:val="22"/>
          <w:szCs w:val="22"/>
        </w:rPr>
        <w:t xml:space="preserve">Artículo 34 (f) consideramos que no es área sino una franja de XX metros.  El (h) ídem, (i) parece pequeña la franja de aislamiento entre sistemas de tratamiento de aguas residuales </w:t>
      </w:r>
      <w:r w:rsidRPr="003A4AA0">
        <w:rPr>
          <w:rFonts w:ascii="Arial" w:hAnsi="Arial" w:cs="Arial"/>
          <w:i/>
          <w:sz w:val="22"/>
          <w:szCs w:val="22"/>
        </w:rPr>
        <w:lastRenderedPageBreak/>
        <w:t>con otros usos.  La distancia debería ser función del tipo de suelo y la vulnerabilidad al acuífero, la tecnología utilizada para el tratamiento, etc.</w:t>
      </w:r>
    </w:p>
    <w:p w:rsidR="00644B46" w:rsidRPr="003A4AA0" w:rsidRDefault="00644B46" w:rsidP="00A10BC4">
      <w:pPr>
        <w:ind w:left="426"/>
        <w:jc w:val="both"/>
        <w:rPr>
          <w:rFonts w:ascii="Arial" w:hAnsi="Arial" w:cs="Arial"/>
          <w:i/>
          <w:sz w:val="22"/>
          <w:szCs w:val="22"/>
        </w:rPr>
      </w:pPr>
      <w:r w:rsidRPr="003A4AA0">
        <w:rPr>
          <w:rFonts w:ascii="Arial" w:hAnsi="Arial" w:cs="Arial"/>
          <w:i/>
          <w:sz w:val="22"/>
          <w:szCs w:val="22"/>
        </w:rPr>
        <w:t xml:space="preserve">Artículo 37: No es claro, y que pasa si el área no corresponde al ICAA, volvemos a lo mismo hay superposición de funciones no debería ser al mismo Rector (entonces el </w:t>
      </w:r>
      <w:proofErr w:type="spellStart"/>
      <w:r w:rsidRPr="003A4AA0">
        <w:rPr>
          <w:rFonts w:ascii="Arial" w:hAnsi="Arial" w:cs="Arial"/>
          <w:i/>
          <w:sz w:val="22"/>
          <w:szCs w:val="22"/>
        </w:rPr>
        <w:t>AyA</w:t>
      </w:r>
      <w:proofErr w:type="spellEnd"/>
      <w:r w:rsidRPr="003A4AA0">
        <w:rPr>
          <w:rFonts w:ascii="Arial" w:hAnsi="Arial" w:cs="Arial"/>
          <w:i/>
          <w:sz w:val="22"/>
          <w:szCs w:val="22"/>
        </w:rPr>
        <w:t xml:space="preserve"> es rector y operador</w:t>
      </w:r>
      <w:proofErr w:type="gramStart"/>
      <w:r w:rsidRPr="003A4AA0">
        <w:rPr>
          <w:rFonts w:ascii="Arial" w:hAnsi="Arial" w:cs="Arial"/>
          <w:i/>
          <w:sz w:val="22"/>
          <w:szCs w:val="22"/>
        </w:rPr>
        <w:t>???</w:t>
      </w:r>
      <w:proofErr w:type="gramEnd"/>
      <w:r w:rsidRPr="003A4AA0">
        <w:rPr>
          <w:rFonts w:ascii="Arial" w:hAnsi="Arial" w:cs="Arial"/>
          <w:i/>
          <w:sz w:val="22"/>
          <w:szCs w:val="22"/>
        </w:rPr>
        <w:t>).  Y qué pasa si esa zona es administrada por un Municipio, por qué entonces al ICAA.</w:t>
      </w:r>
    </w:p>
    <w:p w:rsidR="00644B46" w:rsidRPr="003A4AA0" w:rsidRDefault="00644B46" w:rsidP="00A10BC4">
      <w:pPr>
        <w:ind w:left="426"/>
        <w:jc w:val="both"/>
        <w:rPr>
          <w:rFonts w:ascii="Arial" w:hAnsi="Arial" w:cs="Arial"/>
          <w:i/>
          <w:sz w:val="22"/>
          <w:szCs w:val="22"/>
        </w:rPr>
      </w:pPr>
      <w:r w:rsidRPr="003A4AA0">
        <w:rPr>
          <w:rFonts w:ascii="Arial" w:hAnsi="Arial" w:cs="Arial"/>
          <w:i/>
          <w:sz w:val="22"/>
          <w:szCs w:val="22"/>
        </w:rPr>
        <w:t xml:space="preserve">Artículo 58: Habla de embotellamiento y comercialización.  No es claro de dónde se estarían abasteciendo, no vaya a ser que pase como en Londres, en donde una empresa tomaba el agua del acueducto y la vendía en botellitas a 3 euros y decía que era agua de manantial.  Aquí pasa que un metro cúbico de agua de un municipio, </w:t>
      </w:r>
      <w:proofErr w:type="spellStart"/>
      <w:r w:rsidRPr="003A4AA0">
        <w:rPr>
          <w:rFonts w:ascii="Arial" w:hAnsi="Arial" w:cs="Arial"/>
          <w:i/>
          <w:sz w:val="22"/>
          <w:szCs w:val="22"/>
        </w:rPr>
        <w:t>AyA</w:t>
      </w:r>
      <w:proofErr w:type="spellEnd"/>
      <w:r w:rsidRPr="003A4AA0">
        <w:rPr>
          <w:rFonts w:ascii="Arial" w:hAnsi="Arial" w:cs="Arial"/>
          <w:i/>
          <w:sz w:val="22"/>
          <w:szCs w:val="22"/>
        </w:rPr>
        <w:t xml:space="preserve"> o ASADA cuesta entre 98 y 155 colones, mientras que un metro cúbico de agua embotellada cuesta 134,000 colones sin considerar el envase.</w:t>
      </w:r>
    </w:p>
    <w:p w:rsidR="00644B46" w:rsidRPr="003A4AA0" w:rsidRDefault="00644B46" w:rsidP="00A10BC4">
      <w:pPr>
        <w:ind w:left="426"/>
        <w:jc w:val="both"/>
        <w:rPr>
          <w:rFonts w:ascii="Arial" w:hAnsi="Arial" w:cs="Arial"/>
          <w:i/>
          <w:sz w:val="22"/>
          <w:szCs w:val="22"/>
        </w:rPr>
      </w:pPr>
      <w:r w:rsidRPr="003A4AA0">
        <w:rPr>
          <w:rFonts w:ascii="Arial" w:hAnsi="Arial" w:cs="Arial"/>
          <w:i/>
          <w:sz w:val="22"/>
          <w:szCs w:val="22"/>
        </w:rPr>
        <w:t>Artículo 116. Habla del Ministerio…no aclara cuál</w:t>
      </w:r>
      <w:proofErr w:type="gramStart"/>
      <w:r w:rsidRPr="003A4AA0">
        <w:rPr>
          <w:rFonts w:ascii="Arial" w:hAnsi="Arial" w:cs="Arial"/>
          <w:i/>
          <w:sz w:val="22"/>
          <w:szCs w:val="22"/>
        </w:rPr>
        <w:t>?</w:t>
      </w:r>
      <w:proofErr w:type="gramEnd"/>
    </w:p>
    <w:p w:rsidR="00644B46" w:rsidRPr="003A4AA0" w:rsidRDefault="00644B46" w:rsidP="00A10BC4">
      <w:pPr>
        <w:ind w:left="426"/>
        <w:jc w:val="both"/>
        <w:rPr>
          <w:rFonts w:ascii="Arial" w:hAnsi="Arial" w:cs="Arial"/>
          <w:i/>
          <w:sz w:val="22"/>
          <w:szCs w:val="22"/>
        </w:rPr>
      </w:pPr>
      <w:r w:rsidRPr="003A4AA0">
        <w:rPr>
          <w:rFonts w:ascii="Arial" w:hAnsi="Arial" w:cs="Arial"/>
          <w:i/>
          <w:sz w:val="22"/>
          <w:szCs w:val="22"/>
        </w:rPr>
        <w:t>Artículo 125: No menciona a las ASADAS y en donde queda su función.</w:t>
      </w:r>
    </w:p>
    <w:p w:rsidR="00644B46" w:rsidRPr="003A4AA0" w:rsidRDefault="00644B46" w:rsidP="00A10BC4">
      <w:pPr>
        <w:ind w:left="426"/>
        <w:jc w:val="both"/>
        <w:rPr>
          <w:rFonts w:ascii="Arial" w:hAnsi="Arial" w:cs="Arial"/>
          <w:i/>
          <w:sz w:val="22"/>
          <w:szCs w:val="22"/>
        </w:rPr>
      </w:pPr>
      <w:r w:rsidRPr="003A4AA0">
        <w:rPr>
          <w:rFonts w:ascii="Arial" w:hAnsi="Arial" w:cs="Arial"/>
          <w:i/>
          <w:sz w:val="22"/>
          <w:szCs w:val="22"/>
        </w:rPr>
        <w:t>En el artículo 132 habla sobre el cobro y administración del canon…en este caso se aclara que no podrá destinarse más de un 10% del total recaudado por concepto del mismo para la administración del mismo, esta misma situación pasa en el manejo de residuos sólidos y no es suficiente, aquí debería de aclararse que ese monto deberá ser estudiado para establecer así el porcentaje dedicado a la administración.</w:t>
      </w:r>
    </w:p>
    <w:p w:rsidR="00644B46" w:rsidRPr="003A4AA0" w:rsidRDefault="00644B46" w:rsidP="00A10BC4">
      <w:pPr>
        <w:ind w:left="426"/>
        <w:jc w:val="both"/>
        <w:rPr>
          <w:rFonts w:ascii="Arial" w:hAnsi="Arial" w:cs="Arial"/>
          <w:i/>
          <w:sz w:val="22"/>
          <w:szCs w:val="22"/>
          <w:u w:val="single"/>
        </w:rPr>
      </w:pPr>
      <w:r w:rsidRPr="003A4AA0">
        <w:rPr>
          <w:rFonts w:ascii="Arial" w:hAnsi="Arial" w:cs="Arial"/>
          <w:i/>
          <w:sz w:val="22"/>
          <w:szCs w:val="22"/>
        </w:rPr>
        <w:t>Además el canon no se sabe si será suficiente para realizar todas las actividades que tendrá como responsabilidad este sector dado que solo el monitoreo de los cuerpos de aguas es bastante oneroso”.</w:t>
      </w:r>
    </w:p>
    <w:p w:rsidR="00644B46" w:rsidRPr="003A4AA0" w:rsidRDefault="00644B46" w:rsidP="00C25BDF">
      <w:pPr>
        <w:numPr>
          <w:ilvl w:val="0"/>
          <w:numId w:val="62"/>
        </w:numPr>
        <w:jc w:val="both"/>
        <w:rPr>
          <w:rFonts w:ascii="Arial" w:hAnsi="Arial" w:cs="Arial"/>
          <w:iCs/>
          <w:u w:val="single"/>
        </w:rPr>
      </w:pPr>
      <w:r w:rsidRPr="003A4AA0">
        <w:rPr>
          <w:rFonts w:ascii="Arial" w:hAnsi="Arial" w:cs="Arial"/>
          <w:iCs/>
        </w:rPr>
        <w:t xml:space="preserve">Se recibe oficio FO-379-2010, del 07 de setiembre de 2010, suscrito por el Dr. Julio Calvo Alvarado, Director Escuela de Ingeniería Forestal, dirigido a </w:t>
      </w:r>
      <w:smartTag w:uri="urn:schemas-microsoft-com:office:smarttags" w:element="PersonName">
        <w:smartTagPr>
          <w:attr w:name="ProductID" w:val="la Licda. Bertal￭a S￡nchez"/>
        </w:smartTagPr>
        <w:r w:rsidRPr="003A4AA0">
          <w:rPr>
            <w:rFonts w:ascii="Arial" w:hAnsi="Arial" w:cs="Arial"/>
            <w:iCs/>
          </w:rPr>
          <w:t xml:space="preserve">la Licda. </w:t>
        </w:r>
        <w:proofErr w:type="spellStart"/>
        <w:r w:rsidRPr="003A4AA0">
          <w:rPr>
            <w:rFonts w:ascii="Arial" w:hAnsi="Arial" w:cs="Arial"/>
            <w:iCs/>
          </w:rPr>
          <w:t>Bertalía</w:t>
        </w:r>
        <w:proofErr w:type="spellEnd"/>
        <w:r w:rsidRPr="003A4AA0">
          <w:rPr>
            <w:rFonts w:ascii="Arial" w:hAnsi="Arial" w:cs="Arial"/>
            <w:iCs/>
          </w:rPr>
          <w:t xml:space="preserve"> Sánchez</w:t>
        </w:r>
      </w:smartTag>
      <w:r w:rsidRPr="003A4AA0">
        <w:rPr>
          <w:rFonts w:ascii="Arial" w:hAnsi="Arial" w:cs="Arial"/>
          <w:iCs/>
        </w:rPr>
        <w:t xml:space="preserve"> Salas, Directora Ejecutiva de la Secretaría del Consejo Institucional, en el que hace llegar los comentarios elaborados por </w:t>
      </w:r>
      <w:smartTag w:uri="urn:schemas-microsoft-com:office:smarttags" w:element="PersonName">
        <w:smartTagPr>
          <w:attr w:name="ProductID" w:val="la Comisi￳n Interna"/>
        </w:smartTagPr>
        <w:r w:rsidRPr="003A4AA0">
          <w:rPr>
            <w:rFonts w:ascii="Arial" w:hAnsi="Arial" w:cs="Arial"/>
            <w:iCs/>
          </w:rPr>
          <w:t>la Comisión Interna</w:t>
        </w:r>
      </w:smartTag>
      <w:r w:rsidRPr="003A4AA0">
        <w:rPr>
          <w:rFonts w:ascii="Arial" w:hAnsi="Arial" w:cs="Arial"/>
          <w:iCs/>
        </w:rPr>
        <w:t xml:space="preserve"> conformada para analizar el Proyecto de Ley para la gestión integrada del recurso hídrico” Expediente N. 17.742, los cuales se detallan a continuación:</w:t>
      </w:r>
    </w:p>
    <w:p w:rsidR="00644B46" w:rsidRDefault="00644B46" w:rsidP="00644B46">
      <w:pPr>
        <w:ind w:left="840" w:hanging="240"/>
        <w:rPr>
          <w:rFonts w:ascii="Arial" w:hAnsi="Arial" w:cs="Arial"/>
          <w:b/>
          <w:bCs/>
          <w:i/>
          <w:sz w:val="22"/>
          <w:szCs w:val="22"/>
          <w:u w:val="single"/>
        </w:rPr>
      </w:pPr>
      <w:r w:rsidRPr="003A4AA0">
        <w:rPr>
          <w:rFonts w:ascii="Arial" w:hAnsi="Arial" w:cs="Arial"/>
          <w:b/>
          <w:bCs/>
          <w:i/>
          <w:sz w:val="22"/>
          <w:szCs w:val="22"/>
          <w:u w:val="single"/>
        </w:rPr>
        <w:t>“De carácter general</w:t>
      </w:r>
    </w:p>
    <w:p w:rsidR="00644B46" w:rsidRPr="003A4AA0" w:rsidRDefault="00644B46" w:rsidP="00C25BDF">
      <w:pPr>
        <w:numPr>
          <w:ilvl w:val="0"/>
          <w:numId w:val="60"/>
        </w:numPr>
        <w:ind w:left="960"/>
        <w:jc w:val="both"/>
        <w:rPr>
          <w:rFonts w:ascii="Arial" w:hAnsi="Arial" w:cs="Arial"/>
          <w:i/>
          <w:sz w:val="22"/>
          <w:szCs w:val="22"/>
        </w:rPr>
      </w:pPr>
      <w:r w:rsidRPr="003A4AA0">
        <w:rPr>
          <w:rFonts w:ascii="Arial" w:hAnsi="Arial" w:cs="Arial"/>
          <w:i/>
          <w:sz w:val="22"/>
          <w:szCs w:val="22"/>
        </w:rPr>
        <w:t xml:space="preserve">Durante los últimos 30 años, se han llevado a cabo una gran cantidad de Foros Internacionales dedicados a buscar soluciones a los problemas y crisis originadas por el uso del agua. Entre ellas, destacan la Conferencia de Naciones Unidas sobre el Agua, Mar del Plata, Argentina 1977; </w:t>
      </w:r>
      <w:smartTag w:uri="urn:schemas-microsoft-com:office:smarttags" w:element="PersonName">
        <w:smartTagPr>
          <w:attr w:name="ProductID" w:val="la Conferencia Internacional"/>
        </w:smartTagPr>
        <w:r w:rsidRPr="003A4AA0">
          <w:rPr>
            <w:rFonts w:ascii="Arial" w:hAnsi="Arial" w:cs="Arial"/>
            <w:i/>
            <w:sz w:val="22"/>
            <w:szCs w:val="22"/>
          </w:rPr>
          <w:t>la Conferencia Internacional</w:t>
        </w:r>
      </w:smartTag>
      <w:r w:rsidRPr="003A4AA0">
        <w:rPr>
          <w:rFonts w:ascii="Arial" w:hAnsi="Arial" w:cs="Arial"/>
          <w:i/>
          <w:sz w:val="22"/>
          <w:szCs w:val="22"/>
        </w:rPr>
        <w:t xml:space="preserve"> sobre el Agua y el Medio Ambiente (CIAMA), Dublín, Irlanda 1992; la Conferencia de las Naciones Unidas sobre Medio Ambiente y Desarrollo (CNUMAD), Río de Janeiro, Brasil 1992; Conferencia Internacional del Agua y el Desarrollo Sostenible (CIADS), realizada en París, en marzo de 1998 y el último evento, el V Foro Mundial del Agua efectuado en Estambul en marzo de 2009. En este ultimo Foro, el señor Daniel </w:t>
      </w:r>
      <w:proofErr w:type="spellStart"/>
      <w:r w:rsidRPr="003A4AA0">
        <w:rPr>
          <w:rFonts w:ascii="Arial" w:hAnsi="Arial" w:cs="Arial"/>
          <w:i/>
          <w:sz w:val="22"/>
          <w:szCs w:val="22"/>
        </w:rPr>
        <w:t>Zimmer</w:t>
      </w:r>
      <w:proofErr w:type="spellEnd"/>
      <w:r w:rsidRPr="003A4AA0">
        <w:rPr>
          <w:rFonts w:ascii="Arial" w:hAnsi="Arial" w:cs="Arial"/>
          <w:i/>
          <w:sz w:val="22"/>
          <w:szCs w:val="22"/>
        </w:rPr>
        <w:t>, Director Asociado del Consejo Mundial del Agua, destacó lo siguiente: “El agua es un asunto político: Uno de los objetivos del Foro es poner el agua en la agenda política de los gobiernos, los parlamentos y los dirigentes locales. Los políticos deben entender que el agua es importante para la salud, la dignidad y el desarrollo de los países”.</w:t>
      </w:r>
    </w:p>
    <w:p w:rsidR="00644B46" w:rsidRPr="003A4AA0" w:rsidRDefault="00644B46" w:rsidP="00644B46">
      <w:pPr>
        <w:tabs>
          <w:tab w:val="left" w:pos="360"/>
        </w:tabs>
        <w:autoSpaceDE w:val="0"/>
        <w:autoSpaceDN w:val="0"/>
        <w:adjustRightInd w:val="0"/>
        <w:ind w:left="960"/>
        <w:jc w:val="both"/>
        <w:rPr>
          <w:rFonts w:ascii="Arial" w:hAnsi="Arial" w:cs="Arial"/>
          <w:i/>
          <w:color w:val="000000"/>
          <w:sz w:val="22"/>
          <w:szCs w:val="22"/>
        </w:rPr>
      </w:pPr>
      <w:r w:rsidRPr="003A4AA0">
        <w:rPr>
          <w:rFonts w:ascii="Arial" w:hAnsi="Arial" w:cs="Arial"/>
          <w:i/>
          <w:color w:val="000000"/>
          <w:sz w:val="22"/>
          <w:szCs w:val="22"/>
        </w:rPr>
        <w:t>En este contexto, el proyecto de “</w:t>
      </w:r>
      <w:r w:rsidRPr="003A4AA0">
        <w:rPr>
          <w:rFonts w:ascii="Arial" w:hAnsi="Arial" w:cs="Arial"/>
          <w:b/>
          <w:bCs/>
          <w:i/>
          <w:color w:val="000000"/>
          <w:sz w:val="22"/>
          <w:szCs w:val="22"/>
        </w:rPr>
        <w:t xml:space="preserve">Ley para </w:t>
      </w:r>
      <w:smartTag w:uri="urn:schemas-microsoft-com:office:smarttags" w:element="PersonName">
        <w:smartTagPr>
          <w:attr w:name="ProductID" w:val="la Gesti￳n Integrada"/>
        </w:smartTagPr>
        <w:r w:rsidRPr="003A4AA0">
          <w:rPr>
            <w:rFonts w:ascii="Arial" w:hAnsi="Arial" w:cs="Arial"/>
            <w:b/>
            <w:bCs/>
            <w:i/>
            <w:color w:val="000000"/>
            <w:sz w:val="22"/>
            <w:szCs w:val="22"/>
          </w:rPr>
          <w:t>la Gestión Integrada</w:t>
        </w:r>
      </w:smartTag>
      <w:r w:rsidRPr="003A4AA0">
        <w:rPr>
          <w:rFonts w:ascii="Arial" w:hAnsi="Arial" w:cs="Arial"/>
          <w:b/>
          <w:bCs/>
          <w:i/>
          <w:color w:val="000000"/>
          <w:sz w:val="22"/>
          <w:szCs w:val="22"/>
        </w:rPr>
        <w:t xml:space="preserve"> del Recurso Hídrico”, </w:t>
      </w:r>
      <w:r w:rsidRPr="003A4AA0">
        <w:rPr>
          <w:rFonts w:ascii="Arial" w:hAnsi="Arial" w:cs="Arial"/>
          <w:bCs/>
          <w:i/>
          <w:color w:val="000000"/>
          <w:sz w:val="22"/>
          <w:szCs w:val="22"/>
        </w:rPr>
        <w:t>cobra un valor importante</w:t>
      </w:r>
      <w:r w:rsidRPr="003A4AA0">
        <w:rPr>
          <w:rFonts w:ascii="Arial" w:hAnsi="Arial" w:cs="Arial"/>
          <w:b/>
          <w:bCs/>
          <w:i/>
          <w:color w:val="000000"/>
          <w:sz w:val="22"/>
          <w:szCs w:val="22"/>
        </w:rPr>
        <w:t xml:space="preserve"> </w:t>
      </w:r>
      <w:r w:rsidRPr="003A4AA0">
        <w:rPr>
          <w:rFonts w:ascii="Arial" w:hAnsi="Arial" w:cs="Arial"/>
          <w:bCs/>
          <w:i/>
          <w:color w:val="000000"/>
          <w:sz w:val="22"/>
          <w:szCs w:val="22"/>
        </w:rPr>
        <w:t xml:space="preserve">para el país, pues se cuenta a nivel nacional, con una serie de fortalezas para el manejo integrado del agua, tales como creciente conciencia ciudadana, </w:t>
      </w:r>
      <w:r w:rsidRPr="003A4AA0">
        <w:rPr>
          <w:rFonts w:ascii="Arial" w:hAnsi="Arial" w:cs="Arial"/>
          <w:i/>
          <w:color w:val="000000"/>
          <w:spacing w:val="-2"/>
          <w:sz w:val="22"/>
          <w:szCs w:val="22"/>
        </w:rPr>
        <w:t>marco institucional con potencial para modernizar</w:t>
      </w:r>
      <w:r w:rsidRPr="003A4AA0">
        <w:rPr>
          <w:rFonts w:ascii="Arial" w:hAnsi="Arial" w:cs="Arial"/>
          <w:bCs/>
          <w:i/>
          <w:color w:val="000000"/>
          <w:sz w:val="22"/>
          <w:szCs w:val="22"/>
        </w:rPr>
        <w:t xml:space="preserve">, credibilidad en las diferentes instituciones nacionales relacionadas con el manejo del agua, </w:t>
      </w:r>
      <w:r w:rsidRPr="003A4AA0">
        <w:rPr>
          <w:rFonts w:ascii="Arial" w:hAnsi="Arial" w:cs="Arial"/>
          <w:i/>
          <w:color w:val="000000"/>
          <w:sz w:val="22"/>
          <w:szCs w:val="22"/>
        </w:rPr>
        <w:t xml:space="preserve">políticas que  propugnan la introducción de cambios para modernizar el aparato </w:t>
      </w:r>
      <w:r w:rsidRPr="003A4AA0">
        <w:rPr>
          <w:rFonts w:ascii="Arial" w:hAnsi="Arial" w:cs="Arial"/>
          <w:i/>
          <w:color w:val="000000"/>
          <w:sz w:val="22"/>
          <w:szCs w:val="22"/>
        </w:rPr>
        <w:lastRenderedPageBreak/>
        <w:t>administrativo y el sistema legal de los recursos hídricos, participación del sector privado y de la sociedad civil, entre otras fortalezas.</w:t>
      </w:r>
    </w:p>
    <w:p w:rsidR="00644B46" w:rsidRPr="003A4AA0" w:rsidRDefault="00644B46" w:rsidP="00C25BDF">
      <w:pPr>
        <w:numPr>
          <w:ilvl w:val="0"/>
          <w:numId w:val="60"/>
        </w:numPr>
        <w:ind w:left="960"/>
        <w:jc w:val="both"/>
        <w:rPr>
          <w:rFonts w:ascii="Arial" w:hAnsi="Arial" w:cs="Arial"/>
          <w:i/>
          <w:sz w:val="22"/>
          <w:szCs w:val="22"/>
        </w:rPr>
      </w:pPr>
      <w:r w:rsidRPr="003A4AA0">
        <w:rPr>
          <w:rFonts w:ascii="Arial" w:hAnsi="Arial" w:cs="Arial"/>
          <w:i/>
          <w:sz w:val="22"/>
          <w:szCs w:val="22"/>
        </w:rPr>
        <w:t xml:space="preserve">Es claro, que en el esquema institucional actual, no existe un organismo responsable directamente del manejo integrado de agua. En adición, las diferentes instituciones  existentes que tienen que ver con el agua, presentan carencias en recursos humanos y financieros que afectan seriamente su capacidad.   </w:t>
      </w:r>
    </w:p>
    <w:p w:rsidR="00644B46" w:rsidRPr="003A4AA0" w:rsidRDefault="00644B46" w:rsidP="00644B46">
      <w:pPr>
        <w:tabs>
          <w:tab w:val="left" w:pos="360"/>
        </w:tabs>
        <w:autoSpaceDE w:val="0"/>
        <w:autoSpaceDN w:val="0"/>
        <w:adjustRightInd w:val="0"/>
        <w:ind w:left="960"/>
        <w:jc w:val="both"/>
        <w:rPr>
          <w:rFonts w:ascii="Arial" w:hAnsi="Arial" w:cs="Arial"/>
          <w:i/>
          <w:color w:val="000000"/>
          <w:sz w:val="22"/>
          <w:szCs w:val="22"/>
        </w:rPr>
      </w:pPr>
      <w:r w:rsidRPr="003A4AA0">
        <w:rPr>
          <w:rFonts w:ascii="Arial" w:hAnsi="Arial" w:cs="Arial"/>
          <w:i/>
          <w:color w:val="000000"/>
          <w:sz w:val="22"/>
          <w:szCs w:val="22"/>
        </w:rPr>
        <w:t xml:space="preserve">En este sentido, es importante resaltar el Título II, Capítulo I,  donde se propone el  marco institucional necesario para la gestión integrada del recurso hídrico con el objetivo de revertir la falta de planificación, la dispersión, la fragmentación y el desorden institucional y la duplicación de funciones que se dan en la actualidad entre las distintas instituciones con competencia en la materia, estableciéndose de esta manera una rectoría a través del Ministro de Ambiente, Energía y Telecomunicaciones, al igual se crea </w:t>
      </w:r>
      <w:smartTag w:uri="urn:schemas-microsoft-com:office:smarttags" w:element="PersonName">
        <w:smartTagPr>
          <w:attr w:name="ProductID" w:val="la Direcci￳n Nacional"/>
        </w:smartTagPr>
        <w:r w:rsidRPr="003A4AA0">
          <w:rPr>
            <w:rFonts w:ascii="Arial" w:hAnsi="Arial" w:cs="Arial"/>
            <w:i/>
            <w:color w:val="000000"/>
            <w:sz w:val="22"/>
            <w:szCs w:val="22"/>
          </w:rPr>
          <w:t>la Dirección Nacional</w:t>
        </w:r>
      </w:smartTag>
      <w:r w:rsidRPr="003A4AA0">
        <w:rPr>
          <w:rFonts w:ascii="Arial" w:hAnsi="Arial" w:cs="Arial"/>
          <w:i/>
          <w:color w:val="000000"/>
          <w:sz w:val="22"/>
          <w:szCs w:val="22"/>
        </w:rPr>
        <w:t xml:space="preserve"> de Recurso Hídrico, como órgano con desconcentración máxima adscrito a MINAET, donde se le dan una serie de competencias y obligaciones en </w:t>
      </w:r>
      <w:smartTag w:uri="urn:schemas-microsoft-com:office:smarttags" w:element="PersonName">
        <w:smartTagPr>
          <w:attr w:name="ProductID" w:val="la materia. Un"/>
        </w:smartTagPr>
        <w:r w:rsidRPr="003A4AA0">
          <w:rPr>
            <w:rFonts w:ascii="Arial" w:hAnsi="Arial" w:cs="Arial"/>
            <w:i/>
            <w:color w:val="000000"/>
            <w:sz w:val="22"/>
            <w:szCs w:val="22"/>
          </w:rPr>
          <w:t>la materia. Un</w:t>
        </w:r>
      </w:smartTag>
      <w:r w:rsidRPr="003A4AA0">
        <w:rPr>
          <w:rFonts w:ascii="Arial" w:hAnsi="Arial" w:cs="Arial"/>
          <w:i/>
          <w:color w:val="000000"/>
          <w:sz w:val="22"/>
          <w:szCs w:val="22"/>
        </w:rPr>
        <w:t xml:space="preserve"> aspecto importante que debe ser tomado en cuenta, es la dotación de los recursos humanos y presupuestarios adecuados para su mejor gestión, por lo contrario, todo el esfuerzo que se haga por la gestión del recurso hídrico, llevaría al fracaso. </w:t>
      </w:r>
    </w:p>
    <w:p w:rsidR="00644B46" w:rsidRPr="003A4AA0" w:rsidRDefault="00644B46" w:rsidP="00C25BDF">
      <w:pPr>
        <w:numPr>
          <w:ilvl w:val="0"/>
          <w:numId w:val="60"/>
        </w:numPr>
        <w:ind w:left="960"/>
        <w:jc w:val="both"/>
        <w:rPr>
          <w:rFonts w:ascii="Arial" w:hAnsi="Arial" w:cs="Arial"/>
          <w:i/>
          <w:sz w:val="22"/>
          <w:szCs w:val="22"/>
        </w:rPr>
      </w:pPr>
      <w:r w:rsidRPr="003A4AA0">
        <w:rPr>
          <w:rFonts w:ascii="Arial" w:hAnsi="Arial" w:cs="Arial"/>
          <w:i/>
          <w:sz w:val="22"/>
          <w:szCs w:val="22"/>
        </w:rPr>
        <w:t>Un acierto del proyecto de Ley, es el establecimiento de instrumentos de planificación necesarios para garantizar la gestión integrada del recurso hídrico, tales como el Plan Hídrico Nacional, el Balance Hídrico Nacional, los planes hídricos de Unidad Hidrológica y el Balance Hídrico de Unidad Hidrológica.</w:t>
      </w:r>
    </w:p>
    <w:p w:rsidR="00644B46" w:rsidRPr="003A4AA0" w:rsidRDefault="00644B46" w:rsidP="00C25BDF">
      <w:pPr>
        <w:numPr>
          <w:ilvl w:val="0"/>
          <w:numId w:val="60"/>
        </w:numPr>
        <w:ind w:left="960"/>
        <w:jc w:val="both"/>
        <w:rPr>
          <w:rFonts w:ascii="Arial" w:hAnsi="Arial" w:cs="Arial"/>
          <w:i/>
          <w:sz w:val="22"/>
          <w:szCs w:val="22"/>
        </w:rPr>
      </w:pPr>
      <w:r w:rsidRPr="003A4AA0">
        <w:rPr>
          <w:rFonts w:ascii="Arial" w:hAnsi="Arial" w:cs="Arial"/>
          <w:i/>
          <w:sz w:val="22"/>
          <w:szCs w:val="22"/>
        </w:rPr>
        <w:t xml:space="preserve">Un aspecto de resaltar y que le da mucha credibilidad al proyecto de Ley, es el acompañamiento dado por </w:t>
      </w:r>
      <w:smartTag w:uri="urn:schemas-microsoft-com:office:smarttags" w:element="PersonName">
        <w:smartTagPr>
          <w:attr w:name="ProductID" w:val="la Asamblea Legislativa"/>
        </w:smartTagPr>
        <w:r w:rsidRPr="003A4AA0">
          <w:rPr>
            <w:rFonts w:ascii="Arial" w:hAnsi="Arial" w:cs="Arial"/>
            <w:i/>
            <w:sz w:val="22"/>
            <w:szCs w:val="22"/>
          </w:rPr>
          <w:t>la Asamblea Legislativa</w:t>
        </w:r>
      </w:smartTag>
      <w:r w:rsidRPr="003A4AA0">
        <w:rPr>
          <w:rFonts w:ascii="Arial" w:hAnsi="Arial" w:cs="Arial"/>
          <w:i/>
          <w:sz w:val="22"/>
          <w:szCs w:val="22"/>
        </w:rPr>
        <w:t xml:space="preserve">, a través de la Oficina de Iniciativa Popular (Ley Nº 8491),  a un grupo de ciudadanos y ciudadanas para que respaldaran con más de 150.000 firmas el proyecto de Ley. </w:t>
      </w:r>
    </w:p>
    <w:p w:rsidR="00644B46" w:rsidRPr="003A4AA0" w:rsidRDefault="00644B46" w:rsidP="00644B46">
      <w:pPr>
        <w:ind w:left="720" w:hanging="240"/>
        <w:rPr>
          <w:rFonts w:ascii="Arial" w:hAnsi="Arial" w:cs="Arial"/>
          <w:b/>
          <w:bCs/>
          <w:i/>
          <w:sz w:val="22"/>
          <w:szCs w:val="22"/>
          <w:u w:val="single"/>
        </w:rPr>
      </w:pPr>
      <w:r w:rsidRPr="003A4AA0">
        <w:rPr>
          <w:rFonts w:ascii="Arial" w:hAnsi="Arial" w:cs="Arial"/>
          <w:b/>
          <w:bCs/>
          <w:i/>
          <w:sz w:val="22"/>
          <w:szCs w:val="22"/>
          <w:u w:val="single"/>
        </w:rPr>
        <w:t>De carácter específico</w:t>
      </w:r>
    </w:p>
    <w:p w:rsidR="00644B46" w:rsidRPr="003A4AA0" w:rsidRDefault="00644B46" w:rsidP="00C25BDF">
      <w:pPr>
        <w:numPr>
          <w:ilvl w:val="0"/>
          <w:numId w:val="60"/>
        </w:numPr>
        <w:ind w:left="960"/>
        <w:jc w:val="both"/>
        <w:rPr>
          <w:rFonts w:ascii="Arial" w:hAnsi="Arial" w:cs="Arial"/>
          <w:b/>
          <w:bCs/>
          <w:i/>
          <w:sz w:val="22"/>
          <w:szCs w:val="22"/>
          <w:u w:val="single"/>
        </w:rPr>
      </w:pPr>
      <w:r w:rsidRPr="003A4AA0">
        <w:rPr>
          <w:rFonts w:ascii="Arial" w:hAnsi="Arial" w:cs="Arial"/>
          <w:bCs/>
          <w:i/>
          <w:sz w:val="22"/>
          <w:szCs w:val="22"/>
        </w:rPr>
        <w:t xml:space="preserve">Se sugiere, hacer un análisis para armonizar las definiciones que se indican en el artículo 3, con las indicadas en otros cuerpos legales. Por ejemplo, la Ley de Conservación de </w:t>
      </w:r>
      <w:smartTag w:uri="urn:schemas-microsoft-com:office:smarttags" w:element="PersonName">
        <w:smartTagPr>
          <w:attr w:name="ProductID" w:val="la Vida Silvestre"/>
        </w:smartTagPr>
        <w:r w:rsidRPr="003A4AA0">
          <w:rPr>
            <w:rFonts w:ascii="Arial" w:hAnsi="Arial" w:cs="Arial"/>
            <w:bCs/>
            <w:i/>
            <w:sz w:val="22"/>
            <w:szCs w:val="22"/>
          </w:rPr>
          <w:t>la Vida Silvestre</w:t>
        </w:r>
      </w:smartTag>
      <w:r w:rsidRPr="003A4AA0">
        <w:rPr>
          <w:rFonts w:ascii="Arial" w:hAnsi="Arial" w:cs="Arial"/>
          <w:bCs/>
          <w:i/>
          <w:sz w:val="22"/>
          <w:szCs w:val="22"/>
        </w:rPr>
        <w:t xml:space="preserve">, Nº 7317, define en el artículo 2 el término humedal como “Extensiones de marismas, pantanos, turberas o aguas de régimen natural o artificial, permanentes o temporales, estancadas o corrientes dulces, salobres o saladas, incluyendo las extensiones de aguas marina cuya profundidad en </w:t>
      </w:r>
      <w:r w:rsidRPr="003A4AA0">
        <w:rPr>
          <w:rFonts w:ascii="Arial" w:hAnsi="Arial" w:cs="Arial"/>
          <w:i/>
          <w:sz w:val="22"/>
          <w:szCs w:val="22"/>
        </w:rPr>
        <w:t>marea</w:t>
      </w:r>
      <w:r w:rsidRPr="003A4AA0">
        <w:rPr>
          <w:rFonts w:ascii="Arial" w:hAnsi="Arial" w:cs="Arial"/>
          <w:bCs/>
          <w:i/>
          <w:sz w:val="22"/>
          <w:szCs w:val="22"/>
        </w:rPr>
        <w:t xml:space="preserve"> baja no excede de seis metros”. Por su parte, el proyecto de Ley, define como humedal lo siguiente: “</w:t>
      </w:r>
      <w:r w:rsidRPr="003A4AA0">
        <w:rPr>
          <w:rFonts w:ascii="Arial" w:hAnsi="Arial" w:cs="Arial"/>
          <w:i/>
          <w:sz w:val="22"/>
          <w:szCs w:val="22"/>
        </w:rPr>
        <w:t xml:space="preserve">son los ecosistemas con dependencia de regímenes acuáticos, naturales o artificiales, permanentes o temporales, </w:t>
      </w:r>
      <w:proofErr w:type="spellStart"/>
      <w:r w:rsidRPr="003A4AA0">
        <w:rPr>
          <w:rFonts w:ascii="Arial" w:hAnsi="Arial" w:cs="Arial"/>
          <w:i/>
          <w:sz w:val="22"/>
          <w:szCs w:val="22"/>
        </w:rPr>
        <w:t>lénticos</w:t>
      </w:r>
      <w:proofErr w:type="spellEnd"/>
      <w:r w:rsidRPr="003A4AA0">
        <w:rPr>
          <w:rFonts w:ascii="Arial" w:hAnsi="Arial" w:cs="Arial"/>
          <w:i/>
          <w:sz w:val="22"/>
          <w:szCs w:val="22"/>
        </w:rPr>
        <w:t xml:space="preserve"> o </w:t>
      </w:r>
      <w:proofErr w:type="spellStart"/>
      <w:r w:rsidRPr="003A4AA0">
        <w:rPr>
          <w:rFonts w:ascii="Arial" w:hAnsi="Arial" w:cs="Arial"/>
          <w:i/>
          <w:sz w:val="22"/>
          <w:szCs w:val="22"/>
        </w:rPr>
        <w:t>lóticos</w:t>
      </w:r>
      <w:proofErr w:type="spellEnd"/>
      <w:r w:rsidRPr="003A4AA0">
        <w:rPr>
          <w:rFonts w:ascii="Arial" w:hAnsi="Arial" w:cs="Arial"/>
          <w:i/>
          <w:sz w:val="22"/>
          <w:szCs w:val="22"/>
        </w:rPr>
        <w:t xml:space="preserve">, dulces salobres o salados, incluyendo las extensiones marinas hasta el límite posterior de fanerógamas marinas o arrecifes de coral o, en su ausencia, hasta seis metros de profundidad en marea baja.” La definición del proyecto de Ley es muy adecuada, si es que se deja así, es conveniente entonces reformar el artículo 2 de </w:t>
      </w:r>
      <w:smartTag w:uri="urn:schemas-microsoft-com:office:smarttags" w:element="PersonName">
        <w:smartTagPr>
          <w:attr w:name="ProductID" w:val="la Ley N"/>
        </w:smartTagPr>
        <w:r w:rsidRPr="003A4AA0">
          <w:rPr>
            <w:rFonts w:ascii="Arial" w:hAnsi="Arial" w:cs="Arial"/>
            <w:i/>
            <w:sz w:val="22"/>
            <w:szCs w:val="22"/>
          </w:rPr>
          <w:t>la Ley N</w:t>
        </w:r>
      </w:smartTag>
      <w:r w:rsidRPr="003A4AA0">
        <w:rPr>
          <w:rFonts w:ascii="Arial" w:hAnsi="Arial" w:cs="Arial"/>
          <w:i/>
          <w:sz w:val="22"/>
          <w:szCs w:val="22"/>
        </w:rPr>
        <w:t xml:space="preserve">º 7317. </w:t>
      </w:r>
    </w:p>
    <w:p w:rsidR="00644B46" w:rsidRPr="003A4AA0" w:rsidRDefault="00644B46" w:rsidP="00C25BDF">
      <w:pPr>
        <w:numPr>
          <w:ilvl w:val="0"/>
          <w:numId w:val="60"/>
        </w:numPr>
        <w:ind w:left="960"/>
        <w:jc w:val="both"/>
        <w:rPr>
          <w:rFonts w:ascii="Arial" w:hAnsi="Arial" w:cs="Arial"/>
          <w:i/>
          <w:sz w:val="22"/>
          <w:szCs w:val="22"/>
        </w:rPr>
      </w:pPr>
      <w:r w:rsidRPr="003A4AA0">
        <w:rPr>
          <w:rFonts w:ascii="Arial" w:hAnsi="Arial" w:cs="Arial"/>
          <w:bCs/>
          <w:i/>
          <w:sz w:val="22"/>
          <w:szCs w:val="22"/>
        </w:rPr>
        <w:t xml:space="preserve">Es importante revisar  el  artículo 10, relacionado con la integración del </w:t>
      </w:r>
      <w:r w:rsidRPr="003A4AA0">
        <w:rPr>
          <w:rFonts w:ascii="Arial" w:hAnsi="Arial" w:cs="Arial"/>
          <w:i/>
          <w:sz w:val="22"/>
          <w:szCs w:val="22"/>
        </w:rPr>
        <w:t xml:space="preserve">Consejo Consultivo del Sector Hídrico. Si el proyecto de Ley tiene como propósito dotar al país de un instrumento legal moderno que permita realizar una gestión integrada del recurso hídrico, garantizando así el derecho humano de acceso al agua potable en cantidad y calidad para las presentes y futuras generaciones, debe entonces mostrarse el mayor nivel de decisión política (Véase comentario Nº 1).  </w:t>
      </w:r>
    </w:p>
    <w:p w:rsidR="00644B46" w:rsidRPr="003A4AA0" w:rsidRDefault="00644B46" w:rsidP="00644B46">
      <w:pPr>
        <w:autoSpaceDE w:val="0"/>
        <w:autoSpaceDN w:val="0"/>
        <w:adjustRightInd w:val="0"/>
        <w:ind w:left="960"/>
        <w:jc w:val="both"/>
        <w:rPr>
          <w:rFonts w:ascii="Arial" w:hAnsi="Arial" w:cs="Arial"/>
          <w:i/>
          <w:color w:val="000000"/>
          <w:sz w:val="22"/>
          <w:szCs w:val="22"/>
        </w:rPr>
      </w:pPr>
      <w:r w:rsidRPr="003A4AA0">
        <w:rPr>
          <w:rFonts w:ascii="Arial" w:hAnsi="Arial" w:cs="Arial"/>
          <w:i/>
          <w:color w:val="000000"/>
          <w:sz w:val="22"/>
          <w:szCs w:val="22"/>
        </w:rPr>
        <w:t>En este sentido, se sugiere, que las instancias de Gobierno (Ministerios y autónomas) estén representados por el jerarca (Ministro, Presidente Ejecutivo, Viceministro) y no por un representante. La experiencia institucional enseña, que es normal la representación, lo cual baja nivel a un foro de este tipo.</w:t>
      </w:r>
    </w:p>
    <w:p w:rsidR="00644B46" w:rsidRPr="003A4AA0" w:rsidRDefault="00644B46" w:rsidP="00C25BDF">
      <w:pPr>
        <w:numPr>
          <w:ilvl w:val="0"/>
          <w:numId w:val="60"/>
        </w:numPr>
        <w:ind w:left="960"/>
        <w:jc w:val="both"/>
        <w:rPr>
          <w:rFonts w:ascii="Arial" w:hAnsi="Arial" w:cs="Arial"/>
          <w:i/>
          <w:sz w:val="22"/>
          <w:szCs w:val="22"/>
        </w:rPr>
      </w:pPr>
      <w:r w:rsidRPr="003A4AA0">
        <w:rPr>
          <w:rFonts w:ascii="Arial" w:hAnsi="Arial" w:cs="Arial"/>
          <w:i/>
          <w:sz w:val="22"/>
          <w:szCs w:val="22"/>
        </w:rPr>
        <w:lastRenderedPageBreak/>
        <w:t xml:space="preserve">Es necesario revisar el contenido del artículo 16 del proyecto de Ley, en lo que se refiere a la división del país en unidades hidrológicas.  Si bien, el concepto de cuenca hidrográfica como centro de planificación es muy aceptado, debería verse como se articula esta división territorial con otras divisiones existentes.  Por ejemplo, varios órganos de desconcentración del Ministerio de Ambiente (MINAET), como son el Sistema Nacional de Áreas de Conservación (SINAC), creado mediante </w:t>
      </w:r>
      <w:r w:rsidRPr="003A4AA0">
        <w:rPr>
          <w:rFonts w:ascii="Arial" w:hAnsi="Arial" w:cs="Arial"/>
          <w:bCs/>
          <w:i/>
          <w:sz w:val="22"/>
          <w:szCs w:val="22"/>
        </w:rPr>
        <w:t>ley</w:t>
      </w:r>
      <w:r w:rsidRPr="003A4AA0">
        <w:rPr>
          <w:rFonts w:ascii="Arial" w:hAnsi="Arial" w:cs="Arial"/>
          <w:i/>
          <w:sz w:val="22"/>
          <w:szCs w:val="22"/>
        </w:rPr>
        <w:t xml:space="preserve"> de Biodiversidad Nº 7788, artículo 22, esta descentralizado en Áreas de Conservación (artículo 28 Ley 7788), donde se tiene Oficinas Regionales y Sub-regionales establecidas en todo el territorio nacional (artículo 21 de Decreto Ejecutivo Nº 34433-MINAE), y donde se cuenta con una infraestructura importante.  Igualmente, el Fondo Nacional de Financiamiento Forestal (FONAFIFO), creado mediante el artículo 42 de </w:t>
      </w:r>
      <w:smartTag w:uri="urn:schemas-microsoft-com:office:smarttags" w:element="PersonName">
        <w:smartTagPr>
          <w:attr w:name="ProductID" w:val="la Ley Forestal N"/>
        </w:smartTagPr>
        <w:r w:rsidRPr="003A4AA0">
          <w:rPr>
            <w:rFonts w:ascii="Arial" w:hAnsi="Arial" w:cs="Arial"/>
            <w:i/>
            <w:sz w:val="22"/>
            <w:szCs w:val="22"/>
          </w:rPr>
          <w:t>la Ley Forestal N</w:t>
        </w:r>
      </w:smartTag>
      <w:r w:rsidRPr="003A4AA0">
        <w:rPr>
          <w:rFonts w:ascii="Arial" w:hAnsi="Arial" w:cs="Arial"/>
          <w:i/>
          <w:sz w:val="22"/>
          <w:szCs w:val="22"/>
        </w:rPr>
        <w:t xml:space="preserve">º 7575, utiliza dicho sistema de regionalización e infraestructura. Pareciera, que no es conveniente, que una misma institución rectora, como es el MINAET, tenga sistemas de regionalización distintos, pues lo que debe buscarse más bien, es un mejor servicio al público y coordinaciones adecuadas entre sus diferentes instancias. </w:t>
      </w:r>
    </w:p>
    <w:p w:rsidR="00644B46" w:rsidRPr="003A4AA0" w:rsidRDefault="00644B46" w:rsidP="00644B46">
      <w:pPr>
        <w:autoSpaceDE w:val="0"/>
        <w:autoSpaceDN w:val="0"/>
        <w:adjustRightInd w:val="0"/>
        <w:ind w:left="720"/>
        <w:jc w:val="both"/>
        <w:rPr>
          <w:rFonts w:ascii="Arial" w:hAnsi="Arial" w:cs="Arial"/>
          <w:i/>
          <w:color w:val="000000"/>
          <w:sz w:val="22"/>
          <w:szCs w:val="22"/>
        </w:rPr>
      </w:pPr>
      <w:r w:rsidRPr="003A4AA0">
        <w:rPr>
          <w:rFonts w:ascii="Arial" w:hAnsi="Arial" w:cs="Arial"/>
          <w:i/>
          <w:color w:val="000000"/>
          <w:sz w:val="22"/>
          <w:szCs w:val="22"/>
        </w:rPr>
        <w:t xml:space="preserve">Uno de los problemas más serios que se encuentra, quien estudia los problemas de la regionalización en Costa Rica, es la cantidad de leyes y decretos que se han promulgado y que muchas veces  se contraponen entre sí”. </w:t>
      </w:r>
    </w:p>
    <w:p w:rsidR="00644B46" w:rsidRPr="003A4AA0" w:rsidRDefault="00644B46" w:rsidP="00C25BDF">
      <w:pPr>
        <w:numPr>
          <w:ilvl w:val="0"/>
          <w:numId w:val="62"/>
        </w:numPr>
        <w:jc w:val="both"/>
        <w:rPr>
          <w:rFonts w:ascii="Arial" w:hAnsi="Arial" w:cs="Arial"/>
          <w:iCs/>
          <w:u w:val="single"/>
        </w:rPr>
      </w:pPr>
      <w:r w:rsidRPr="003A4AA0">
        <w:rPr>
          <w:rFonts w:ascii="Arial" w:hAnsi="Arial" w:cs="Arial"/>
          <w:iCs/>
        </w:rPr>
        <w:t xml:space="preserve">Se recibe oficio IA-420-10, del 12 de noviembre de 2010, suscrito por el Ing. Milton Solórzano, Director de la Escuela de Ingeniería Agrícola, dirigido a </w:t>
      </w:r>
      <w:smartTag w:uri="urn:schemas-microsoft-com:office:smarttags" w:element="PersonName">
        <w:smartTagPr>
          <w:attr w:name="ProductID" w:val="la Licda. Bertal￭a S￡nchez"/>
        </w:smartTagPr>
        <w:r w:rsidRPr="003A4AA0">
          <w:rPr>
            <w:rFonts w:ascii="Arial" w:hAnsi="Arial" w:cs="Arial"/>
            <w:iCs/>
          </w:rPr>
          <w:t xml:space="preserve">la Licda. </w:t>
        </w:r>
        <w:proofErr w:type="spellStart"/>
        <w:r w:rsidRPr="003A4AA0">
          <w:rPr>
            <w:rFonts w:ascii="Arial" w:hAnsi="Arial" w:cs="Arial"/>
            <w:iCs/>
          </w:rPr>
          <w:t>Bertalía</w:t>
        </w:r>
        <w:proofErr w:type="spellEnd"/>
        <w:r w:rsidRPr="003A4AA0">
          <w:rPr>
            <w:rFonts w:ascii="Arial" w:hAnsi="Arial" w:cs="Arial"/>
            <w:iCs/>
          </w:rPr>
          <w:t xml:space="preserve"> Sánchez</w:t>
        </w:r>
      </w:smartTag>
      <w:r w:rsidRPr="003A4AA0">
        <w:rPr>
          <w:rFonts w:ascii="Arial" w:hAnsi="Arial" w:cs="Arial"/>
          <w:iCs/>
        </w:rPr>
        <w:t xml:space="preserve"> Salas, Directora Ejecutiva de la Secretaría del Consejo Institucional, en el cual adjunta el análisis  respecto al Proyecto de “Ley del Recurso Hídrico”, realizado por </w:t>
      </w:r>
      <w:smartTag w:uri="urn:schemas-microsoft-com:office:smarttags" w:element="PersonName">
        <w:smartTagPr>
          <w:attr w:name="ProductID" w:val="la M￡ster Isabel Guzm￡n"/>
        </w:smartTagPr>
        <w:r w:rsidRPr="003A4AA0">
          <w:rPr>
            <w:rFonts w:ascii="Arial" w:hAnsi="Arial" w:cs="Arial"/>
            <w:iCs/>
          </w:rPr>
          <w:t>la Máster Isabel Guzmán</w:t>
        </w:r>
      </w:smartTag>
      <w:r w:rsidRPr="003A4AA0">
        <w:rPr>
          <w:rFonts w:ascii="Arial" w:hAnsi="Arial" w:cs="Arial"/>
          <w:iCs/>
        </w:rPr>
        <w:t xml:space="preserve"> Arias, Miembro de esa Escuela, quien actualmente es postulante al doctorado en Ciencias Naturales para el Desarrollo, con especialidad relacionada en el tema, que en lo conducente señala:</w:t>
      </w:r>
    </w:p>
    <w:p w:rsidR="00644B46" w:rsidRPr="003A4AA0" w:rsidRDefault="00644B46" w:rsidP="00644B46">
      <w:pPr>
        <w:shd w:val="clear" w:color="auto" w:fill="FFFFFF"/>
        <w:ind w:left="720"/>
        <w:jc w:val="both"/>
        <w:rPr>
          <w:rFonts w:ascii="Arial" w:hAnsi="Arial" w:cs="Arial"/>
          <w:i/>
          <w:color w:val="000000"/>
          <w:sz w:val="22"/>
          <w:szCs w:val="22"/>
        </w:rPr>
      </w:pPr>
      <w:r w:rsidRPr="003A4AA0">
        <w:rPr>
          <w:rFonts w:ascii="Arial" w:hAnsi="Arial" w:cs="Arial"/>
          <w:i/>
          <w:color w:val="000000"/>
          <w:spacing w:val="1"/>
          <w:sz w:val="22"/>
          <w:szCs w:val="22"/>
        </w:rPr>
        <w:t xml:space="preserve">“La solución a los problemas de la gestión del agua en Costa Rica no reside únicamente en </w:t>
      </w:r>
      <w:r w:rsidRPr="003A4AA0">
        <w:rPr>
          <w:rFonts w:ascii="Arial" w:hAnsi="Arial" w:cs="Arial"/>
          <w:i/>
          <w:color w:val="000000"/>
          <w:sz w:val="22"/>
          <w:szCs w:val="22"/>
        </w:rPr>
        <w:t>una nueva ley marco, sin embargo, el proyecto de ley presentado constituye un instrumento importante para garantizar la institucionalidad y la gobernabilidad en la gestión integral del recurso hídrico en el país.</w:t>
      </w:r>
    </w:p>
    <w:p w:rsidR="00644B46" w:rsidRPr="003A4AA0" w:rsidRDefault="00644B46" w:rsidP="00246AA7">
      <w:pPr>
        <w:shd w:val="clear" w:color="auto" w:fill="FFFFFF"/>
        <w:ind w:left="720"/>
        <w:jc w:val="both"/>
        <w:rPr>
          <w:rFonts w:ascii="Arial" w:hAnsi="Arial" w:cs="Arial"/>
          <w:i/>
          <w:color w:val="000000"/>
          <w:sz w:val="22"/>
          <w:szCs w:val="22"/>
        </w:rPr>
      </w:pPr>
      <w:r w:rsidRPr="003A4AA0">
        <w:rPr>
          <w:rFonts w:ascii="Arial" w:hAnsi="Arial" w:cs="Arial"/>
          <w:i/>
          <w:color w:val="000000"/>
          <w:spacing w:val="1"/>
          <w:sz w:val="22"/>
          <w:szCs w:val="22"/>
        </w:rPr>
        <w:t xml:space="preserve">En este sentido, </w:t>
      </w:r>
      <w:r w:rsidRPr="003A4AA0">
        <w:rPr>
          <w:rFonts w:ascii="Arial" w:hAnsi="Arial" w:cs="Arial"/>
          <w:i/>
          <w:iCs/>
          <w:color w:val="000000"/>
          <w:spacing w:val="1"/>
          <w:sz w:val="22"/>
          <w:szCs w:val="22"/>
        </w:rPr>
        <w:t xml:space="preserve">resulta imperativa la necesidad de aprobar el proyecto de ley, </w:t>
      </w:r>
      <w:r w:rsidRPr="003A4AA0">
        <w:rPr>
          <w:rFonts w:ascii="Arial" w:hAnsi="Arial" w:cs="Arial"/>
          <w:i/>
          <w:color w:val="000000"/>
          <w:spacing w:val="1"/>
          <w:sz w:val="22"/>
          <w:szCs w:val="22"/>
        </w:rPr>
        <w:t xml:space="preserve">si se quiere </w:t>
      </w:r>
      <w:r w:rsidRPr="003A4AA0">
        <w:rPr>
          <w:rFonts w:ascii="Arial" w:hAnsi="Arial" w:cs="Arial"/>
          <w:i/>
          <w:color w:val="000000"/>
          <w:spacing w:val="2"/>
          <w:sz w:val="22"/>
          <w:szCs w:val="22"/>
        </w:rPr>
        <w:t xml:space="preserve">avanzar en materia de planificación y gestión del recurso hídrico, especialmente por los </w:t>
      </w:r>
      <w:r w:rsidRPr="003A4AA0">
        <w:rPr>
          <w:rFonts w:ascii="Arial" w:hAnsi="Arial" w:cs="Arial"/>
          <w:i/>
          <w:color w:val="000000"/>
          <w:sz w:val="22"/>
          <w:szCs w:val="22"/>
        </w:rPr>
        <w:t>aportes que presenta desde sus principios generales como:</w:t>
      </w:r>
    </w:p>
    <w:p w:rsidR="00644B46" w:rsidRPr="003A4AA0" w:rsidRDefault="00644B46" w:rsidP="00C25BDF">
      <w:pPr>
        <w:widowControl w:val="0"/>
        <w:numPr>
          <w:ilvl w:val="0"/>
          <w:numId w:val="61"/>
        </w:numPr>
        <w:shd w:val="clear" w:color="auto" w:fill="FFFFFF"/>
        <w:autoSpaceDE w:val="0"/>
        <w:autoSpaceDN w:val="0"/>
        <w:adjustRightInd w:val="0"/>
        <w:ind w:left="1417" w:hanging="578"/>
        <w:jc w:val="both"/>
        <w:rPr>
          <w:rFonts w:ascii="Arial" w:hAnsi="Arial" w:cs="Arial"/>
          <w:i/>
          <w:color w:val="000000"/>
          <w:sz w:val="22"/>
          <w:szCs w:val="22"/>
        </w:rPr>
      </w:pPr>
      <w:r w:rsidRPr="003A4AA0">
        <w:rPr>
          <w:rFonts w:ascii="Arial" w:hAnsi="Arial" w:cs="Arial"/>
          <w:i/>
          <w:color w:val="000000"/>
          <w:sz w:val="22"/>
          <w:szCs w:val="22"/>
        </w:rPr>
        <w:t>El acceso al agua en calidad y cantidad, es un derecho humano.</w:t>
      </w:r>
    </w:p>
    <w:p w:rsidR="00644B46" w:rsidRPr="003A4AA0" w:rsidRDefault="00644B46" w:rsidP="00C25BDF">
      <w:pPr>
        <w:widowControl w:val="0"/>
        <w:numPr>
          <w:ilvl w:val="0"/>
          <w:numId w:val="61"/>
        </w:numPr>
        <w:shd w:val="clear" w:color="auto" w:fill="FFFFFF"/>
        <w:autoSpaceDE w:val="0"/>
        <w:autoSpaceDN w:val="0"/>
        <w:adjustRightInd w:val="0"/>
        <w:ind w:left="1417" w:hanging="578"/>
        <w:jc w:val="both"/>
        <w:rPr>
          <w:rFonts w:ascii="Arial" w:hAnsi="Arial" w:cs="Arial"/>
          <w:i/>
          <w:color w:val="000000"/>
          <w:sz w:val="22"/>
          <w:szCs w:val="22"/>
        </w:rPr>
      </w:pPr>
      <w:r w:rsidRPr="003A4AA0">
        <w:rPr>
          <w:rFonts w:ascii="Arial" w:hAnsi="Arial" w:cs="Arial"/>
          <w:i/>
          <w:color w:val="000000"/>
          <w:sz w:val="22"/>
          <w:szCs w:val="22"/>
        </w:rPr>
        <w:t>Se establece como prioritario el consumo humano y se hace la salvedad que el aprovechamiento de cualquier tipo está sujeto a los criterios de planificación.</w:t>
      </w:r>
    </w:p>
    <w:p w:rsidR="00644B46" w:rsidRPr="003A4AA0" w:rsidRDefault="00644B46" w:rsidP="00C25BDF">
      <w:pPr>
        <w:widowControl w:val="0"/>
        <w:numPr>
          <w:ilvl w:val="0"/>
          <w:numId w:val="61"/>
        </w:numPr>
        <w:shd w:val="clear" w:color="auto" w:fill="FFFFFF"/>
        <w:autoSpaceDE w:val="0"/>
        <w:autoSpaceDN w:val="0"/>
        <w:adjustRightInd w:val="0"/>
        <w:ind w:left="1417" w:hanging="578"/>
        <w:jc w:val="both"/>
        <w:rPr>
          <w:rFonts w:ascii="Arial" w:hAnsi="Arial" w:cs="Arial"/>
          <w:i/>
          <w:color w:val="000000"/>
          <w:sz w:val="22"/>
          <w:szCs w:val="22"/>
        </w:rPr>
      </w:pPr>
      <w:r w:rsidRPr="003A4AA0">
        <w:rPr>
          <w:rFonts w:ascii="Arial" w:hAnsi="Arial" w:cs="Arial"/>
          <w:i/>
          <w:color w:val="000000"/>
          <w:sz w:val="22"/>
          <w:szCs w:val="22"/>
        </w:rPr>
        <w:t>Cualquier decisión de manejo se orientará a causar el mínimo daño al recurso (acción preventiva).</w:t>
      </w:r>
    </w:p>
    <w:p w:rsidR="00644B46" w:rsidRPr="003A4AA0" w:rsidRDefault="00644B46" w:rsidP="00C25BDF">
      <w:pPr>
        <w:widowControl w:val="0"/>
        <w:numPr>
          <w:ilvl w:val="0"/>
          <w:numId w:val="61"/>
        </w:numPr>
        <w:shd w:val="clear" w:color="auto" w:fill="FFFFFF"/>
        <w:autoSpaceDE w:val="0"/>
        <w:autoSpaceDN w:val="0"/>
        <w:adjustRightInd w:val="0"/>
        <w:ind w:left="1417" w:hanging="578"/>
        <w:jc w:val="both"/>
        <w:rPr>
          <w:rFonts w:ascii="Arial" w:hAnsi="Arial" w:cs="Arial"/>
          <w:i/>
          <w:color w:val="000000"/>
          <w:sz w:val="22"/>
          <w:szCs w:val="22"/>
        </w:rPr>
      </w:pPr>
      <w:r w:rsidRPr="003A4AA0">
        <w:rPr>
          <w:rFonts w:ascii="Arial" w:hAnsi="Arial" w:cs="Arial"/>
          <w:i/>
          <w:color w:val="000000"/>
          <w:sz w:val="22"/>
          <w:szCs w:val="22"/>
        </w:rPr>
        <w:t>Con el canon del agua, se establece un pago a quien contamina.</w:t>
      </w:r>
    </w:p>
    <w:p w:rsidR="00644B46" w:rsidRPr="003A4AA0" w:rsidRDefault="00644B46" w:rsidP="00C25BDF">
      <w:pPr>
        <w:widowControl w:val="0"/>
        <w:numPr>
          <w:ilvl w:val="0"/>
          <w:numId w:val="61"/>
        </w:numPr>
        <w:shd w:val="clear" w:color="auto" w:fill="FFFFFF"/>
        <w:autoSpaceDE w:val="0"/>
        <w:autoSpaceDN w:val="0"/>
        <w:adjustRightInd w:val="0"/>
        <w:ind w:left="1417" w:hanging="578"/>
        <w:jc w:val="both"/>
        <w:rPr>
          <w:rFonts w:ascii="Arial" w:hAnsi="Arial" w:cs="Arial"/>
          <w:i/>
          <w:color w:val="000000"/>
          <w:sz w:val="22"/>
          <w:szCs w:val="22"/>
        </w:rPr>
      </w:pPr>
      <w:r>
        <w:rPr>
          <w:rFonts w:ascii="Arial" w:hAnsi="Arial" w:cs="Arial"/>
          <w:i/>
          <w:color w:val="000000"/>
          <w:sz w:val="22"/>
          <w:szCs w:val="22"/>
        </w:rPr>
        <w:t xml:space="preserve">El manejo del recurso se conducirá bajo el principio de </w:t>
      </w:r>
      <w:r w:rsidRPr="003A4AA0">
        <w:rPr>
          <w:rFonts w:ascii="Arial" w:hAnsi="Arial" w:cs="Arial"/>
          <w:i/>
          <w:color w:val="000000"/>
          <w:sz w:val="22"/>
          <w:szCs w:val="22"/>
        </w:rPr>
        <w:t>universalidad, sostenibilidad, eficiencia, eficacia, equidad y solidaridad.</w:t>
      </w:r>
    </w:p>
    <w:p w:rsidR="00644B46" w:rsidRPr="003A4AA0" w:rsidRDefault="00644B46" w:rsidP="00C25BDF">
      <w:pPr>
        <w:widowControl w:val="0"/>
        <w:numPr>
          <w:ilvl w:val="0"/>
          <w:numId w:val="61"/>
        </w:numPr>
        <w:shd w:val="clear" w:color="auto" w:fill="FFFFFF"/>
        <w:autoSpaceDE w:val="0"/>
        <w:autoSpaceDN w:val="0"/>
        <w:adjustRightInd w:val="0"/>
        <w:ind w:left="1417" w:hanging="578"/>
        <w:jc w:val="both"/>
        <w:rPr>
          <w:rFonts w:ascii="Arial" w:hAnsi="Arial" w:cs="Arial"/>
          <w:i/>
          <w:color w:val="000000"/>
          <w:sz w:val="22"/>
          <w:szCs w:val="22"/>
        </w:rPr>
      </w:pPr>
      <w:r>
        <w:rPr>
          <w:rFonts w:ascii="Arial" w:hAnsi="Arial" w:cs="Arial"/>
          <w:i/>
          <w:color w:val="000000"/>
          <w:sz w:val="22"/>
          <w:szCs w:val="22"/>
        </w:rPr>
        <w:t xml:space="preserve">El </w:t>
      </w:r>
      <w:r w:rsidRPr="003A4AA0">
        <w:rPr>
          <w:rFonts w:ascii="Arial" w:hAnsi="Arial" w:cs="Arial"/>
          <w:i/>
          <w:color w:val="000000"/>
          <w:sz w:val="22"/>
          <w:szCs w:val="22"/>
        </w:rPr>
        <w:t>man</w:t>
      </w:r>
      <w:r>
        <w:rPr>
          <w:rFonts w:ascii="Arial" w:hAnsi="Arial" w:cs="Arial"/>
          <w:i/>
          <w:color w:val="000000"/>
          <w:sz w:val="22"/>
          <w:szCs w:val="22"/>
        </w:rPr>
        <w:t xml:space="preserve">ejo de  los  recursos  hídricos se </w:t>
      </w:r>
      <w:r w:rsidRPr="003A4AA0">
        <w:rPr>
          <w:rFonts w:ascii="Arial" w:hAnsi="Arial" w:cs="Arial"/>
          <w:i/>
          <w:color w:val="000000"/>
          <w:sz w:val="22"/>
          <w:szCs w:val="22"/>
        </w:rPr>
        <w:t xml:space="preserve">realizará considerando  un  enfoque </w:t>
      </w:r>
      <w:proofErr w:type="spellStart"/>
      <w:r w:rsidRPr="003A4AA0">
        <w:rPr>
          <w:rFonts w:ascii="Arial" w:hAnsi="Arial" w:cs="Arial"/>
          <w:i/>
          <w:color w:val="000000"/>
          <w:sz w:val="22"/>
          <w:szCs w:val="22"/>
        </w:rPr>
        <w:t>ecosistémico</w:t>
      </w:r>
      <w:proofErr w:type="spellEnd"/>
      <w:r w:rsidRPr="003A4AA0">
        <w:rPr>
          <w:rFonts w:ascii="Arial" w:hAnsi="Arial" w:cs="Arial"/>
          <w:i/>
          <w:color w:val="000000"/>
          <w:sz w:val="22"/>
          <w:szCs w:val="22"/>
        </w:rPr>
        <w:t>.</w:t>
      </w:r>
    </w:p>
    <w:p w:rsidR="00644B46" w:rsidRPr="003A4AA0" w:rsidRDefault="00644B46" w:rsidP="00C25BDF">
      <w:pPr>
        <w:widowControl w:val="0"/>
        <w:numPr>
          <w:ilvl w:val="0"/>
          <w:numId w:val="61"/>
        </w:numPr>
        <w:shd w:val="clear" w:color="auto" w:fill="FFFFFF"/>
        <w:autoSpaceDE w:val="0"/>
        <w:autoSpaceDN w:val="0"/>
        <w:adjustRightInd w:val="0"/>
        <w:ind w:left="1417" w:hanging="578"/>
        <w:jc w:val="both"/>
        <w:rPr>
          <w:rFonts w:ascii="Arial" w:hAnsi="Arial" w:cs="Arial"/>
          <w:i/>
          <w:color w:val="000000"/>
          <w:sz w:val="22"/>
          <w:szCs w:val="22"/>
        </w:rPr>
      </w:pPr>
      <w:r w:rsidRPr="003A4AA0">
        <w:rPr>
          <w:rFonts w:ascii="Arial" w:hAnsi="Arial" w:cs="Arial"/>
          <w:i/>
          <w:color w:val="000000"/>
          <w:sz w:val="22"/>
          <w:szCs w:val="22"/>
        </w:rPr>
        <w:t>Prioridad para el c</w:t>
      </w:r>
      <w:r>
        <w:rPr>
          <w:rFonts w:ascii="Arial" w:hAnsi="Arial" w:cs="Arial"/>
          <w:i/>
          <w:color w:val="000000"/>
          <w:sz w:val="22"/>
          <w:szCs w:val="22"/>
        </w:rPr>
        <w:t>onsumo humano pero en armonía</w:t>
      </w:r>
      <w:r w:rsidRPr="003A4AA0">
        <w:rPr>
          <w:rFonts w:ascii="Arial" w:hAnsi="Arial" w:cs="Arial"/>
          <w:i/>
          <w:color w:val="000000"/>
          <w:sz w:val="22"/>
          <w:szCs w:val="22"/>
        </w:rPr>
        <w:t xml:space="preserve"> con las demandas del ecosistema (caudales ambientales).</w:t>
      </w:r>
    </w:p>
    <w:p w:rsidR="00644B46" w:rsidRPr="003A4AA0" w:rsidRDefault="00644B46" w:rsidP="00C25BDF">
      <w:pPr>
        <w:widowControl w:val="0"/>
        <w:numPr>
          <w:ilvl w:val="0"/>
          <w:numId w:val="61"/>
        </w:numPr>
        <w:shd w:val="clear" w:color="auto" w:fill="FFFFFF"/>
        <w:autoSpaceDE w:val="0"/>
        <w:autoSpaceDN w:val="0"/>
        <w:adjustRightInd w:val="0"/>
        <w:ind w:left="1417" w:hanging="578"/>
        <w:jc w:val="both"/>
        <w:rPr>
          <w:rFonts w:ascii="Arial" w:hAnsi="Arial" w:cs="Arial"/>
          <w:i/>
          <w:color w:val="000000"/>
          <w:sz w:val="22"/>
          <w:szCs w:val="22"/>
        </w:rPr>
      </w:pPr>
      <w:r w:rsidRPr="003A4AA0">
        <w:rPr>
          <w:rFonts w:ascii="Arial" w:hAnsi="Arial" w:cs="Arial"/>
          <w:i/>
          <w:color w:val="000000"/>
          <w:sz w:val="22"/>
          <w:szCs w:val="22"/>
        </w:rPr>
        <w:t>El estado tiene la obligación de asegurar la existencia, protección, conservación, garantizar el acceso universal, un eficiente manejo y una valoración aceptable del recurso.</w:t>
      </w:r>
    </w:p>
    <w:p w:rsidR="00644B46" w:rsidRPr="003A4AA0" w:rsidRDefault="00644B46" w:rsidP="00C25BDF">
      <w:pPr>
        <w:widowControl w:val="0"/>
        <w:numPr>
          <w:ilvl w:val="0"/>
          <w:numId w:val="61"/>
        </w:numPr>
        <w:shd w:val="clear" w:color="auto" w:fill="FFFFFF"/>
        <w:autoSpaceDE w:val="0"/>
        <w:autoSpaceDN w:val="0"/>
        <w:adjustRightInd w:val="0"/>
        <w:ind w:left="1417" w:hanging="578"/>
        <w:jc w:val="both"/>
        <w:rPr>
          <w:rFonts w:ascii="Arial" w:hAnsi="Arial" w:cs="Arial"/>
          <w:i/>
          <w:color w:val="000000"/>
          <w:sz w:val="22"/>
          <w:szCs w:val="22"/>
        </w:rPr>
      </w:pPr>
      <w:r w:rsidRPr="003A4AA0">
        <w:rPr>
          <w:rFonts w:ascii="Arial" w:hAnsi="Arial" w:cs="Arial"/>
          <w:i/>
          <w:color w:val="000000"/>
          <w:sz w:val="22"/>
          <w:szCs w:val="22"/>
        </w:rPr>
        <w:t>La cuenca será la unidad de manejo y planificación del recurso.</w:t>
      </w:r>
    </w:p>
    <w:p w:rsidR="00644B46" w:rsidRPr="003A4AA0" w:rsidRDefault="00644B46" w:rsidP="00C25BDF">
      <w:pPr>
        <w:widowControl w:val="0"/>
        <w:numPr>
          <w:ilvl w:val="0"/>
          <w:numId w:val="61"/>
        </w:numPr>
        <w:shd w:val="clear" w:color="auto" w:fill="FFFFFF"/>
        <w:autoSpaceDE w:val="0"/>
        <w:autoSpaceDN w:val="0"/>
        <w:adjustRightInd w:val="0"/>
        <w:ind w:left="1417" w:hanging="578"/>
        <w:jc w:val="both"/>
        <w:rPr>
          <w:rFonts w:ascii="Arial" w:hAnsi="Arial" w:cs="Arial"/>
          <w:i/>
          <w:color w:val="000000"/>
          <w:sz w:val="22"/>
          <w:szCs w:val="22"/>
        </w:rPr>
      </w:pPr>
      <w:r w:rsidRPr="003A4AA0">
        <w:rPr>
          <w:rFonts w:ascii="Arial" w:hAnsi="Arial" w:cs="Arial"/>
          <w:i/>
          <w:color w:val="000000"/>
          <w:sz w:val="22"/>
          <w:szCs w:val="22"/>
        </w:rPr>
        <w:lastRenderedPageBreak/>
        <w:t>El agua tiene un valor económico de acuerdo al costo asociado a su administración, protección y restauración.</w:t>
      </w:r>
    </w:p>
    <w:p w:rsidR="00644B46" w:rsidRPr="003A4AA0" w:rsidRDefault="00644B46" w:rsidP="00C25BDF">
      <w:pPr>
        <w:widowControl w:val="0"/>
        <w:numPr>
          <w:ilvl w:val="0"/>
          <w:numId w:val="61"/>
        </w:numPr>
        <w:shd w:val="clear" w:color="auto" w:fill="FFFFFF"/>
        <w:autoSpaceDE w:val="0"/>
        <w:autoSpaceDN w:val="0"/>
        <w:adjustRightInd w:val="0"/>
        <w:ind w:left="1417" w:hanging="578"/>
        <w:jc w:val="both"/>
        <w:rPr>
          <w:rFonts w:ascii="Arial" w:hAnsi="Arial" w:cs="Arial"/>
          <w:i/>
          <w:color w:val="000000"/>
          <w:sz w:val="22"/>
          <w:szCs w:val="22"/>
        </w:rPr>
      </w:pPr>
      <w:r w:rsidRPr="003A4AA0">
        <w:rPr>
          <w:rFonts w:ascii="Arial" w:hAnsi="Arial" w:cs="Arial"/>
          <w:i/>
          <w:color w:val="000000"/>
          <w:sz w:val="22"/>
          <w:szCs w:val="22"/>
        </w:rPr>
        <w:t>El uso del agua debe ser eficiente, usando tecnologías apropiadas, infraestructura, en función de prevenir el desperdicio y la contaminación.</w:t>
      </w:r>
    </w:p>
    <w:p w:rsidR="00644B46" w:rsidRPr="003A4AA0" w:rsidRDefault="00644B46" w:rsidP="00C25BDF">
      <w:pPr>
        <w:widowControl w:val="0"/>
        <w:numPr>
          <w:ilvl w:val="0"/>
          <w:numId w:val="61"/>
        </w:numPr>
        <w:shd w:val="clear" w:color="auto" w:fill="FFFFFF"/>
        <w:autoSpaceDE w:val="0"/>
        <w:autoSpaceDN w:val="0"/>
        <w:adjustRightInd w:val="0"/>
        <w:ind w:left="1417" w:hanging="578"/>
        <w:jc w:val="both"/>
        <w:rPr>
          <w:rFonts w:ascii="Arial" w:hAnsi="Arial" w:cs="Arial"/>
          <w:i/>
          <w:color w:val="000000"/>
          <w:sz w:val="22"/>
          <w:szCs w:val="22"/>
        </w:rPr>
      </w:pPr>
      <w:r w:rsidRPr="003A4AA0">
        <w:rPr>
          <w:rFonts w:ascii="Arial" w:hAnsi="Arial" w:cs="Arial"/>
          <w:i/>
          <w:color w:val="000000"/>
          <w:sz w:val="22"/>
          <w:szCs w:val="22"/>
        </w:rPr>
        <w:t>El estado debería preferir fuentes de energía renovables e impulsar el desarrollo y la investigación de otras fuentes alternativas a la hidroeléctrica.</w:t>
      </w:r>
    </w:p>
    <w:p w:rsidR="00644B46" w:rsidRPr="003A4AA0" w:rsidRDefault="00644B46" w:rsidP="00C25BDF">
      <w:pPr>
        <w:widowControl w:val="0"/>
        <w:numPr>
          <w:ilvl w:val="0"/>
          <w:numId w:val="61"/>
        </w:numPr>
        <w:shd w:val="clear" w:color="auto" w:fill="FFFFFF"/>
        <w:autoSpaceDE w:val="0"/>
        <w:autoSpaceDN w:val="0"/>
        <w:adjustRightInd w:val="0"/>
        <w:ind w:left="1417" w:hanging="578"/>
        <w:jc w:val="both"/>
        <w:rPr>
          <w:rFonts w:ascii="Arial" w:hAnsi="Arial" w:cs="Arial"/>
          <w:i/>
          <w:color w:val="000000"/>
          <w:sz w:val="22"/>
          <w:szCs w:val="22"/>
        </w:rPr>
      </w:pPr>
      <w:r w:rsidRPr="003A4AA0">
        <w:rPr>
          <w:rFonts w:ascii="Arial" w:hAnsi="Arial" w:cs="Arial"/>
          <w:i/>
          <w:color w:val="000000"/>
          <w:sz w:val="22"/>
          <w:szCs w:val="22"/>
        </w:rPr>
        <w:t>El estado debe promover la participación de las comunidades y la consulta pública en las decisiones relacionadas al uso, manejo, conservación del agua.</w:t>
      </w:r>
    </w:p>
    <w:p w:rsidR="00644B46" w:rsidRPr="003A4AA0" w:rsidRDefault="00644B46" w:rsidP="00C25BDF">
      <w:pPr>
        <w:widowControl w:val="0"/>
        <w:numPr>
          <w:ilvl w:val="0"/>
          <w:numId w:val="61"/>
        </w:numPr>
        <w:shd w:val="clear" w:color="auto" w:fill="FFFFFF"/>
        <w:autoSpaceDE w:val="0"/>
        <w:autoSpaceDN w:val="0"/>
        <w:adjustRightInd w:val="0"/>
        <w:ind w:left="1417" w:hanging="578"/>
        <w:jc w:val="both"/>
        <w:rPr>
          <w:rFonts w:ascii="Arial" w:hAnsi="Arial" w:cs="Arial"/>
          <w:i/>
          <w:color w:val="000000"/>
          <w:sz w:val="22"/>
          <w:szCs w:val="22"/>
        </w:rPr>
      </w:pPr>
      <w:r w:rsidRPr="003A4AA0">
        <w:rPr>
          <w:rFonts w:ascii="Arial" w:hAnsi="Arial" w:cs="Arial"/>
          <w:i/>
          <w:color w:val="000000"/>
          <w:sz w:val="22"/>
          <w:szCs w:val="22"/>
        </w:rPr>
        <w:t>El estado deber promover la cooperación internacional para el manejo binacional de los recursos hídricos.</w:t>
      </w:r>
    </w:p>
    <w:p w:rsidR="00644B46" w:rsidRPr="003A4AA0" w:rsidRDefault="00644B46" w:rsidP="00C25BDF">
      <w:pPr>
        <w:widowControl w:val="0"/>
        <w:numPr>
          <w:ilvl w:val="0"/>
          <w:numId w:val="61"/>
        </w:numPr>
        <w:shd w:val="clear" w:color="auto" w:fill="FFFFFF"/>
        <w:autoSpaceDE w:val="0"/>
        <w:autoSpaceDN w:val="0"/>
        <w:adjustRightInd w:val="0"/>
        <w:ind w:left="1417" w:hanging="578"/>
        <w:jc w:val="both"/>
        <w:rPr>
          <w:rFonts w:ascii="Arial" w:hAnsi="Arial" w:cs="Arial"/>
          <w:i/>
          <w:color w:val="000000"/>
          <w:sz w:val="22"/>
          <w:szCs w:val="22"/>
        </w:rPr>
      </w:pPr>
      <w:r w:rsidRPr="003A4AA0">
        <w:rPr>
          <w:rFonts w:ascii="Arial" w:hAnsi="Arial" w:cs="Arial"/>
          <w:i/>
          <w:color w:val="000000"/>
          <w:sz w:val="22"/>
          <w:szCs w:val="22"/>
        </w:rPr>
        <w:t>En cuanto a la organización institucional, establece:</w:t>
      </w:r>
    </w:p>
    <w:p w:rsidR="00644B46" w:rsidRPr="003A4AA0" w:rsidRDefault="00644B46" w:rsidP="00C25BDF">
      <w:pPr>
        <w:widowControl w:val="0"/>
        <w:numPr>
          <w:ilvl w:val="0"/>
          <w:numId w:val="61"/>
        </w:numPr>
        <w:shd w:val="clear" w:color="auto" w:fill="FFFFFF"/>
        <w:autoSpaceDE w:val="0"/>
        <w:autoSpaceDN w:val="0"/>
        <w:adjustRightInd w:val="0"/>
        <w:ind w:left="1417" w:hanging="578"/>
        <w:jc w:val="both"/>
        <w:rPr>
          <w:rFonts w:ascii="Arial" w:hAnsi="Arial" w:cs="Arial"/>
          <w:i/>
          <w:color w:val="000000"/>
          <w:sz w:val="22"/>
          <w:szCs w:val="22"/>
        </w:rPr>
      </w:pPr>
      <w:r w:rsidRPr="003A4AA0">
        <w:rPr>
          <w:rFonts w:ascii="Arial" w:hAnsi="Arial" w:cs="Arial"/>
          <w:i/>
          <w:color w:val="000000"/>
          <w:sz w:val="22"/>
          <w:szCs w:val="22"/>
        </w:rPr>
        <w:t>MDMAET es la autoridad del recurso.</w:t>
      </w:r>
    </w:p>
    <w:p w:rsidR="00644B46" w:rsidRPr="003A4AA0" w:rsidRDefault="00644B46" w:rsidP="00C25BDF">
      <w:pPr>
        <w:widowControl w:val="0"/>
        <w:numPr>
          <w:ilvl w:val="0"/>
          <w:numId w:val="61"/>
        </w:numPr>
        <w:shd w:val="clear" w:color="auto" w:fill="FFFFFF"/>
        <w:autoSpaceDE w:val="0"/>
        <w:autoSpaceDN w:val="0"/>
        <w:adjustRightInd w:val="0"/>
        <w:ind w:left="1417" w:hanging="578"/>
        <w:jc w:val="both"/>
        <w:rPr>
          <w:rFonts w:ascii="Arial" w:hAnsi="Arial" w:cs="Arial"/>
          <w:i/>
          <w:color w:val="000000"/>
          <w:sz w:val="22"/>
          <w:szCs w:val="22"/>
        </w:rPr>
      </w:pPr>
      <w:r w:rsidRPr="003A4AA0">
        <w:rPr>
          <w:rFonts w:ascii="Arial" w:hAnsi="Arial" w:cs="Arial"/>
          <w:i/>
          <w:color w:val="000000"/>
          <w:sz w:val="22"/>
          <w:szCs w:val="22"/>
        </w:rPr>
        <w:t xml:space="preserve">Dentro del MINAET se creará </w:t>
      </w:r>
      <w:smartTag w:uri="urn:schemas-microsoft-com:office:smarttags" w:element="PersonName">
        <w:smartTagPr>
          <w:attr w:name="ProductID" w:val="la Direcci￳n Nacional"/>
        </w:smartTagPr>
        <w:r w:rsidRPr="003A4AA0">
          <w:rPr>
            <w:rFonts w:ascii="Arial" w:hAnsi="Arial" w:cs="Arial"/>
            <w:i/>
            <w:color w:val="000000"/>
            <w:sz w:val="22"/>
            <w:szCs w:val="22"/>
          </w:rPr>
          <w:t>la Dirección Nacional</w:t>
        </w:r>
      </w:smartTag>
      <w:r w:rsidRPr="003A4AA0">
        <w:rPr>
          <w:rFonts w:ascii="Arial" w:hAnsi="Arial" w:cs="Arial"/>
          <w:i/>
          <w:color w:val="000000"/>
          <w:sz w:val="22"/>
          <w:szCs w:val="22"/>
        </w:rPr>
        <w:t xml:space="preserve"> de Recurso Hídrico.</w:t>
      </w:r>
    </w:p>
    <w:p w:rsidR="00644B46" w:rsidRPr="003A4AA0" w:rsidRDefault="00644B46" w:rsidP="00C25BDF">
      <w:pPr>
        <w:widowControl w:val="0"/>
        <w:numPr>
          <w:ilvl w:val="0"/>
          <w:numId w:val="61"/>
        </w:numPr>
        <w:shd w:val="clear" w:color="auto" w:fill="FFFFFF"/>
        <w:autoSpaceDE w:val="0"/>
        <w:autoSpaceDN w:val="0"/>
        <w:adjustRightInd w:val="0"/>
        <w:ind w:left="1417" w:hanging="578"/>
        <w:jc w:val="both"/>
        <w:rPr>
          <w:rFonts w:ascii="Arial" w:hAnsi="Arial" w:cs="Arial"/>
          <w:i/>
          <w:color w:val="000000"/>
          <w:sz w:val="22"/>
          <w:szCs w:val="22"/>
        </w:rPr>
      </w:pPr>
      <w:r w:rsidRPr="003A4AA0">
        <w:rPr>
          <w:rFonts w:ascii="Arial" w:hAnsi="Arial" w:cs="Arial"/>
          <w:i/>
          <w:color w:val="000000"/>
          <w:sz w:val="22"/>
          <w:szCs w:val="22"/>
        </w:rPr>
        <w:t>Se creará un consejo nacional de recursos hídricos que será asesorado por un comité técnico.</w:t>
      </w:r>
    </w:p>
    <w:p w:rsidR="00644B46" w:rsidRPr="003A4AA0" w:rsidRDefault="00644B46" w:rsidP="00C25BDF">
      <w:pPr>
        <w:widowControl w:val="0"/>
        <w:numPr>
          <w:ilvl w:val="0"/>
          <w:numId w:val="61"/>
        </w:numPr>
        <w:shd w:val="clear" w:color="auto" w:fill="FFFFFF"/>
        <w:autoSpaceDE w:val="0"/>
        <w:autoSpaceDN w:val="0"/>
        <w:adjustRightInd w:val="0"/>
        <w:ind w:left="1417" w:hanging="578"/>
        <w:jc w:val="both"/>
        <w:rPr>
          <w:rFonts w:ascii="Arial" w:hAnsi="Arial" w:cs="Arial"/>
          <w:i/>
          <w:color w:val="000000"/>
          <w:sz w:val="22"/>
          <w:szCs w:val="22"/>
        </w:rPr>
      </w:pPr>
      <w:r w:rsidRPr="003A4AA0">
        <w:rPr>
          <w:rFonts w:ascii="Arial" w:hAnsi="Arial" w:cs="Arial"/>
          <w:i/>
          <w:color w:val="000000"/>
          <w:sz w:val="22"/>
          <w:szCs w:val="22"/>
        </w:rPr>
        <w:t>Cada cuenca nacional tendrá su plan de manejo de y un consejo asesor.</w:t>
      </w:r>
    </w:p>
    <w:p w:rsidR="00644B46" w:rsidRPr="003A4AA0" w:rsidRDefault="00644B46" w:rsidP="00C25BDF">
      <w:pPr>
        <w:widowControl w:val="0"/>
        <w:numPr>
          <w:ilvl w:val="0"/>
          <w:numId w:val="61"/>
        </w:numPr>
        <w:shd w:val="clear" w:color="auto" w:fill="FFFFFF"/>
        <w:autoSpaceDE w:val="0"/>
        <w:autoSpaceDN w:val="0"/>
        <w:adjustRightInd w:val="0"/>
        <w:ind w:left="1417" w:hanging="578"/>
        <w:jc w:val="both"/>
        <w:rPr>
          <w:rFonts w:ascii="Arial" w:hAnsi="Arial" w:cs="Arial"/>
          <w:i/>
          <w:color w:val="000000"/>
          <w:sz w:val="22"/>
          <w:szCs w:val="22"/>
        </w:rPr>
      </w:pPr>
      <w:r w:rsidRPr="003A4AA0">
        <w:rPr>
          <w:rFonts w:ascii="Arial" w:hAnsi="Arial" w:cs="Arial"/>
          <w:i/>
          <w:color w:val="000000"/>
          <w:sz w:val="22"/>
          <w:szCs w:val="22"/>
        </w:rPr>
        <w:t>El estado desarrollará un plan nacional de recursos hídricos basado en el balance de hídrico de las cuencas.</w:t>
      </w:r>
    </w:p>
    <w:p w:rsidR="00644B46" w:rsidRPr="003A4AA0" w:rsidRDefault="00644B46" w:rsidP="00C25BDF">
      <w:pPr>
        <w:widowControl w:val="0"/>
        <w:numPr>
          <w:ilvl w:val="0"/>
          <w:numId w:val="61"/>
        </w:numPr>
        <w:shd w:val="clear" w:color="auto" w:fill="FFFFFF"/>
        <w:autoSpaceDE w:val="0"/>
        <w:autoSpaceDN w:val="0"/>
        <w:adjustRightInd w:val="0"/>
        <w:ind w:left="1417" w:hanging="578"/>
        <w:jc w:val="both"/>
        <w:rPr>
          <w:rFonts w:ascii="Arial" w:hAnsi="Arial" w:cs="Arial"/>
          <w:i/>
          <w:color w:val="000000"/>
          <w:sz w:val="22"/>
          <w:szCs w:val="22"/>
        </w:rPr>
      </w:pPr>
      <w:r w:rsidRPr="003A4AA0">
        <w:rPr>
          <w:rFonts w:ascii="Arial" w:hAnsi="Arial" w:cs="Arial"/>
          <w:i/>
          <w:color w:val="000000"/>
          <w:sz w:val="22"/>
          <w:szCs w:val="22"/>
        </w:rPr>
        <w:t>Es importante también la propuesta de dos mecanismos de financiamiento:</w:t>
      </w:r>
    </w:p>
    <w:p w:rsidR="00644B46" w:rsidRPr="003A4AA0" w:rsidRDefault="00644B46" w:rsidP="00C25BDF">
      <w:pPr>
        <w:widowControl w:val="0"/>
        <w:numPr>
          <w:ilvl w:val="0"/>
          <w:numId w:val="61"/>
        </w:numPr>
        <w:shd w:val="clear" w:color="auto" w:fill="FFFFFF"/>
        <w:autoSpaceDE w:val="0"/>
        <w:autoSpaceDN w:val="0"/>
        <w:adjustRightInd w:val="0"/>
        <w:ind w:left="1417" w:hanging="578"/>
        <w:jc w:val="both"/>
        <w:rPr>
          <w:rFonts w:ascii="Arial" w:hAnsi="Arial" w:cs="Arial"/>
          <w:i/>
          <w:color w:val="000000"/>
          <w:sz w:val="22"/>
          <w:szCs w:val="22"/>
        </w:rPr>
      </w:pPr>
      <w:r w:rsidRPr="003A4AA0">
        <w:rPr>
          <w:rFonts w:ascii="Arial" w:hAnsi="Arial" w:cs="Arial"/>
          <w:i/>
          <w:color w:val="000000"/>
          <w:sz w:val="22"/>
          <w:szCs w:val="22"/>
        </w:rPr>
        <w:t>Canon por el uso del agua (calculado según disponibilidad, demanda, prioridad, volumen solicitado, costo administrativo, valor social y productivo). El canon toma en cuenta además los costos por conservación y restauración del recurso.</w:t>
      </w:r>
    </w:p>
    <w:p w:rsidR="00644B46" w:rsidRPr="003A4AA0" w:rsidRDefault="00644B46" w:rsidP="00C25BDF">
      <w:pPr>
        <w:widowControl w:val="0"/>
        <w:numPr>
          <w:ilvl w:val="0"/>
          <w:numId w:val="61"/>
        </w:numPr>
        <w:shd w:val="clear" w:color="auto" w:fill="FFFFFF"/>
        <w:autoSpaceDE w:val="0"/>
        <w:autoSpaceDN w:val="0"/>
        <w:adjustRightInd w:val="0"/>
        <w:ind w:left="1417" w:hanging="578"/>
        <w:jc w:val="both"/>
        <w:rPr>
          <w:rFonts w:ascii="Arial" w:hAnsi="Arial" w:cs="Arial"/>
          <w:i/>
          <w:color w:val="000000"/>
          <w:sz w:val="22"/>
          <w:szCs w:val="22"/>
        </w:rPr>
      </w:pPr>
      <w:r w:rsidRPr="003A4AA0">
        <w:rPr>
          <w:rFonts w:ascii="Arial" w:hAnsi="Arial" w:cs="Arial"/>
          <w:i/>
          <w:color w:val="000000"/>
          <w:sz w:val="22"/>
          <w:szCs w:val="22"/>
        </w:rPr>
        <w:t>Canon aguas servidas, (el valor fijado según nivel de contaminación y costo de conservación y restauración).</w:t>
      </w:r>
    </w:p>
    <w:p w:rsidR="00644B46" w:rsidRPr="003A4AA0" w:rsidRDefault="00644B46" w:rsidP="00C25BDF">
      <w:pPr>
        <w:numPr>
          <w:ilvl w:val="0"/>
          <w:numId w:val="62"/>
        </w:numPr>
        <w:jc w:val="both"/>
        <w:rPr>
          <w:rFonts w:ascii="Arial" w:hAnsi="Arial" w:cs="Arial"/>
          <w:iCs/>
        </w:rPr>
      </w:pPr>
      <w:r w:rsidRPr="003A4AA0">
        <w:rPr>
          <w:rFonts w:ascii="Arial" w:hAnsi="Arial" w:cs="Arial"/>
          <w:iCs/>
        </w:rPr>
        <w:t xml:space="preserve">Mediante oficio SCI-062-2011, de 08 de febrero de 2011, suscrito por </w:t>
      </w:r>
      <w:smartTag w:uri="urn:schemas-microsoft-com:office:smarttags" w:element="PersonName">
        <w:smartTagPr>
          <w:attr w:name="ProductID" w:val="la Licda. Bertal￭a S￡nchez"/>
        </w:smartTagPr>
        <w:r w:rsidRPr="003A4AA0">
          <w:rPr>
            <w:rFonts w:ascii="Arial" w:hAnsi="Arial" w:cs="Arial"/>
            <w:iCs/>
          </w:rPr>
          <w:t xml:space="preserve">la Licda. </w:t>
        </w:r>
        <w:proofErr w:type="spellStart"/>
        <w:r w:rsidRPr="003A4AA0">
          <w:rPr>
            <w:rFonts w:ascii="Arial" w:hAnsi="Arial" w:cs="Arial"/>
            <w:iCs/>
          </w:rPr>
          <w:t>Bertalía</w:t>
        </w:r>
        <w:proofErr w:type="spellEnd"/>
        <w:r w:rsidRPr="003A4AA0">
          <w:rPr>
            <w:rFonts w:ascii="Arial" w:hAnsi="Arial" w:cs="Arial"/>
            <w:iCs/>
          </w:rPr>
          <w:t xml:space="preserve"> Sánchez</w:t>
        </w:r>
      </w:smartTag>
      <w:r w:rsidRPr="003A4AA0">
        <w:rPr>
          <w:rFonts w:ascii="Arial" w:hAnsi="Arial" w:cs="Arial"/>
          <w:iCs/>
        </w:rPr>
        <w:t xml:space="preserve"> Salas, Directora Ejecutiva de la Secretaría del Consejo Institucional, dirigido al Ing. Elías Rosales Escalante, Profesor Ad honorem, Coordinador del Programa GIRH-TEC, al MAP. Jaime Madriz, Director de la Escuela de Bilogía y al Ing. Andrés Robles, Director de la Escuela de Seguridad Laboral e Higiene Ambiental, se reitera solicitud de análisis del Proyecto de “Ley para la gestión integrada del Recurso Hídrico”, y se les concede plazo al 18 de febrero del 2011, en razón de que a la fecha para el envío de dicho pronunciamiento había expirado </w:t>
      </w:r>
    </w:p>
    <w:p w:rsidR="00644B46" w:rsidRPr="003A4AA0" w:rsidRDefault="00644B46" w:rsidP="00C25BDF">
      <w:pPr>
        <w:numPr>
          <w:ilvl w:val="0"/>
          <w:numId w:val="62"/>
        </w:numPr>
        <w:jc w:val="both"/>
        <w:rPr>
          <w:rFonts w:ascii="Arial" w:hAnsi="Arial" w:cs="Arial"/>
          <w:iCs/>
          <w:u w:val="single"/>
        </w:rPr>
      </w:pPr>
      <w:r w:rsidRPr="003A4AA0">
        <w:rPr>
          <w:rFonts w:ascii="Arial" w:hAnsi="Arial" w:cs="Arial"/>
          <w:iCs/>
        </w:rPr>
        <w:t xml:space="preserve">En respuesta a esta solicitud se recibe únicamente el oficio ISLHA-803-2011, del 07 de marzo de 2011, suscrito por el Ing. Andrés Robles,  Director de la Escuela de Seguridad Laboral e Higiene Ambiental, dirigido a </w:t>
      </w:r>
      <w:smartTag w:uri="urn:schemas-microsoft-com:office:smarttags" w:element="PersonName">
        <w:smartTagPr>
          <w:attr w:name="ProductID" w:val="la Licda. Bertal￭a S￡nchez"/>
        </w:smartTagPr>
        <w:r w:rsidRPr="003A4AA0">
          <w:rPr>
            <w:rFonts w:ascii="Arial" w:hAnsi="Arial" w:cs="Arial"/>
            <w:iCs/>
          </w:rPr>
          <w:t xml:space="preserve">la Licda. </w:t>
        </w:r>
        <w:proofErr w:type="spellStart"/>
        <w:r w:rsidRPr="003A4AA0">
          <w:rPr>
            <w:rFonts w:ascii="Arial" w:hAnsi="Arial" w:cs="Arial"/>
            <w:iCs/>
          </w:rPr>
          <w:t>Bertalía</w:t>
        </w:r>
        <w:proofErr w:type="spellEnd"/>
        <w:r w:rsidRPr="003A4AA0">
          <w:rPr>
            <w:rFonts w:ascii="Arial" w:hAnsi="Arial" w:cs="Arial"/>
            <w:iCs/>
          </w:rPr>
          <w:t xml:space="preserve"> Sánchez</w:t>
        </w:r>
      </w:smartTag>
      <w:r w:rsidRPr="003A4AA0">
        <w:rPr>
          <w:rFonts w:ascii="Arial" w:hAnsi="Arial" w:cs="Arial"/>
          <w:iCs/>
        </w:rPr>
        <w:t xml:space="preserve"> Salas, Directora Ejecutiva de la Secretaría del Consejo Institucional, en el cual comunica que los expedientes No 17.742 y No 17.485, fueron circulados entre los profesionales de la Escuela, sin que se recibiera ningún criterio al respecto.</w:t>
      </w:r>
    </w:p>
    <w:p w:rsidR="00644B46" w:rsidRPr="003A4AA0" w:rsidRDefault="00644B46" w:rsidP="00644B46">
      <w:pPr>
        <w:jc w:val="both"/>
        <w:rPr>
          <w:rFonts w:ascii="Arial" w:hAnsi="Arial" w:cs="Arial"/>
          <w:b/>
        </w:rPr>
      </w:pPr>
      <w:r w:rsidRPr="003A4AA0">
        <w:rPr>
          <w:rFonts w:ascii="Arial" w:hAnsi="Arial" w:cs="Arial"/>
          <w:b/>
        </w:rPr>
        <w:t xml:space="preserve">SE </w:t>
      </w:r>
      <w:r>
        <w:rPr>
          <w:rFonts w:ascii="Arial" w:hAnsi="Arial" w:cs="Arial"/>
          <w:b/>
        </w:rPr>
        <w:t>ACUERDA</w:t>
      </w:r>
      <w:r w:rsidRPr="003A4AA0">
        <w:rPr>
          <w:rFonts w:ascii="Arial" w:hAnsi="Arial" w:cs="Arial"/>
          <w:b/>
        </w:rPr>
        <w:t xml:space="preserve">: </w:t>
      </w:r>
    </w:p>
    <w:p w:rsidR="00644B46" w:rsidRPr="003A4AA0" w:rsidRDefault="00644B46" w:rsidP="00C25BDF">
      <w:pPr>
        <w:numPr>
          <w:ilvl w:val="0"/>
          <w:numId w:val="59"/>
        </w:numPr>
        <w:tabs>
          <w:tab w:val="num" w:pos="540"/>
        </w:tabs>
        <w:ind w:left="600" w:hanging="540"/>
        <w:jc w:val="both"/>
        <w:rPr>
          <w:rFonts w:ascii="Arial" w:hAnsi="Arial" w:cs="Arial"/>
          <w:iCs/>
        </w:rPr>
      </w:pPr>
      <w:r w:rsidRPr="003A4AA0">
        <w:rPr>
          <w:rFonts w:ascii="Arial" w:hAnsi="Arial" w:cs="Arial"/>
          <w:iCs/>
        </w:rPr>
        <w:t>Apoyar el Proyecto de “Ley para la gestión integrada del Recurso Hídrico”, que se tramita bajo el Expediente Legislativo No. 17.742</w:t>
      </w:r>
      <w:r>
        <w:rPr>
          <w:rFonts w:ascii="Arial" w:hAnsi="Arial" w:cs="Arial"/>
          <w:iCs/>
        </w:rPr>
        <w:t>.</w:t>
      </w:r>
    </w:p>
    <w:p w:rsidR="00644B46" w:rsidRPr="003A4AA0" w:rsidRDefault="00644B46" w:rsidP="00C25BDF">
      <w:pPr>
        <w:numPr>
          <w:ilvl w:val="0"/>
          <w:numId w:val="59"/>
        </w:numPr>
        <w:tabs>
          <w:tab w:val="num" w:pos="540"/>
        </w:tabs>
        <w:ind w:left="600" w:hanging="540"/>
        <w:jc w:val="both"/>
        <w:rPr>
          <w:rFonts w:ascii="Arial" w:hAnsi="Arial" w:cs="Arial"/>
          <w:b/>
          <w:iCs/>
          <w:u w:val="single"/>
        </w:rPr>
      </w:pPr>
      <w:r w:rsidRPr="003A4AA0">
        <w:rPr>
          <w:rFonts w:ascii="Arial" w:hAnsi="Arial" w:cs="Arial"/>
          <w:iCs/>
        </w:rPr>
        <w:t xml:space="preserve">Instar a </w:t>
      </w:r>
      <w:smartTag w:uri="urn:schemas-microsoft-com:office:smarttags" w:element="PersonName">
        <w:smartTagPr>
          <w:attr w:name="ProductID" w:val="la Comisi￳n Especial"/>
        </w:smartTagPr>
        <w:r w:rsidRPr="003A4AA0">
          <w:rPr>
            <w:rFonts w:ascii="Arial" w:hAnsi="Arial" w:cs="Arial"/>
            <w:iCs/>
          </w:rPr>
          <w:t>la Comisión Especial</w:t>
        </w:r>
      </w:smartTag>
      <w:r w:rsidRPr="003A4AA0">
        <w:rPr>
          <w:rFonts w:ascii="Arial" w:hAnsi="Arial" w:cs="Arial"/>
          <w:iCs/>
        </w:rPr>
        <w:t xml:space="preserve"> de Ambiente de </w:t>
      </w:r>
      <w:smartTag w:uri="urn:schemas-microsoft-com:office:smarttags" w:element="PersonName">
        <w:smartTagPr>
          <w:attr w:name="ProductID" w:val="la Asamblea Legislativa"/>
        </w:smartTagPr>
        <w:r w:rsidRPr="003A4AA0">
          <w:rPr>
            <w:rFonts w:ascii="Arial" w:hAnsi="Arial" w:cs="Arial"/>
            <w:iCs/>
          </w:rPr>
          <w:t>la Asamblea Legislativa</w:t>
        </w:r>
      </w:smartTag>
      <w:r>
        <w:rPr>
          <w:rFonts w:ascii="Arial" w:hAnsi="Arial" w:cs="Arial"/>
          <w:iCs/>
        </w:rPr>
        <w:t>,</w:t>
      </w:r>
      <w:r w:rsidRPr="003A4AA0">
        <w:rPr>
          <w:rFonts w:ascii="Arial" w:hAnsi="Arial" w:cs="Arial"/>
          <w:iCs/>
        </w:rPr>
        <w:t xml:space="preserve"> que analice y considere las recomendaciones emanadas por los entes técnicos de nuestra Institución; citadas en los considerandos 3, 4 y 5, de este acuerdo.</w:t>
      </w:r>
    </w:p>
    <w:p w:rsidR="00644B46" w:rsidRPr="00292100" w:rsidRDefault="00644B46" w:rsidP="00C25BDF">
      <w:pPr>
        <w:numPr>
          <w:ilvl w:val="0"/>
          <w:numId w:val="59"/>
        </w:numPr>
        <w:tabs>
          <w:tab w:val="num" w:pos="540"/>
        </w:tabs>
        <w:ind w:left="600" w:hanging="540"/>
        <w:jc w:val="both"/>
        <w:rPr>
          <w:rFonts w:ascii="Arial" w:hAnsi="Arial" w:cs="Arial"/>
        </w:rPr>
      </w:pPr>
      <w:r w:rsidRPr="00292100">
        <w:rPr>
          <w:rFonts w:ascii="Arial" w:hAnsi="Arial" w:cs="Arial"/>
        </w:rPr>
        <w:t xml:space="preserve">Comunicar. </w:t>
      </w:r>
      <w:r w:rsidRPr="00292100">
        <w:rPr>
          <w:rFonts w:ascii="Arial" w:hAnsi="Arial" w:cs="Arial"/>
          <w:b/>
        </w:rPr>
        <w:t>ACUERDO FIRME.</w:t>
      </w:r>
    </w:p>
    <w:p w:rsidR="004278EA" w:rsidRDefault="004278EA" w:rsidP="004278EA">
      <w:pPr>
        <w:pStyle w:val="Fuentedeprrafopredet"/>
        <w:widowControl/>
        <w:tabs>
          <w:tab w:val="left" w:pos="1843"/>
          <w:tab w:val="left" w:pos="8222"/>
        </w:tabs>
        <w:jc w:val="both"/>
        <w:rPr>
          <w:rFonts w:ascii="Arial" w:hAnsi="Arial" w:cs="Arial"/>
          <w:sz w:val="24"/>
          <w:szCs w:val="24"/>
          <w:lang w:val="es-CR"/>
        </w:rPr>
      </w:pPr>
      <w:r w:rsidRPr="007C5E8D">
        <w:rPr>
          <w:rFonts w:ascii="Arial" w:hAnsi="Arial" w:cs="Arial"/>
          <w:sz w:val="24"/>
          <w:szCs w:val="24"/>
          <w:lang w:val="es-CR"/>
        </w:rPr>
        <w:t xml:space="preserve">La discusión de este punto consta en el archivo digital de </w:t>
      </w:r>
      <w:smartTag w:uri="urn:schemas-microsoft-com:office:smarttags" w:element="PersonName">
        <w:smartTagPr>
          <w:attr w:name="ProductID" w:val="la Sesi￳n No."/>
        </w:smartTagPr>
        <w:r w:rsidRPr="007C5E8D">
          <w:rPr>
            <w:rFonts w:ascii="Arial" w:hAnsi="Arial" w:cs="Arial"/>
            <w:sz w:val="24"/>
            <w:szCs w:val="24"/>
            <w:lang w:val="es-CR"/>
          </w:rPr>
          <w:t>la Sesión No.</w:t>
        </w:r>
      </w:smartTag>
      <w:r w:rsidRPr="007C5E8D">
        <w:rPr>
          <w:rFonts w:ascii="Arial" w:hAnsi="Arial" w:cs="Arial"/>
          <w:sz w:val="24"/>
          <w:szCs w:val="24"/>
          <w:lang w:val="es-CR"/>
        </w:rPr>
        <w:t xml:space="preserve"> </w:t>
      </w:r>
      <w:r>
        <w:rPr>
          <w:rFonts w:ascii="Arial" w:hAnsi="Arial" w:cs="Arial"/>
          <w:sz w:val="24"/>
          <w:szCs w:val="24"/>
          <w:lang w:val="es-CR"/>
        </w:rPr>
        <w:t>2705</w:t>
      </w:r>
      <w:r w:rsidRPr="007C5E8D">
        <w:rPr>
          <w:rFonts w:ascii="Arial" w:hAnsi="Arial" w:cs="Arial"/>
          <w:sz w:val="24"/>
          <w:szCs w:val="24"/>
          <w:lang w:val="es-CR"/>
        </w:rPr>
        <w:t>.</w:t>
      </w:r>
    </w:p>
    <w:p w:rsidR="00452009" w:rsidRDefault="004B1166" w:rsidP="00452009">
      <w:pPr>
        <w:pStyle w:val="Ttulo7"/>
        <w:widowControl w:val="0"/>
        <w:spacing w:before="0" w:after="0"/>
        <w:jc w:val="both"/>
        <w:rPr>
          <w:rFonts w:ascii="Arial" w:hAnsi="Arial" w:cs="Arial"/>
        </w:rPr>
      </w:pPr>
      <w:r w:rsidRPr="004B1166">
        <w:rPr>
          <w:rFonts w:ascii="Arial" w:hAnsi="Arial" w:cs="Arial"/>
          <w:b/>
        </w:rPr>
        <w:t xml:space="preserve">MOCION </w:t>
      </w:r>
      <w:r>
        <w:rPr>
          <w:rFonts w:ascii="Arial" w:hAnsi="Arial" w:cs="Arial"/>
          <w:b/>
        </w:rPr>
        <w:t xml:space="preserve">DE ORDEN: </w:t>
      </w:r>
      <w:r w:rsidR="00D9339D">
        <w:rPr>
          <w:rFonts w:ascii="Arial" w:hAnsi="Arial" w:cs="Arial"/>
        </w:rPr>
        <w:t xml:space="preserve">El señor Alexander </w:t>
      </w:r>
      <w:proofErr w:type="spellStart"/>
      <w:r w:rsidR="00D9339D">
        <w:rPr>
          <w:rFonts w:ascii="Arial" w:hAnsi="Arial" w:cs="Arial"/>
        </w:rPr>
        <w:t>Valerín</w:t>
      </w:r>
      <w:proofErr w:type="spellEnd"/>
      <w:r w:rsidR="00D9339D">
        <w:rPr>
          <w:rFonts w:ascii="Arial" w:hAnsi="Arial" w:cs="Arial"/>
        </w:rPr>
        <w:t xml:space="preserve"> presenta Moción de Orden </w:t>
      </w:r>
      <w:r w:rsidR="00993D46">
        <w:rPr>
          <w:rFonts w:ascii="Arial" w:hAnsi="Arial" w:cs="Arial"/>
        </w:rPr>
        <w:t xml:space="preserve">para que </w:t>
      </w:r>
      <w:r w:rsidR="00993D46">
        <w:rPr>
          <w:rFonts w:ascii="Arial" w:hAnsi="Arial" w:cs="Arial"/>
        </w:rPr>
        <w:lastRenderedPageBreak/>
        <w:t xml:space="preserve">se haga un receso, </w:t>
      </w:r>
      <w:r w:rsidR="00E23C74">
        <w:rPr>
          <w:rFonts w:ascii="Arial" w:hAnsi="Arial" w:cs="Arial"/>
        </w:rPr>
        <w:t xml:space="preserve">con el fin </w:t>
      </w:r>
      <w:r w:rsidR="00993D46">
        <w:rPr>
          <w:rFonts w:ascii="Arial" w:hAnsi="Arial" w:cs="Arial"/>
        </w:rPr>
        <w:t xml:space="preserve">de </w:t>
      </w:r>
      <w:r w:rsidR="00577487">
        <w:rPr>
          <w:rFonts w:ascii="Arial" w:hAnsi="Arial" w:cs="Arial"/>
        </w:rPr>
        <w:t>elaborar y presentar una</w:t>
      </w:r>
      <w:r w:rsidR="00993D46">
        <w:rPr>
          <w:rFonts w:ascii="Arial" w:hAnsi="Arial" w:cs="Arial"/>
        </w:rPr>
        <w:t xml:space="preserve"> propuesta </w:t>
      </w:r>
      <w:r w:rsidR="00577487">
        <w:rPr>
          <w:rFonts w:ascii="Arial" w:hAnsi="Arial" w:cs="Arial"/>
        </w:rPr>
        <w:t>al</w:t>
      </w:r>
      <w:r w:rsidR="00993D46">
        <w:rPr>
          <w:rFonts w:ascii="Arial" w:hAnsi="Arial" w:cs="Arial"/>
        </w:rPr>
        <w:t xml:space="preserve"> </w:t>
      </w:r>
      <w:r w:rsidR="00E23C74">
        <w:rPr>
          <w:rFonts w:ascii="Arial" w:hAnsi="Arial" w:cs="Arial"/>
        </w:rPr>
        <w:t>p</w:t>
      </w:r>
      <w:r w:rsidR="00993D46">
        <w:rPr>
          <w:rFonts w:ascii="Arial" w:hAnsi="Arial" w:cs="Arial"/>
        </w:rPr>
        <w:t xml:space="preserve">leno del Consejo Institucional, respecto a la </w:t>
      </w:r>
      <w:r w:rsidR="002C4985">
        <w:rPr>
          <w:rFonts w:ascii="Arial" w:hAnsi="Arial" w:cs="Arial"/>
        </w:rPr>
        <w:t>s</w:t>
      </w:r>
      <w:r w:rsidR="00452009" w:rsidRPr="00452009">
        <w:rPr>
          <w:rFonts w:ascii="Arial" w:hAnsi="Arial" w:cs="Arial"/>
        </w:rPr>
        <w:t xml:space="preserve">olicitud presentada </w:t>
      </w:r>
      <w:r w:rsidR="006410A3">
        <w:rPr>
          <w:rFonts w:ascii="Arial" w:hAnsi="Arial" w:cs="Arial"/>
        </w:rPr>
        <w:t>a</w:t>
      </w:r>
      <w:r w:rsidR="00452009" w:rsidRPr="00452009">
        <w:rPr>
          <w:rFonts w:ascii="Arial" w:hAnsi="Arial" w:cs="Arial"/>
        </w:rPr>
        <w:t xml:space="preserve"> la </w:t>
      </w:r>
      <w:r w:rsidR="006410A3">
        <w:rPr>
          <w:rFonts w:ascii="Arial" w:hAnsi="Arial" w:cs="Arial"/>
        </w:rPr>
        <w:t xml:space="preserve">Dirección de la </w:t>
      </w:r>
      <w:r w:rsidR="00452009" w:rsidRPr="00452009">
        <w:rPr>
          <w:rFonts w:ascii="Arial" w:hAnsi="Arial" w:cs="Arial"/>
        </w:rPr>
        <w:t xml:space="preserve">Secretaría del Consejo Institucional por </w:t>
      </w:r>
      <w:smartTag w:uri="urn:schemas-microsoft-com:office:smarttags" w:element="PersonName">
        <w:smartTagPr>
          <w:attr w:name="ProductID" w:val="la se￱ora Maureen Reid"/>
        </w:smartTagPr>
        <w:r w:rsidR="00452009" w:rsidRPr="00452009">
          <w:rPr>
            <w:rFonts w:ascii="Arial" w:hAnsi="Arial" w:cs="Arial"/>
          </w:rPr>
          <w:t xml:space="preserve">la señora </w:t>
        </w:r>
        <w:smartTag w:uri="urn:schemas-microsoft-com:office:smarttags" w:element="PersonName">
          <w:r w:rsidR="00452009" w:rsidRPr="00452009">
            <w:rPr>
              <w:rFonts w:ascii="Arial" w:hAnsi="Arial" w:cs="Arial"/>
            </w:rPr>
            <w:t>Maureen Reid</w:t>
          </w:r>
        </w:smartTag>
      </w:smartTag>
      <w:r w:rsidR="00452009" w:rsidRPr="00452009">
        <w:rPr>
          <w:rFonts w:ascii="Arial" w:hAnsi="Arial" w:cs="Arial"/>
        </w:rPr>
        <w:t xml:space="preserve"> V</w:t>
      </w:r>
      <w:r w:rsidR="00A5062C">
        <w:rPr>
          <w:rFonts w:ascii="Arial" w:hAnsi="Arial" w:cs="Arial"/>
        </w:rPr>
        <w:t>argas.</w:t>
      </w:r>
    </w:p>
    <w:p w:rsidR="0066262D" w:rsidRDefault="0066262D" w:rsidP="0066262D">
      <w:pPr>
        <w:pStyle w:val="Ttulo7"/>
        <w:widowControl w:val="0"/>
        <w:spacing w:before="0" w:after="0"/>
        <w:jc w:val="both"/>
        <w:rPr>
          <w:rFonts w:ascii="Arial" w:hAnsi="Arial" w:cs="Arial"/>
        </w:rPr>
      </w:pPr>
      <w:r w:rsidRPr="00F30644">
        <w:rPr>
          <w:rFonts w:ascii="Arial" w:hAnsi="Arial" w:cs="Arial"/>
          <w:b/>
        </w:rPr>
        <w:t>Nota</w:t>
      </w:r>
      <w:r w:rsidRPr="0066262D">
        <w:rPr>
          <w:rFonts w:ascii="Arial" w:hAnsi="Arial" w:cs="Arial"/>
        </w:rPr>
        <w:t xml:space="preserve">: Se acoge la Moción de Orden </w:t>
      </w:r>
      <w:r w:rsidR="00C23678">
        <w:rPr>
          <w:rFonts w:ascii="Arial" w:hAnsi="Arial" w:cs="Arial"/>
        </w:rPr>
        <w:t>por la Presidencia para hacer un receso.</w:t>
      </w:r>
    </w:p>
    <w:p w:rsidR="00A07D12" w:rsidRPr="00A5062C" w:rsidRDefault="004B1166" w:rsidP="003D62E3">
      <w:pPr>
        <w:jc w:val="both"/>
        <w:rPr>
          <w:rFonts w:ascii="Arial" w:hAnsi="Arial" w:cs="Arial"/>
          <w:color w:val="FF0000"/>
        </w:rPr>
      </w:pPr>
      <w:r w:rsidRPr="004B1166">
        <w:rPr>
          <w:rFonts w:ascii="Arial" w:hAnsi="Arial" w:cs="Arial"/>
          <w:b/>
        </w:rPr>
        <w:t>MOCION</w:t>
      </w:r>
      <w:r>
        <w:rPr>
          <w:rFonts w:ascii="Arial" w:hAnsi="Arial" w:cs="Arial"/>
          <w:b/>
        </w:rPr>
        <w:t xml:space="preserve"> DE ORDEN: </w:t>
      </w:r>
      <w:r w:rsidR="00D70F39" w:rsidRPr="00C91ADD">
        <w:rPr>
          <w:rFonts w:ascii="Arial" w:hAnsi="Arial" w:cs="Arial"/>
        </w:rPr>
        <w:t xml:space="preserve">El señor Alexander </w:t>
      </w:r>
      <w:proofErr w:type="spellStart"/>
      <w:r w:rsidR="00D70F39" w:rsidRPr="00C91ADD">
        <w:rPr>
          <w:rFonts w:ascii="Arial" w:hAnsi="Arial" w:cs="Arial"/>
        </w:rPr>
        <w:t>Valerín</w:t>
      </w:r>
      <w:proofErr w:type="spellEnd"/>
      <w:r w:rsidR="00D70F39" w:rsidRPr="00C91ADD">
        <w:rPr>
          <w:rFonts w:ascii="Arial" w:hAnsi="Arial" w:cs="Arial"/>
        </w:rPr>
        <w:t xml:space="preserve"> presenta Moción de Orden, para incluir </w:t>
      </w:r>
      <w:r w:rsidR="00A5062C" w:rsidRPr="00C91ADD">
        <w:rPr>
          <w:rFonts w:ascii="Arial" w:hAnsi="Arial" w:cs="Arial"/>
        </w:rPr>
        <w:t xml:space="preserve"> una propuesta </w:t>
      </w:r>
      <w:r w:rsidR="00D70F39" w:rsidRPr="00C91ADD">
        <w:rPr>
          <w:rFonts w:ascii="Arial" w:hAnsi="Arial" w:cs="Arial"/>
        </w:rPr>
        <w:t xml:space="preserve">por urgencia </w:t>
      </w:r>
      <w:r w:rsidR="00A5062C" w:rsidRPr="00C91ADD">
        <w:rPr>
          <w:rFonts w:ascii="Arial" w:hAnsi="Arial" w:cs="Arial"/>
        </w:rPr>
        <w:t xml:space="preserve">sobre la solicitud de certificaciones presentada por </w:t>
      </w:r>
      <w:smartTag w:uri="urn:schemas-microsoft-com:office:smarttags" w:element="PersonName">
        <w:smartTagPr>
          <w:attr w:name="ProductID" w:val="la se￱ora Mauren Reid"/>
        </w:smartTagPr>
        <w:r w:rsidR="00A5062C" w:rsidRPr="00C91ADD">
          <w:rPr>
            <w:rFonts w:ascii="Arial" w:hAnsi="Arial" w:cs="Arial"/>
          </w:rPr>
          <w:t xml:space="preserve">la señora </w:t>
        </w:r>
        <w:proofErr w:type="spellStart"/>
        <w:r w:rsidR="00A5062C" w:rsidRPr="00C91ADD">
          <w:rPr>
            <w:rFonts w:ascii="Arial" w:hAnsi="Arial" w:cs="Arial"/>
          </w:rPr>
          <w:t>Mauren</w:t>
        </w:r>
        <w:proofErr w:type="spellEnd"/>
        <w:r w:rsidR="00A5062C" w:rsidRPr="00C91ADD">
          <w:rPr>
            <w:rFonts w:ascii="Arial" w:hAnsi="Arial" w:cs="Arial"/>
          </w:rPr>
          <w:t xml:space="preserve"> Reid</w:t>
        </w:r>
      </w:smartTag>
      <w:r w:rsidR="00A5062C" w:rsidRPr="00C91ADD">
        <w:rPr>
          <w:rFonts w:ascii="Arial" w:hAnsi="Arial" w:cs="Arial"/>
        </w:rPr>
        <w:t xml:space="preserve"> Vargas.</w:t>
      </w:r>
      <w:r w:rsidR="00A5062C">
        <w:rPr>
          <w:rFonts w:ascii="Arial" w:hAnsi="Arial" w:cs="Arial"/>
        </w:rPr>
        <w:t xml:space="preserve">  </w:t>
      </w:r>
    </w:p>
    <w:p w:rsidR="00A07D12" w:rsidRPr="003F3CB2" w:rsidRDefault="0092736A" w:rsidP="0064055F">
      <w:pPr>
        <w:jc w:val="both"/>
        <w:rPr>
          <w:rFonts w:ascii="Arial" w:hAnsi="Arial" w:cs="Arial"/>
        </w:rPr>
      </w:pPr>
      <w:r>
        <w:rPr>
          <w:rFonts w:ascii="Arial" w:hAnsi="Arial" w:cs="Arial"/>
        </w:rPr>
        <w:t xml:space="preserve">Se somete a votación la Moción por </w:t>
      </w:r>
      <w:r w:rsidR="00B76275">
        <w:rPr>
          <w:rFonts w:ascii="Arial" w:hAnsi="Arial" w:cs="Arial"/>
        </w:rPr>
        <w:t>de orden por u</w:t>
      </w:r>
      <w:r>
        <w:rPr>
          <w:rFonts w:ascii="Arial" w:hAnsi="Arial" w:cs="Arial"/>
        </w:rPr>
        <w:t>rgencia y se obtienen</w:t>
      </w:r>
      <w:r w:rsidR="00E757B2">
        <w:rPr>
          <w:rFonts w:ascii="Arial" w:hAnsi="Arial" w:cs="Arial"/>
        </w:rPr>
        <w:t>:</w:t>
      </w:r>
      <w:r>
        <w:rPr>
          <w:rFonts w:ascii="Arial" w:hAnsi="Arial" w:cs="Arial"/>
        </w:rPr>
        <w:t xml:space="preserve"> 12 votos a favor, 0 en contra.</w:t>
      </w:r>
    </w:p>
    <w:p w:rsidR="008C749E" w:rsidRDefault="008C749E" w:rsidP="008C749E">
      <w:pPr>
        <w:jc w:val="both"/>
        <w:rPr>
          <w:rFonts w:ascii="Arial" w:hAnsi="Arial"/>
        </w:rPr>
      </w:pPr>
      <w:r>
        <w:rPr>
          <w:rFonts w:ascii="Arial" w:hAnsi="Arial"/>
          <w:b/>
        </w:rPr>
        <w:t>MOCIÓN DE ORDEN:</w:t>
      </w:r>
      <w:r>
        <w:rPr>
          <w:rFonts w:ascii="Arial" w:hAnsi="Arial"/>
        </w:rPr>
        <w:t xml:space="preserve">  El señor Eugenio Trejos al ser las 12:40 p.m. somete a votación la Moción de Orden para </w:t>
      </w:r>
      <w:r w:rsidRPr="008C749E">
        <w:rPr>
          <w:rFonts w:ascii="Arial" w:hAnsi="Arial"/>
        </w:rPr>
        <w:t>ampliar</w:t>
      </w:r>
      <w:r>
        <w:rPr>
          <w:rFonts w:ascii="Arial" w:hAnsi="Arial"/>
        </w:rPr>
        <w:t xml:space="preserve"> el horario de la sesión </w:t>
      </w:r>
      <w:r w:rsidR="00B76275">
        <w:rPr>
          <w:rFonts w:ascii="Arial" w:hAnsi="Arial"/>
        </w:rPr>
        <w:t>hasta la 1:30 p.m.;</w:t>
      </w:r>
      <w:r>
        <w:rPr>
          <w:rFonts w:ascii="Arial" w:hAnsi="Arial"/>
        </w:rPr>
        <w:t xml:space="preserve"> se obtiene</w:t>
      </w:r>
      <w:r w:rsidR="00416665">
        <w:rPr>
          <w:rFonts w:ascii="Arial" w:hAnsi="Arial"/>
        </w:rPr>
        <w:t>: 12</w:t>
      </w:r>
      <w:r w:rsidR="00F32FFE">
        <w:rPr>
          <w:rFonts w:ascii="Arial" w:hAnsi="Arial"/>
        </w:rPr>
        <w:t xml:space="preserve"> votos a favor,</w:t>
      </w:r>
      <w:r w:rsidR="00F037C2">
        <w:rPr>
          <w:rFonts w:ascii="Arial" w:hAnsi="Arial"/>
        </w:rPr>
        <w:t xml:space="preserve"> 0 en contra.</w:t>
      </w:r>
    </w:p>
    <w:p w:rsidR="001C6A91" w:rsidRPr="00C91ADD" w:rsidRDefault="001C6A91" w:rsidP="008C749E">
      <w:pPr>
        <w:jc w:val="both"/>
        <w:rPr>
          <w:rFonts w:ascii="Arial" w:hAnsi="Arial"/>
          <w:b/>
        </w:rPr>
      </w:pPr>
      <w:r w:rsidRPr="001C6A91">
        <w:rPr>
          <w:rFonts w:ascii="Arial" w:hAnsi="Arial"/>
          <w:b/>
        </w:rPr>
        <w:t xml:space="preserve">RECESO: 12:40 a 1:25 p.m. </w:t>
      </w:r>
      <w:r w:rsidR="00B76275" w:rsidRPr="00C91ADD">
        <w:rPr>
          <w:rFonts w:ascii="Arial" w:hAnsi="Arial"/>
          <w:b/>
        </w:rPr>
        <w:t>para redactar la propuesta.</w:t>
      </w:r>
    </w:p>
    <w:p w:rsidR="007D7C86" w:rsidRDefault="009B2BC6" w:rsidP="008C749E">
      <w:pPr>
        <w:jc w:val="both"/>
        <w:rPr>
          <w:rFonts w:ascii="Arial" w:hAnsi="Arial"/>
        </w:rPr>
      </w:pPr>
      <w:r>
        <w:rPr>
          <w:rFonts w:ascii="Arial" w:hAnsi="Arial"/>
          <w:b/>
        </w:rPr>
        <w:t>Nota:</w:t>
      </w:r>
      <w:r w:rsidR="00B76275" w:rsidRPr="00B76275">
        <w:rPr>
          <w:rFonts w:ascii="Arial" w:hAnsi="Arial"/>
        </w:rPr>
        <w:t xml:space="preserve"> E</w:t>
      </w:r>
      <w:r w:rsidRPr="00B76275">
        <w:rPr>
          <w:rFonts w:ascii="Arial" w:hAnsi="Arial"/>
        </w:rPr>
        <w:t>l</w:t>
      </w:r>
      <w:r>
        <w:rPr>
          <w:rFonts w:ascii="Arial" w:hAnsi="Arial"/>
        </w:rPr>
        <w:t xml:space="preserve"> señor </w:t>
      </w:r>
      <w:r w:rsidRPr="009B2BC6">
        <w:rPr>
          <w:rFonts w:ascii="Arial" w:hAnsi="Arial"/>
        </w:rPr>
        <w:t xml:space="preserve">Josué </w:t>
      </w:r>
      <w:r>
        <w:rPr>
          <w:rFonts w:ascii="Arial" w:hAnsi="Arial"/>
        </w:rPr>
        <w:t>Víquez,</w:t>
      </w:r>
      <w:r w:rsidR="00B76275" w:rsidRPr="00B76275">
        <w:rPr>
          <w:rFonts w:ascii="Arial" w:hAnsi="Arial"/>
        </w:rPr>
        <w:t xml:space="preserve"> </w:t>
      </w:r>
      <w:r w:rsidR="00B76275">
        <w:rPr>
          <w:rFonts w:ascii="Arial" w:hAnsi="Arial"/>
        </w:rPr>
        <w:t>s</w:t>
      </w:r>
      <w:r w:rsidR="00B76275" w:rsidRPr="009B2BC6">
        <w:rPr>
          <w:rFonts w:ascii="Arial" w:hAnsi="Arial"/>
        </w:rPr>
        <w:t xml:space="preserve">e retira </w:t>
      </w:r>
      <w:r w:rsidR="00B76275">
        <w:rPr>
          <w:rFonts w:ascii="Arial" w:hAnsi="Arial"/>
        </w:rPr>
        <w:t>con permiso de la Presidencia, durante el receso</w:t>
      </w:r>
      <w:r>
        <w:rPr>
          <w:rFonts w:ascii="Arial" w:hAnsi="Arial"/>
        </w:rPr>
        <w:t xml:space="preserve"> </w:t>
      </w:r>
      <w:r w:rsidR="00B76275">
        <w:rPr>
          <w:rFonts w:ascii="Arial" w:hAnsi="Arial"/>
        </w:rPr>
        <w:t xml:space="preserve">al ser </w:t>
      </w:r>
      <w:r w:rsidRPr="009B2BC6">
        <w:rPr>
          <w:rFonts w:ascii="Arial" w:hAnsi="Arial"/>
        </w:rPr>
        <w:t xml:space="preserve"> la 1:10 p.m</w:t>
      </w:r>
      <w:r>
        <w:rPr>
          <w:rFonts w:ascii="Arial" w:hAnsi="Arial"/>
        </w:rPr>
        <w:t>.</w:t>
      </w:r>
    </w:p>
    <w:p w:rsidR="00DC16EB" w:rsidRDefault="00DC16EB" w:rsidP="00DC16EB">
      <w:pPr>
        <w:jc w:val="both"/>
        <w:rPr>
          <w:rFonts w:ascii="Arial" w:hAnsi="Arial"/>
        </w:rPr>
      </w:pPr>
      <w:r w:rsidRPr="00DC16EB">
        <w:rPr>
          <w:rFonts w:ascii="Arial" w:hAnsi="Arial"/>
          <w:b/>
        </w:rPr>
        <w:t>MOCIÓN DE ORDEN:</w:t>
      </w:r>
      <w:r w:rsidRPr="00DC16EB">
        <w:rPr>
          <w:rFonts w:ascii="Arial" w:hAnsi="Arial"/>
        </w:rPr>
        <w:t xml:space="preserve">  El señor Eugenio Trejos al ser las 1:</w:t>
      </w:r>
      <w:r>
        <w:rPr>
          <w:rFonts w:ascii="Arial" w:hAnsi="Arial"/>
        </w:rPr>
        <w:t>2</w:t>
      </w:r>
      <w:r w:rsidRPr="00DC16EB">
        <w:rPr>
          <w:rFonts w:ascii="Arial" w:hAnsi="Arial"/>
        </w:rPr>
        <w:t xml:space="preserve">5 p.m. somete a votación la Moción de Orden para ampliar el horario de la sesión en una hora más y se obtiene: </w:t>
      </w:r>
      <w:r>
        <w:rPr>
          <w:rFonts w:ascii="Arial" w:hAnsi="Arial"/>
        </w:rPr>
        <w:t>11</w:t>
      </w:r>
      <w:r w:rsidRPr="00DC16EB">
        <w:rPr>
          <w:rFonts w:ascii="Arial" w:hAnsi="Arial"/>
        </w:rPr>
        <w:t xml:space="preserve"> votos a favor y 0 en contra.</w:t>
      </w:r>
    </w:p>
    <w:p w:rsidR="00E104E0" w:rsidRDefault="00E104E0" w:rsidP="00E104E0">
      <w:pPr>
        <w:pStyle w:val="Ttulo7"/>
        <w:widowControl w:val="0"/>
        <w:spacing w:before="0" w:after="0"/>
        <w:jc w:val="both"/>
        <w:rPr>
          <w:rFonts w:ascii="Arial" w:hAnsi="Arial" w:cs="Arial"/>
        </w:rPr>
      </w:pPr>
      <w:r w:rsidRPr="004B1166">
        <w:rPr>
          <w:rFonts w:ascii="Arial" w:hAnsi="Arial" w:cs="Arial"/>
          <w:b/>
        </w:rPr>
        <w:t xml:space="preserve">MOCION </w:t>
      </w:r>
      <w:r>
        <w:rPr>
          <w:rFonts w:ascii="Arial" w:hAnsi="Arial" w:cs="Arial"/>
          <w:b/>
        </w:rPr>
        <w:t xml:space="preserve">DE ORDEN: </w:t>
      </w:r>
      <w:r>
        <w:rPr>
          <w:rFonts w:ascii="Arial" w:hAnsi="Arial" w:cs="Arial"/>
        </w:rPr>
        <w:t xml:space="preserve">El señor </w:t>
      </w:r>
      <w:r w:rsidRPr="00DC16EB">
        <w:rPr>
          <w:rFonts w:ascii="Arial" w:hAnsi="Arial"/>
        </w:rPr>
        <w:t>Eugenio Trejos</w:t>
      </w:r>
      <w:r>
        <w:rPr>
          <w:rFonts w:ascii="Arial" w:hAnsi="Arial" w:cs="Arial"/>
        </w:rPr>
        <w:t xml:space="preserve"> presenta Moción de Orden para </w:t>
      </w:r>
      <w:r w:rsidR="006F4959">
        <w:rPr>
          <w:rFonts w:ascii="Arial" w:hAnsi="Arial" w:cs="Arial"/>
        </w:rPr>
        <w:t xml:space="preserve">modificar la agenda y </w:t>
      </w:r>
      <w:r w:rsidR="00531394">
        <w:rPr>
          <w:rFonts w:ascii="Arial" w:hAnsi="Arial" w:cs="Arial"/>
        </w:rPr>
        <w:t>adelantar</w:t>
      </w:r>
      <w:r w:rsidR="006F4959">
        <w:rPr>
          <w:rFonts w:ascii="Arial" w:hAnsi="Arial" w:cs="Arial"/>
        </w:rPr>
        <w:t xml:space="preserve"> el punto</w:t>
      </w:r>
      <w:r w:rsidR="00E21817">
        <w:rPr>
          <w:rFonts w:ascii="Arial" w:hAnsi="Arial" w:cs="Arial"/>
        </w:rPr>
        <w:t xml:space="preserve">: “Asuntos </w:t>
      </w:r>
      <w:r w:rsidR="006F4959">
        <w:rPr>
          <w:rFonts w:ascii="Arial" w:hAnsi="Arial" w:cs="Arial"/>
        </w:rPr>
        <w:t>Varios</w:t>
      </w:r>
      <w:r w:rsidR="008C6E51">
        <w:rPr>
          <w:rFonts w:ascii="Arial" w:hAnsi="Arial" w:cs="Arial"/>
        </w:rPr>
        <w:t>”</w:t>
      </w:r>
      <w:r w:rsidR="004B6CE5">
        <w:rPr>
          <w:rFonts w:ascii="Arial" w:hAnsi="Arial" w:cs="Arial"/>
        </w:rPr>
        <w:t>.</w:t>
      </w:r>
    </w:p>
    <w:p w:rsidR="00DC16EB" w:rsidRPr="00E104E0" w:rsidRDefault="00D20E44" w:rsidP="008C749E">
      <w:pPr>
        <w:jc w:val="both"/>
        <w:rPr>
          <w:rFonts w:ascii="Arial" w:hAnsi="Arial"/>
          <w:lang w:val="es-ES"/>
        </w:rPr>
      </w:pPr>
      <w:r w:rsidRPr="00D20E44">
        <w:rPr>
          <w:rFonts w:ascii="Arial" w:hAnsi="Arial"/>
          <w:b/>
          <w:lang w:val="es-ES"/>
        </w:rPr>
        <w:t>Nota</w:t>
      </w:r>
      <w:r>
        <w:rPr>
          <w:rFonts w:ascii="Arial" w:hAnsi="Arial"/>
          <w:lang w:val="es-ES"/>
        </w:rPr>
        <w:t xml:space="preserve">: </w:t>
      </w:r>
      <w:r w:rsidR="00925234">
        <w:rPr>
          <w:rFonts w:ascii="Arial" w:hAnsi="Arial"/>
          <w:lang w:val="es-ES"/>
        </w:rPr>
        <w:t xml:space="preserve">Se acoge por unanimidad. </w:t>
      </w:r>
    </w:p>
    <w:p w:rsidR="00DD7CA1" w:rsidRPr="00DD7CA1" w:rsidRDefault="00DD7CA1" w:rsidP="00DD7CA1">
      <w:pPr>
        <w:spacing w:before="120"/>
        <w:jc w:val="center"/>
        <w:rPr>
          <w:rFonts w:ascii="Arial" w:hAnsi="Arial" w:cs="Arial"/>
          <w:b/>
          <w:szCs w:val="22"/>
          <w:lang w:val="es-ES"/>
        </w:rPr>
      </w:pPr>
      <w:r w:rsidRPr="00DD7CA1">
        <w:rPr>
          <w:rFonts w:ascii="Arial" w:hAnsi="Arial" w:cs="Arial"/>
          <w:b/>
          <w:szCs w:val="22"/>
          <w:lang w:val="es-ES"/>
        </w:rPr>
        <w:t>ASUNTOS VARIOS</w:t>
      </w:r>
    </w:p>
    <w:p w:rsidR="00045021" w:rsidRPr="00CA234A" w:rsidRDefault="00597F2A" w:rsidP="00CA234A">
      <w:pPr>
        <w:pStyle w:val="Ttulo7"/>
        <w:widowControl w:val="0"/>
        <w:spacing w:before="0" w:after="0"/>
        <w:ind w:left="1701" w:hanging="1701"/>
        <w:jc w:val="both"/>
        <w:rPr>
          <w:rFonts w:ascii="Arial" w:hAnsi="Arial" w:cs="Arial"/>
          <w:b/>
        </w:rPr>
      </w:pPr>
      <w:r>
        <w:rPr>
          <w:rFonts w:ascii="Arial" w:hAnsi="Arial" w:cs="Arial"/>
          <w:b/>
        </w:rPr>
        <w:t>A</w:t>
      </w:r>
      <w:r w:rsidRPr="00E744BE">
        <w:rPr>
          <w:rFonts w:ascii="Arial" w:hAnsi="Arial" w:cs="Arial"/>
          <w:b/>
        </w:rPr>
        <w:t>RTÍCULO</w:t>
      </w:r>
      <w:r>
        <w:rPr>
          <w:rFonts w:ascii="Arial" w:hAnsi="Arial" w:cs="Arial"/>
          <w:b/>
        </w:rPr>
        <w:t>16</w:t>
      </w:r>
      <w:r w:rsidRPr="00E744BE">
        <w:rPr>
          <w:rFonts w:ascii="Arial" w:hAnsi="Arial" w:cs="Arial"/>
          <w:b/>
        </w:rPr>
        <w:t>.</w:t>
      </w:r>
      <w:r w:rsidRPr="00E744BE">
        <w:rPr>
          <w:rFonts w:ascii="Arial" w:hAnsi="Arial" w:cs="Arial"/>
          <w:b/>
        </w:rPr>
        <w:tab/>
      </w:r>
      <w:r w:rsidR="00045021" w:rsidRPr="00CA234A">
        <w:rPr>
          <w:rFonts w:ascii="Arial" w:hAnsi="Arial" w:cs="Arial"/>
          <w:b/>
        </w:rPr>
        <w:t xml:space="preserve">Compañía Folklórica Tierra y Cosecha en el Estadio Nacional </w:t>
      </w:r>
    </w:p>
    <w:p w:rsidR="00793E8F" w:rsidRPr="006D601B" w:rsidRDefault="0070135B" w:rsidP="0070135B">
      <w:pPr>
        <w:pStyle w:val="Textosinformato"/>
        <w:jc w:val="both"/>
        <w:rPr>
          <w:rFonts w:ascii="Arial" w:hAnsi="Arial" w:cs="Arial"/>
          <w:color w:val="FF0000"/>
          <w:sz w:val="24"/>
          <w:szCs w:val="24"/>
        </w:rPr>
      </w:pPr>
      <w:smartTag w:uri="urn:schemas-microsoft-com:office:smarttags" w:element="PersonName">
        <w:smartTagPr>
          <w:attr w:name="ProductID" w:val="La se￱ora Grettel Castro"/>
        </w:smartTagPr>
        <w:r w:rsidRPr="000620CD">
          <w:rPr>
            <w:rFonts w:ascii="Arial" w:hAnsi="Arial" w:cs="Arial"/>
            <w:sz w:val="24"/>
            <w:szCs w:val="24"/>
          </w:rPr>
          <w:t>La señora Grettel Castro</w:t>
        </w:r>
      </w:smartTag>
      <w:r w:rsidRPr="000620CD">
        <w:rPr>
          <w:rFonts w:ascii="Arial" w:hAnsi="Arial" w:cs="Arial"/>
          <w:sz w:val="24"/>
          <w:szCs w:val="24"/>
        </w:rPr>
        <w:t xml:space="preserve"> </w:t>
      </w:r>
      <w:r w:rsidR="00790705">
        <w:rPr>
          <w:rFonts w:ascii="Arial" w:hAnsi="Arial" w:cs="Arial"/>
          <w:sz w:val="24"/>
          <w:szCs w:val="24"/>
        </w:rPr>
        <w:t xml:space="preserve">solicita a la Presidencia </w:t>
      </w:r>
      <w:r w:rsidRPr="000620CD">
        <w:rPr>
          <w:rFonts w:ascii="Arial" w:hAnsi="Arial" w:cs="Arial"/>
          <w:sz w:val="24"/>
          <w:szCs w:val="24"/>
        </w:rPr>
        <w:t>h</w:t>
      </w:r>
      <w:r w:rsidR="00790705">
        <w:rPr>
          <w:rFonts w:ascii="Arial" w:hAnsi="Arial" w:cs="Arial"/>
          <w:sz w:val="24"/>
          <w:szCs w:val="24"/>
        </w:rPr>
        <w:t xml:space="preserve">acer </w:t>
      </w:r>
      <w:r w:rsidRPr="000620CD">
        <w:rPr>
          <w:rFonts w:ascii="Arial" w:hAnsi="Arial" w:cs="Arial"/>
          <w:sz w:val="24"/>
          <w:szCs w:val="24"/>
        </w:rPr>
        <w:t xml:space="preserve">un reconocimiento para </w:t>
      </w:r>
      <w:r w:rsidR="00790705">
        <w:rPr>
          <w:rFonts w:ascii="Arial" w:hAnsi="Arial" w:cs="Arial"/>
          <w:sz w:val="24"/>
          <w:szCs w:val="24"/>
        </w:rPr>
        <w:t xml:space="preserve">el señor </w:t>
      </w:r>
      <w:proofErr w:type="spellStart"/>
      <w:r w:rsidRPr="000620CD">
        <w:rPr>
          <w:rFonts w:ascii="Arial" w:hAnsi="Arial" w:cs="Arial"/>
          <w:sz w:val="24"/>
          <w:szCs w:val="24"/>
        </w:rPr>
        <w:t>Marvin</w:t>
      </w:r>
      <w:proofErr w:type="spellEnd"/>
      <w:r w:rsidRPr="000620CD">
        <w:rPr>
          <w:rFonts w:ascii="Arial" w:hAnsi="Arial" w:cs="Arial"/>
          <w:sz w:val="24"/>
          <w:szCs w:val="24"/>
        </w:rPr>
        <w:t xml:space="preserve"> Santos y </w:t>
      </w:r>
      <w:r w:rsidR="00790705">
        <w:rPr>
          <w:rFonts w:ascii="Arial" w:hAnsi="Arial" w:cs="Arial"/>
          <w:sz w:val="24"/>
          <w:szCs w:val="24"/>
        </w:rPr>
        <w:t>a</w:t>
      </w:r>
      <w:r w:rsidR="00CA234A">
        <w:rPr>
          <w:rFonts w:ascii="Arial" w:hAnsi="Arial" w:cs="Arial"/>
          <w:sz w:val="24"/>
          <w:szCs w:val="24"/>
        </w:rPr>
        <w:t xml:space="preserve"> </w:t>
      </w:r>
      <w:smartTag w:uri="urn:schemas-microsoft-com:office:smarttags" w:element="PersonName">
        <w:smartTagPr>
          <w:attr w:name="ProductID" w:val="la Compa￱￭a Folkl￳rica Tierra"/>
        </w:smartTagPr>
        <w:r w:rsidR="00CA234A">
          <w:rPr>
            <w:rFonts w:ascii="Arial" w:hAnsi="Arial" w:cs="Arial"/>
            <w:sz w:val="24"/>
            <w:szCs w:val="24"/>
          </w:rPr>
          <w:t xml:space="preserve">la </w:t>
        </w:r>
        <w:r w:rsidR="00CA234A" w:rsidRPr="00CA234A">
          <w:rPr>
            <w:rFonts w:ascii="Arial" w:hAnsi="Arial" w:cs="Arial"/>
            <w:sz w:val="24"/>
            <w:szCs w:val="24"/>
          </w:rPr>
          <w:t>Compañía Folklórica Tierra</w:t>
        </w:r>
      </w:smartTag>
      <w:r w:rsidR="00CA234A" w:rsidRPr="00CA234A">
        <w:rPr>
          <w:rFonts w:ascii="Arial" w:hAnsi="Arial" w:cs="Arial"/>
          <w:sz w:val="24"/>
          <w:szCs w:val="24"/>
        </w:rPr>
        <w:t xml:space="preserve"> y Cosecha</w:t>
      </w:r>
      <w:r w:rsidR="00790705">
        <w:rPr>
          <w:rFonts w:ascii="Arial" w:hAnsi="Arial" w:cs="Arial"/>
          <w:sz w:val="24"/>
          <w:szCs w:val="24"/>
        </w:rPr>
        <w:t xml:space="preserve">, </w:t>
      </w:r>
      <w:r w:rsidR="00793E8F">
        <w:rPr>
          <w:rFonts w:ascii="Arial" w:hAnsi="Arial" w:cs="Arial"/>
          <w:sz w:val="24"/>
          <w:szCs w:val="24"/>
        </w:rPr>
        <w:t xml:space="preserve">quienes </w:t>
      </w:r>
      <w:r w:rsidR="00793E8F" w:rsidRPr="00793E8F">
        <w:rPr>
          <w:rFonts w:ascii="Arial" w:hAnsi="Arial" w:cs="Arial"/>
          <w:sz w:val="24"/>
          <w:szCs w:val="24"/>
        </w:rPr>
        <w:t>presentará</w:t>
      </w:r>
      <w:r w:rsidR="00793E8F">
        <w:rPr>
          <w:rFonts w:ascii="Arial" w:hAnsi="Arial" w:cs="Arial"/>
          <w:sz w:val="24"/>
          <w:szCs w:val="24"/>
        </w:rPr>
        <w:t>n</w:t>
      </w:r>
      <w:r w:rsidR="00793E8F" w:rsidRPr="00793E8F">
        <w:rPr>
          <w:rFonts w:ascii="Arial" w:hAnsi="Arial" w:cs="Arial"/>
          <w:sz w:val="24"/>
          <w:szCs w:val="24"/>
        </w:rPr>
        <w:t xml:space="preserve"> </w:t>
      </w:r>
      <w:r w:rsidR="00793E8F">
        <w:rPr>
          <w:rFonts w:ascii="Arial" w:hAnsi="Arial" w:cs="Arial"/>
          <w:sz w:val="24"/>
          <w:szCs w:val="24"/>
        </w:rPr>
        <w:t>el</w:t>
      </w:r>
      <w:r w:rsidR="00793E8F" w:rsidRPr="00793E8F">
        <w:rPr>
          <w:rFonts w:ascii="Arial" w:hAnsi="Arial" w:cs="Arial"/>
          <w:sz w:val="24"/>
          <w:szCs w:val="24"/>
        </w:rPr>
        <w:t xml:space="preserve">  espectáculo previo al partido entre Costa Rica y Argentina, como parte de las actividades de in</w:t>
      </w:r>
      <w:r w:rsidR="006D601B">
        <w:rPr>
          <w:rFonts w:ascii="Arial" w:hAnsi="Arial" w:cs="Arial"/>
          <w:sz w:val="24"/>
          <w:szCs w:val="24"/>
        </w:rPr>
        <w:t xml:space="preserve">auguración del Estadio Nacional. </w:t>
      </w:r>
    </w:p>
    <w:p w:rsidR="000B0195" w:rsidRPr="000959DE" w:rsidRDefault="00C1178E" w:rsidP="000B0195">
      <w:pPr>
        <w:pStyle w:val="Ttulo7"/>
        <w:widowControl w:val="0"/>
        <w:spacing w:before="0" w:after="0"/>
        <w:ind w:left="1701" w:hanging="1701"/>
        <w:jc w:val="both"/>
        <w:rPr>
          <w:rFonts w:ascii="Arial" w:hAnsi="Arial" w:cs="Arial"/>
          <w:b/>
        </w:rPr>
      </w:pPr>
      <w:r>
        <w:rPr>
          <w:rFonts w:ascii="Arial" w:hAnsi="Arial" w:cs="Arial"/>
          <w:b/>
        </w:rPr>
        <w:t>A</w:t>
      </w:r>
      <w:r w:rsidRPr="00E744BE">
        <w:rPr>
          <w:rFonts w:ascii="Arial" w:hAnsi="Arial" w:cs="Arial"/>
          <w:b/>
        </w:rPr>
        <w:t xml:space="preserve">RTÍCULO </w:t>
      </w:r>
      <w:r>
        <w:rPr>
          <w:rFonts w:ascii="Arial" w:hAnsi="Arial" w:cs="Arial"/>
          <w:b/>
        </w:rPr>
        <w:t>17</w:t>
      </w:r>
      <w:r w:rsidRPr="00E744BE">
        <w:rPr>
          <w:rFonts w:ascii="Arial" w:hAnsi="Arial" w:cs="Arial"/>
          <w:b/>
        </w:rPr>
        <w:t>.</w:t>
      </w:r>
      <w:r w:rsidRPr="00E744BE">
        <w:rPr>
          <w:rFonts w:ascii="Arial" w:hAnsi="Arial" w:cs="Arial"/>
          <w:b/>
        </w:rPr>
        <w:tab/>
      </w:r>
      <w:r w:rsidR="008A06D1">
        <w:rPr>
          <w:rFonts w:ascii="Arial" w:hAnsi="Arial" w:cs="Arial"/>
          <w:b/>
        </w:rPr>
        <w:t xml:space="preserve">Instituto Tecnológico de Costa Rica </w:t>
      </w:r>
      <w:r w:rsidR="000B0195" w:rsidRPr="000959DE">
        <w:rPr>
          <w:rFonts w:ascii="Arial" w:hAnsi="Arial" w:cs="Arial"/>
          <w:b/>
        </w:rPr>
        <w:t xml:space="preserve">recibe </w:t>
      </w:r>
      <w:smartTag w:uri="urn:schemas-microsoft-com:office:smarttags" w:element="PersonName">
        <w:smartTagPr>
          <w:attr w:name="ProductID" w:val="la Bandera Azul Ecol￳gica"/>
        </w:smartTagPr>
        <w:r w:rsidR="000B0195" w:rsidRPr="000959DE">
          <w:rPr>
            <w:rFonts w:ascii="Arial" w:hAnsi="Arial" w:cs="Arial"/>
            <w:b/>
          </w:rPr>
          <w:t>la Bandera Azul Ecológica</w:t>
        </w:r>
      </w:smartTag>
    </w:p>
    <w:p w:rsidR="00B21864" w:rsidRDefault="00DE1A00" w:rsidP="00005ACB">
      <w:pPr>
        <w:ind w:left="14" w:firstLine="16"/>
        <w:jc w:val="both"/>
        <w:rPr>
          <w:rFonts w:ascii="Arial" w:hAnsi="Arial" w:cs="Arial"/>
        </w:rPr>
      </w:pPr>
      <w:smartTag w:uri="urn:schemas-microsoft-com:office:smarttags" w:element="PersonName">
        <w:smartTagPr>
          <w:attr w:name="ProductID" w:val="La se￱ora Grettel Castro"/>
        </w:smartTagPr>
        <w:r w:rsidRPr="000620CD">
          <w:rPr>
            <w:rFonts w:ascii="Arial" w:hAnsi="Arial" w:cs="Arial"/>
          </w:rPr>
          <w:t>La señora Grettel Castro</w:t>
        </w:r>
      </w:smartTag>
      <w:r w:rsidR="00027CAC">
        <w:rPr>
          <w:rFonts w:ascii="Arial" w:hAnsi="Arial" w:cs="Arial"/>
        </w:rPr>
        <w:t xml:space="preserve"> indica</w:t>
      </w:r>
      <w:r w:rsidR="009A477F">
        <w:rPr>
          <w:rFonts w:ascii="Arial" w:hAnsi="Arial" w:cs="Arial"/>
        </w:rPr>
        <w:t>,</w:t>
      </w:r>
      <w:r w:rsidR="00027CAC">
        <w:rPr>
          <w:rFonts w:ascii="Arial" w:hAnsi="Arial" w:cs="Arial"/>
        </w:rPr>
        <w:t xml:space="preserve"> que e</w:t>
      </w:r>
      <w:r w:rsidR="00F42D6B">
        <w:rPr>
          <w:rFonts w:ascii="Arial" w:hAnsi="Arial" w:cs="Arial"/>
        </w:rPr>
        <w:t xml:space="preserve">l Instituto Tecnológico </w:t>
      </w:r>
      <w:r w:rsidR="00027CAC" w:rsidRPr="00027CAC">
        <w:rPr>
          <w:rFonts w:ascii="Arial" w:hAnsi="Arial" w:cs="Arial"/>
        </w:rPr>
        <w:t xml:space="preserve">de Costa Rica recibió su Bandera Azul Ecológica </w:t>
      </w:r>
      <w:r w:rsidR="00B21864">
        <w:rPr>
          <w:rFonts w:ascii="Arial" w:hAnsi="Arial" w:cs="Arial"/>
        </w:rPr>
        <w:t>por</w:t>
      </w:r>
      <w:r w:rsidR="00027CAC" w:rsidRPr="00027CAC">
        <w:rPr>
          <w:rFonts w:ascii="Arial" w:hAnsi="Arial" w:cs="Arial"/>
        </w:rPr>
        <w:t xml:space="preserve"> parte d</w:t>
      </w:r>
      <w:r w:rsidR="00B21864">
        <w:rPr>
          <w:rFonts w:ascii="Arial" w:hAnsi="Arial" w:cs="Arial"/>
        </w:rPr>
        <w:t>e las autoridades del gobierno.</w:t>
      </w:r>
      <w:r w:rsidR="009A477F">
        <w:rPr>
          <w:rFonts w:ascii="Arial" w:hAnsi="Arial" w:cs="Arial"/>
        </w:rPr>
        <w:t xml:space="preserve"> </w:t>
      </w:r>
      <w:r w:rsidR="00B21864">
        <w:rPr>
          <w:rFonts w:ascii="Arial" w:hAnsi="Arial" w:cs="Arial"/>
        </w:rPr>
        <w:t xml:space="preserve"> Dicho acto se realizó </w:t>
      </w:r>
      <w:r w:rsidR="00027CAC" w:rsidRPr="00027CAC">
        <w:rPr>
          <w:rFonts w:ascii="Arial" w:hAnsi="Arial" w:cs="Arial"/>
        </w:rPr>
        <w:t xml:space="preserve">en Casa Presidencial, la bandera fue entregada a </w:t>
      </w:r>
      <w:smartTag w:uri="urn:schemas-microsoft-com:office:smarttags" w:element="PersonName">
        <w:smartTagPr>
          <w:attr w:name="ProductID" w:val="la Ingra. Giannina Ortiz"/>
        </w:smartTagPr>
        <w:r w:rsidR="00B21864">
          <w:rPr>
            <w:rFonts w:ascii="Arial" w:hAnsi="Arial" w:cs="Arial"/>
          </w:rPr>
          <w:t xml:space="preserve">la </w:t>
        </w:r>
        <w:proofErr w:type="spellStart"/>
        <w:r w:rsidR="00B21864">
          <w:rPr>
            <w:rFonts w:ascii="Arial" w:hAnsi="Arial" w:cs="Arial"/>
          </w:rPr>
          <w:t>Ingra</w:t>
        </w:r>
        <w:proofErr w:type="spellEnd"/>
        <w:r w:rsidR="00B21864">
          <w:rPr>
            <w:rFonts w:ascii="Arial" w:hAnsi="Arial" w:cs="Arial"/>
          </w:rPr>
          <w:t xml:space="preserve">. </w:t>
        </w:r>
        <w:r w:rsidR="00027CAC" w:rsidRPr="00027CAC">
          <w:rPr>
            <w:rFonts w:ascii="Arial" w:hAnsi="Arial" w:cs="Arial"/>
          </w:rPr>
          <w:t>Giannina Ortiz</w:t>
        </w:r>
      </w:smartTag>
      <w:r w:rsidR="00B21864">
        <w:rPr>
          <w:rFonts w:ascii="Arial" w:hAnsi="Arial" w:cs="Arial"/>
        </w:rPr>
        <w:t xml:space="preserve">, </w:t>
      </w:r>
      <w:r w:rsidR="00027CAC" w:rsidRPr="00027CAC">
        <w:rPr>
          <w:rFonts w:ascii="Arial" w:hAnsi="Arial" w:cs="Arial"/>
        </w:rPr>
        <w:t>representante del TEC.</w:t>
      </w:r>
      <w:r w:rsidR="00005ACB">
        <w:rPr>
          <w:rFonts w:ascii="Arial" w:hAnsi="Arial" w:cs="Arial"/>
        </w:rPr>
        <w:t xml:space="preserve"> </w:t>
      </w:r>
      <w:r w:rsidR="00B21864">
        <w:rPr>
          <w:rFonts w:ascii="Arial" w:hAnsi="Arial" w:cs="Arial"/>
        </w:rPr>
        <w:t xml:space="preserve">En razón de lo anterior, </w:t>
      </w:r>
      <w:r>
        <w:rPr>
          <w:rFonts w:ascii="Arial" w:hAnsi="Arial" w:cs="Arial"/>
        </w:rPr>
        <w:t>solicita</w:t>
      </w:r>
      <w:r w:rsidRPr="000620CD">
        <w:rPr>
          <w:rFonts w:ascii="Arial" w:hAnsi="Arial" w:cs="Arial"/>
        </w:rPr>
        <w:t xml:space="preserve"> que se envíe una felicitación a la Comisión “Pro Bandera Azul” integrada por el Sistema de Gestión Ambiental (SIGA), y los Departamentos de Servicios Generales y </w:t>
      </w:r>
      <w:r>
        <w:rPr>
          <w:rFonts w:ascii="Arial" w:hAnsi="Arial" w:cs="Arial"/>
        </w:rPr>
        <w:t>Administración de Mantenimiento</w:t>
      </w:r>
      <w:r w:rsidR="00B21864">
        <w:rPr>
          <w:rFonts w:ascii="Arial" w:hAnsi="Arial" w:cs="Arial"/>
        </w:rPr>
        <w:t xml:space="preserve">. </w:t>
      </w:r>
    </w:p>
    <w:p w:rsidR="00694CF3" w:rsidRPr="00045021" w:rsidRDefault="00694CF3" w:rsidP="00694CF3">
      <w:pPr>
        <w:pStyle w:val="Textosinformato"/>
        <w:jc w:val="both"/>
        <w:rPr>
          <w:rFonts w:ascii="Arial" w:hAnsi="Arial" w:cs="Arial"/>
          <w:sz w:val="24"/>
          <w:szCs w:val="24"/>
          <w:lang w:val="es-CR"/>
        </w:rPr>
      </w:pPr>
      <w:r w:rsidRPr="00694CF3">
        <w:rPr>
          <w:rFonts w:ascii="Arial" w:hAnsi="Arial" w:cs="Arial"/>
          <w:b/>
          <w:sz w:val="24"/>
          <w:szCs w:val="24"/>
          <w:lang w:val="es-CR"/>
        </w:rPr>
        <w:t>Nota</w:t>
      </w:r>
      <w:r w:rsidRPr="00694CF3">
        <w:rPr>
          <w:rFonts w:ascii="Arial" w:hAnsi="Arial" w:cs="Arial"/>
          <w:sz w:val="24"/>
          <w:szCs w:val="24"/>
          <w:lang w:val="es-CR"/>
        </w:rPr>
        <w:t xml:space="preserve">: El señor </w:t>
      </w:r>
      <w:r w:rsidRPr="00045021">
        <w:rPr>
          <w:rFonts w:ascii="Arial" w:hAnsi="Arial" w:cs="Arial"/>
          <w:sz w:val="24"/>
          <w:szCs w:val="24"/>
          <w:lang w:val="es-CR"/>
        </w:rPr>
        <w:t xml:space="preserve">Eugenio </w:t>
      </w:r>
      <w:r w:rsidRPr="00694CF3">
        <w:rPr>
          <w:rFonts w:ascii="Arial" w:hAnsi="Arial" w:cs="Arial"/>
          <w:sz w:val="24"/>
          <w:szCs w:val="24"/>
          <w:lang w:val="es-CR"/>
        </w:rPr>
        <w:t>Trejos informa</w:t>
      </w:r>
      <w:r w:rsidR="00005ACB">
        <w:rPr>
          <w:rFonts w:ascii="Arial" w:hAnsi="Arial" w:cs="Arial"/>
          <w:sz w:val="24"/>
          <w:szCs w:val="24"/>
          <w:lang w:val="es-CR"/>
        </w:rPr>
        <w:t>,</w:t>
      </w:r>
      <w:r w:rsidRPr="00694CF3">
        <w:rPr>
          <w:rFonts w:ascii="Arial" w:hAnsi="Arial" w:cs="Arial"/>
          <w:sz w:val="24"/>
          <w:szCs w:val="24"/>
          <w:lang w:val="es-CR"/>
        </w:rPr>
        <w:t xml:space="preserve"> que se hará </w:t>
      </w:r>
      <w:r w:rsidRPr="00045021">
        <w:rPr>
          <w:rFonts w:ascii="Arial" w:hAnsi="Arial" w:cs="Arial"/>
          <w:sz w:val="24"/>
          <w:szCs w:val="24"/>
          <w:lang w:val="es-CR"/>
        </w:rPr>
        <w:t xml:space="preserve">otro receso hasta las 2:00 </w:t>
      </w:r>
      <w:r w:rsidRPr="00694CF3">
        <w:rPr>
          <w:rFonts w:ascii="Arial" w:hAnsi="Arial" w:cs="Arial"/>
          <w:sz w:val="24"/>
          <w:szCs w:val="24"/>
          <w:lang w:val="es-CR"/>
        </w:rPr>
        <w:t xml:space="preserve">p.m., </w:t>
      </w:r>
      <w:r w:rsidRPr="00045021">
        <w:rPr>
          <w:rFonts w:ascii="Arial" w:hAnsi="Arial" w:cs="Arial"/>
          <w:sz w:val="24"/>
          <w:szCs w:val="24"/>
          <w:lang w:val="es-CR"/>
        </w:rPr>
        <w:t xml:space="preserve">para </w:t>
      </w:r>
      <w:r w:rsidRPr="00694CF3">
        <w:rPr>
          <w:rFonts w:ascii="Arial" w:hAnsi="Arial" w:cs="Arial"/>
          <w:sz w:val="24"/>
          <w:szCs w:val="24"/>
          <w:lang w:val="es-CR"/>
        </w:rPr>
        <w:t xml:space="preserve">poder </w:t>
      </w:r>
      <w:r w:rsidRPr="00045021">
        <w:rPr>
          <w:rFonts w:ascii="Arial" w:hAnsi="Arial" w:cs="Arial"/>
          <w:sz w:val="24"/>
          <w:szCs w:val="24"/>
          <w:lang w:val="es-CR"/>
        </w:rPr>
        <w:t xml:space="preserve">terminar la propuesta y </w:t>
      </w:r>
      <w:r w:rsidR="00005ACB">
        <w:rPr>
          <w:rFonts w:ascii="Arial" w:hAnsi="Arial" w:cs="Arial"/>
          <w:sz w:val="24"/>
          <w:szCs w:val="24"/>
          <w:lang w:val="es-CR"/>
        </w:rPr>
        <w:t xml:space="preserve">para </w:t>
      </w:r>
      <w:r w:rsidRPr="00694CF3">
        <w:rPr>
          <w:rFonts w:ascii="Arial" w:hAnsi="Arial" w:cs="Arial"/>
          <w:sz w:val="24"/>
          <w:szCs w:val="24"/>
          <w:lang w:val="es-CR"/>
        </w:rPr>
        <w:t xml:space="preserve">que los integrantes de este Consejo almuercen. </w:t>
      </w:r>
    </w:p>
    <w:p w:rsidR="00403672" w:rsidRPr="00D17C04" w:rsidRDefault="00403672" w:rsidP="00403672">
      <w:pPr>
        <w:jc w:val="both"/>
        <w:rPr>
          <w:rFonts w:ascii="Arial" w:hAnsi="Arial"/>
          <w:b/>
          <w:lang w:val="en-US"/>
        </w:rPr>
      </w:pPr>
      <w:r w:rsidRPr="00D17C04">
        <w:rPr>
          <w:rFonts w:ascii="Arial" w:hAnsi="Arial"/>
          <w:b/>
          <w:lang w:val="en-US"/>
        </w:rPr>
        <w:t xml:space="preserve">RECESO: 1:30 p.m. </w:t>
      </w:r>
      <w:proofErr w:type="spellStart"/>
      <w:r w:rsidRPr="00D17C04">
        <w:rPr>
          <w:rFonts w:ascii="Arial" w:hAnsi="Arial"/>
          <w:b/>
          <w:lang w:val="en-US"/>
        </w:rPr>
        <w:t>a</w:t>
      </w:r>
      <w:proofErr w:type="spellEnd"/>
      <w:r w:rsidRPr="00D17C04">
        <w:rPr>
          <w:rFonts w:ascii="Arial" w:hAnsi="Arial"/>
          <w:b/>
          <w:lang w:val="en-US"/>
        </w:rPr>
        <w:t xml:space="preserve"> 2:10 p.m.</w:t>
      </w:r>
    </w:p>
    <w:p w:rsidR="00045021" w:rsidRDefault="00C1178E" w:rsidP="00C415C3">
      <w:pPr>
        <w:pStyle w:val="Ttulo7"/>
        <w:widowControl w:val="0"/>
        <w:spacing w:before="0" w:after="0"/>
        <w:ind w:left="1701" w:hanging="1701"/>
        <w:jc w:val="both"/>
        <w:rPr>
          <w:rFonts w:ascii="Arial" w:hAnsi="Arial" w:cs="Arial"/>
          <w:b/>
          <w:sz w:val="22"/>
          <w:szCs w:val="22"/>
        </w:rPr>
      </w:pPr>
      <w:r>
        <w:rPr>
          <w:rFonts w:ascii="Arial" w:hAnsi="Arial" w:cs="Arial"/>
          <w:b/>
        </w:rPr>
        <w:t>A</w:t>
      </w:r>
      <w:r w:rsidRPr="00E744BE">
        <w:rPr>
          <w:rFonts w:ascii="Arial" w:hAnsi="Arial" w:cs="Arial"/>
          <w:b/>
        </w:rPr>
        <w:t xml:space="preserve">RTÍCULO </w:t>
      </w:r>
      <w:r>
        <w:rPr>
          <w:rFonts w:ascii="Arial" w:hAnsi="Arial" w:cs="Arial"/>
          <w:b/>
        </w:rPr>
        <w:t>18</w:t>
      </w:r>
      <w:r w:rsidRPr="00E744BE">
        <w:rPr>
          <w:rFonts w:ascii="Arial" w:hAnsi="Arial" w:cs="Arial"/>
          <w:b/>
        </w:rPr>
        <w:t>.</w:t>
      </w:r>
      <w:r w:rsidRPr="00E744BE">
        <w:rPr>
          <w:rFonts w:ascii="Arial" w:hAnsi="Arial" w:cs="Arial"/>
          <w:b/>
        </w:rPr>
        <w:tab/>
      </w:r>
      <w:r w:rsidR="00045021" w:rsidRPr="007C4131">
        <w:rPr>
          <w:rFonts w:ascii="Arial" w:hAnsi="Arial" w:cs="Arial"/>
          <w:b/>
          <w:sz w:val="22"/>
          <w:szCs w:val="22"/>
        </w:rPr>
        <w:t xml:space="preserve">Solicitud de replanteamiento de la gestión realizada por </w:t>
      </w:r>
      <w:smartTag w:uri="urn:schemas-microsoft-com:office:smarttags" w:element="PersonName">
        <w:smartTagPr>
          <w:attr w:name="ProductID" w:val="la Licda. Maureen Reid"/>
        </w:smartTagPr>
        <w:r w:rsidR="00045021" w:rsidRPr="007C4131">
          <w:rPr>
            <w:rFonts w:ascii="Arial" w:hAnsi="Arial" w:cs="Arial"/>
            <w:b/>
            <w:sz w:val="22"/>
            <w:szCs w:val="22"/>
          </w:rPr>
          <w:t xml:space="preserve">la Licda. </w:t>
        </w:r>
        <w:smartTag w:uri="urn:schemas-microsoft-com:office:smarttags" w:element="PersonName">
          <w:r w:rsidR="00045021" w:rsidRPr="007C4131">
            <w:rPr>
              <w:rFonts w:ascii="Arial" w:hAnsi="Arial" w:cs="Arial"/>
              <w:b/>
              <w:sz w:val="22"/>
              <w:szCs w:val="22"/>
            </w:rPr>
            <w:t>Maureen Reid</w:t>
          </w:r>
        </w:smartTag>
      </w:smartTag>
      <w:r w:rsidR="00045021" w:rsidRPr="007C4131">
        <w:rPr>
          <w:rFonts w:ascii="Arial" w:hAnsi="Arial" w:cs="Arial"/>
          <w:b/>
          <w:sz w:val="22"/>
          <w:szCs w:val="22"/>
        </w:rPr>
        <w:t xml:space="preserve"> Vargas y solicitud de apertura de investigación preliminar a </w:t>
      </w:r>
      <w:smartTag w:uri="urn:schemas-microsoft-com:office:smarttags" w:element="PersonName">
        <w:smartTagPr>
          <w:attr w:name="ProductID" w:val="la funcionaria Maureen Reid"/>
        </w:smartTagPr>
        <w:r w:rsidR="00045021" w:rsidRPr="007C4131">
          <w:rPr>
            <w:rFonts w:ascii="Arial" w:hAnsi="Arial" w:cs="Arial"/>
            <w:b/>
            <w:sz w:val="22"/>
            <w:szCs w:val="22"/>
          </w:rPr>
          <w:t xml:space="preserve">la funcionaria </w:t>
        </w:r>
        <w:smartTag w:uri="urn:schemas-microsoft-com:office:smarttags" w:element="PersonName">
          <w:r w:rsidR="00045021" w:rsidRPr="007C4131">
            <w:rPr>
              <w:rFonts w:ascii="Arial" w:hAnsi="Arial" w:cs="Arial"/>
              <w:b/>
              <w:sz w:val="22"/>
              <w:szCs w:val="22"/>
            </w:rPr>
            <w:t>Maureen Reid</w:t>
          </w:r>
        </w:smartTag>
      </w:smartTag>
      <w:r w:rsidR="00045021" w:rsidRPr="007C4131">
        <w:rPr>
          <w:rFonts w:ascii="Arial" w:hAnsi="Arial" w:cs="Arial"/>
          <w:b/>
          <w:sz w:val="22"/>
          <w:szCs w:val="22"/>
        </w:rPr>
        <w:t xml:space="preserve"> Vargas, por su comportamiento en </w:t>
      </w:r>
      <w:smartTag w:uri="urn:schemas-microsoft-com:office:smarttags" w:element="PersonName">
        <w:smartTagPr>
          <w:attr w:name="ProductID" w:val="la Sesi￳n No."/>
        </w:smartTagPr>
        <w:r w:rsidR="00045021" w:rsidRPr="007C4131">
          <w:rPr>
            <w:rFonts w:ascii="Arial" w:hAnsi="Arial" w:cs="Arial"/>
            <w:b/>
            <w:sz w:val="22"/>
            <w:szCs w:val="22"/>
          </w:rPr>
          <w:t>la Sesión No.</w:t>
        </w:r>
      </w:smartTag>
      <w:r w:rsidR="00045021" w:rsidRPr="007C4131">
        <w:rPr>
          <w:rFonts w:ascii="Arial" w:hAnsi="Arial" w:cs="Arial"/>
          <w:b/>
          <w:sz w:val="22"/>
          <w:szCs w:val="22"/>
        </w:rPr>
        <w:t xml:space="preserve"> 2705 del Consejo Institucional</w:t>
      </w:r>
    </w:p>
    <w:p w:rsidR="00E4110A" w:rsidRDefault="00B70072" w:rsidP="00E4110A">
      <w:pPr>
        <w:ind w:left="14" w:firstLine="16"/>
        <w:jc w:val="both"/>
        <w:rPr>
          <w:rFonts w:ascii="Arial" w:hAnsi="Arial" w:cs="Arial"/>
          <w:color w:val="000000"/>
        </w:rPr>
      </w:pPr>
      <w:r w:rsidRPr="00B70072">
        <w:rPr>
          <w:rFonts w:ascii="Arial" w:hAnsi="Arial" w:cs="Arial"/>
        </w:rPr>
        <w:t xml:space="preserve">El señor </w:t>
      </w:r>
      <w:r>
        <w:rPr>
          <w:rFonts w:ascii="Arial" w:hAnsi="Arial" w:cs="Arial"/>
        </w:rPr>
        <w:t xml:space="preserve">Alexander </w:t>
      </w:r>
      <w:proofErr w:type="spellStart"/>
      <w:r>
        <w:rPr>
          <w:rFonts w:ascii="Arial" w:hAnsi="Arial" w:cs="Arial"/>
        </w:rPr>
        <w:t>Valerín</w:t>
      </w:r>
      <w:proofErr w:type="spellEnd"/>
      <w:r>
        <w:rPr>
          <w:rFonts w:ascii="Arial" w:hAnsi="Arial" w:cs="Arial"/>
        </w:rPr>
        <w:t xml:space="preserve"> </w:t>
      </w:r>
      <w:r w:rsidRPr="00B70072">
        <w:rPr>
          <w:rFonts w:ascii="Arial" w:hAnsi="Arial" w:cs="Arial"/>
        </w:rPr>
        <w:t xml:space="preserve">presenta la propuesta denominada: “Solicitud de replanteamiento de la gestión realizada por </w:t>
      </w:r>
      <w:smartTag w:uri="urn:schemas-microsoft-com:office:smarttags" w:element="PersonName">
        <w:smartTagPr>
          <w:attr w:name="ProductID" w:val="la Licda. Maureen Reid"/>
        </w:smartTagPr>
        <w:r w:rsidRPr="00B70072">
          <w:rPr>
            <w:rFonts w:ascii="Arial" w:hAnsi="Arial" w:cs="Arial"/>
          </w:rPr>
          <w:t xml:space="preserve">la Licda. </w:t>
        </w:r>
        <w:smartTag w:uri="urn:schemas-microsoft-com:office:smarttags" w:element="PersonName">
          <w:r w:rsidRPr="00B70072">
            <w:rPr>
              <w:rFonts w:ascii="Arial" w:hAnsi="Arial" w:cs="Arial"/>
            </w:rPr>
            <w:t>Maureen Reid</w:t>
          </w:r>
        </w:smartTag>
      </w:smartTag>
      <w:r w:rsidRPr="00B70072">
        <w:rPr>
          <w:rFonts w:ascii="Arial" w:hAnsi="Arial" w:cs="Arial"/>
        </w:rPr>
        <w:t xml:space="preserve"> Vargas y solicitud de apertura de investigación preliminar a </w:t>
      </w:r>
      <w:smartTag w:uri="urn:schemas-microsoft-com:office:smarttags" w:element="PersonName">
        <w:smartTagPr>
          <w:attr w:name="ProductID" w:val="la funcionaria Maureen Reid"/>
        </w:smartTagPr>
        <w:r w:rsidRPr="00B70072">
          <w:rPr>
            <w:rFonts w:ascii="Arial" w:hAnsi="Arial" w:cs="Arial"/>
          </w:rPr>
          <w:t xml:space="preserve">la funcionaria </w:t>
        </w:r>
        <w:smartTag w:uri="urn:schemas-microsoft-com:office:smarttags" w:element="PersonName">
          <w:r w:rsidRPr="00B70072">
            <w:rPr>
              <w:rFonts w:ascii="Arial" w:hAnsi="Arial" w:cs="Arial"/>
            </w:rPr>
            <w:t>Maureen Reid</w:t>
          </w:r>
        </w:smartTag>
      </w:smartTag>
      <w:r w:rsidRPr="00B70072">
        <w:rPr>
          <w:rFonts w:ascii="Arial" w:hAnsi="Arial" w:cs="Arial"/>
        </w:rPr>
        <w:t xml:space="preserve"> Vargas, por su comportamiento en </w:t>
      </w:r>
      <w:smartTag w:uri="urn:schemas-microsoft-com:office:smarttags" w:element="PersonName">
        <w:smartTagPr>
          <w:attr w:name="ProductID" w:val="la Sesi￳n No."/>
        </w:smartTagPr>
        <w:r w:rsidRPr="00B70072">
          <w:rPr>
            <w:rFonts w:ascii="Arial" w:hAnsi="Arial" w:cs="Arial"/>
          </w:rPr>
          <w:t>la Sesión No.</w:t>
        </w:r>
      </w:smartTag>
      <w:r w:rsidRPr="00B70072">
        <w:rPr>
          <w:rFonts w:ascii="Arial" w:hAnsi="Arial" w:cs="Arial"/>
        </w:rPr>
        <w:t xml:space="preserve"> 2705 del Consejo Institucional</w:t>
      </w:r>
      <w:r>
        <w:rPr>
          <w:rFonts w:ascii="Arial" w:hAnsi="Arial" w:cs="Arial"/>
        </w:rPr>
        <w:t>”, elaborada po</w:t>
      </w:r>
      <w:r w:rsidR="00005ACB">
        <w:rPr>
          <w:rFonts w:ascii="Arial" w:hAnsi="Arial" w:cs="Arial"/>
        </w:rPr>
        <w:t>r: BQ</w:t>
      </w:r>
      <w:r w:rsidR="000C6F68" w:rsidRPr="00DC7F1A">
        <w:rPr>
          <w:rFonts w:ascii="Arial" w:hAnsi="Arial" w:cs="Arial"/>
          <w:lang w:val="pt-BR"/>
        </w:rPr>
        <w:t xml:space="preserve">. </w:t>
      </w:r>
      <w:r w:rsidR="000C6F68" w:rsidRPr="00DC7F1A">
        <w:rPr>
          <w:rFonts w:ascii="Arial" w:hAnsi="Arial" w:cs="Arial"/>
          <w:lang w:val="pt-BR"/>
        </w:rPr>
        <w:lastRenderedPageBreak/>
        <w:t>Grettel Castro P.</w:t>
      </w:r>
      <w:r w:rsidR="00005ACB">
        <w:rPr>
          <w:rFonts w:ascii="Arial" w:hAnsi="Arial" w:cs="Arial"/>
          <w:lang w:val="pt-BR"/>
        </w:rPr>
        <w:t>,</w:t>
      </w:r>
      <w:r w:rsidR="000C6F68">
        <w:rPr>
          <w:rFonts w:ascii="Arial" w:hAnsi="Arial" w:cs="Arial"/>
          <w:lang w:val="pt-BR"/>
        </w:rPr>
        <w:t xml:space="preserve"> </w:t>
      </w:r>
      <w:proofErr w:type="spellStart"/>
      <w:r w:rsidR="000C6F68" w:rsidRPr="000C6F68">
        <w:rPr>
          <w:rFonts w:ascii="Arial" w:hAnsi="Arial" w:cs="Arial"/>
          <w:lang w:val="pt-BR"/>
        </w:rPr>
        <w:t>Ingra</w:t>
      </w:r>
      <w:proofErr w:type="spellEnd"/>
      <w:r w:rsidR="000C6F68" w:rsidRPr="000C6F68">
        <w:rPr>
          <w:rFonts w:ascii="Arial" w:hAnsi="Arial" w:cs="Arial"/>
          <w:lang w:val="pt-BR"/>
        </w:rPr>
        <w:t>. Nancy Hidalgo Dittel</w:t>
      </w:r>
      <w:r w:rsidR="00005ACB">
        <w:rPr>
          <w:rFonts w:ascii="Arial" w:hAnsi="Arial" w:cs="Arial"/>
          <w:lang w:val="pt-BR"/>
        </w:rPr>
        <w:t xml:space="preserve">, </w:t>
      </w:r>
      <w:r w:rsidR="000C6F68" w:rsidRPr="000C6F68">
        <w:rPr>
          <w:rFonts w:ascii="Arial" w:hAnsi="Arial" w:cs="Arial"/>
          <w:lang w:val="pt-BR"/>
        </w:rPr>
        <w:t xml:space="preserve">Ing. Alexander </w:t>
      </w:r>
      <w:proofErr w:type="spellStart"/>
      <w:r w:rsidR="000C6F68" w:rsidRPr="000C6F68">
        <w:rPr>
          <w:rFonts w:ascii="Arial" w:hAnsi="Arial" w:cs="Arial"/>
          <w:lang w:val="pt-BR"/>
        </w:rPr>
        <w:t>Valerín</w:t>
      </w:r>
      <w:proofErr w:type="spellEnd"/>
      <w:r w:rsidR="006046AC">
        <w:rPr>
          <w:rFonts w:ascii="Arial" w:hAnsi="Arial" w:cs="Arial"/>
          <w:lang w:val="pt-BR"/>
        </w:rPr>
        <w:t>,</w:t>
      </w:r>
      <w:r w:rsidR="000C6F68">
        <w:rPr>
          <w:rFonts w:ascii="Arial" w:hAnsi="Arial" w:cs="Arial"/>
          <w:lang w:val="pt-BR"/>
        </w:rPr>
        <w:t xml:space="preserve"> </w:t>
      </w:r>
      <w:proofErr w:type="gramStart"/>
      <w:r w:rsidR="000C6F68" w:rsidRPr="000C6F68">
        <w:rPr>
          <w:rFonts w:ascii="Arial" w:hAnsi="Arial" w:cs="Arial"/>
          <w:lang w:val="pt-BR"/>
        </w:rPr>
        <w:t>M.</w:t>
      </w:r>
      <w:proofErr w:type="gramEnd"/>
      <w:r w:rsidR="000C6F68" w:rsidRPr="000C6F68">
        <w:rPr>
          <w:rFonts w:ascii="Arial" w:hAnsi="Arial" w:cs="Arial"/>
          <w:lang w:val="pt-BR"/>
        </w:rPr>
        <w:t>Sc. Claudia Zúñiga</w:t>
      </w:r>
      <w:r w:rsidR="00BF7B95">
        <w:rPr>
          <w:rFonts w:ascii="Arial" w:hAnsi="Arial" w:cs="Arial"/>
          <w:lang w:val="pt-BR"/>
        </w:rPr>
        <w:t xml:space="preserve"> V.</w:t>
      </w:r>
      <w:r w:rsidR="00162104">
        <w:rPr>
          <w:rFonts w:ascii="Arial" w:hAnsi="Arial" w:cs="Arial"/>
          <w:lang w:val="pt-BR"/>
        </w:rPr>
        <w:t xml:space="preserve">, </w:t>
      </w:r>
      <w:r w:rsidR="000C6F68" w:rsidRPr="000C6F68">
        <w:rPr>
          <w:rFonts w:ascii="Arial" w:hAnsi="Arial" w:cs="Arial"/>
          <w:lang w:val="pt-BR"/>
        </w:rPr>
        <w:t>Ing. Jorge Chaves</w:t>
      </w:r>
      <w:r w:rsidR="00005ACB">
        <w:rPr>
          <w:rFonts w:ascii="Arial" w:hAnsi="Arial" w:cs="Arial"/>
          <w:lang w:val="pt-BR"/>
        </w:rPr>
        <w:t xml:space="preserve">, </w:t>
      </w:r>
      <w:r w:rsidR="000C6F68">
        <w:rPr>
          <w:rFonts w:ascii="Arial" w:hAnsi="Arial" w:cs="Arial"/>
          <w:lang w:val="pt-BR"/>
        </w:rPr>
        <w:t xml:space="preserve"> Sr. </w:t>
      </w:r>
      <w:r w:rsidR="000C6F68" w:rsidRPr="000C6F68">
        <w:rPr>
          <w:rFonts w:ascii="Arial" w:hAnsi="Arial" w:cs="Arial"/>
          <w:lang w:val="pt-BR"/>
        </w:rPr>
        <w:t>Manfred Rivera R</w:t>
      </w:r>
      <w:r w:rsidR="00BF7B95">
        <w:rPr>
          <w:rFonts w:ascii="Arial" w:hAnsi="Arial" w:cs="Arial"/>
          <w:lang w:val="pt-BR"/>
        </w:rPr>
        <w:t xml:space="preserve">. </w:t>
      </w:r>
      <w:r w:rsidR="00005ACB">
        <w:rPr>
          <w:rFonts w:ascii="Arial" w:hAnsi="Arial" w:cs="Arial"/>
          <w:lang w:val="pt-BR"/>
        </w:rPr>
        <w:t>y</w:t>
      </w:r>
      <w:r w:rsidR="000C6F68">
        <w:rPr>
          <w:rFonts w:ascii="Arial" w:hAnsi="Arial" w:cs="Arial"/>
          <w:lang w:val="pt-BR"/>
        </w:rPr>
        <w:t xml:space="preserve"> </w:t>
      </w:r>
      <w:r w:rsidR="000C6F68" w:rsidRPr="000C6F68">
        <w:rPr>
          <w:rFonts w:ascii="Arial" w:hAnsi="Arial" w:cs="Arial"/>
          <w:lang w:val="pt-BR"/>
        </w:rPr>
        <w:t xml:space="preserve">Christian </w:t>
      </w:r>
      <w:proofErr w:type="spellStart"/>
      <w:r w:rsidR="000C6F68" w:rsidRPr="000C6F68">
        <w:rPr>
          <w:rFonts w:ascii="Arial" w:hAnsi="Arial" w:cs="Arial"/>
          <w:lang w:val="pt-BR"/>
        </w:rPr>
        <w:t>Sol</w:t>
      </w:r>
      <w:r w:rsidR="00005ACB">
        <w:rPr>
          <w:rFonts w:ascii="Arial" w:hAnsi="Arial" w:cs="Arial"/>
          <w:lang w:val="pt-BR"/>
        </w:rPr>
        <w:t>í</w:t>
      </w:r>
      <w:r w:rsidR="000C6F68" w:rsidRPr="000C6F68">
        <w:rPr>
          <w:rFonts w:ascii="Arial" w:hAnsi="Arial" w:cs="Arial"/>
          <w:lang w:val="pt-BR"/>
        </w:rPr>
        <w:t>s</w:t>
      </w:r>
      <w:proofErr w:type="spellEnd"/>
      <w:r w:rsidR="00EA4953">
        <w:rPr>
          <w:rFonts w:ascii="Arial" w:hAnsi="Arial" w:cs="Arial"/>
          <w:lang w:val="pt-BR"/>
        </w:rPr>
        <w:t>, todos</w:t>
      </w:r>
      <w:r w:rsidR="00BF7B95">
        <w:rPr>
          <w:rFonts w:ascii="Arial" w:hAnsi="Arial" w:cs="Arial"/>
          <w:lang w:val="pt-BR"/>
        </w:rPr>
        <w:t xml:space="preserve"> integrantes de este </w:t>
      </w:r>
      <w:proofErr w:type="spellStart"/>
      <w:r w:rsidR="00BF7B95">
        <w:rPr>
          <w:rFonts w:ascii="Arial" w:hAnsi="Arial" w:cs="Arial"/>
          <w:lang w:val="pt-BR"/>
        </w:rPr>
        <w:t>Consejo</w:t>
      </w:r>
      <w:proofErr w:type="spellEnd"/>
      <w:r w:rsidR="00BF7B95">
        <w:rPr>
          <w:rFonts w:ascii="Arial" w:hAnsi="Arial" w:cs="Arial"/>
          <w:lang w:val="pt-BR"/>
        </w:rPr>
        <w:t>.</w:t>
      </w:r>
      <w:r w:rsidRPr="00383723">
        <w:rPr>
          <w:rFonts w:ascii="Arial" w:hAnsi="Arial" w:cs="Arial"/>
          <w:color w:val="000000"/>
        </w:rPr>
        <w:t xml:space="preserve"> (Adju</w:t>
      </w:r>
      <w:r w:rsidR="00E4110A">
        <w:rPr>
          <w:rFonts w:ascii="Arial" w:hAnsi="Arial" w:cs="Arial"/>
          <w:color w:val="000000"/>
        </w:rPr>
        <w:t>nta a la carpeta de esta acta).</w:t>
      </w:r>
    </w:p>
    <w:p w:rsidR="00B70072" w:rsidRDefault="00B70072" w:rsidP="00E4110A">
      <w:pPr>
        <w:ind w:left="14" w:firstLine="16"/>
        <w:jc w:val="both"/>
        <w:rPr>
          <w:rFonts w:ascii="Arial" w:hAnsi="Arial" w:cs="Arial"/>
          <w:color w:val="000000"/>
        </w:rPr>
      </w:pPr>
      <w:r w:rsidRPr="00401AEF">
        <w:rPr>
          <w:rFonts w:ascii="Arial" w:hAnsi="Arial" w:cs="Arial"/>
        </w:rPr>
        <w:t>S</w:t>
      </w:r>
      <w:r w:rsidRPr="00401AEF">
        <w:rPr>
          <w:rFonts w:ascii="Arial" w:hAnsi="Arial" w:cs="Arial"/>
          <w:color w:val="000000"/>
        </w:rPr>
        <w:t>e somete a votación la propuesta y se o</w:t>
      </w:r>
      <w:r w:rsidR="00E4110A">
        <w:rPr>
          <w:rFonts w:ascii="Arial" w:hAnsi="Arial" w:cs="Arial"/>
          <w:color w:val="000000"/>
        </w:rPr>
        <w:t>btiene el siguiente resultado: 9 votos a favor, 2</w:t>
      </w:r>
      <w:r w:rsidRPr="00401AEF">
        <w:rPr>
          <w:rFonts w:ascii="Arial" w:hAnsi="Arial" w:cs="Arial"/>
          <w:color w:val="000000"/>
        </w:rPr>
        <w:t xml:space="preserve"> en contra.</w:t>
      </w:r>
      <w:r>
        <w:rPr>
          <w:rFonts w:ascii="Arial" w:hAnsi="Arial" w:cs="Arial"/>
          <w:color w:val="000000"/>
        </w:rPr>
        <w:t xml:space="preserve">  </w:t>
      </w:r>
    </w:p>
    <w:p w:rsidR="001B65ED" w:rsidRPr="00045021" w:rsidRDefault="00E4110A" w:rsidP="001B65ED">
      <w:pPr>
        <w:jc w:val="both"/>
        <w:rPr>
          <w:rFonts w:ascii="Arial" w:hAnsi="Arial" w:cs="Arial"/>
          <w:lang w:val="es-ES"/>
        </w:rPr>
      </w:pPr>
      <w:smartTag w:uri="urn:schemas-microsoft-com:office:smarttags" w:element="PersonName">
        <w:smartTagPr>
          <w:attr w:name="ProductID" w:val="la se￱ora Roc￭o Poveda"/>
        </w:smartTagPr>
        <w:r>
          <w:rPr>
            <w:rFonts w:ascii="Arial" w:hAnsi="Arial" w:cs="Arial"/>
            <w:color w:val="000000"/>
          </w:rPr>
          <w:t>La señora Rocío Poveda</w:t>
        </w:r>
      </w:smartTag>
      <w:r>
        <w:rPr>
          <w:rFonts w:ascii="Arial" w:hAnsi="Arial" w:cs="Arial"/>
          <w:color w:val="000000"/>
        </w:rPr>
        <w:t xml:space="preserve"> justifica su</w:t>
      </w:r>
      <w:r w:rsidR="001B65ED">
        <w:rPr>
          <w:rFonts w:ascii="Arial" w:hAnsi="Arial" w:cs="Arial"/>
          <w:color w:val="000000"/>
        </w:rPr>
        <w:t xml:space="preserve"> voto en contra</w:t>
      </w:r>
      <w:r w:rsidR="00A86A9C">
        <w:rPr>
          <w:rFonts w:ascii="Arial" w:hAnsi="Arial" w:cs="Arial"/>
          <w:color w:val="000000"/>
        </w:rPr>
        <w:t xml:space="preserve">, </w:t>
      </w:r>
      <w:r w:rsidR="001B65ED" w:rsidRPr="00045021">
        <w:rPr>
          <w:rFonts w:ascii="Arial" w:hAnsi="Arial" w:cs="Arial"/>
          <w:lang w:val="es-ES"/>
        </w:rPr>
        <w:t xml:space="preserve"> </w:t>
      </w:r>
      <w:r w:rsidR="001B65ED">
        <w:rPr>
          <w:rFonts w:ascii="Arial" w:hAnsi="Arial" w:cs="Arial"/>
          <w:lang w:val="es-ES"/>
        </w:rPr>
        <w:t xml:space="preserve">en razón de que </w:t>
      </w:r>
      <w:r w:rsidR="001B65ED" w:rsidRPr="00045021">
        <w:rPr>
          <w:rFonts w:ascii="Arial" w:hAnsi="Arial" w:cs="Arial"/>
          <w:lang w:val="es-ES"/>
        </w:rPr>
        <w:t xml:space="preserve">está de </w:t>
      </w:r>
      <w:r w:rsidR="001B65ED">
        <w:rPr>
          <w:rFonts w:ascii="Arial" w:hAnsi="Arial" w:cs="Arial"/>
          <w:lang w:val="es-ES"/>
        </w:rPr>
        <w:t xml:space="preserve">acuerdo en apoyar la propuesta en lo concerniente </w:t>
      </w:r>
      <w:r w:rsidR="001B65ED" w:rsidRPr="00045021">
        <w:rPr>
          <w:rFonts w:ascii="Arial" w:hAnsi="Arial" w:cs="Arial"/>
          <w:lang w:val="es-ES"/>
        </w:rPr>
        <w:t xml:space="preserve">la forma </w:t>
      </w:r>
      <w:r w:rsidR="001B65ED">
        <w:rPr>
          <w:rFonts w:ascii="Arial" w:hAnsi="Arial" w:cs="Arial"/>
          <w:lang w:val="es-ES"/>
        </w:rPr>
        <w:t xml:space="preserve">en que doña </w:t>
      </w:r>
      <w:proofErr w:type="spellStart"/>
      <w:r w:rsidR="001B65ED">
        <w:rPr>
          <w:rFonts w:ascii="Arial" w:hAnsi="Arial" w:cs="Arial"/>
          <w:lang w:val="es-ES"/>
        </w:rPr>
        <w:t>Mauren</w:t>
      </w:r>
      <w:proofErr w:type="spellEnd"/>
      <w:r w:rsidR="001B65ED">
        <w:rPr>
          <w:rFonts w:ascii="Arial" w:hAnsi="Arial" w:cs="Arial"/>
          <w:lang w:val="es-ES"/>
        </w:rPr>
        <w:t xml:space="preserve"> solicitó </w:t>
      </w:r>
      <w:r w:rsidR="001B65ED" w:rsidRPr="00045021">
        <w:rPr>
          <w:rFonts w:ascii="Arial" w:hAnsi="Arial" w:cs="Arial"/>
          <w:lang w:val="es-ES"/>
        </w:rPr>
        <w:t>la información</w:t>
      </w:r>
      <w:r w:rsidR="001B65ED">
        <w:rPr>
          <w:rFonts w:ascii="Arial" w:hAnsi="Arial" w:cs="Arial"/>
          <w:lang w:val="es-ES"/>
        </w:rPr>
        <w:t>, ya que considera,</w:t>
      </w:r>
      <w:r w:rsidR="00A86A9C">
        <w:rPr>
          <w:rFonts w:ascii="Arial" w:hAnsi="Arial" w:cs="Arial"/>
          <w:lang w:val="es-ES"/>
        </w:rPr>
        <w:t xml:space="preserve"> que</w:t>
      </w:r>
      <w:r w:rsidR="001B65ED">
        <w:rPr>
          <w:rFonts w:ascii="Arial" w:hAnsi="Arial" w:cs="Arial"/>
          <w:lang w:val="es-ES"/>
        </w:rPr>
        <w:t xml:space="preserve"> no fue </w:t>
      </w:r>
      <w:smartTag w:uri="urn:schemas-microsoft-com:office:smarttags" w:element="PersonName">
        <w:smartTagPr>
          <w:attr w:name="ProductID" w:val="la correcta. Respecto"/>
        </w:smartTagPr>
        <w:r w:rsidR="001B65ED">
          <w:rPr>
            <w:rFonts w:ascii="Arial" w:hAnsi="Arial" w:cs="Arial"/>
            <w:lang w:val="es-ES"/>
          </w:rPr>
          <w:t>la correcta. Respecto</w:t>
        </w:r>
      </w:smartTag>
      <w:r w:rsidR="001B65ED">
        <w:rPr>
          <w:rFonts w:ascii="Arial" w:hAnsi="Arial" w:cs="Arial"/>
          <w:lang w:val="es-ES"/>
        </w:rPr>
        <w:t xml:space="preserve"> a la otra parte de la propuesta, </w:t>
      </w:r>
      <w:r w:rsidR="001B65ED" w:rsidRPr="00045021">
        <w:rPr>
          <w:rFonts w:ascii="Arial" w:hAnsi="Arial" w:cs="Arial"/>
          <w:lang w:val="es-ES"/>
        </w:rPr>
        <w:t xml:space="preserve">al </w:t>
      </w:r>
      <w:r w:rsidR="001B65ED">
        <w:rPr>
          <w:rFonts w:ascii="Arial" w:hAnsi="Arial" w:cs="Arial"/>
          <w:lang w:val="es-ES"/>
        </w:rPr>
        <w:t>no haber estado presente en el momento qu</w:t>
      </w:r>
      <w:r w:rsidR="001B65ED" w:rsidRPr="00045021">
        <w:rPr>
          <w:rFonts w:ascii="Arial" w:hAnsi="Arial" w:cs="Arial"/>
          <w:lang w:val="es-ES"/>
        </w:rPr>
        <w:t xml:space="preserve">e </w:t>
      </w:r>
      <w:r w:rsidR="001B65ED">
        <w:rPr>
          <w:rFonts w:ascii="Arial" w:hAnsi="Arial" w:cs="Arial"/>
          <w:lang w:val="es-ES"/>
        </w:rPr>
        <w:t xml:space="preserve">se dieron los hechos y para no </w:t>
      </w:r>
      <w:r w:rsidR="001B65ED" w:rsidRPr="00045021">
        <w:rPr>
          <w:rFonts w:ascii="Arial" w:hAnsi="Arial" w:cs="Arial"/>
          <w:lang w:val="es-ES"/>
        </w:rPr>
        <w:t xml:space="preserve">afectar la decisión que está tomando este </w:t>
      </w:r>
      <w:r w:rsidR="001B65ED">
        <w:rPr>
          <w:rFonts w:ascii="Arial" w:hAnsi="Arial" w:cs="Arial"/>
          <w:lang w:val="es-ES"/>
        </w:rPr>
        <w:t xml:space="preserve">órgano, </w:t>
      </w:r>
      <w:r w:rsidR="001B65ED" w:rsidRPr="00045021">
        <w:rPr>
          <w:rFonts w:ascii="Arial" w:hAnsi="Arial" w:cs="Arial"/>
          <w:lang w:val="es-ES"/>
        </w:rPr>
        <w:t>se limita a v</w:t>
      </w:r>
      <w:r w:rsidR="00A86A9C">
        <w:rPr>
          <w:rFonts w:ascii="Arial" w:hAnsi="Arial" w:cs="Arial"/>
          <w:lang w:val="es-ES"/>
        </w:rPr>
        <w:t>otar en contra.</w:t>
      </w:r>
      <w:r w:rsidR="001B65ED" w:rsidRPr="00045021">
        <w:rPr>
          <w:rFonts w:ascii="Arial" w:hAnsi="Arial" w:cs="Arial"/>
          <w:lang w:val="es-ES"/>
        </w:rPr>
        <w:t xml:space="preserve"> </w:t>
      </w:r>
    </w:p>
    <w:p w:rsidR="001B65ED" w:rsidRPr="00045021" w:rsidRDefault="001B65ED" w:rsidP="001B65ED">
      <w:pPr>
        <w:jc w:val="both"/>
        <w:rPr>
          <w:rFonts w:ascii="Arial" w:hAnsi="Arial" w:cs="Arial"/>
          <w:lang w:val="es-ES"/>
        </w:rPr>
      </w:pPr>
      <w:smartTag w:uri="urn:schemas-microsoft-com:office:smarttags" w:element="PersonName">
        <w:smartTagPr>
          <w:attr w:name="ProductID" w:val="La se￱ora Lilliana Harley"/>
        </w:smartTagPr>
        <w:r w:rsidRPr="00045021">
          <w:rPr>
            <w:rFonts w:ascii="Arial" w:hAnsi="Arial" w:cs="Arial"/>
            <w:lang w:val="es-ES"/>
          </w:rPr>
          <w:t>La señora Lilliana Harley</w:t>
        </w:r>
      </w:smartTag>
      <w:r w:rsidRPr="00045021">
        <w:rPr>
          <w:rFonts w:ascii="Arial" w:hAnsi="Arial" w:cs="Arial"/>
          <w:lang w:val="es-ES"/>
        </w:rPr>
        <w:t xml:space="preserve"> </w:t>
      </w:r>
      <w:r>
        <w:rPr>
          <w:rFonts w:ascii="Arial" w:hAnsi="Arial" w:cs="Arial"/>
          <w:lang w:val="es-ES"/>
        </w:rPr>
        <w:t xml:space="preserve">justifica su voto en contra, en razón </w:t>
      </w:r>
      <w:r w:rsidR="001D3366">
        <w:rPr>
          <w:rFonts w:ascii="Arial" w:hAnsi="Arial" w:cs="Arial"/>
          <w:lang w:val="es-ES"/>
        </w:rPr>
        <w:t xml:space="preserve">de que </w:t>
      </w:r>
      <w:r w:rsidRPr="00045021">
        <w:rPr>
          <w:rFonts w:ascii="Arial" w:hAnsi="Arial" w:cs="Arial"/>
          <w:lang w:val="es-ES"/>
        </w:rPr>
        <w:t xml:space="preserve">está a favor </w:t>
      </w:r>
      <w:r w:rsidR="00A86A9C">
        <w:rPr>
          <w:rFonts w:ascii="Arial" w:hAnsi="Arial" w:cs="Arial"/>
          <w:lang w:val="es-ES"/>
        </w:rPr>
        <w:t xml:space="preserve">con la primera </w:t>
      </w:r>
      <w:r w:rsidRPr="00045021">
        <w:rPr>
          <w:rFonts w:ascii="Arial" w:hAnsi="Arial" w:cs="Arial"/>
          <w:lang w:val="es-ES"/>
        </w:rPr>
        <w:t xml:space="preserve">parte </w:t>
      </w:r>
      <w:r w:rsidR="00A86A9C">
        <w:rPr>
          <w:rFonts w:ascii="Arial" w:hAnsi="Arial" w:cs="Arial"/>
          <w:lang w:val="es-ES"/>
        </w:rPr>
        <w:t xml:space="preserve">de </w:t>
      </w:r>
      <w:r w:rsidR="001D3366">
        <w:rPr>
          <w:rFonts w:ascii="Arial" w:hAnsi="Arial" w:cs="Arial"/>
          <w:lang w:val="es-ES"/>
        </w:rPr>
        <w:t>la propuesta, es decir</w:t>
      </w:r>
      <w:r w:rsidRPr="00045021">
        <w:rPr>
          <w:rFonts w:ascii="Arial" w:hAnsi="Arial" w:cs="Arial"/>
          <w:lang w:val="es-ES"/>
        </w:rPr>
        <w:t>, está de acuerdo con que haya u</w:t>
      </w:r>
      <w:r w:rsidR="00913E8A">
        <w:rPr>
          <w:rFonts w:ascii="Arial" w:hAnsi="Arial" w:cs="Arial"/>
          <w:lang w:val="es-ES"/>
        </w:rPr>
        <w:t xml:space="preserve">n replanteamiento de la gestión, más </w:t>
      </w:r>
      <w:r w:rsidRPr="00045021">
        <w:rPr>
          <w:rFonts w:ascii="Arial" w:hAnsi="Arial" w:cs="Arial"/>
          <w:lang w:val="es-ES"/>
        </w:rPr>
        <w:t>no con abrir ningún tipo de procedimiento.</w:t>
      </w:r>
    </w:p>
    <w:p w:rsidR="00B70072" w:rsidRPr="00383723" w:rsidRDefault="00B70072" w:rsidP="00E32936">
      <w:pPr>
        <w:jc w:val="both"/>
        <w:rPr>
          <w:rFonts w:ascii="Arial" w:hAnsi="Arial" w:cs="Arial"/>
          <w:color w:val="000000"/>
        </w:rPr>
      </w:pPr>
      <w:r>
        <w:rPr>
          <w:rFonts w:ascii="Arial" w:hAnsi="Arial" w:cs="Arial"/>
          <w:color w:val="000000"/>
        </w:rPr>
        <w:t>Por lo tanto, el Consejo Institucional:</w:t>
      </w:r>
    </w:p>
    <w:p w:rsidR="0083003B" w:rsidRDefault="0083003B" w:rsidP="00E32936">
      <w:pPr>
        <w:jc w:val="both"/>
        <w:rPr>
          <w:rFonts w:ascii="Arial" w:hAnsi="Arial" w:cs="Arial"/>
          <w:b/>
        </w:rPr>
      </w:pPr>
      <w:r w:rsidRPr="00DC7F1A">
        <w:rPr>
          <w:rFonts w:ascii="Arial" w:hAnsi="Arial" w:cs="Arial"/>
          <w:b/>
        </w:rPr>
        <w:t>CONSIDERANDO</w:t>
      </w:r>
      <w:r>
        <w:rPr>
          <w:rFonts w:ascii="Arial" w:hAnsi="Arial" w:cs="Arial"/>
          <w:b/>
        </w:rPr>
        <w:t xml:space="preserve"> QUE</w:t>
      </w:r>
      <w:r w:rsidRPr="00DC7F1A">
        <w:rPr>
          <w:rFonts w:ascii="Arial" w:hAnsi="Arial" w:cs="Arial"/>
          <w:b/>
        </w:rPr>
        <w:t>:</w:t>
      </w:r>
    </w:p>
    <w:p w:rsidR="0083003B" w:rsidRPr="00DC7F1A" w:rsidRDefault="0083003B" w:rsidP="00C25BDF">
      <w:pPr>
        <w:numPr>
          <w:ilvl w:val="0"/>
          <w:numId w:val="64"/>
        </w:numPr>
        <w:ind w:left="426" w:hanging="426"/>
        <w:jc w:val="both"/>
        <w:rPr>
          <w:rFonts w:ascii="Arial" w:hAnsi="Arial" w:cs="Arial"/>
        </w:rPr>
      </w:pPr>
      <w:r w:rsidRPr="00DC7F1A">
        <w:rPr>
          <w:rFonts w:ascii="Arial" w:hAnsi="Arial" w:cs="Arial"/>
        </w:rPr>
        <w:t xml:space="preserve">La Secretaría del Consejo Institucional recibió oficio SCI-189-2011, con fecha 18 de marzo del 2011, suscrita por </w:t>
      </w:r>
      <w:smartTag w:uri="urn:schemas-microsoft-com:office:smarttags" w:element="PersonName">
        <w:smartTagPr>
          <w:attr w:name="ProductID" w:val="la Licda. Maureen Reid"/>
        </w:smartTagPr>
        <w:smartTag w:uri="urn:schemas-microsoft-com:office:smarttags" w:element="PersonName">
          <w:smartTagPr>
            <w:attr w:name="ProductID" w:val="la Licda. Maureen"/>
          </w:smartTagPr>
          <w:r w:rsidRPr="00DC7F1A">
            <w:rPr>
              <w:rFonts w:ascii="Arial" w:hAnsi="Arial" w:cs="Arial"/>
            </w:rPr>
            <w:t xml:space="preserve">la Licda. </w:t>
          </w:r>
          <w:smartTag w:uri="urn:schemas-microsoft-com:office:smarttags" w:element="PersonName">
            <w:r w:rsidRPr="00DC7F1A">
              <w:rPr>
                <w:rFonts w:ascii="Arial" w:hAnsi="Arial" w:cs="Arial"/>
              </w:rPr>
              <w:t>Maureen</w:t>
            </w:r>
          </w:smartTag>
        </w:smartTag>
        <w:r w:rsidRPr="00DC7F1A">
          <w:rPr>
            <w:rFonts w:ascii="Arial" w:hAnsi="Arial" w:cs="Arial"/>
          </w:rPr>
          <w:t xml:space="preserve"> Reid</w:t>
        </w:r>
      </w:smartTag>
      <w:r w:rsidRPr="00DC7F1A">
        <w:rPr>
          <w:rFonts w:ascii="Arial" w:hAnsi="Arial" w:cs="Arial"/>
        </w:rPr>
        <w:t xml:space="preserve"> Vargas, Asesora Legal del Consejo Institucional, dirigida a </w:t>
      </w:r>
      <w:smartTag w:uri="urn:schemas-microsoft-com:office:smarttags" w:element="PersonName">
        <w:smartTagPr>
          <w:attr w:name="ProductID" w:val="la Licda. Bertal￭a S￡nchez"/>
        </w:smartTagPr>
        <w:smartTag w:uri="urn:schemas-microsoft-com:office:smarttags" w:element="PersonName">
          <w:smartTagPr>
            <w:attr w:name="ProductID" w:val="la Licda. Bertal￭a"/>
          </w:smartTagPr>
          <w:r w:rsidRPr="00DC7F1A">
            <w:rPr>
              <w:rFonts w:ascii="Arial" w:hAnsi="Arial" w:cs="Arial"/>
            </w:rPr>
            <w:t xml:space="preserve">la Licda. </w:t>
          </w:r>
          <w:proofErr w:type="spellStart"/>
          <w:r w:rsidRPr="00DC7F1A">
            <w:rPr>
              <w:rFonts w:ascii="Arial" w:hAnsi="Arial" w:cs="Arial"/>
            </w:rPr>
            <w:t>Bertalía</w:t>
          </w:r>
        </w:smartTag>
        <w:proofErr w:type="spellEnd"/>
        <w:r w:rsidRPr="00DC7F1A">
          <w:rPr>
            <w:rFonts w:ascii="Arial" w:hAnsi="Arial" w:cs="Arial"/>
          </w:rPr>
          <w:t xml:space="preserve"> Sánchez</w:t>
        </w:r>
      </w:smartTag>
      <w:r w:rsidRPr="00DC7F1A">
        <w:rPr>
          <w:rFonts w:ascii="Arial" w:hAnsi="Arial" w:cs="Arial"/>
        </w:rPr>
        <w:t xml:space="preserve"> S., Directora Ejecutiva de </w:t>
      </w:r>
      <w:smartTag w:uri="urn:schemas-microsoft-com:office:smarttags" w:element="PersonName">
        <w:smartTagPr>
          <w:attr w:name="ProductID" w:val="La Secretar￭a"/>
        </w:smartTagPr>
        <w:r w:rsidRPr="00DC7F1A">
          <w:rPr>
            <w:rFonts w:ascii="Arial" w:hAnsi="Arial" w:cs="Arial"/>
          </w:rPr>
          <w:t>la Secretaría</w:t>
        </w:r>
      </w:smartTag>
      <w:r w:rsidRPr="00DC7F1A">
        <w:rPr>
          <w:rFonts w:ascii="Arial" w:hAnsi="Arial" w:cs="Arial"/>
        </w:rPr>
        <w:t xml:space="preserve"> del Consejo Institucional, en la cual solicita copia de documentos certificados y de certificaciones parciales de Normas e Información General, atinente a “Solicitud de tratamiento dado a los oficios AUDI-264-2010 y AUDI-F-005-</w:t>
      </w:r>
      <w:smartTag w:uri="urn:schemas-microsoft-com:office:smarttags" w:element="metricconverter">
        <w:smartTagPr>
          <w:attr w:name="ProductID" w:val="2010”"/>
        </w:smartTagPr>
        <w:r w:rsidRPr="00DC7F1A">
          <w:rPr>
            <w:rFonts w:ascii="Arial" w:hAnsi="Arial" w:cs="Arial"/>
          </w:rPr>
          <w:t>2010”</w:t>
        </w:r>
      </w:smartTag>
      <w:r w:rsidRPr="00DC7F1A">
        <w:rPr>
          <w:rFonts w:ascii="Arial" w:hAnsi="Arial" w:cs="Arial"/>
        </w:rPr>
        <w:t>, dicho punto fue conocido en el apartado de correspondencia de esta sesión.</w:t>
      </w:r>
    </w:p>
    <w:p w:rsidR="0083003B" w:rsidRPr="00DC7F1A" w:rsidRDefault="0083003B" w:rsidP="00C25BDF">
      <w:pPr>
        <w:numPr>
          <w:ilvl w:val="0"/>
          <w:numId w:val="64"/>
        </w:numPr>
        <w:ind w:left="426" w:hanging="426"/>
        <w:jc w:val="both"/>
        <w:rPr>
          <w:rFonts w:ascii="Arial" w:hAnsi="Arial" w:cs="Arial"/>
        </w:rPr>
      </w:pPr>
      <w:r w:rsidRPr="00DC7F1A">
        <w:rPr>
          <w:rFonts w:ascii="Arial" w:hAnsi="Arial" w:cs="Arial"/>
        </w:rPr>
        <w:t xml:space="preserve">La solicitud de información hecha por </w:t>
      </w:r>
      <w:smartTag w:uri="urn:schemas-microsoft-com:office:smarttags" w:element="PersonName">
        <w:smartTagPr>
          <w:attr w:name="ProductID" w:val="la Licenciada Maureen Reid"/>
        </w:smartTagPr>
        <w:smartTag w:uri="urn:schemas-microsoft-com:office:smarttags" w:element="PersonName">
          <w:smartTagPr>
            <w:attr w:name="ProductID" w:val="la Licenciada Maureen"/>
          </w:smartTagPr>
          <w:r w:rsidRPr="00DC7F1A">
            <w:rPr>
              <w:rFonts w:ascii="Arial" w:hAnsi="Arial" w:cs="Arial"/>
            </w:rPr>
            <w:t xml:space="preserve">la Licenciada </w:t>
          </w:r>
          <w:smartTag w:uri="urn:schemas-microsoft-com:office:smarttags" w:element="PersonName">
            <w:r w:rsidRPr="00DC7F1A">
              <w:rPr>
                <w:rFonts w:ascii="Arial" w:hAnsi="Arial" w:cs="Arial"/>
              </w:rPr>
              <w:t>Maureen</w:t>
            </w:r>
          </w:smartTag>
        </w:smartTag>
        <w:r w:rsidRPr="00DC7F1A">
          <w:rPr>
            <w:rFonts w:ascii="Arial" w:hAnsi="Arial" w:cs="Arial"/>
          </w:rPr>
          <w:t xml:space="preserve"> Reid</w:t>
        </w:r>
      </w:smartTag>
      <w:r w:rsidRPr="00DC7F1A">
        <w:rPr>
          <w:rFonts w:ascii="Arial" w:hAnsi="Arial" w:cs="Arial"/>
        </w:rPr>
        <w:t xml:space="preserve"> Vargas, la hace mediante el  consecutivo SCI-189-2011, que es propio del Consejo Institucional.</w:t>
      </w:r>
    </w:p>
    <w:p w:rsidR="0083003B" w:rsidRPr="00DC7F1A" w:rsidRDefault="0083003B" w:rsidP="00C25BDF">
      <w:pPr>
        <w:numPr>
          <w:ilvl w:val="0"/>
          <w:numId w:val="64"/>
        </w:numPr>
        <w:ind w:left="426" w:hanging="426"/>
        <w:jc w:val="both"/>
        <w:rPr>
          <w:rFonts w:ascii="Arial" w:hAnsi="Arial" w:cs="Arial"/>
        </w:rPr>
      </w:pPr>
      <w:r w:rsidRPr="00DC7F1A">
        <w:rPr>
          <w:rFonts w:ascii="Arial" w:hAnsi="Arial" w:cs="Arial"/>
        </w:rPr>
        <w:t>De igual manera  firma el documento en su calidad de Asesora Legal del Consejo Institucional, sin que se le haya hecho algún encargo por parte de este órgano colegiado.</w:t>
      </w:r>
    </w:p>
    <w:p w:rsidR="0083003B" w:rsidRPr="00DC7F1A" w:rsidRDefault="0083003B" w:rsidP="00C25BDF">
      <w:pPr>
        <w:numPr>
          <w:ilvl w:val="0"/>
          <w:numId w:val="64"/>
        </w:numPr>
        <w:ind w:left="426" w:hanging="426"/>
        <w:jc w:val="both"/>
        <w:rPr>
          <w:rFonts w:ascii="Arial" w:hAnsi="Arial" w:cs="Arial"/>
        </w:rPr>
      </w:pPr>
      <w:r w:rsidRPr="00DC7F1A">
        <w:rPr>
          <w:rFonts w:ascii="Arial" w:hAnsi="Arial" w:cs="Arial"/>
        </w:rPr>
        <w:t>Ante la duda que generó en algunos de los mi</w:t>
      </w:r>
      <w:r>
        <w:rPr>
          <w:rFonts w:ascii="Arial" w:hAnsi="Arial" w:cs="Arial"/>
        </w:rPr>
        <w:t xml:space="preserve">embros del pleno esta solicitud, </w:t>
      </w:r>
      <w:r w:rsidRPr="00DC7F1A">
        <w:rPr>
          <w:rFonts w:ascii="Arial" w:hAnsi="Arial" w:cs="Arial"/>
        </w:rPr>
        <w:t xml:space="preserve">se pide a </w:t>
      </w:r>
      <w:smartTag w:uri="urn:schemas-microsoft-com:office:smarttags" w:element="PersonName">
        <w:smartTagPr>
          <w:attr w:name="ProductID" w:val="la Licda. Reid"/>
        </w:smartTagPr>
        <w:r w:rsidRPr="00DC7F1A">
          <w:rPr>
            <w:rFonts w:ascii="Arial" w:hAnsi="Arial" w:cs="Arial"/>
          </w:rPr>
          <w:t>la Licda. Reid</w:t>
        </w:r>
      </w:smartTag>
      <w:r w:rsidRPr="00DC7F1A">
        <w:rPr>
          <w:rFonts w:ascii="Arial" w:hAnsi="Arial" w:cs="Arial"/>
        </w:rPr>
        <w:t xml:space="preserve"> su presencia en la </w:t>
      </w:r>
      <w:r>
        <w:rPr>
          <w:rFonts w:ascii="Arial" w:hAnsi="Arial" w:cs="Arial"/>
        </w:rPr>
        <w:t>S</w:t>
      </w:r>
      <w:r w:rsidRPr="00DC7F1A">
        <w:rPr>
          <w:rFonts w:ascii="Arial" w:hAnsi="Arial" w:cs="Arial"/>
        </w:rPr>
        <w:t>esión, para que aclare si alguno de los miembros del C</w:t>
      </w:r>
      <w:r>
        <w:rPr>
          <w:rFonts w:ascii="Arial" w:hAnsi="Arial" w:cs="Arial"/>
        </w:rPr>
        <w:t xml:space="preserve">onsejo </w:t>
      </w:r>
      <w:r w:rsidRPr="00DC7F1A">
        <w:rPr>
          <w:rFonts w:ascii="Arial" w:hAnsi="Arial" w:cs="Arial"/>
        </w:rPr>
        <w:t>I</w:t>
      </w:r>
      <w:r>
        <w:rPr>
          <w:rFonts w:ascii="Arial" w:hAnsi="Arial" w:cs="Arial"/>
        </w:rPr>
        <w:t>nstitucional</w:t>
      </w:r>
      <w:r w:rsidRPr="00DC7F1A">
        <w:rPr>
          <w:rFonts w:ascii="Arial" w:hAnsi="Arial" w:cs="Arial"/>
        </w:rPr>
        <w:t xml:space="preserve">, le ha solicitado a su persona como asesora legal del Consejo Institucional dicha información, a lo cual </w:t>
      </w:r>
      <w:smartTag w:uri="urn:schemas-microsoft-com:office:smarttags" w:element="PersonName">
        <w:smartTagPr>
          <w:attr w:name="ProductID" w:val="la Licda. Reid"/>
        </w:smartTagPr>
        <w:r w:rsidRPr="00DC7F1A">
          <w:rPr>
            <w:rFonts w:ascii="Arial" w:hAnsi="Arial" w:cs="Arial"/>
          </w:rPr>
          <w:t>la Licda. Reid</w:t>
        </w:r>
      </w:smartTag>
      <w:r w:rsidRPr="00DC7F1A">
        <w:rPr>
          <w:rFonts w:ascii="Arial" w:hAnsi="Arial" w:cs="Arial"/>
        </w:rPr>
        <w:t xml:space="preserve">, aclara que dicha solicitud es de carácter personal, y que no hay ningún miembro del Consejo Institucional que le haya solicitado </w:t>
      </w:r>
      <w:smartTag w:uri="urn:schemas-microsoft-com:office:smarttags" w:element="PersonName">
        <w:smartTagPr>
          <w:attr w:name="ProductID" w:val="la misma. Adem￡s"/>
        </w:smartTagPr>
        <w:r w:rsidRPr="00DC7F1A">
          <w:rPr>
            <w:rFonts w:ascii="Arial" w:hAnsi="Arial" w:cs="Arial"/>
          </w:rPr>
          <w:t>la misma. Además</w:t>
        </w:r>
      </w:smartTag>
      <w:r w:rsidRPr="00DC7F1A">
        <w:rPr>
          <w:rFonts w:ascii="Arial" w:hAnsi="Arial" w:cs="Arial"/>
        </w:rPr>
        <w:t xml:space="preserve"> aclara que se reserva el derecho que le asiste de indicar el propósito que le dará a dicha información. Razón por la cual el  Presidente del pleno le pregunta sobre su anuencia a replantear la solicitud no haciendo uso del c</w:t>
      </w:r>
      <w:r>
        <w:rPr>
          <w:rFonts w:ascii="Arial" w:hAnsi="Arial" w:cs="Arial"/>
        </w:rPr>
        <w:t>onsecutivo de memorandos de la S</w:t>
      </w:r>
      <w:r w:rsidRPr="00DC7F1A">
        <w:rPr>
          <w:rFonts w:ascii="Arial" w:hAnsi="Arial" w:cs="Arial"/>
        </w:rPr>
        <w:t xml:space="preserve">ecretaría del Consejo Institucional, y sin el título de asesora legal del Consejo Institucional. </w:t>
      </w:r>
      <w:r>
        <w:rPr>
          <w:rFonts w:ascii="Arial" w:hAnsi="Arial" w:cs="Arial"/>
        </w:rPr>
        <w:t xml:space="preserve"> </w:t>
      </w:r>
      <w:smartTag w:uri="urn:schemas-microsoft-com:office:smarttags" w:element="PersonName">
        <w:smartTagPr>
          <w:attr w:name="ProductID" w:val="la Licda. Reid"/>
        </w:smartTagPr>
        <w:r w:rsidRPr="00DC7F1A">
          <w:rPr>
            <w:rFonts w:ascii="Arial" w:hAnsi="Arial" w:cs="Arial"/>
          </w:rPr>
          <w:t>La Licda. Reid</w:t>
        </w:r>
      </w:smartTag>
      <w:r w:rsidRPr="00DC7F1A">
        <w:rPr>
          <w:rFonts w:ascii="Arial" w:hAnsi="Arial" w:cs="Arial"/>
        </w:rPr>
        <w:t xml:space="preserve"> manifiesta que no está de acuerdo en replantear dicha solicitud. </w:t>
      </w:r>
      <w:r>
        <w:rPr>
          <w:rFonts w:ascii="Arial" w:hAnsi="Arial" w:cs="Arial"/>
        </w:rPr>
        <w:t xml:space="preserve"> </w:t>
      </w:r>
      <w:r w:rsidRPr="00DC7F1A">
        <w:rPr>
          <w:rFonts w:ascii="Arial" w:hAnsi="Arial" w:cs="Arial"/>
        </w:rPr>
        <w:t>Ante su negativa a hacer el cambio solicitado, se propone elevar una propuesta formal en este sentido</w:t>
      </w:r>
      <w:r>
        <w:rPr>
          <w:rFonts w:ascii="Arial" w:hAnsi="Arial" w:cs="Arial"/>
        </w:rPr>
        <w:t>.</w:t>
      </w:r>
    </w:p>
    <w:p w:rsidR="0083003B" w:rsidRPr="00DC7F1A" w:rsidRDefault="0083003B" w:rsidP="00C25BDF">
      <w:pPr>
        <w:numPr>
          <w:ilvl w:val="0"/>
          <w:numId w:val="64"/>
        </w:numPr>
        <w:ind w:left="426" w:hanging="426"/>
        <w:jc w:val="both"/>
        <w:rPr>
          <w:rFonts w:ascii="Arial" w:hAnsi="Arial" w:cs="Arial"/>
        </w:rPr>
      </w:pPr>
      <w:r>
        <w:rPr>
          <w:rFonts w:ascii="Arial" w:hAnsi="Arial" w:cs="Arial"/>
        </w:rPr>
        <w:t>En su carácter de funcionaria</w:t>
      </w:r>
      <w:r w:rsidRPr="00DC7F1A">
        <w:rPr>
          <w:rFonts w:ascii="Arial" w:hAnsi="Arial" w:cs="Arial"/>
        </w:rPr>
        <w:t xml:space="preserve"> se hace innecesaria esta solicitud, puesto que en dicha calidad, tiene pleno acceso a los expedientes que ahí se resguardan.</w:t>
      </w:r>
    </w:p>
    <w:p w:rsidR="0083003B" w:rsidRPr="00DC7F1A" w:rsidRDefault="0083003B" w:rsidP="00C25BDF">
      <w:pPr>
        <w:numPr>
          <w:ilvl w:val="0"/>
          <w:numId w:val="64"/>
        </w:numPr>
        <w:ind w:left="426" w:hanging="426"/>
        <w:jc w:val="both"/>
        <w:rPr>
          <w:rFonts w:ascii="Arial" w:hAnsi="Arial" w:cs="Arial"/>
        </w:rPr>
      </w:pPr>
      <w:r w:rsidRPr="00DC7F1A">
        <w:rPr>
          <w:rFonts w:ascii="Arial" w:hAnsi="Arial" w:cs="Arial"/>
        </w:rPr>
        <w:t>En caso de requerir la información a título personal y no como parte de su función de Asesora Legal del Consejo Institucional,  se le pide  replantear la solicitud a fin de que la haga efectivamente bajo esa calidad personal.</w:t>
      </w:r>
    </w:p>
    <w:p w:rsidR="0083003B" w:rsidRPr="00DC7F1A" w:rsidRDefault="0083003B" w:rsidP="00C25BDF">
      <w:pPr>
        <w:numPr>
          <w:ilvl w:val="0"/>
          <w:numId w:val="64"/>
        </w:numPr>
        <w:ind w:left="426" w:hanging="426"/>
        <w:jc w:val="both"/>
        <w:rPr>
          <w:rFonts w:ascii="Arial" w:hAnsi="Arial" w:cs="Arial"/>
        </w:rPr>
      </w:pPr>
      <w:r>
        <w:rPr>
          <w:rFonts w:ascii="Arial" w:hAnsi="Arial" w:cs="Arial"/>
        </w:rPr>
        <w:lastRenderedPageBreak/>
        <w:t>En la S</w:t>
      </w:r>
      <w:r w:rsidRPr="00DC7F1A">
        <w:rPr>
          <w:rFonts w:ascii="Arial" w:hAnsi="Arial" w:cs="Arial"/>
        </w:rPr>
        <w:t xml:space="preserve">esión 2705 del Consejo Institucional una vez finalizada la intervención de </w:t>
      </w:r>
      <w:smartTag w:uri="urn:schemas-microsoft-com:office:smarttags" w:element="PersonName">
        <w:smartTagPr>
          <w:attr w:name="ProductID" w:val="la Licda. Reid"/>
        </w:smartTagPr>
        <w:r w:rsidRPr="00DC7F1A">
          <w:rPr>
            <w:rFonts w:ascii="Arial" w:hAnsi="Arial" w:cs="Arial"/>
          </w:rPr>
          <w:t>la Licda. Reid</w:t>
        </w:r>
      </w:smartTag>
      <w:r w:rsidRPr="00DC7F1A">
        <w:rPr>
          <w:rFonts w:ascii="Arial" w:hAnsi="Arial" w:cs="Arial"/>
        </w:rPr>
        <w:t>, se continúa con la sesión y en el punto de informes del Rector</w:t>
      </w:r>
      <w:r>
        <w:rPr>
          <w:rFonts w:ascii="Arial" w:hAnsi="Arial" w:cs="Arial"/>
        </w:rPr>
        <w:t xml:space="preserve">, </w:t>
      </w:r>
      <w:smartTag w:uri="urn:schemas-microsoft-com:office:smarttags" w:element="PersonName">
        <w:smartTagPr>
          <w:attr w:name="ProductID" w:val="la se￱ora Reid"/>
        </w:smartTagPr>
        <w:r>
          <w:rPr>
            <w:rFonts w:ascii="Arial" w:hAnsi="Arial" w:cs="Arial"/>
          </w:rPr>
          <w:t>la señora Reid</w:t>
        </w:r>
      </w:smartTag>
      <w:r>
        <w:rPr>
          <w:rFonts w:ascii="Arial" w:hAnsi="Arial" w:cs="Arial"/>
        </w:rPr>
        <w:t xml:space="preserve"> ir</w:t>
      </w:r>
      <w:r w:rsidRPr="00DC7F1A">
        <w:rPr>
          <w:rFonts w:ascii="Arial" w:hAnsi="Arial" w:cs="Arial"/>
        </w:rPr>
        <w:t xml:space="preserve">rumpe </w:t>
      </w:r>
      <w:r w:rsidRPr="00B23A47">
        <w:rPr>
          <w:rFonts w:ascii="Arial" w:hAnsi="Arial" w:cs="Arial"/>
        </w:rPr>
        <w:t>en</w:t>
      </w:r>
      <w:r>
        <w:rPr>
          <w:rFonts w:ascii="Arial" w:hAnsi="Arial" w:cs="Arial"/>
        </w:rPr>
        <w:t xml:space="preserve"> </w:t>
      </w:r>
      <w:r w:rsidRPr="00DC7F1A">
        <w:rPr>
          <w:rFonts w:ascii="Arial" w:hAnsi="Arial" w:cs="Arial"/>
        </w:rPr>
        <w:t xml:space="preserve">el recinto donde se celebra la sesión del pleno del  Consejo Institucional alterando el orden del día aprobado por este órgano y sin tener competencia para ello y con un tono de voz elevado  le dice al </w:t>
      </w:r>
      <w:r>
        <w:rPr>
          <w:rFonts w:ascii="Arial" w:hAnsi="Arial" w:cs="Arial"/>
        </w:rPr>
        <w:t>P</w:t>
      </w:r>
      <w:r w:rsidRPr="00DC7F1A">
        <w:rPr>
          <w:rFonts w:ascii="Arial" w:hAnsi="Arial" w:cs="Arial"/>
        </w:rPr>
        <w:t>residente del Consejo Institucional desde el otro extremo de la sala de sesiones</w:t>
      </w:r>
      <w:r>
        <w:rPr>
          <w:rFonts w:ascii="Arial" w:hAnsi="Arial" w:cs="Arial"/>
        </w:rPr>
        <w:t>,</w:t>
      </w:r>
      <w:r w:rsidRPr="00DC7F1A">
        <w:rPr>
          <w:rFonts w:ascii="Arial" w:hAnsi="Arial" w:cs="Arial"/>
        </w:rPr>
        <w:t xml:space="preserve"> que</w:t>
      </w:r>
      <w:r>
        <w:rPr>
          <w:rFonts w:ascii="Arial" w:hAnsi="Arial" w:cs="Arial"/>
        </w:rPr>
        <w:t xml:space="preserve"> ha cambiado de opinión y que sí</w:t>
      </w:r>
      <w:r w:rsidRPr="00DC7F1A">
        <w:rPr>
          <w:rFonts w:ascii="Arial" w:hAnsi="Arial" w:cs="Arial"/>
        </w:rPr>
        <w:t xml:space="preserve"> va a cambiar la solicitud y plantearla de manera personal, por serle más funcional para sus propósitos.</w:t>
      </w:r>
    </w:p>
    <w:p w:rsidR="0083003B" w:rsidRDefault="0083003B" w:rsidP="00E32936">
      <w:pPr>
        <w:rPr>
          <w:rFonts w:ascii="Arial" w:hAnsi="Arial" w:cs="Arial"/>
          <w:b/>
        </w:rPr>
      </w:pPr>
      <w:r w:rsidRPr="00DC7F1A">
        <w:rPr>
          <w:rFonts w:ascii="Arial" w:hAnsi="Arial" w:cs="Arial"/>
          <w:b/>
        </w:rPr>
        <w:t xml:space="preserve">SE </w:t>
      </w:r>
      <w:r>
        <w:rPr>
          <w:rFonts w:ascii="Arial" w:hAnsi="Arial" w:cs="Arial"/>
          <w:b/>
        </w:rPr>
        <w:t>ACUERDA:</w:t>
      </w:r>
    </w:p>
    <w:p w:rsidR="0083003B" w:rsidRPr="00DC7F1A" w:rsidRDefault="0083003B" w:rsidP="00C25BDF">
      <w:pPr>
        <w:numPr>
          <w:ilvl w:val="0"/>
          <w:numId w:val="63"/>
        </w:numPr>
        <w:jc w:val="both"/>
        <w:rPr>
          <w:rFonts w:ascii="Arial" w:hAnsi="Arial" w:cs="Arial"/>
        </w:rPr>
      </w:pPr>
      <w:r w:rsidRPr="00DC7F1A">
        <w:rPr>
          <w:rFonts w:ascii="Arial" w:hAnsi="Arial" w:cs="Arial"/>
        </w:rPr>
        <w:t xml:space="preserve">Solicitar a </w:t>
      </w:r>
      <w:smartTag w:uri="urn:schemas-microsoft-com:office:smarttags" w:element="PersonName">
        <w:smartTagPr>
          <w:attr w:name="ProductID" w:val="la se￱ora Maureen Reid"/>
        </w:smartTagPr>
        <w:r w:rsidRPr="00DC7F1A">
          <w:rPr>
            <w:rFonts w:ascii="Arial" w:hAnsi="Arial" w:cs="Arial"/>
          </w:rPr>
          <w:t xml:space="preserve">la señora </w:t>
        </w:r>
        <w:smartTag w:uri="urn:schemas-microsoft-com:office:smarttags" w:element="PersonName">
          <w:r w:rsidRPr="00DC7F1A">
            <w:rPr>
              <w:rFonts w:ascii="Arial" w:hAnsi="Arial" w:cs="Arial"/>
            </w:rPr>
            <w:t>Maureen Reid</w:t>
          </w:r>
        </w:smartTag>
      </w:smartTag>
      <w:r w:rsidRPr="00DC7F1A">
        <w:rPr>
          <w:rFonts w:ascii="Arial" w:hAnsi="Arial" w:cs="Arial"/>
        </w:rPr>
        <w:t xml:space="preserve"> Vargas, que replantee por escrito </w:t>
      </w:r>
      <w:r>
        <w:rPr>
          <w:rFonts w:ascii="Arial" w:hAnsi="Arial" w:cs="Arial"/>
        </w:rPr>
        <w:t>la solicitud realizada mediante</w:t>
      </w:r>
      <w:r w:rsidRPr="00DC7F1A">
        <w:rPr>
          <w:rFonts w:ascii="Arial" w:hAnsi="Arial" w:cs="Arial"/>
        </w:rPr>
        <w:t xml:space="preserve"> </w:t>
      </w:r>
      <w:r>
        <w:rPr>
          <w:rFonts w:ascii="Arial" w:hAnsi="Arial" w:cs="Arial"/>
          <w:bCs/>
        </w:rPr>
        <w:t xml:space="preserve">oficio </w:t>
      </w:r>
      <w:r w:rsidRPr="00DC7F1A">
        <w:rPr>
          <w:rFonts w:ascii="Arial" w:hAnsi="Arial" w:cs="Arial"/>
          <w:bCs/>
        </w:rPr>
        <w:t xml:space="preserve">SCI-189-2011, de </w:t>
      </w:r>
      <w:r w:rsidRPr="00DC7F1A">
        <w:rPr>
          <w:rFonts w:ascii="Arial" w:hAnsi="Arial" w:cs="Arial"/>
        </w:rPr>
        <w:t>fecha 18 de marzo del 2011</w:t>
      </w:r>
      <w:r w:rsidRPr="00DC7F1A">
        <w:rPr>
          <w:rFonts w:ascii="Arial" w:hAnsi="Arial" w:cs="Arial"/>
          <w:bCs/>
        </w:rPr>
        <w:t>, que suscribe en su condición de Asesora Legal del Consejo Institucional, y proceda con la corrección de ésta, de modo que lo haga a título personal,  para lo cual no debe utilizar el consecutivo del memorando del Consejo Institucional.</w:t>
      </w:r>
    </w:p>
    <w:p w:rsidR="0083003B" w:rsidRPr="00DC7F1A" w:rsidRDefault="0083003B" w:rsidP="00C25BDF">
      <w:pPr>
        <w:numPr>
          <w:ilvl w:val="0"/>
          <w:numId w:val="63"/>
        </w:numPr>
        <w:jc w:val="both"/>
        <w:rPr>
          <w:rFonts w:ascii="Arial" w:hAnsi="Arial" w:cs="Arial"/>
        </w:rPr>
      </w:pPr>
      <w:r w:rsidRPr="00DC7F1A">
        <w:rPr>
          <w:rFonts w:ascii="Arial" w:hAnsi="Arial" w:cs="Arial"/>
        </w:rPr>
        <w:t xml:space="preserve">Solicitar a </w:t>
      </w:r>
      <w:smartTag w:uri="urn:schemas-microsoft-com:office:smarttags" w:element="PersonName">
        <w:smartTagPr>
          <w:attr w:name="ProductID" w:val="la Directora Ejecutiva"/>
        </w:smartTagPr>
        <w:r w:rsidRPr="00DC7F1A">
          <w:rPr>
            <w:rFonts w:ascii="Arial" w:hAnsi="Arial" w:cs="Arial"/>
          </w:rPr>
          <w:t>la Directora Ejecutiva</w:t>
        </w:r>
      </w:smartTag>
      <w:r w:rsidRPr="00DC7F1A">
        <w:rPr>
          <w:rFonts w:ascii="Arial" w:hAnsi="Arial" w:cs="Arial"/>
        </w:rPr>
        <w:t xml:space="preserve"> de la Secretaría del Consejo Institucional que proceda a anular el consecutivo utilizado en dicho oficio. </w:t>
      </w:r>
    </w:p>
    <w:p w:rsidR="0083003B" w:rsidRPr="00C94BA6" w:rsidRDefault="0083003B" w:rsidP="00C25BDF">
      <w:pPr>
        <w:numPr>
          <w:ilvl w:val="0"/>
          <w:numId w:val="63"/>
        </w:numPr>
        <w:jc w:val="both"/>
        <w:rPr>
          <w:rFonts w:ascii="Arial" w:hAnsi="Arial" w:cs="Arial"/>
        </w:rPr>
      </w:pPr>
      <w:r>
        <w:rPr>
          <w:rFonts w:ascii="Arial" w:hAnsi="Arial" w:cs="Arial"/>
        </w:rPr>
        <w:t xml:space="preserve">Encomendar a la </w:t>
      </w:r>
      <w:r w:rsidRPr="00C94BA6">
        <w:rPr>
          <w:rFonts w:ascii="Arial" w:hAnsi="Arial" w:cs="Arial"/>
        </w:rPr>
        <w:t xml:space="preserve">Presidencia del Consejo Institucional, para que inicie la investigación preliminar a </w:t>
      </w:r>
      <w:smartTag w:uri="urn:schemas-microsoft-com:office:smarttags" w:element="PersonName">
        <w:smartTagPr>
          <w:attr w:name="ProductID" w:val="la Licda. Mauren Reid"/>
        </w:smartTagPr>
        <w:r w:rsidRPr="00C94BA6">
          <w:rPr>
            <w:rFonts w:ascii="Arial" w:hAnsi="Arial" w:cs="Arial"/>
          </w:rPr>
          <w:t xml:space="preserve">la Licda. </w:t>
        </w:r>
        <w:proofErr w:type="spellStart"/>
        <w:r w:rsidRPr="00C94BA6">
          <w:rPr>
            <w:rFonts w:ascii="Arial" w:hAnsi="Arial" w:cs="Arial"/>
          </w:rPr>
          <w:t>Mauren</w:t>
        </w:r>
        <w:proofErr w:type="spellEnd"/>
        <w:r w:rsidRPr="00C94BA6">
          <w:rPr>
            <w:rFonts w:ascii="Arial" w:hAnsi="Arial" w:cs="Arial"/>
          </w:rPr>
          <w:t xml:space="preserve"> Reid</w:t>
        </w:r>
      </w:smartTag>
      <w:r w:rsidRPr="00C94BA6">
        <w:rPr>
          <w:rFonts w:ascii="Arial" w:hAnsi="Arial" w:cs="Arial"/>
        </w:rPr>
        <w:t xml:space="preserve"> por su comportamiento en </w:t>
      </w:r>
      <w:smartTag w:uri="urn:schemas-microsoft-com:office:smarttags" w:element="PersonName">
        <w:smartTagPr>
          <w:attr w:name="ProductID" w:val="la Sesi￳n No."/>
        </w:smartTagPr>
        <w:r w:rsidRPr="00C94BA6">
          <w:rPr>
            <w:rFonts w:ascii="Arial" w:hAnsi="Arial" w:cs="Arial"/>
          </w:rPr>
          <w:t xml:space="preserve">la </w:t>
        </w:r>
        <w:r>
          <w:rPr>
            <w:rFonts w:ascii="Arial" w:hAnsi="Arial" w:cs="Arial"/>
          </w:rPr>
          <w:t>S</w:t>
        </w:r>
        <w:r w:rsidRPr="00C94BA6">
          <w:rPr>
            <w:rFonts w:ascii="Arial" w:hAnsi="Arial" w:cs="Arial"/>
          </w:rPr>
          <w:t xml:space="preserve">esión </w:t>
        </w:r>
        <w:r>
          <w:rPr>
            <w:rFonts w:ascii="Arial" w:hAnsi="Arial" w:cs="Arial"/>
          </w:rPr>
          <w:t>No.</w:t>
        </w:r>
      </w:smartTag>
      <w:r>
        <w:rPr>
          <w:rFonts w:ascii="Arial" w:hAnsi="Arial" w:cs="Arial"/>
        </w:rPr>
        <w:t xml:space="preserve"> </w:t>
      </w:r>
      <w:r w:rsidRPr="00C94BA6">
        <w:rPr>
          <w:rFonts w:ascii="Arial" w:hAnsi="Arial" w:cs="Arial"/>
        </w:rPr>
        <w:t>2705 del Consejo Institucional</w:t>
      </w:r>
      <w:r>
        <w:rPr>
          <w:rFonts w:ascii="Arial" w:hAnsi="Arial" w:cs="Arial"/>
        </w:rPr>
        <w:t>, de acuerdo con los A</w:t>
      </w:r>
      <w:r w:rsidRPr="00C94BA6">
        <w:rPr>
          <w:rFonts w:ascii="Arial" w:hAnsi="Arial" w:cs="Arial"/>
        </w:rPr>
        <w:t>rtículos</w:t>
      </w:r>
      <w:r>
        <w:rPr>
          <w:rFonts w:ascii="Arial" w:hAnsi="Arial" w:cs="Arial"/>
        </w:rPr>
        <w:t xml:space="preserve"> 69 y siguientes de </w:t>
      </w:r>
      <w:smartTag w:uri="urn:schemas-microsoft-com:office:smarttags" w:element="PersonName">
        <w:smartTagPr>
          <w:attr w:name="ProductID" w:val="la Segunda Convenci￳n Colectiva"/>
        </w:smartTagPr>
        <w:r>
          <w:rPr>
            <w:rFonts w:ascii="Arial" w:hAnsi="Arial" w:cs="Arial"/>
          </w:rPr>
          <w:t>la Segunda Convención C</w:t>
        </w:r>
        <w:r w:rsidRPr="00C94BA6">
          <w:rPr>
            <w:rFonts w:ascii="Arial" w:hAnsi="Arial" w:cs="Arial"/>
          </w:rPr>
          <w:t>olectiva</w:t>
        </w:r>
      </w:smartTag>
      <w:r w:rsidRPr="00C94BA6">
        <w:rPr>
          <w:rFonts w:ascii="Arial" w:hAnsi="Arial" w:cs="Arial"/>
        </w:rPr>
        <w:t xml:space="preserve"> del </w:t>
      </w:r>
      <w:r>
        <w:rPr>
          <w:rFonts w:ascii="Arial" w:hAnsi="Arial" w:cs="Arial"/>
        </w:rPr>
        <w:t>Trabajo y sus R</w:t>
      </w:r>
      <w:r w:rsidRPr="00C94BA6">
        <w:rPr>
          <w:rFonts w:ascii="Arial" w:hAnsi="Arial" w:cs="Arial"/>
        </w:rPr>
        <w:t xml:space="preserve">eformas. </w:t>
      </w:r>
    </w:p>
    <w:p w:rsidR="0083003B" w:rsidRPr="00E845B0" w:rsidRDefault="0083003B" w:rsidP="00C25BDF">
      <w:pPr>
        <w:numPr>
          <w:ilvl w:val="0"/>
          <w:numId w:val="63"/>
        </w:numPr>
        <w:jc w:val="both"/>
        <w:rPr>
          <w:rFonts w:ascii="Arial" w:hAnsi="Arial" w:cs="Arial"/>
        </w:rPr>
      </w:pPr>
      <w:r w:rsidRPr="00292100">
        <w:rPr>
          <w:rFonts w:ascii="Arial" w:hAnsi="Arial" w:cs="Arial"/>
        </w:rPr>
        <w:t xml:space="preserve">Comunicar. </w:t>
      </w:r>
      <w:r>
        <w:rPr>
          <w:rFonts w:ascii="Arial" w:hAnsi="Arial" w:cs="Arial"/>
          <w:b/>
        </w:rPr>
        <w:t>ACUERDO</w:t>
      </w:r>
      <w:r w:rsidRPr="00292100">
        <w:rPr>
          <w:rFonts w:ascii="Arial" w:hAnsi="Arial" w:cs="Arial"/>
          <w:b/>
        </w:rPr>
        <w:t>.</w:t>
      </w:r>
    </w:p>
    <w:p w:rsidR="00E845B0" w:rsidRDefault="00E845B0" w:rsidP="00E845B0">
      <w:pPr>
        <w:pStyle w:val="Fuentedeprrafopredet"/>
        <w:widowControl/>
        <w:tabs>
          <w:tab w:val="left" w:pos="1843"/>
          <w:tab w:val="left" w:pos="8222"/>
        </w:tabs>
        <w:jc w:val="both"/>
        <w:rPr>
          <w:rFonts w:ascii="Arial" w:hAnsi="Arial" w:cs="Arial"/>
          <w:sz w:val="24"/>
          <w:szCs w:val="24"/>
          <w:lang w:val="es-CR"/>
        </w:rPr>
      </w:pPr>
      <w:r w:rsidRPr="007C5E8D">
        <w:rPr>
          <w:rFonts w:ascii="Arial" w:hAnsi="Arial" w:cs="Arial"/>
          <w:sz w:val="24"/>
          <w:szCs w:val="24"/>
          <w:lang w:val="es-CR"/>
        </w:rPr>
        <w:t xml:space="preserve">La discusión de este punto consta en el archivo digital de </w:t>
      </w:r>
      <w:smartTag w:uri="urn:schemas-microsoft-com:office:smarttags" w:element="PersonName">
        <w:smartTagPr>
          <w:attr w:name="ProductID" w:val="la Sesi￳n No."/>
        </w:smartTagPr>
        <w:r w:rsidRPr="007C5E8D">
          <w:rPr>
            <w:rFonts w:ascii="Arial" w:hAnsi="Arial" w:cs="Arial"/>
            <w:sz w:val="24"/>
            <w:szCs w:val="24"/>
            <w:lang w:val="es-CR"/>
          </w:rPr>
          <w:t>la Sesión No.</w:t>
        </w:r>
      </w:smartTag>
      <w:r w:rsidRPr="007C5E8D">
        <w:rPr>
          <w:rFonts w:ascii="Arial" w:hAnsi="Arial" w:cs="Arial"/>
          <w:sz w:val="24"/>
          <w:szCs w:val="24"/>
          <w:lang w:val="es-CR"/>
        </w:rPr>
        <w:t xml:space="preserve"> </w:t>
      </w:r>
      <w:r>
        <w:rPr>
          <w:rFonts w:ascii="Arial" w:hAnsi="Arial" w:cs="Arial"/>
          <w:sz w:val="24"/>
          <w:szCs w:val="24"/>
          <w:lang w:val="es-CR"/>
        </w:rPr>
        <w:t>2705</w:t>
      </w:r>
      <w:r w:rsidRPr="007C5E8D">
        <w:rPr>
          <w:rFonts w:ascii="Arial" w:hAnsi="Arial" w:cs="Arial"/>
          <w:sz w:val="24"/>
          <w:szCs w:val="24"/>
          <w:lang w:val="es-CR"/>
        </w:rPr>
        <w:t>.</w:t>
      </w:r>
    </w:p>
    <w:p w:rsidR="00DD7CA1" w:rsidRPr="00DD7CA1" w:rsidRDefault="00C1178E" w:rsidP="000D47D4">
      <w:pPr>
        <w:pStyle w:val="Ttulo7"/>
        <w:widowControl w:val="0"/>
        <w:spacing w:before="0" w:after="0"/>
        <w:ind w:left="1701" w:hanging="1701"/>
        <w:jc w:val="both"/>
        <w:rPr>
          <w:rFonts w:ascii="Arial" w:hAnsi="Arial"/>
          <w:b/>
          <w:szCs w:val="22"/>
        </w:rPr>
      </w:pPr>
      <w:r>
        <w:rPr>
          <w:rFonts w:ascii="Arial" w:hAnsi="Arial" w:cs="Arial"/>
          <w:b/>
        </w:rPr>
        <w:t>A</w:t>
      </w:r>
      <w:r w:rsidRPr="00E744BE">
        <w:rPr>
          <w:rFonts w:ascii="Arial" w:hAnsi="Arial" w:cs="Arial"/>
          <w:b/>
        </w:rPr>
        <w:t xml:space="preserve">RTÍCULO </w:t>
      </w:r>
      <w:r>
        <w:rPr>
          <w:rFonts w:ascii="Arial" w:hAnsi="Arial" w:cs="Arial"/>
          <w:b/>
        </w:rPr>
        <w:t>19</w:t>
      </w:r>
      <w:r w:rsidRPr="00E744BE">
        <w:rPr>
          <w:rFonts w:ascii="Arial" w:hAnsi="Arial" w:cs="Arial"/>
          <w:b/>
        </w:rPr>
        <w:t>.</w:t>
      </w:r>
      <w:r w:rsidRPr="00E744BE">
        <w:rPr>
          <w:rFonts w:ascii="Arial" w:hAnsi="Arial" w:cs="Arial"/>
          <w:b/>
        </w:rPr>
        <w:tab/>
      </w:r>
      <w:r w:rsidR="00DD7CA1" w:rsidRPr="00DD7CA1">
        <w:rPr>
          <w:rFonts w:ascii="Arial" w:hAnsi="Arial"/>
          <w:b/>
          <w:szCs w:val="22"/>
        </w:rPr>
        <w:t>Definición puntos de agenda para la próxima sesión.</w:t>
      </w:r>
    </w:p>
    <w:p w:rsidR="00B422D6" w:rsidRPr="001D47C6" w:rsidRDefault="00B422D6" w:rsidP="00B422D6">
      <w:pPr>
        <w:rPr>
          <w:rFonts w:ascii="Arial" w:hAnsi="Arial" w:cs="Arial"/>
          <w:sz w:val="22"/>
          <w:szCs w:val="22"/>
        </w:rPr>
      </w:pPr>
      <w:r w:rsidRPr="001D47C6">
        <w:rPr>
          <w:rFonts w:ascii="Arial" w:hAnsi="Arial" w:cs="Arial"/>
          <w:sz w:val="22"/>
          <w:szCs w:val="22"/>
        </w:rPr>
        <w:t>No se presentaron puntos de agenda para la próxima sesi</w:t>
      </w:r>
      <w:r>
        <w:rPr>
          <w:rFonts w:ascii="Arial" w:hAnsi="Arial" w:cs="Arial"/>
          <w:sz w:val="22"/>
          <w:szCs w:val="22"/>
        </w:rPr>
        <w:t>ón.</w:t>
      </w:r>
    </w:p>
    <w:p w:rsidR="001E7F02" w:rsidRPr="007C5E8D" w:rsidRDefault="001F67BD" w:rsidP="001150DE">
      <w:pPr>
        <w:jc w:val="both"/>
        <w:rPr>
          <w:rFonts w:ascii="Arial" w:hAnsi="Arial" w:cs="Arial"/>
          <w:b/>
        </w:rPr>
      </w:pPr>
      <w:r w:rsidRPr="007C5E8D">
        <w:rPr>
          <w:rFonts w:ascii="Arial" w:hAnsi="Arial" w:cs="Arial"/>
          <w:b/>
        </w:rPr>
        <w:t>S</w:t>
      </w:r>
      <w:r w:rsidR="005268EE" w:rsidRPr="007C5E8D">
        <w:rPr>
          <w:rFonts w:ascii="Arial" w:hAnsi="Arial" w:cs="Arial"/>
          <w:b/>
        </w:rPr>
        <w:t xml:space="preserve">in más temas que atender y siendo </w:t>
      </w:r>
      <w:r w:rsidRPr="007C5E8D">
        <w:rPr>
          <w:rFonts w:ascii="Arial" w:hAnsi="Arial" w:cs="Arial"/>
          <w:b/>
        </w:rPr>
        <w:t xml:space="preserve">las </w:t>
      </w:r>
      <w:r w:rsidR="00B422D6">
        <w:rPr>
          <w:rFonts w:ascii="Arial" w:hAnsi="Arial" w:cs="Arial"/>
          <w:b/>
        </w:rPr>
        <w:t>catorce horas con veinticinco minutos</w:t>
      </w:r>
      <w:r w:rsidR="00E010E5" w:rsidRPr="007C5E8D">
        <w:rPr>
          <w:rFonts w:ascii="Arial" w:hAnsi="Arial" w:cs="Arial"/>
          <w:b/>
        </w:rPr>
        <w:t xml:space="preserve">, </w:t>
      </w:r>
      <w:r w:rsidR="0036546D" w:rsidRPr="007C5E8D">
        <w:rPr>
          <w:rFonts w:ascii="Arial" w:hAnsi="Arial" w:cs="Arial"/>
          <w:b/>
        </w:rPr>
        <w:t xml:space="preserve">se levanta </w:t>
      </w:r>
      <w:smartTag w:uri="urn:schemas-microsoft-com:office:smarttags" w:element="PersonName">
        <w:smartTagPr>
          <w:attr w:name="ProductID" w:val="la Sesi￳n."/>
        </w:smartTagPr>
        <w:r w:rsidR="0036546D" w:rsidRPr="007C5E8D">
          <w:rPr>
            <w:rFonts w:ascii="Arial" w:hAnsi="Arial" w:cs="Arial"/>
            <w:b/>
          </w:rPr>
          <w:t>la Sesión.</w:t>
        </w:r>
      </w:smartTag>
      <w:r w:rsidR="001150DE" w:rsidRPr="007C5E8D">
        <w:rPr>
          <w:rFonts w:ascii="Arial" w:hAnsi="Arial" w:cs="Arial"/>
          <w:b/>
        </w:rPr>
        <w:t xml:space="preserve"> </w:t>
      </w:r>
    </w:p>
    <w:p w:rsidR="001F67BD" w:rsidRPr="007C5E8D" w:rsidRDefault="003A15B4">
      <w:pPr>
        <w:pStyle w:val="Textoindependiente"/>
        <w:rPr>
          <w:b w:val="0"/>
          <w:bCs w:val="0"/>
          <w:i/>
          <w:sz w:val="18"/>
        </w:rPr>
      </w:pPr>
      <w:r w:rsidRPr="00C91ADD">
        <w:rPr>
          <w:b w:val="0"/>
          <w:bCs w:val="0"/>
          <w:i/>
          <w:sz w:val="18"/>
        </w:rPr>
        <w:t>BSS/</w:t>
      </w:r>
      <w:proofErr w:type="spellStart"/>
      <w:r w:rsidRPr="00C91ADD">
        <w:rPr>
          <w:b w:val="0"/>
          <w:bCs w:val="0"/>
          <w:i/>
          <w:sz w:val="18"/>
        </w:rPr>
        <w:t>yz</w:t>
      </w:r>
      <w:r w:rsidR="00AB7635" w:rsidRPr="00C91ADD">
        <w:rPr>
          <w:b w:val="0"/>
          <w:bCs w:val="0"/>
          <w:i/>
          <w:sz w:val="18"/>
        </w:rPr>
        <w:t>Rev</w:t>
      </w:r>
      <w:proofErr w:type="spellEnd"/>
    </w:p>
    <w:sectPr w:rsidR="001F67BD" w:rsidRPr="007C5E8D" w:rsidSect="00031D6E">
      <w:headerReference w:type="default" r:id="rId8"/>
      <w:headerReference w:type="first" r:id="rId9"/>
      <w:type w:val="continuous"/>
      <w:pgSz w:w="12242" w:h="15842" w:code="1"/>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90E" w:rsidRDefault="00FC790E">
      <w:r>
        <w:separator/>
      </w:r>
    </w:p>
  </w:endnote>
  <w:endnote w:type="continuationSeparator" w:id="0">
    <w:p w:rsidR="00FC790E" w:rsidRDefault="00FC79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E1865388t00">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Univers (W1)">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90E" w:rsidRDefault="00FC790E">
      <w:r>
        <w:separator/>
      </w:r>
    </w:p>
  </w:footnote>
  <w:footnote w:type="continuationSeparator" w:id="0">
    <w:p w:rsidR="00FC790E" w:rsidRDefault="00FC79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4CF" w:rsidRDefault="003A64CF">
    <w:pPr>
      <w:pStyle w:val="Encabezado"/>
      <w:tabs>
        <w:tab w:val="right" w:pos="8880"/>
      </w:tabs>
      <w:rPr>
        <w:rStyle w:val="Nmerodepgina"/>
        <w:i/>
        <w:iCs/>
        <w:sz w:val="18"/>
        <w:szCs w:val="18"/>
      </w:rPr>
    </w:pPr>
    <w:r>
      <w:rPr>
        <w:i/>
        <w:iCs/>
        <w:sz w:val="18"/>
        <w:szCs w:val="18"/>
      </w:rPr>
      <w:t>ACTA No. 270</w:t>
    </w:r>
    <w:r w:rsidR="005F4529">
      <w:rPr>
        <w:i/>
        <w:iCs/>
        <w:sz w:val="18"/>
        <w:szCs w:val="18"/>
      </w:rPr>
      <w:t>5</w:t>
    </w:r>
    <w:r>
      <w:rPr>
        <w:i/>
        <w:iCs/>
        <w:sz w:val="18"/>
        <w:szCs w:val="18"/>
      </w:rPr>
      <w:tab/>
      <w:t>CONSEJO INSTITUCIONAL</w:t>
    </w:r>
    <w:r>
      <w:rPr>
        <w:i/>
        <w:iCs/>
        <w:sz w:val="18"/>
        <w:szCs w:val="18"/>
      </w:rPr>
      <w:tab/>
      <w:t xml:space="preserve">PAGINA </w:t>
    </w:r>
    <w:r w:rsidR="005616C8">
      <w:rPr>
        <w:rStyle w:val="Nmerodepgina"/>
        <w:i/>
        <w:iCs/>
        <w:sz w:val="18"/>
        <w:szCs w:val="18"/>
      </w:rPr>
      <w:fldChar w:fldCharType="begin"/>
    </w:r>
    <w:r>
      <w:rPr>
        <w:rStyle w:val="Nmerodepgina"/>
        <w:i/>
        <w:iCs/>
        <w:sz w:val="18"/>
        <w:szCs w:val="18"/>
      </w:rPr>
      <w:instrText xml:space="preserve"> PAGE </w:instrText>
    </w:r>
    <w:r w:rsidR="005616C8">
      <w:rPr>
        <w:rStyle w:val="Nmerodepgina"/>
        <w:i/>
        <w:iCs/>
        <w:sz w:val="18"/>
        <w:szCs w:val="18"/>
      </w:rPr>
      <w:fldChar w:fldCharType="separate"/>
    </w:r>
    <w:r w:rsidR="00F966D0">
      <w:rPr>
        <w:rStyle w:val="Nmerodepgina"/>
        <w:i/>
        <w:iCs/>
        <w:noProof/>
        <w:sz w:val="18"/>
        <w:szCs w:val="18"/>
      </w:rPr>
      <w:t>2</w:t>
    </w:r>
    <w:r w:rsidR="005616C8">
      <w:rPr>
        <w:rStyle w:val="Nmerodepgina"/>
        <w:i/>
        <w:iCs/>
        <w:sz w:val="18"/>
        <w:szCs w:val="18"/>
      </w:rPr>
      <w:fldChar w:fldCharType="end"/>
    </w:r>
    <w:r>
      <w:rPr>
        <w:rStyle w:val="Nmerodepgina"/>
        <w:i/>
        <w:iCs/>
        <w:sz w:val="18"/>
        <w:szCs w:val="18"/>
      </w:rPr>
      <w:t>-43</w:t>
    </w:r>
  </w:p>
  <w:p w:rsidR="003A64CF" w:rsidRDefault="003A64CF">
    <w:pPr>
      <w:pStyle w:val="Encabezado"/>
      <w:rPr>
        <w:rStyle w:val="Nmerodepgina"/>
        <w:i/>
        <w:iCs/>
        <w:sz w:val="18"/>
        <w:szCs w:val="18"/>
      </w:rPr>
    </w:pPr>
    <w:r>
      <w:rPr>
        <w:rStyle w:val="Nmerodepgina"/>
        <w:i/>
        <w:iCs/>
        <w:sz w:val="18"/>
        <w:szCs w:val="18"/>
      </w:rPr>
      <w:t xml:space="preserve">Acta </w:t>
    </w:r>
    <w:r w:rsidR="005F4529">
      <w:rPr>
        <w:rStyle w:val="Nmerodepgina"/>
        <w:i/>
        <w:iCs/>
        <w:sz w:val="18"/>
        <w:szCs w:val="18"/>
      </w:rPr>
      <w:t>Aprobada</w:t>
    </w:r>
  </w:p>
  <w:p w:rsidR="003A64CF" w:rsidRDefault="003A64CF">
    <w:pPr>
      <w:pStyle w:val="Encabezado"/>
      <w:tabs>
        <w:tab w:val="right" w:pos="8460"/>
      </w:tabs>
    </w:pPr>
    <w:r>
      <w:t>_________________________________________________________________________</w:t>
    </w:r>
  </w:p>
  <w:p w:rsidR="003A64CF" w:rsidRDefault="003A64CF">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4CF" w:rsidRDefault="003A64CF">
    <w:pPr>
      <w:pStyle w:val="Fuentedeprrafopredet"/>
      <w:tabs>
        <w:tab w:val="left" w:pos="2835"/>
      </w:tabs>
      <w:rPr>
        <w:b/>
        <w:bCs/>
        <w:sz w:val="24"/>
        <w:szCs w:val="24"/>
        <w:lang w:val="es-ES_tradnl"/>
      </w:rPr>
    </w:pPr>
    <w:r>
      <w:rPr>
        <w:b/>
        <w:bCs/>
      </w:rPr>
      <w:tab/>
    </w:r>
    <w:r>
      <w:rPr>
        <w:rFonts w:ascii="Univers (W1)" w:hAnsi="Univers (W1)"/>
        <w:b/>
        <w:bCs/>
        <w:sz w:val="32"/>
        <w:szCs w:val="32"/>
      </w:rPr>
      <w:t xml:space="preserve">CONSEJO INSTITUCIONAL </w:t>
    </w:r>
    <w:r w:rsidR="004B318A">
      <w:rPr>
        <w:b/>
        <w:bCs/>
        <w:noProof/>
        <w:lang w:val="es-CR" w:eastAsia="es-CR"/>
      </w:rPr>
      <w:drawing>
        <wp:inline distT="0" distB="0" distL="0" distR="0">
          <wp:extent cx="866775" cy="730250"/>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66775" cy="730250"/>
                  </a:xfrm>
                  <a:prstGeom prst="rect">
                    <a:avLst/>
                  </a:prstGeom>
                  <a:noFill/>
                  <a:ln w="9525">
                    <a:noFill/>
                    <a:miter lim="800000"/>
                    <a:headEnd/>
                    <a:tailEnd/>
                  </a:ln>
                </pic:spPr>
              </pic:pic>
            </a:graphicData>
          </a:graphic>
        </wp:inline>
      </w:drawing>
    </w:r>
  </w:p>
  <w:p w:rsidR="003A64CF" w:rsidRDefault="004B318A">
    <w:pPr>
      <w:pStyle w:val="Encabezado"/>
      <w:rPr>
        <w:b/>
        <w:bCs/>
      </w:rPr>
    </w:pPr>
    <w:r>
      <w:rPr>
        <w:b/>
        <w:bCs/>
        <w:noProof/>
        <w:lang w:eastAsia="es-CR"/>
      </w:rPr>
      <w:drawing>
        <wp:inline distT="0" distB="0" distL="0" distR="0">
          <wp:extent cx="5370195" cy="143510"/>
          <wp:effectExtent l="1905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5370195" cy="143510"/>
                  </a:xfrm>
                  <a:prstGeom prst="rect">
                    <a:avLst/>
                  </a:prstGeom>
                  <a:noFill/>
                  <a:ln w="9525">
                    <a:noFill/>
                    <a:miter lim="800000"/>
                    <a:headEnd/>
                    <a:tailEnd/>
                  </a:ln>
                </pic:spPr>
              </pic:pic>
            </a:graphicData>
          </a:graphic>
        </wp:inline>
      </w:drawing>
    </w:r>
  </w:p>
  <w:p w:rsidR="003A64CF" w:rsidRDefault="003A64CF">
    <w:pPr>
      <w:pStyle w:val="Encabezado"/>
      <w:rPr>
        <w:b/>
        <w:b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84.9pt;height:75.2pt" o:bullet="t">
        <v:imagedata r:id="rId1" o:title="Logotec"/>
      </v:shape>
    </w:pict>
  </w:numPicBullet>
  <w:numPicBullet w:numPicBulletId="1">
    <w:pict>
      <v:shape id="_x0000_i1036" type="#_x0000_t75" style="width:9.15pt;height:9.15pt" o:bullet="t">
        <v:imagedata r:id="rId2" o:title="clip_image001"/>
      </v:shape>
    </w:pict>
  </w:numPicBullet>
  <w:numPicBullet w:numPicBulletId="2">
    <w:pict>
      <v:shape id="_x0000_i1037" type="#_x0000_t75" style="width:11.3pt;height:11.3pt" o:bullet="t">
        <v:imagedata r:id="rId3" o:title="mso701"/>
      </v:shape>
    </w:pict>
  </w:numPicBullet>
  <w:abstractNum w:abstractNumId="0">
    <w:nsid w:val="FFFFFF82"/>
    <w:multiLevelType w:val="singleLevel"/>
    <w:tmpl w:val="673275DC"/>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FE"/>
    <w:multiLevelType w:val="singleLevel"/>
    <w:tmpl w:val="FC5AA40C"/>
    <w:lvl w:ilvl="0">
      <w:numFmt w:val="bullet"/>
      <w:lvlText w:val="*"/>
      <w:lvlJc w:val="left"/>
    </w:lvl>
  </w:abstractNum>
  <w:abstractNum w:abstractNumId="2">
    <w:nsid w:val="00000001"/>
    <w:multiLevelType w:val="singleLevel"/>
    <w:tmpl w:val="00000001"/>
    <w:name w:val="WW8Num1"/>
    <w:lvl w:ilvl="0">
      <w:start w:val="1"/>
      <w:numFmt w:val="lowerLetter"/>
      <w:lvlText w:val="%1."/>
      <w:lvlJc w:val="left"/>
      <w:pPr>
        <w:tabs>
          <w:tab w:val="num" w:pos="718"/>
        </w:tabs>
        <w:ind w:left="718" w:hanging="360"/>
      </w:pPr>
      <w:rPr>
        <w:b/>
      </w:rPr>
    </w:lvl>
  </w:abstractNum>
  <w:abstractNum w:abstractNumId="3">
    <w:nsid w:val="00000002"/>
    <w:multiLevelType w:val="singleLevel"/>
    <w:tmpl w:val="00000002"/>
    <w:name w:val="WW8Num2"/>
    <w:lvl w:ilvl="0">
      <w:start w:val="1"/>
      <w:numFmt w:val="lowerLetter"/>
      <w:lvlText w:val="%1."/>
      <w:lvlJc w:val="left"/>
      <w:pPr>
        <w:tabs>
          <w:tab w:val="num" w:pos="718"/>
        </w:tabs>
        <w:ind w:left="718" w:hanging="360"/>
      </w:pPr>
      <w:rPr>
        <w:b/>
      </w:rPr>
    </w:lvl>
  </w:abstractNum>
  <w:abstractNum w:abstractNumId="4">
    <w:nsid w:val="0162319E"/>
    <w:multiLevelType w:val="hybridMultilevel"/>
    <w:tmpl w:val="24E0F72C"/>
    <w:lvl w:ilvl="0" w:tplc="EF4E4BF4">
      <w:start w:val="2"/>
      <w:numFmt w:val="lowerLetter"/>
      <w:lvlText w:val="%1."/>
      <w:lvlJc w:val="left"/>
      <w:pPr>
        <w:ind w:left="786" w:hanging="360"/>
      </w:pPr>
      <w:rPr>
        <w:rFonts w:hint="default"/>
        <w:b/>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5">
    <w:nsid w:val="02AD4745"/>
    <w:multiLevelType w:val="hybridMultilevel"/>
    <w:tmpl w:val="D0584912"/>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nsid w:val="033B2BF7"/>
    <w:multiLevelType w:val="hybridMultilevel"/>
    <w:tmpl w:val="16201BCE"/>
    <w:lvl w:ilvl="0" w:tplc="3248806E">
      <w:start w:val="1"/>
      <w:numFmt w:val="decimal"/>
      <w:lvlText w:val="%1."/>
      <w:lvlJc w:val="left"/>
      <w:pPr>
        <w:tabs>
          <w:tab w:val="num" w:pos="3763"/>
        </w:tabs>
        <w:ind w:left="3763" w:hanging="360"/>
      </w:pPr>
      <w:rPr>
        <w:rFonts w:hint="default"/>
        <w:b/>
        <w:i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07C00C00"/>
    <w:multiLevelType w:val="hybridMultilevel"/>
    <w:tmpl w:val="64BAA226"/>
    <w:lvl w:ilvl="0" w:tplc="130E6B4A">
      <w:start w:val="1"/>
      <w:numFmt w:val="lowerLetter"/>
      <w:lvlText w:val="%1."/>
      <w:lvlJc w:val="left"/>
      <w:pPr>
        <w:tabs>
          <w:tab w:val="num" w:pos="1065"/>
        </w:tabs>
        <w:ind w:left="1065" w:hanging="705"/>
      </w:pPr>
      <w:rPr>
        <w:rFonts w:ascii="Arial" w:hAnsi="Arial" w:cs="Arial" w:hint="default"/>
        <w:b/>
        <w:i w:val="0"/>
        <w:sz w:val="24"/>
        <w:szCs w:val="24"/>
      </w:rPr>
    </w:lvl>
    <w:lvl w:ilvl="1" w:tplc="0C0A0019" w:tentative="1">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
    <w:nsid w:val="09152676"/>
    <w:multiLevelType w:val="hybridMultilevel"/>
    <w:tmpl w:val="777A155E"/>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092F10EF"/>
    <w:multiLevelType w:val="hybridMultilevel"/>
    <w:tmpl w:val="A566BFBC"/>
    <w:lvl w:ilvl="0" w:tplc="608AF9BA">
      <w:start w:val="1"/>
      <w:numFmt w:val="decimal"/>
      <w:lvlText w:val="%1."/>
      <w:lvlJc w:val="left"/>
      <w:pPr>
        <w:tabs>
          <w:tab w:val="num" w:pos="360"/>
        </w:tabs>
        <w:ind w:left="360" w:hanging="360"/>
      </w:pPr>
      <w:rPr>
        <w:rFonts w:hint="default"/>
        <w:b/>
        <w:i w:val="0"/>
        <w:color w:val="auto"/>
      </w:rPr>
    </w:lvl>
    <w:lvl w:ilvl="1" w:tplc="0C0A0019">
      <w:start w:val="1"/>
      <w:numFmt w:val="lowerLetter"/>
      <w:lvlText w:val="%2."/>
      <w:lvlJc w:val="left"/>
      <w:pPr>
        <w:tabs>
          <w:tab w:val="num" w:pos="-535"/>
        </w:tabs>
        <w:ind w:left="-535" w:hanging="360"/>
      </w:pPr>
    </w:lvl>
    <w:lvl w:ilvl="2" w:tplc="0C0A001B">
      <w:start w:val="1"/>
      <w:numFmt w:val="lowerRoman"/>
      <w:lvlText w:val="%3."/>
      <w:lvlJc w:val="right"/>
      <w:pPr>
        <w:tabs>
          <w:tab w:val="num" w:pos="185"/>
        </w:tabs>
        <w:ind w:left="185" w:hanging="180"/>
      </w:pPr>
    </w:lvl>
    <w:lvl w:ilvl="3" w:tplc="0C0A000F">
      <w:start w:val="1"/>
      <w:numFmt w:val="decimal"/>
      <w:lvlText w:val="%4."/>
      <w:lvlJc w:val="left"/>
      <w:pPr>
        <w:tabs>
          <w:tab w:val="num" w:pos="905"/>
        </w:tabs>
        <w:ind w:left="905" w:hanging="360"/>
      </w:pPr>
    </w:lvl>
    <w:lvl w:ilvl="4" w:tplc="0C0A0019">
      <w:start w:val="1"/>
      <w:numFmt w:val="lowerLetter"/>
      <w:lvlText w:val="%5."/>
      <w:lvlJc w:val="left"/>
      <w:pPr>
        <w:tabs>
          <w:tab w:val="num" w:pos="1625"/>
        </w:tabs>
        <w:ind w:left="1625" w:hanging="360"/>
      </w:pPr>
    </w:lvl>
    <w:lvl w:ilvl="5" w:tplc="0C0A001B">
      <w:start w:val="1"/>
      <w:numFmt w:val="lowerRoman"/>
      <w:lvlText w:val="%6."/>
      <w:lvlJc w:val="right"/>
      <w:pPr>
        <w:tabs>
          <w:tab w:val="num" w:pos="2345"/>
        </w:tabs>
        <w:ind w:left="2345" w:hanging="180"/>
      </w:pPr>
    </w:lvl>
    <w:lvl w:ilvl="6" w:tplc="0C0A000F">
      <w:start w:val="1"/>
      <w:numFmt w:val="decimal"/>
      <w:lvlText w:val="%7."/>
      <w:lvlJc w:val="left"/>
      <w:pPr>
        <w:tabs>
          <w:tab w:val="num" w:pos="3065"/>
        </w:tabs>
        <w:ind w:left="3065" w:hanging="360"/>
      </w:pPr>
    </w:lvl>
    <w:lvl w:ilvl="7" w:tplc="0C0A0019" w:tentative="1">
      <w:start w:val="1"/>
      <w:numFmt w:val="lowerLetter"/>
      <w:lvlText w:val="%8."/>
      <w:lvlJc w:val="left"/>
      <w:pPr>
        <w:tabs>
          <w:tab w:val="num" w:pos="3785"/>
        </w:tabs>
        <w:ind w:left="3785" w:hanging="360"/>
      </w:pPr>
    </w:lvl>
    <w:lvl w:ilvl="8" w:tplc="0C0A001B" w:tentative="1">
      <w:start w:val="1"/>
      <w:numFmt w:val="lowerRoman"/>
      <w:lvlText w:val="%9."/>
      <w:lvlJc w:val="right"/>
      <w:pPr>
        <w:tabs>
          <w:tab w:val="num" w:pos="4505"/>
        </w:tabs>
        <w:ind w:left="4505" w:hanging="180"/>
      </w:pPr>
    </w:lvl>
  </w:abstractNum>
  <w:abstractNum w:abstractNumId="10">
    <w:nsid w:val="0BB13671"/>
    <w:multiLevelType w:val="hybridMultilevel"/>
    <w:tmpl w:val="57E42CCA"/>
    <w:lvl w:ilvl="0" w:tplc="4A8C476A">
      <w:start w:val="1"/>
      <w:numFmt w:val="lowerLetter"/>
      <w:lvlText w:val="%1."/>
      <w:lvlJc w:val="left"/>
      <w:pPr>
        <w:ind w:left="720" w:hanging="360"/>
      </w:pPr>
      <w:rPr>
        <w:b/>
      </w:rPr>
    </w:lvl>
    <w:lvl w:ilvl="1" w:tplc="8EEC86BA">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0C7C21A3"/>
    <w:multiLevelType w:val="hybridMultilevel"/>
    <w:tmpl w:val="8742565C"/>
    <w:lvl w:ilvl="0" w:tplc="6CFC6CA0">
      <w:start w:val="1"/>
      <w:numFmt w:val="decimal"/>
      <w:lvlText w:val="%1."/>
      <w:lvlJc w:val="left"/>
      <w:pPr>
        <w:ind w:left="360" w:hanging="360"/>
      </w:pPr>
      <w:rPr>
        <w:rFonts w:cs="Times New Roman"/>
        <w:b/>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2">
    <w:nsid w:val="0E545CA6"/>
    <w:multiLevelType w:val="hybridMultilevel"/>
    <w:tmpl w:val="D48C85A8"/>
    <w:lvl w:ilvl="0" w:tplc="26EC8646">
      <w:start w:val="1"/>
      <w:numFmt w:val="decimal"/>
      <w:lvlText w:val="%1."/>
      <w:lvlJc w:val="left"/>
      <w:pPr>
        <w:ind w:left="360" w:hanging="360"/>
      </w:pPr>
      <w:rPr>
        <w:b/>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nsid w:val="121D1A7D"/>
    <w:multiLevelType w:val="hybridMultilevel"/>
    <w:tmpl w:val="A1A8510E"/>
    <w:lvl w:ilvl="0" w:tplc="082E4EEA">
      <w:start w:val="1"/>
      <w:numFmt w:val="bullet"/>
      <w:lvlText w:val=""/>
      <w:lvlJc w:val="left"/>
      <w:pPr>
        <w:tabs>
          <w:tab w:val="num" w:pos="720"/>
        </w:tabs>
        <w:ind w:left="720" w:hanging="360"/>
      </w:pPr>
      <w:rPr>
        <w:rFonts w:ascii="Wingdings 3" w:hAnsi="Wingdings 3" w:hint="default"/>
      </w:rPr>
    </w:lvl>
    <w:lvl w:ilvl="1" w:tplc="E1B8FADA">
      <w:start w:val="3496"/>
      <w:numFmt w:val="bullet"/>
      <w:lvlText w:val="◦"/>
      <w:lvlJc w:val="left"/>
      <w:pPr>
        <w:tabs>
          <w:tab w:val="num" w:pos="1440"/>
        </w:tabs>
        <w:ind w:left="1440" w:hanging="360"/>
      </w:pPr>
      <w:rPr>
        <w:rFonts w:ascii="Verdana" w:hAnsi="Verdana" w:hint="default"/>
      </w:rPr>
    </w:lvl>
    <w:lvl w:ilvl="2" w:tplc="3CC6EF60">
      <w:start w:val="1"/>
      <w:numFmt w:val="bullet"/>
      <w:lvlText w:val=""/>
      <w:lvlJc w:val="left"/>
      <w:pPr>
        <w:tabs>
          <w:tab w:val="num" w:pos="2160"/>
        </w:tabs>
        <w:ind w:left="2160" w:hanging="360"/>
      </w:pPr>
      <w:rPr>
        <w:rFonts w:ascii="Wingdings 3" w:hAnsi="Wingdings 3" w:hint="default"/>
      </w:rPr>
    </w:lvl>
    <w:lvl w:ilvl="3" w:tplc="F654B2D6">
      <w:start w:val="1"/>
      <w:numFmt w:val="bullet"/>
      <w:lvlText w:val=""/>
      <w:lvlJc w:val="left"/>
      <w:pPr>
        <w:tabs>
          <w:tab w:val="num" w:pos="2880"/>
        </w:tabs>
        <w:ind w:left="2880" w:hanging="360"/>
      </w:pPr>
      <w:rPr>
        <w:rFonts w:ascii="Wingdings 3" w:hAnsi="Wingdings 3" w:hint="default"/>
      </w:rPr>
    </w:lvl>
    <w:lvl w:ilvl="4" w:tplc="40542AC8">
      <w:start w:val="1"/>
      <w:numFmt w:val="bullet"/>
      <w:lvlText w:val=""/>
      <w:lvlJc w:val="left"/>
      <w:pPr>
        <w:tabs>
          <w:tab w:val="num" w:pos="3600"/>
        </w:tabs>
        <w:ind w:left="3600" w:hanging="360"/>
      </w:pPr>
      <w:rPr>
        <w:rFonts w:ascii="Wingdings 3" w:hAnsi="Wingdings 3" w:hint="default"/>
      </w:rPr>
    </w:lvl>
    <w:lvl w:ilvl="5" w:tplc="C40440B2" w:tentative="1">
      <w:start w:val="1"/>
      <w:numFmt w:val="bullet"/>
      <w:lvlText w:val=""/>
      <w:lvlJc w:val="left"/>
      <w:pPr>
        <w:tabs>
          <w:tab w:val="num" w:pos="4320"/>
        </w:tabs>
        <w:ind w:left="4320" w:hanging="360"/>
      </w:pPr>
      <w:rPr>
        <w:rFonts w:ascii="Wingdings 3" w:hAnsi="Wingdings 3" w:hint="default"/>
      </w:rPr>
    </w:lvl>
    <w:lvl w:ilvl="6" w:tplc="4D5E8988" w:tentative="1">
      <w:start w:val="1"/>
      <w:numFmt w:val="bullet"/>
      <w:lvlText w:val=""/>
      <w:lvlJc w:val="left"/>
      <w:pPr>
        <w:tabs>
          <w:tab w:val="num" w:pos="5040"/>
        </w:tabs>
        <w:ind w:left="5040" w:hanging="360"/>
      </w:pPr>
      <w:rPr>
        <w:rFonts w:ascii="Wingdings 3" w:hAnsi="Wingdings 3" w:hint="default"/>
      </w:rPr>
    </w:lvl>
    <w:lvl w:ilvl="7" w:tplc="BA6E8B18" w:tentative="1">
      <w:start w:val="1"/>
      <w:numFmt w:val="bullet"/>
      <w:lvlText w:val=""/>
      <w:lvlJc w:val="left"/>
      <w:pPr>
        <w:tabs>
          <w:tab w:val="num" w:pos="5760"/>
        </w:tabs>
        <w:ind w:left="5760" w:hanging="360"/>
      </w:pPr>
      <w:rPr>
        <w:rFonts w:ascii="Wingdings 3" w:hAnsi="Wingdings 3" w:hint="default"/>
      </w:rPr>
    </w:lvl>
    <w:lvl w:ilvl="8" w:tplc="8EF8317C" w:tentative="1">
      <w:start w:val="1"/>
      <w:numFmt w:val="bullet"/>
      <w:lvlText w:val=""/>
      <w:lvlJc w:val="left"/>
      <w:pPr>
        <w:tabs>
          <w:tab w:val="num" w:pos="6480"/>
        </w:tabs>
        <w:ind w:left="6480" w:hanging="360"/>
      </w:pPr>
      <w:rPr>
        <w:rFonts w:ascii="Wingdings 3" w:hAnsi="Wingdings 3" w:hint="default"/>
      </w:rPr>
    </w:lvl>
  </w:abstractNum>
  <w:abstractNum w:abstractNumId="14">
    <w:nsid w:val="12B5583A"/>
    <w:multiLevelType w:val="hybridMultilevel"/>
    <w:tmpl w:val="88A6AC40"/>
    <w:lvl w:ilvl="0" w:tplc="96525D14">
      <w:start w:val="1"/>
      <w:numFmt w:val="lowerLetter"/>
      <w:lvlText w:val="%1."/>
      <w:lvlJc w:val="left"/>
      <w:pPr>
        <w:ind w:left="720" w:hanging="360"/>
      </w:pPr>
      <w:rPr>
        <w:b/>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141479BB"/>
    <w:multiLevelType w:val="hybridMultilevel"/>
    <w:tmpl w:val="8F6E0BE2"/>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nsid w:val="15423399"/>
    <w:multiLevelType w:val="hybridMultilevel"/>
    <w:tmpl w:val="1BD06416"/>
    <w:lvl w:ilvl="0" w:tplc="E79A9634">
      <w:start w:val="1"/>
      <w:numFmt w:val="decimal"/>
      <w:lvlText w:val="%1."/>
      <w:lvlJc w:val="left"/>
      <w:pPr>
        <w:tabs>
          <w:tab w:val="num" w:pos="360"/>
        </w:tabs>
        <w:ind w:left="360" w:hanging="360"/>
      </w:pPr>
      <w:rPr>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7">
    <w:nsid w:val="15562CF2"/>
    <w:multiLevelType w:val="hybridMultilevel"/>
    <w:tmpl w:val="FFDC251C"/>
    <w:lvl w:ilvl="0" w:tplc="FE9A19B0">
      <w:start w:val="1"/>
      <w:numFmt w:val="lowerLetter"/>
      <w:lvlText w:val="%1."/>
      <w:lvlJc w:val="left"/>
      <w:pPr>
        <w:tabs>
          <w:tab w:val="num" w:pos="360"/>
        </w:tabs>
        <w:ind w:left="360" w:hanging="360"/>
      </w:pPr>
      <w:rPr>
        <w:rFonts w:cs="Times New Roman"/>
        <w:b/>
      </w:rPr>
    </w:lvl>
    <w:lvl w:ilvl="1" w:tplc="140A0019" w:tentative="1">
      <w:start w:val="1"/>
      <w:numFmt w:val="lowerLetter"/>
      <w:lvlText w:val="%2."/>
      <w:lvlJc w:val="left"/>
      <w:pPr>
        <w:ind w:left="720" w:hanging="360"/>
      </w:pPr>
    </w:lvl>
    <w:lvl w:ilvl="2" w:tplc="140A001B" w:tentative="1">
      <w:start w:val="1"/>
      <w:numFmt w:val="lowerRoman"/>
      <w:lvlText w:val="%3."/>
      <w:lvlJc w:val="right"/>
      <w:pPr>
        <w:ind w:left="1440" w:hanging="180"/>
      </w:pPr>
    </w:lvl>
    <w:lvl w:ilvl="3" w:tplc="140A000F" w:tentative="1">
      <w:start w:val="1"/>
      <w:numFmt w:val="decimal"/>
      <w:lvlText w:val="%4."/>
      <w:lvlJc w:val="left"/>
      <w:pPr>
        <w:ind w:left="2160" w:hanging="360"/>
      </w:pPr>
    </w:lvl>
    <w:lvl w:ilvl="4" w:tplc="140A0019" w:tentative="1">
      <w:start w:val="1"/>
      <w:numFmt w:val="lowerLetter"/>
      <w:lvlText w:val="%5."/>
      <w:lvlJc w:val="left"/>
      <w:pPr>
        <w:ind w:left="2880" w:hanging="360"/>
      </w:pPr>
    </w:lvl>
    <w:lvl w:ilvl="5" w:tplc="140A001B" w:tentative="1">
      <w:start w:val="1"/>
      <w:numFmt w:val="lowerRoman"/>
      <w:lvlText w:val="%6."/>
      <w:lvlJc w:val="right"/>
      <w:pPr>
        <w:ind w:left="3600" w:hanging="180"/>
      </w:pPr>
    </w:lvl>
    <w:lvl w:ilvl="6" w:tplc="140A000F" w:tentative="1">
      <w:start w:val="1"/>
      <w:numFmt w:val="decimal"/>
      <w:lvlText w:val="%7."/>
      <w:lvlJc w:val="left"/>
      <w:pPr>
        <w:ind w:left="4320" w:hanging="360"/>
      </w:pPr>
    </w:lvl>
    <w:lvl w:ilvl="7" w:tplc="140A0019" w:tentative="1">
      <w:start w:val="1"/>
      <w:numFmt w:val="lowerLetter"/>
      <w:lvlText w:val="%8."/>
      <w:lvlJc w:val="left"/>
      <w:pPr>
        <w:ind w:left="5040" w:hanging="360"/>
      </w:pPr>
    </w:lvl>
    <w:lvl w:ilvl="8" w:tplc="140A001B" w:tentative="1">
      <w:start w:val="1"/>
      <w:numFmt w:val="lowerRoman"/>
      <w:lvlText w:val="%9."/>
      <w:lvlJc w:val="right"/>
      <w:pPr>
        <w:ind w:left="5760" w:hanging="180"/>
      </w:pPr>
    </w:lvl>
  </w:abstractNum>
  <w:abstractNum w:abstractNumId="18">
    <w:nsid w:val="1C4D7747"/>
    <w:multiLevelType w:val="hybridMultilevel"/>
    <w:tmpl w:val="55840E3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nsid w:val="1FBE69D7"/>
    <w:multiLevelType w:val="hybridMultilevel"/>
    <w:tmpl w:val="4B347A6C"/>
    <w:lvl w:ilvl="0" w:tplc="140A0001">
      <w:start w:val="1"/>
      <w:numFmt w:val="bullet"/>
      <w:lvlText w:val=""/>
      <w:lvlJc w:val="left"/>
      <w:pPr>
        <w:ind w:left="1146" w:hanging="360"/>
      </w:pPr>
      <w:rPr>
        <w:rFonts w:ascii="Symbol" w:hAnsi="Symbol" w:hint="default"/>
      </w:rPr>
    </w:lvl>
    <w:lvl w:ilvl="1" w:tplc="140A0003" w:tentative="1">
      <w:start w:val="1"/>
      <w:numFmt w:val="bullet"/>
      <w:lvlText w:val="o"/>
      <w:lvlJc w:val="left"/>
      <w:pPr>
        <w:ind w:left="1866" w:hanging="360"/>
      </w:pPr>
      <w:rPr>
        <w:rFonts w:ascii="Courier New" w:hAnsi="Courier New" w:cs="Courier New" w:hint="default"/>
      </w:rPr>
    </w:lvl>
    <w:lvl w:ilvl="2" w:tplc="140A0005" w:tentative="1">
      <w:start w:val="1"/>
      <w:numFmt w:val="bullet"/>
      <w:lvlText w:val=""/>
      <w:lvlJc w:val="left"/>
      <w:pPr>
        <w:ind w:left="2586" w:hanging="360"/>
      </w:pPr>
      <w:rPr>
        <w:rFonts w:ascii="Wingdings" w:hAnsi="Wingdings" w:hint="default"/>
      </w:rPr>
    </w:lvl>
    <w:lvl w:ilvl="3" w:tplc="140A0001" w:tentative="1">
      <w:start w:val="1"/>
      <w:numFmt w:val="bullet"/>
      <w:lvlText w:val=""/>
      <w:lvlJc w:val="left"/>
      <w:pPr>
        <w:ind w:left="3306" w:hanging="360"/>
      </w:pPr>
      <w:rPr>
        <w:rFonts w:ascii="Symbol" w:hAnsi="Symbol" w:hint="default"/>
      </w:rPr>
    </w:lvl>
    <w:lvl w:ilvl="4" w:tplc="140A0003" w:tentative="1">
      <w:start w:val="1"/>
      <w:numFmt w:val="bullet"/>
      <w:lvlText w:val="o"/>
      <w:lvlJc w:val="left"/>
      <w:pPr>
        <w:ind w:left="4026" w:hanging="360"/>
      </w:pPr>
      <w:rPr>
        <w:rFonts w:ascii="Courier New" w:hAnsi="Courier New" w:cs="Courier New" w:hint="default"/>
      </w:rPr>
    </w:lvl>
    <w:lvl w:ilvl="5" w:tplc="140A0005" w:tentative="1">
      <w:start w:val="1"/>
      <w:numFmt w:val="bullet"/>
      <w:lvlText w:val=""/>
      <w:lvlJc w:val="left"/>
      <w:pPr>
        <w:ind w:left="4746" w:hanging="360"/>
      </w:pPr>
      <w:rPr>
        <w:rFonts w:ascii="Wingdings" w:hAnsi="Wingdings" w:hint="default"/>
      </w:rPr>
    </w:lvl>
    <w:lvl w:ilvl="6" w:tplc="140A0001" w:tentative="1">
      <w:start w:val="1"/>
      <w:numFmt w:val="bullet"/>
      <w:lvlText w:val=""/>
      <w:lvlJc w:val="left"/>
      <w:pPr>
        <w:ind w:left="5466" w:hanging="360"/>
      </w:pPr>
      <w:rPr>
        <w:rFonts w:ascii="Symbol" w:hAnsi="Symbol" w:hint="default"/>
      </w:rPr>
    </w:lvl>
    <w:lvl w:ilvl="7" w:tplc="140A0003" w:tentative="1">
      <w:start w:val="1"/>
      <w:numFmt w:val="bullet"/>
      <w:lvlText w:val="o"/>
      <w:lvlJc w:val="left"/>
      <w:pPr>
        <w:ind w:left="6186" w:hanging="360"/>
      </w:pPr>
      <w:rPr>
        <w:rFonts w:ascii="Courier New" w:hAnsi="Courier New" w:cs="Courier New" w:hint="default"/>
      </w:rPr>
    </w:lvl>
    <w:lvl w:ilvl="8" w:tplc="140A0005" w:tentative="1">
      <w:start w:val="1"/>
      <w:numFmt w:val="bullet"/>
      <w:lvlText w:val=""/>
      <w:lvlJc w:val="left"/>
      <w:pPr>
        <w:ind w:left="6906" w:hanging="360"/>
      </w:pPr>
      <w:rPr>
        <w:rFonts w:ascii="Wingdings" w:hAnsi="Wingdings" w:hint="default"/>
      </w:rPr>
    </w:lvl>
  </w:abstractNum>
  <w:abstractNum w:abstractNumId="20">
    <w:nsid w:val="2013265D"/>
    <w:multiLevelType w:val="hybridMultilevel"/>
    <w:tmpl w:val="78F84878"/>
    <w:lvl w:ilvl="0" w:tplc="A4BE823C">
      <w:start w:val="1"/>
      <w:numFmt w:val="decimal"/>
      <w:lvlText w:val="%1)"/>
      <w:lvlJc w:val="left"/>
      <w:pPr>
        <w:ind w:left="720" w:hanging="360"/>
      </w:pPr>
      <w:rPr>
        <w:b w:val="0"/>
      </w:rPr>
    </w:lvl>
    <w:lvl w:ilvl="1" w:tplc="0C0A0011">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204C496D"/>
    <w:multiLevelType w:val="hybridMultilevel"/>
    <w:tmpl w:val="5F5010B2"/>
    <w:lvl w:ilvl="0" w:tplc="4AD0A2F6">
      <w:start w:val="1"/>
      <w:numFmt w:val="bullet"/>
      <w:lvlText w:val=""/>
      <w:lvlJc w:val="left"/>
      <w:pPr>
        <w:tabs>
          <w:tab w:val="num" w:pos="397"/>
        </w:tabs>
        <w:ind w:left="397" w:hanging="397"/>
      </w:pPr>
      <w:rPr>
        <w:rFonts w:ascii="Symbol" w:hAnsi="Symbol" w:hint="default"/>
      </w:rPr>
    </w:lvl>
    <w:lvl w:ilvl="1" w:tplc="3E2C7148">
      <w:start w:val="13"/>
      <w:numFmt w:val="lowerLetter"/>
      <w:lvlText w:val="%2."/>
      <w:lvlJc w:val="left"/>
      <w:pPr>
        <w:ind w:left="1440" w:hanging="360"/>
      </w:pPr>
      <w:rPr>
        <w:rFonts w:hint="default"/>
      </w:rPr>
    </w:lvl>
    <w:lvl w:ilvl="2" w:tplc="C4069E36">
      <w:start w:val="1"/>
      <w:numFmt w:val="decimal"/>
      <w:lvlText w:val="%3."/>
      <w:lvlJc w:val="left"/>
      <w:pPr>
        <w:tabs>
          <w:tab w:val="num" w:pos="340"/>
        </w:tabs>
        <w:ind w:left="340" w:hanging="340"/>
      </w:pPr>
      <w:rPr>
        <w:rFonts w:ascii="Arial" w:hAnsi="Arial" w:hint="default"/>
        <w:b/>
        <w:i/>
        <w:sz w:val="22"/>
        <w:szCs w:val="22"/>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235A6780"/>
    <w:multiLevelType w:val="hybridMultilevel"/>
    <w:tmpl w:val="5AB66F58"/>
    <w:lvl w:ilvl="0" w:tplc="17743D7A">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24644591"/>
    <w:multiLevelType w:val="hybridMultilevel"/>
    <w:tmpl w:val="7690FA90"/>
    <w:lvl w:ilvl="0" w:tplc="D01EB9AA">
      <w:start w:val="1"/>
      <w:numFmt w:val="lowerLetter"/>
      <w:pStyle w:val="Punto"/>
      <w:lvlText w:val="%1."/>
      <w:lvlJc w:val="left"/>
      <w:pPr>
        <w:tabs>
          <w:tab w:val="num" w:pos="360"/>
        </w:tabs>
        <w:ind w:left="360" w:hanging="360"/>
      </w:pPr>
      <w:rPr>
        <w:rFonts w:hint="default"/>
      </w:rPr>
    </w:lvl>
    <w:lvl w:ilvl="1" w:tplc="677EE2C8" w:tentative="1">
      <w:start w:val="1"/>
      <w:numFmt w:val="lowerLetter"/>
      <w:lvlText w:val="%2."/>
      <w:lvlJc w:val="left"/>
      <w:pPr>
        <w:tabs>
          <w:tab w:val="num" w:pos="740"/>
        </w:tabs>
        <w:ind w:left="740" w:hanging="360"/>
      </w:pPr>
    </w:lvl>
    <w:lvl w:ilvl="2" w:tplc="0C0A001B" w:tentative="1">
      <w:start w:val="1"/>
      <w:numFmt w:val="lowerRoman"/>
      <w:lvlText w:val="%3."/>
      <w:lvlJc w:val="right"/>
      <w:pPr>
        <w:tabs>
          <w:tab w:val="num" w:pos="1460"/>
        </w:tabs>
        <w:ind w:left="1460" w:hanging="180"/>
      </w:pPr>
    </w:lvl>
    <w:lvl w:ilvl="3" w:tplc="0C0A000F" w:tentative="1">
      <w:start w:val="1"/>
      <w:numFmt w:val="decimal"/>
      <w:lvlText w:val="%4."/>
      <w:lvlJc w:val="left"/>
      <w:pPr>
        <w:tabs>
          <w:tab w:val="num" w:pos="2180"/>
        </w:tabs>
        <w:ind w:left="2180" w:hanging="360"/>
      </w:pPr>
    </w:lvl>
    <w:lvl w:ilvl="4" w:tplc="0C0A0019" w:tentative="1">
      <w:start w:val="1"/>
      <w:numFmt w:val="lowerLetter"/>
      <w:lvlText w:val="%5."/>
      <w:lvlJc w:val="left"/>
      <w:pPr>
        <w:tabs>
          <w:tab w:val="num" w:pos="2900"/>
        </w:tabs>
        <w:ind w:left="2900" w:hanging="360"/>
      </w:pPr>
    </w:lvl>
    <w:lvl w:ilvl="5" w:tplc="0C0A001B" w:tentative="1">
      <w:start w:val="1"/>
      <w:numFmt w:val="lowerRoman"/>
      <w:lvlText w:val="%6."/>
      <w:lvlJc w:val="right"/>
      <w:pPr>
        <w:tabs>
          <w:tab w:val="num" w:pos="3620"/>
        </w:tabs>
        <w:ind w:left="3620" w:hanging="180"/>
      </w:pPr>
    </w:lvl>
    <w:lvl w:ilvl="6" w:tplc="0C0A000F" w:tentative="1">
      <w:start w:val="1"/>
      <w:numFmt w:val="decimal"/>
      <w:lvlText w:val="%7."/>
      <w:lvlJc w:val="left"/>
      <w:pPr>
        <w:tabs>
          <w:tab w:val="num" w:pos="4340"/>
        </w:tabs>
        <w:ind w:left="4340" w:hanging="360"/>
      </w:pPr>
    </w:lvl>
    <w:lvl w:ilvl="7" w:tplc="0C0A0019" w:tentative="1">
      <w:start w:val="1"/>
      <w:numFmt w:val="lowerLetter"/>
      <w:lvlText w:val="%8."/>
      <w:lvlJc w:val="left"/>
      <w:pPr>
        <w:tabs>
          <w:tab w:val="num" w:pos="5060"/>
        </w:tabs>
        <w:ind w:left="5060" w:hanging="360"/>
      </w:pPr>
    </w:lvl>
    <w:lvl w:ilvl="8" w:tplc="0C0A001B" w:tentative="1">
      <w:start w:val="1"/>
      <w:numFmt w:val="lowerRoman"/>
      <w:lvlText w:val="%9."/>
      <w:lvlJc w:val="right"/>
      <w:pPr>
        <w:tabs>
          <w:tab w:val="num" w:pos="5780"/>
        </w:tabs>
        <w:ind w:left="5780" w:hanging="180"/>
      </w:pPr>
    </w:lvl>
  </w:abstractNum>
  <w:abstractNum w:abstractNumId="24">
    <w:nsid w:val="26DA24C7"/>
    <w:multiLevelType w:val="hybridMultilevel"/>
    <w:tmpl w:val="22CC2F26"/>
    <w:lvl w:ilvl="0" w:tplc="52504214">
      <w:start w:val="1"/>
      <w:numFmt w:val="decimal"/>
      <w:pStyle w:val="TtulodeTDC1"/>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27A5166E"/>
    <w:multiLevelType w:val="hybridMultilevel"/>
    <w:tmpl w:val="315E5BD8"/>
    <w:lvl w:ilvl="0" w:tplc="C2945354">
      <w:start w:val="1"/>
      <w:numFmt w:val="upperLetter"/>
      <w:lvlText w:val="%1."/>
      <w:lvlJc w:val="left"/>
      <w:pPr>
        <w:ind w:left="1044" w:hanging="360"/>
      </w:pPr>
      <w:rPr>
        <w:rFonts w:ascii="Arial" w:hAnsi="Arial" w:cs="Arial" w:hint="default"/>
        <w:b/>
      </w:rPr>
    </w:lvl>
    <w:lvl w:ilvl="1" w:tplc="0C0A0019" w:tentative="1">
      <w:start w:val="1"/>
      <w:numFmt w:val="lowerLetter"/>
      <w:lvlText w:val="%2."/>
      <w:lvlJc w:val="left"/>
      <w:pPr>
        <w:ind w:left="1764" w:hanging="360"/>
      </w:pPr>
    </w:lvl>
    <w:lvl w:ilvl="2" w:tplc="0C0A001B" w:tentative="1">
      <w:start w:val="1"/>
      <w:numFmt w:val="lowerRoman"/>
      <w:lvlText w:val="%3."/>
      <w:lvlJc w:val="right"/>
      <w:pPr>
        <w:ind w:left="2484" w:hanging="180"/>
      </w:pPr>
    </w:lvl>
    <w:lvl w:ilvl="3" w:tplc="0C0A000F" w:tentative="1">
      <w:start w:val="1"/>
      <w:numFmt w:val="decimal"/>
      <w:lvlText w:val="%4."/>
      <w:lvlJc w:val="left"/>
      <w:pPr>
        <w:ind w:left="3204" w:hanging="360"/>
      </w:pPr>
    </w:lvl>
    <w:lvl w:ilvl="4" w:tplc="0C0A0019" w:tentative="1">
      <w:start w:val="1"/>
      <w:numFmt w:val="lowerLetter"/>
      <w:lvlText w:val="%5."/>
      <w:lvlJc w:val="left"/>
      <w:pPr>
        <w:ind w:left="3924" w:hanging="360"/>
      </w:pPr>
    </w:lvl>
    <w:lvl w:ilvl="5" w:tplc="0C0A001B" w:tentative="1">
      <w:start w:val="1"/>
      <w:numFmt w:val="lowerRoman"/>
      <w:lvlText w:val="%6."/>
      <w:lvlJc w:val="right"/>
      <w:pPr>
        <w:ind w:left="4644" w:hanging="180"/>
      </w:pPr>
    </w:lvl>
    <w:lvl w:ilvl="6" w:tplc="0C0A000F" w:tentative="1">
      <w:start w:val="1"/>
      <w:numFmt w:val="decimal"/>
      <w:lvlText w:val="%7."/>
      <w:lvlJc w:val="left"/>
      <w:pPr>
        <w:ind w:left="5364" w:hanging="360"/>
      </w:pPr>
    </w:lvl>
    <w:lvl w:ilvl="7" w:tplc="0C0A0019" w:tentative="1">
      <w:start w:val="1"/>
      <w:numFmt w:val="lowerLetter"/>
      <w:lvlText w:val="%8."/>
      <w:lvlJc w:val="left"/>
      <w:pPr>
        <w:ind w:left="6084" w:hanging="360"/>
      </w:pPr>
    </w:lvl>
    <w:lvl w:ilvl="8" w:tplc="0C0A001B" w:tentative="1">
      <w:start w:val="1"/>
      <w:numFmt w:val="lowerRoman"/>
      <w:lvlText w:val="%9."/>
      <w:lvlJc w:val="right"/>
      <w:pPr>
        <w:ind w:left="6804" w:hanging="180"/>
      </w:pPr>
    </w:lvl>
  </w:abstractNum>
  <w:abstractNum w:abstractNumId="26">
    <w:nsid w:val="2A2332E2"/>
    <w:multiLevelType w:val="hybridMultilevel"/>
    <w:tmpl w:val="AB02175E"/>
    <w:lvl w:ilvl="0" w:tplc="130E6B4A">
      <w:start w:val="1"/>
      <w:numFmt w:val="lowerLetter"/>
      <w:lvlText w:val="%1."/>
      <w:lvlJc w:val="left"/>
      <w:pPr>
        <w:ind w:left="360" w:hanging="360"/>
      </w:pPr>
      <w:rPr>
        <w:rFonts w:ascii="Arial" w:hAnsi="Arial" w:cs="Arial" w:hint="default"/>
        <w:b/>
        <w:i w:val="0"/>
        <w:sz w:val="24"/>
        <w:szCs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nsid w:val="2C0E4DA9"/>
    <w:multiLevelType w:val="hybridMultilevel"/>
    <w:tmpl w:val="8742565C"/>
    <w:lvl w:ilvl="0" w:tplc="6CFC6CA0">
      <w:start w:val="1"/>
      <w:numFmt w:val="decimal"/>
      <w:lvlText w:val="%1."/>
      <w:lvlJc w:val="left"/>
      <w:pPr>
        <w:ind w:left="360" w:hanging="360"/>
      </w:pPr>
      <w:rPr>
        <w:rFonts w:cs="Times New Roman"/>
        <w:b/>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8">
    <w:nsid w:val="2D6D6524"/>
    <w:multiLevelType w:val="hybridMultilevel"/>
    <w:tmpl w:val="C3BEEED2"/>
    <w:lvl w:ilvl="0" w:tplc="90CA33E6">
      <w:start w:val="1"/>
      <w:numFmt w:val="bullet"/>
      <w:lvlText w:val=""/>
      <w:lvlJc w:val="left"/>
      <w:pPr>
        <w:tabs>
          <w:tab w:val="num" w:pos="720"/>
        </w:tabs>
        <w:ind w:left="720" w:hanging="360"/>
      </w:pPr>
      <w:rPr>
        <w:rFonts w:ascii="Wingdings 3" w:hAnsi="Wingdings 3" w:hint="default"/>
      </w:rPr>
    </w:lvl>
    <w:lvl w:ilvl="1" w:tplc="7DD60092" w:tentative="1">
      <w:start w:val="1"/>
      <w:numFmt w:val="bullet"/>
      <w:lvlText w:val=""/>
      <w:lvlJc w:val="left"/>
      <w:pPr>
        <w:tabs>
          <w:tab w:val="num" w:pos="1440"/>
        </w:tabs>
        <w:ind w:left="1440" w:hanging="360"/>
      </w:pPr>
      <w:rPr>
        <w:rFonts w:ascii="Wingdings 3" w:hAnsi="Wingdings 3" w:hint="default"/>
      </w:rPr>
    </w:lvl>
    <w:lvl w:ilvl="2" w:tplc="1AB02E76" w:tentative="1">
      <w:start w:val="1"/>
      <w:numFmt w:val="bullet"/>
      <w:lvlText w:val=""/>
      <w:lvlJc w:val="left"/>
      <w:pPr>
        <w:tabs>
          <w:tab w:val="num" w:pos="2160"/>
        </w:tabs>
        <w:ind w:left="2160" w:hanging="360"/>
      </w:pPr>
      <w:rPr>
        <w:rFonts w:ascii="Wingdings 3" w:hAnsi="Wingdings 3" w:hint="default"/>
      </w:rPr>
    </w:lvl>
    <w:lvl w:ilvl="3" w:tplc="C2FCB2DA" w:tentative="1">
      <w:start w:val="1"/>
      <w:numFmt w:val="bullet"/>
      <w:lvlText w:val=""/>
      <w:lvlJc w:val="left"/>
      <w:pPr>
        <w:tabs>
          <w:tab w:val="num" w:pos="2880"/>
        </w:tabs>
        <w:ind w:left="2880" w:hanging="360"/>
      </w:pPr>
      <w:rPr>
        <w:rFonts w:ascii="Wingdings 3" w:hAnsi="Wingdings 3" w:hint="default"/>
      </w:rPr>
    </w:lvl>
    <w:lvl w:ilvl="4" w:tplc="C6369A7E" w:tentative="1">
      <w:start w:val="1"/>
      <w:numFmt w:val="bullet"/>
      <w:lvlText w:val=""/>
      <w:lvlJc w:val="left"/>
      <w:pPr>
        <w:tabs>
          <w:tab w:val="num" w:pos="3600"/>
        </w:tabs>
        <w:ind w:left="3600" w:hanging="360"/>
      </w:pPr>
      <w:rPr>
        <w:rFonts w:ascii="Wingdings 3" w:hAnsi="Wingdings 3" w:hint="default"/>
      </w:rPr>
    </w:lvl>
    <w:lvl w:ilvl="5" w:tplc="39D62208" w:tentative="1">
      <w:start w:val="1"/>
      <w:numFmt w:val="bullet"/>
      <w:lvlText w:val=""/>
      <w:lvlJc w:val="left"/>
      <w:pPr>
        <w:tabs>
          <w:tab w:val="num" w:pos="4320"/>
        </w:tabs>
        <w:ind w:left="4320" w:hanging="360"/>
      </w:pPr>
      <w:rPr>
        <w:rFonts w:ascii="Wingdings 3" w:hAnsi="Wingdings 3" w:hint="default"/>
      </w:rPr>
    </w:lvl>
    <w:lvl w:ilvl="6" w:tplc="EA9637AC" w:tentative="1">
      <w:start w:val="1"/>
      <w:numFmt w:val="bullet"/>
      <w:lvlText w:val=""/>
      <w:lvlJc w:val="left"/>
      <w:pPr>
        <w:tabs>
          <w:tab w:val="num" w:pos="5040"/>
        </w:tabs>
        <w:ind w:left="5040" w:hanging="360"/>
      </w:pPr>
      <w:rPr>
        <w:rFonts w:ascii="Wingdings 3" w:hAnsi="Wingdings 3" w:hint="default"/>
      </w:rPr>
    </w:lvl>
    <w:lvl w:ilvl="7" w:tplc="4C1E7F96" w:tentative="1">
      <w:start w:val="1"/>
      <w:numFmt w:val="bullet"/>
      <w:lvlText w:val=""/>
      <w:lvlJc w:val="left"/>
      <w:pPr>
        <w:tabs>
          <w:tab w:val="num" w:pos="5760"/>
        </w:tabs>
        <w:ind w:left="5760" w:hanging="360"/>
      </w:pPr>
      <w:rPr>
        <w:rFonts w:ascii="Wingdings 3" w:hAnsi="Wingdings 3" w:hint="default"/>
      </w:rPr>
    </w:lvl>
    <w:lvl w:ilvl="8" w:tplc="36FA8F5A" w:tentative="1">
      <w:start w:val="1"/>
      <w:numFmt w:val="bullet"/>
      <w:lvlText w:val=""/>
      <w:lvlJc w:val="left"/>
      <w:pPr>
        <w:tabs>
          <w:tab w:val="num" w:pos="6480"/>
        </w:tabs>
        <w:ind w:left="6480" w:hanging="360"/>
      </w:pPr>
      <w:rPr>
        <w:rFonts w:ascii="Wingdings 3" w:hAnsi="Wingdings 3" w:hint="default"/>
      </w:rPr>
    </w:lvl>
  </w:abstractNum>
  <w:abstractNum w:abstractNumId="29">
    <w:nsid w:val="2DBD587F"/>
    <w:multiLevelType w:val="hybridMultilevel"/>
    <w:tmpl w:val="7DD4D156"/>
    <w:lvl w:ilvl="0" w:tplc="7458E212">
      <w:start w:val="1"/>
      <w:numFmt w:val="upperRoman"/>
      <w:lvlText w:val="%1."/>
      <w:lvlJc w:val="left"/>
      <w:pPr>
        <w:ind w:left="360" w:hanging="360"/>
      </w:pPr>
      <w:rPr>
        <w:rFonts w:hint="default"/>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nsid w:val="2DFE1B4A"/>
    <w:multiLevelType w:val="hybridMultilevel"/>
    <w:tmpl w:val="38687D50"/>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1">
    <w:nsid w:val="31D7347F"/>
    <w:multiLevelType w:val="hybridMultilevel"/>
    <w:tmpl w:val="153CDB68"/>
    <w:lvl w:ilvl="0" w:tplc="5C1C20FC">
      <w:start w:val="1"/>
      <w:numFmt w:val="lowerLetter"/>
      <w:lvlText w:val="%1."/>
      <w:lvlJc w:val="left"/>
      <w:pPr>
        <w:tabs>
          <w:tab w:val="num" w:pos="720"/>
        </w:tabs>
        <w:ind w:left="720" w:hanging="360"/>
      </w:pPr>
      <w:rPr>
        <w:rFonts w:ascii="Arial" w:hAnsi="Arial" w:cs="Arial" w:hint="default"/>
        <w:b/>
        <w:i w:val="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32F65588"/>
    <w:multiLevelType w:val="hybridMultilevel"/>
    <w:tmpl w:val="26C6D492"/>
    <w:lvl w:ilvl="0" w:tplc="1D303552">
      <w:start w:val="1"/>
      <w:numFmt w:val="lowerLetter"/>
      <w:lvlText w:val="%1."/>
      <w:lvlJc w:val="left"/>
      <w:pPr>
        <w:tabs>
          <w:tab w:val="num" w:pos="360"/>
        </w:tabs>
        <w:ind w:left="360" w:hanging="360"/>
      </w:pPr>
      <w:rPr>
        <w:rFonts w:cs="TTE1865388t00" w:hint="default"/>
        <w:b/>
        <w:i w:val="0"/>
      </w:rPr>
    </w:lvl>
    <w:lvl w:ilvl="1" w:tplc="9FB6B43E">
      <w:start w:val="1"/>
      <w:numFmt w:val="lowerRoman"/>
      <w:lvlText w:val="%2."/>
      <w:lvlJc w:val="left"/>
      <w:pPr>
        <w:tabs>
          <w:tab w:val="num" w:pos="76"/>
        </w:tabs>
        <w:ind w:left="170" w:hanging="170"/>
      </w:pPr>
      <w:rPr>
        <w:rFonts w:ascii="Arial" w:hAnsi="Arial" w:cs="Times New Roman" w:hint="default"/>
        <w:b w:val="0"/>
        <w:i w:val="0"/>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3">
    <w:nsid w:val="38DD277B"/>
    <w:multiLevelType w:val="hybridMultilevel"/>
    <w:tmpl w:val="3816FFF4"/>
    <w:lvl w:ilvl="0" w:tplc="E6D28D5C">
      <w:start w:val="1"/>
      <w:numFmt w:val="decimal"/>
      <w:lvlText w:val="%1."/>
      <w:lvlJc w:val="left"/>
      <w:pPr>
        <w:tabs>
          <w:tab w:val="num" w:pos="720"/>
        </w:tabs>
        <w:ind w:left="720" w:hanging="360"/>
      </w:pPr>
      <w:rPr>
        <w:b/>
      </w:rPr>
    </w:lvl>
    <w:lvl w:ilvl="1" w:tplc="D08657A0">
      <w:start w:val="1"/>
      <w:numFmt w:val="lowerLetter"/>
      <w:lvlText w:val="%2."/>
      <w:lvlJc w:val="left"/>
      <w:pPr>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39DB539A"/>
    <w:multiLevelType w:val="hybridMultilevel"/>
    <w:tmpl w:val="F230E10A"/>
    <w:lvl w:ilvl="0" w:tplc="EAEC186A">
      <w:start w:val="1"/>
      <w:numFmt w:val="bullet"/>
      <w:lvlText w:val=""/>
      <w:lvlJc w:val="left"/>
      <w:pPr>
        <w:tabs>
          <w:tab w:val="num" w:pos="720"/>
        </w:tabs>
        <w:ind w:left="720" w:hanging="360"/>
      </w:pPr>
      <w:rPr>
        <w:rFonts w:ascii="Wingdings 3" w:hAnsi="Wingdings 3" w:hint="default"/>
      </w:rPr>
    </w:lvl>
    <w:lvl w:ilvl="1" w:tplc="1A8CAF8C">
      <w:start w:val="3162"/>
      <w:numFmt w:val="bullet"/>
      <w:lvlText w:val="◦"/>
      <w:lvlJc w:val="left"/>
      <w:pPr>
        <w:tabs>
          <w:tab w:val="num" w:pos="1440"/>
        </w:tabs>
        <w:ind w:left="1440" w:hanging="360"/>
      </w:pPr>
      <w:rPr>
        <w:rFonts w:ascii="Verdana" w:hAnsi="Verdana" w:hint="default"/>
      </w:rPr>
    </w:lvl>
    <w:lvl w:ilvl="2" w:tplc="37CC140A" w:tentative="1">
      <w:start w:val="1"/>
      <w:numFmt w:val="bullet"/>
      <w:lvlText w:val=""/>
      <w:lvlJc w:val="left"/>
      <w:pPr>
        <w:tabs>
          <w:tab w:val="num" w:pos="2160"/>
        </w:tabs>
        <w:ind w:left="2160" w:hanging="360"/>
      </w:pPr>
      <w:rPr>
        <w:rFonts w:ascii="Wingdings 3" w:hAnsi="Wingdings 3" w:hint="default"/>
      </w:rPr>
    </w:lvl>
    <w:lvl w:ilvl="3" w:tplc="0A00FC7C" w:tentative="1">
      <w:start w:val="1"/>
      <w:numFmt w:val="bullet"/>
      <w:lvlText w:val=""/>
      <w:lvlJc w:val="left"/>
      <w:pPr>
        <w:tabs>
          <w:tab w:val="num" w:pos="2880"/>
        </w:tabs>
        <w:ind w:left="2880" w:hanging="360"/>
      </w:pPr>
      <w:rPr>
        <w:rFonts w:ascii="Wingdings 3" w:hAnsi="Wingdings 3" w:hint="default"/>
      </w:rPr>
    </w:lvl>
    <w:lvl w:ilvl="4" w:tplc="DF160904" w:tentative="1">
      <w:start w:val="1"/>
      <w:numFmt w:val="bullet"/>
      <w:lvlText w:val=""/>
      <w:lvlJc w:val="left"/>
      <w:pPr>
        <w:tabs>
          <w:tab w:val="num" w:pos="3600"/>
        </w:tabs>
        <w:ind w:left="3600" w:hanging="360"/>
      </w:pPr>
      <w:rPr>
        <w:rFonts w:ascii="Wingdings 3" w:hAnsi="Wingdings 3" w:hint="default"/>
      </w:rPr>
    </w:lvl>
    <w:lvl w:ilvl="5" w:tplc="40D0FE88" w:tentative="1">
      <w:start w:val="1"/>
      <w:numFmt w:val="bullet"/>
      <w:lvlText w:val=""/>
      <w:lvlJc w:val="left"/>
      <w:pPr>
        <w:tabs>
          <w:tab w:val="num" w:pos="4320"/>
        </w:tabs>
        <w:ind w:left="4320" w:hanging="360"/>
      </w:pPr>
      <w:rPr>
        <w:rFonts w:ascii="Wingdings 3" w:hAnsi="Wingdings 3" w:hint="default"/>
      </w:rPr>
    </w:lvl>
    <w:lvl w:ilvl="6" w:tplc="2B02621E" w:tentative="1">
      <w:start w:val="1"/>
      <w:numFmt w:val="bullet"/>
      <w:lvlText w:val=""/>
      <w:lvlJc w:val="left"/>
      <w:pPr>
        <w:tabs>
          <w:tab w:val="num" w:pos="5040"/>
        </w:tabs>
        <w:ind w:left="5040" w:hanging="360"/>
      </w:pPr>
      <w:rPr>
        <w:rFonts w:ascii="Wingdings 3" w:hAnsi="Wingdings 3" w:hint="default"/>
      </w:rPr>
    </w:lvl>
    <w:lvl w:ilvl="7" w:tplc="B236777C" w:tentative="1">
      <w:start w:val="1"/>
      <w:numFmt w:val="bullet"/>
      <w:lvlText w:val=""/>
      <w:lvlJc w:val="left"/>
      <w:pPr>
        <w:tabs>
          <w:tab w:val="num" w:pos="5760"/>
        </w:tabs>
        <w:ind w:left="5760" w:hanging="360"/>
      </w:pPr>
      <w:rPr>
        <w:rFonts w:ascii="Wingdings 3" w:hAnsi="Wingdings 3" w:hint="default"/>
      </w:rPr>
    </w:lvl>
    <w:lvl w:ilvl="8" w:tplc="7550223A" w:tentative="1">
      <w:start w:val="1"/>
      <w:numFmt w:val="bullet"/>
      <w:lvlText w:val=""/>
      <w:lvlJc w:val="left"/>
      <w:pPr>
        <w:tabs>
          <w:tab w:val="num" w:pos="6480"/>
        </w:tabs>
        <w:ind w:left="6480" w:hanging="360"/>
      </w:pPr>
      <w:rPr>
        <w:rFonts w:ascii="Wingdings 3" w:hAnsi="Wingdings 3" w:hint="default"/>
      </w:rPr>
    </w:lvl>
  </w:abstractNum>
  <w:abstractNum w:abstractNumId="35">
    <w:nsid w:val="3D594CAC"/>
    <w:multiLevelType w:val="hybridMultilevel"/>
    <w:tmpl w:val="2F4CD11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3DA059C1"/>
    <w:multiLevelType w:val="hybridMultilevel"/>
    <w:tmpl w:val="57BC25D8"/>
    <w:lvl w:ilvl="0" w:tplc="0C0A0019">
      <w:start w:val="1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3EC55C61"/>
    <w:multiLevelType w:val="hybridMultilevel"/>
    <w:tmpl w:val="024C60EE"/>
    <w:lvl w:ilvl="0" w:tplc="06D460F4">
      <w:start w:val="1"/>
      <w:numFmt w:val="decimal"/>
      <w:lvlText w:val="%1."/>
      <w:lvlJc w:val="left"/>
      <w:pPr>
        <w:tabs>
          <w:tab w:val="num" w:pos="720"/>
        </w:tabs>
        <w:ind w:left="720" w:hanging="360"/>
      </w:pPr>
      <w:rPr>
        <w:b/>
      </w:rPr>
    </w:lvl>
    <w:lvl w:ilvl="1" w:tplc="0C0A000F">
      <w:start w:val="1"/>
      <w:numFmt w:val="decimal"/>
      <w:lvlText w:val="%2."/>
      <w:lvlJc w:val="left"/>
      <w:pPr>
        <w:tabs>
          <w:tab w:val="num" w:pos="1440"/>
        </w:tabs>
        <w:ind w:left="1440" w:hanging="360"/>
      </w:pPr>
      <w:rPr>
        <w:b/>
      </w:rPr>
    </w:lvl>
    <w:lvl w:ilvl="2" w:tplc="AD9008E2">
      <w:start w:val="3"/>
      <w:numFmt w:val="lowerLetter"/>
      <w:lvlText w:val="%3."/>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41395E45"/>
    <w:multiLevelType w:val="hybridMultilevel"/>
    <w:tmpl w:val="35008BC6"/>
    <w:lvl w:ilvl="0" w:tplc="9DBA7608">
      <w:start w:val="1"/>
      <w:numFmt w:val="decimal"/>
      <w:lvlText w:val="%1."/>
      <w:lvlJc w:val="left"/>
      <w:pPr>
        <w:ind w:left="1002" w:hanging="360"/>
      </w:pPr>
      <w:rPr>
        <w:rFonts w:hint="default"/>
        <w:b/>
      </w:rPr>
    </w:lvl>
    <w:lvl w:ilvl="1" w:tplc="140A0019" w:tentative="1">
      <w:start w:val="1"/>
      <w:numFmt w:val="lowerLetter"/>
      <w:lvlText w:val="%2."/>
      <w:lvlJc w:val="left"/>
      <w:pPr>
        <w:ind w:left="1722" w:hanging="360"/>
      </w:pPr>
    </w:lvl>
    <w:lvl w:ilvl="2" w:tplc="140A001B" w:tentative="1">
      <w:start w:val="1"/>
      <w:numFmt w:val="lowerRoman"/>
      <w:lvlText w:val="%3."/>
      <w:lvlJc w:val="right"/>
      <w:pPr>
        <w:ind w:left="2442" w:hanging="180"/>
      </w:pPr>
    </w:lvl>
    <w:lvl w:ilvl="3" w:tplc="140A000F" w:tentative="1">
      <w:start w:val="1"/>
      <w:numFmt w:val="decimal"/>
      <w:lvlText w:val="%4."/>
      <w:lvlJc w:val="left"/>
      <w:pPr>
        <w:ind w:left="3162" w:hanging="360"/>
      </w:pPr>
    </w:lvl>
    <w:lvl w:ilvl="4" w:tplc="140A0019" w:tentative="1">
      <w:start w:val="1"/>
      <w:numFmt w:val="lowerLetter"/>
      <w:lvlText w:val="%5."/>
      <w:lvlJc w:val="left"/>
      <w:pPr>
        <w:ind w:left="3882" w:hanging="360"/>
      </w:pPr>
    </w:lvl>
    <w:lvl w:ilvl="5" w:tplc="140A001B" w:tentative="1">
      <w:start w:val="1"/>
      <w:numFmt w:val="lowerRoman"/>
      <w:lvlText w:val="%6."/>
      <w:lvlJc w:val="right"/>
      <w:pPr>
        <w:ind w:left="4602" w:hanging="180"/>
      </w:pPr>
    </w:lvl>
    <w:lvl w:ilvl="6" w:tplc="140A000F" w:tentative="1">
      <w:start w:val="1"/>
      <w:numFmt w:val="decimal"/>
      <w:lvlText w:val="%7."/>
      <w:lvlJc w:val="left"/>
      <w:pPr>
        <w:ind w:left="5322" w:hanging="360"/>
      </w:pPr>
    </w:lvl>
    <w:lvl w:ilvl="7" w:tplc="140A0019" w:tentative="1">
      <w:start w:val="1"/>
      <w:numFmt w:val="lowerLetter"/>
      <w:lvlText w:val="%8."/>
      <w:lvlJc w:val="left"/>
      <w:pPr>
        <w:ind w:left="6042" w:hanging="360"/>
      </w:pPr>
    </w:lvl>
    <w:lvl w:ilvl="8" w:tplc="140A001B" w:tentative="1">
      <w:start w:val="1"/>
      <w:numFmt w:val="lowerRoman"/>
      <w:lvlText w:val="%9."/>
      <w:lvlJc w:val="right"/>
      <w:pPr>
        <w:ind w:left="6762" w:hanging="180"/>
      </w:pPr>
    </w:lvl>
  </w:abstractNum>
  <w:abstractNum w:abstractNumId="39">
    <w:nsid w:val="465F5E74"/>
    <w:multiLevelType w:val="hybridMultilevel"/>
    <w:tmpl w:val="77D48B60"/>
    <w:lvl w:ilvl="0" w:tplc="D6866F64">
      <w:start w:val="1"/>
      <w:numFmt w:val="decimal"/>
      <w:lvlText w:val="%1."/>
      <w:lvlJc w:val="left"/>
      <w:pPr>
        <w:tabs>
          <w:tab w:val="num" w:pos="360"/>
        </w:tabs>
        <w:ind w:left="360" w:hanging="360"/>
      </w:pPr>
      <w:rPr>
        <w:rFonts w:cs="Times New Roman"/>
        <w:b/>
        <w:i w:val="0"/>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40">
    <w:nsid w:val="4AAA1038"/>
    <w:multiLevelType w:val="hybridMultilevel"/>
    <w:tmpl w:val="47365C9A"/>
    <w:lvl w:ilvl="0" w:tplc="6DF82E6E">
      <w:start w:val="1"/>
      <w:numFmt w:val="lowerLetter"/>
      <w:lvlText w:val="%1."/>
      <w:lvlJc w:val="left"/>
      <w:pPr>
        <w:tabs>
          <w:tab w:val="num" w:pos="390"/>
        </w:tabs>
        <w:ind w:left="390" w:hanging="39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4AE50A14"/>
    <w:multiLevelType w:val="hybridMultilevel"/>
    <w:tmpl w:val="E5DA5948"/>
    <w:lvl w:ilvl="0" w:tplc="D15A2236">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2">
    <w:nsid w:val="4AE85CBB"/>
    <w:multiLevelType w:val="hybridMultilevel"/>
    <w:tmpl w:val="977E3888"/>
    <w:name w:val="WW8Num22"/>
    <w:lvl w:ilvl="0" w:tplc="00000002">
      <w:start w:val="1"/>
      <w:numFmt w:val="lowerLetter"/>
      <w:lvlText w:val="%1."/>
      <w:lvlJc w:val="left"/>
      <w:pPr>
        <w:tabs>
          <w:tab w:val="num" w:pos="718"/>
        </w:tabs>
        <w:ind w:left="718"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nsid w:val="4F425730"/>
    <w:multiLevelType w:val="hybridMultilevel"/>
    <w:tmpl w:val="3808DF22"/>
    <w:lvl w:ilvl="0" w:tplc="D64CD70E">
      <w:start w:val="1"/>
      <w:numFmt w:val="decimal"/>
      <w:lvlText w:val="%1."/>
      <w:lvlJc w:val="left"/>
      <w:pPr>
        <w:ind w:left="360" w:hanging="360"/>
      </w:pPr>
      <w:rPr>
        <w:rFonts w:ascii="Arial" w:hAnsi="Arial" w:hint="default"/>
        <w:b/>
        <w:i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50B60EF5"/>
    <w:multiLevelType w:val="hybridMultilevel"/>
    <w:tmpl w:val="77D48B60"/>
    <w:lvl w:ilvl="0" w:tplc="D6866F64">
      <w:start w:val="1"/>
      <w:numFmt w:val="decimal"/>
      <w:lvlText w:val="%1."/>
      <w:lvlJc w:val="left"/>
      <w:pPr>
        <w:tabs>
          <w:tab w:val="num" w:pos="720"/>
        </w:tabs>
        <w:ind w:left="720" w:hanging="360"/>
      </w:pPr>
      <w:rPr>
        <w:rFonts w:cs="Times New Roman"/>
        <w:b/>
        <w:i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5">
    <w:nsid w:val="54CF4A14"/>
    <w:multiLevelType w:val="hybridMultilevel"/>
    <w:tmpl w:val="794E437A"/>
    <w:lvl w:ilvl="0" w:tplc="873EDBD2">
      <w:start w:val="1"/>
      <w:numFmt w:val="decimal"/>
      <w:lvlText w:val="%1."/>
      <w:lvlJc w:val="left"/>
      <w:pPr>
        <w:tabs>
          <w:tab w:val="num" w:pos="360"/>
        </w:tabs>
        <w:ind w:left="360" w:hanging="360"/>
      </w:pPr>
      <w:rPr>
        <w:rFonts w:cs="Times New Roman"/>
        <w:b/>
      </w:rPr>
    </w:lvl>
    <w:lvl w:ilvl="1" w:tplc="FE9A19B0">
      <w:start w:val="1"/>
      <w:numFmt w:val="lowerLetter"/>
      <w:lvlText w:val="%2."/>
      <w:lvlJc w:val="left"/>
      <w:pPr>
        <w:tabs>
          <w:tab w:val="num" w:pos="1080"/>
        </w:tabs>
        <w:ind w:left="1080" w:hanging="360"/>
      </w:pPr>
      <w:rPr>
        <w:rFonts w:cs="Times New Roman"/>
        <w:b/>
      </w:rPr>
    </w:lvl>
    <w:lvl w:ilvl="2" w:tplc="0C0A001B">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46">
    <w:nsid w:val="5624639C"/>
    <w:multiLevelType w:val="hybridMultilevel"/>
    <w:tmpl w:val="3CB2C99E"/>
    <w:lvl w:ilvl="0" w:tplc="5AB44870">
      <w:start w:val="8"/>
      <w:numFmt w:val="upperRoman"/>
      <w:lvlText w:val="%1."/>
      <w:lvlJc w:val="righ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nsid w:val="573D7BAD"/>
    <w:multiLevelType w:val="hybridMultilevel"/>
    <w:tmpl w:val="B7FA688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nsid w:val="57A5282E"/>
    <w:multiLevelType w:val="hybridMultilevel"/>
    <w:tmpl w:val="1C04240A"/>
    <w:lvl w:ilvl="0" w:tplc="25B04E82">
      <w:start w:val="1"/>
      <w:numFmt w:val="decimal"/>
      <w:lvlText w:val="%1."/>
      <w:lvlJc w:val="left"/>
      <w:pPr>
        <w:ind w:left="360" w:hanging="360"/>
      </w:pPr>
      <w:rPr>
        <w:rFonts w:ascii="Arial" w:hAnsi="Arial" w:cs="Arial" w:hint="default"/>
        <w:b/>
        <w:i w:val="0"/>
      </w:rPr>
    </w:lvl>
    <w:lvl w:ilvl="1" w:tplc="9E161CA0">
      <w:start w:val="1"/>
      <w:numFmt w:val="lowerLetter"/>
      <w:lvlText w:val="%2."/>
      <w:lvlJc w:val="left"/>
      <w:pPr>
        <w:ind w:left="1080" w:hanging="360"/>
      </w:pPr>
      <w:rPr>
        <w:rFonts w:hint="default"/>
        <w:b/>
      </w:rPr>
    </w:lvl>
    <w:lvl w:ilvl="2" w:tplc="140A001B" w:tentative="1">
      <w:start w:val="1"/>
      <w:numFmt w:val="lowerRoman"/>
      <w:lvlText w:val="%3."/>
      <w:lvlJc w:val="right"/>
      <w:pPr>
        <w:ind w:left="1800" w:hanging="180"/>
      </w:pPr>
      <w:rPr>
        <w:rFonts w:cs="Times New Roman"/>
      </w:rPr>
    </w:lvl>
    <w:lvl w:ilvl="3" w:tplc="140A000F" w:tentative="1">
      <w:start w:val="1"/>
      <w:numFmt w:val="decimal"/>
      <w:lvlText w:val="%4."/>
      <w:lvlJc w:val="left"/>
      <w:pPr>
        <w:ind w:left="2520" w:hanging="360"/>
      </w:pPr>
      <w:rPr>
        <w:rFonts w:cs="Times New Roman"/>
      </w:rPr>
    </w:lvl>
    <w:lvl w:ilvl="4" w:tplc="140A0019" w:tentative="1">
      <w:start w:val="1"/>
      <w:numFmt w:val="lowerLetter"/>
      <w:lvlText w:val="%5."/>
      <w:lvlJc w:val="left"/>
      <w:pPr>
        <w:ind w:left="3240" w:hanging="360"/>
      </w:pPr>
      <w:rPr>
        <w:rFonts w:cs="Times New Roman"/>
      </w:rPr>
    </w:lvl>
    <w:lvl w:ilvl="5" w:tplc="140A001B" w:tentative="1">
      <w:start w:val="1"/>
      <w:numFmt w:val="lowerRoman"/>
      <w:lvlText w:val="%6."/>
      <w:lvlJc w:val="right"/>
      <w:pPr>
        <w:ind w:left="3960" w:hanging="180"/>
      </w:pPr>
      <w:rPr>
        <w:rFonts w:cs="Times New Roman"/>
      </w:rPr>
    </w:lvl>
    <w:lvl w:ilvl="6" w:tplc="140A000F" w:tentative="1">
      <w:start w:val="1"/>
      <w:numFmt w:val="decimal"/>
      <w:lvlText w:val="%7."/>
      <w:lvlJc w:val="left"/>
      <w:pPr>
        <w:ind w:left="4680" w:hanging="360"/>
      </w:pPr>
      <w:rPr>
        <w:rFonts w:cs="Times New Roman"/>
      </w:rPr>
    </w:lvl>
    <w:lvl w:ilvl="7" w:tplc="140A0019" w:tentative="1">
      <w:start w:val="1"/>
      <w:numFmt w:val="lowerLetter"/>
      <w:lvlText w:val="%8."/>
      <w:lvlJc w:val="left"/>
      <w:pPr>
        <w:ind w:left="5400" w:hanging="360"/>
      </w:pPr>
      <w:rPr>
        <w:rFonts w:cs="Times New Roman"/>
      </w:rPr>
    </w:lvl>
    <w:lvl w:ilvl="8" w:tplc="140A001B" w:tentative="1">
      <w:start w:val="1"/>
      <w:numFmt w:val="lowerRoman"/>
      <w:lvlText w:val="%9."/>
      <w:lvlJc w:val="right"/>
      <w:pPr>
        <w:ind w:left="6120" w:hanging="180"/>
      </w:pPr>
      <w:rPr>
        <w:rFonts w:cs="Times New Roman"/>
      </w:rPr>
    </w:lvl>
  </w:abstractNum>
  <w:abstractNum w:abstractNumId="49">
    <w:nsid w:val="5A426428"/>
    <w:multiLevelType w:val="hybridMultilevel"/>
    <w:tmpl w:val="FB405D88"/>
    <w:lvl w:ilvl="0" w:tplc="6BE25378">
      <w:start w:val="1"/>
      <w:numFmt w:val="decimal"/>
      <w:lvlText w:val="%1."/>
      <w:lvlJc w:val="left"/>
      <w:pPr>
        <w:tabs>
          <w:tab w:val="num" w:pos="360"/>
        </w:tabs>
        <w:ind w:left="360" w:hanging="360"/>
      </w:pPr>
      <w:rPr>
        <w:rFonts w:hint="default"/>
        <w:b/>
        <w:i w:val="0"/>
        <w:sz w:val="22"/>
        <w:szCs w:val="22"/>
      </w:rPr>
    </w:lvl>
    <w:lvl w:ilvl="1" w:tplc="ABDEE66A">
      <w:start w:val="9"/>
      <w:numFmt w:val="decimal"/>
      <w:lvlText w:val="%2."/>
      <w:lvlJc w:val="left"/>
      <w:pPr>
        <w:tabs>
          <w:tab w:val="num" w:pos="1440"/>
        </w:tabs>
        <w:ind w:left="1440" w:hanging="360"/>
      </w:pPr>
      <w:rPr>
        <w:rFonts w:hint="default"/>
      </w:rPr>
    </w:lvl>
    <w:lvl w:ilvl="2" w:tplc="7CC62D0E">
      <w:start w:val="1"/>
      <w:numFmt w:val="lowerLetter"/>
      <w:lvlText w:val="%3."/>
      <w:lvlJc w:val="left"/>
      <w:pPr>
        <w:tabs>
          <w:tab w:val="num" w:pos="2340"/>
        </w:tabs>
        <w:ind w:left="2340" w:hanging="360"/>
      </w:pPr>
      <w:rPr>
        <w:rFonts w:hint="default"/>
      </w:r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0">
    <w:nsid w:val="5A6D5D03"/>
    <w:multiLevelType w:val="hybridMultilevel"/>
    <w:tmpl w:val="257A12BE"/>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1">
    <w:nsid w:val="5BF2218D"/>
    <w:multiLevelType w:val="hybridMultilevel"/>
    <w:tmpl w:val="FD2E5340"/>
    <w:lvl w:ilvl="0" w:tplc="0C0A000F">
      <w:start w:val="1"/>
      <w:numFmt w:val="decimal"/>
      <w:lvlText w:val="%1."/>
      <w:lvlJc w:val="left"/>
      <w:pPr>
        <w:tabs>
          <w:tab w:val="num" w:pos="1636"/>
        </w:tabs>
        <w:ind w:left="1636" w:hanging="360"/>
      </w:pPr>
      <w:rPr>
        <w:rFonts w:hint="default"/>
        <w:b w:val="0"/>
        <w:i w:val="0"/>
        <w: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nsid w:val="5C050724"/>
    <w:multiLevelType w:val="hybridMultilevel"/>
    <w:tmpl w:val="3320A09E"/>
    <w:lvl w:ilvl="0" w:tplc="99946888">
      <w:start w:val="1"/>
      <w:numFmt w:val="bullet"/>
      <w:lvlText w:val=""/>
      <w:lvlJc w:val="left"/>
      <w:pPr>
        <w:tabs>
          <w:tab w:val="num" w:pos="1320"/>
        </w:tabs>
        <w:ind w:left="1320" w:hanging="360"/>
      </w:pPr>
      <w:rPr>
        <w:rFonts w:ascii="Symbol" w:hAnsi="Symbol" w:hint="default"/>
        <w:sz w:val="16"/>
      </w:rPr>
    </w:lvl>
    <w:lvl w:ilvl="1" w:tplc="0C0A0003" w:tentative="1">
      <w:start w:val="1"/>
      <w:numFmt w:val="bullet"/>
      <w:lvlText w:val="o"/>
      <w:lvlJc w:val="left"/>
      <w:pPr>
        <w:tabs>
          <w:tab w:val="num" w:pos="2040"/>
        </w:tabs>
        <w:ind w:left="2040" w:hanging="360"/>
      </w:pPr>
      <w:rPr>
        <w:rFonts w:ascii="Courier New" w:hAnsi="Courier New" w:hint="default"/>
      </w:rPr>
    </w:lvl>
    <w:lvl w:ilvl="2" w:tplc="0C0A0005" w:tentative="1">
      <w:start w:val="1"/>
      <w:numFmt w:val="bullet"/>
      <w:lvlText w:val=""/>
      <w:lvlJc w:val="left"/>
      <w:pPr>
        <w:tabs>
          <w:tab w:val="num" w:pos="2760"/>
        </w:tabs>
        <w:ind w:left="2760" w:hanging="360"/>
      </w:pPr>
      <w:rPr>
        <w:rFonts w:ascii="Wingdings" w:hAnsi="Wingdings" w:hint="default"/>
      </w:rPr>
    </w:lvl>
    <w:lvl w:ilvl="3" w:tplc="0C0A0001" w:tentative="1">
      <w:start w:val="1"/>
      <w:numFmt w:val="bullet"/>
      <w:lvlText w:val=""/>
      <w:lvlJc w:val="left"/>
      <w:pPr>
        <w:tabs>
          <w:tab w:val="num" w:pos="3480"/>
        </w:tabs>
        <w:ind w:left="3480" w:hanging="360"/>
      </w:pPr>
      <w:rPr>
        <w:rFonts w:ascii="Symbol" w:hAnsi="Symbol" w:hint="default"/>
      </w:rPr>
    </w:lvl>
    <w:lvl w:ilvl="4" w:tplc="0C0A0003" w:tentative="1">
      <w:start w:val="1"/>
      <w:numFmt w:val="bullet"/>
      <w:lvlText w:val="o"/>
      <w:lvlJc w:val="left"/>
      <w:pPr>
        <w:tabs>
          <w:tab w:val="num" w:pos="4200"/>
        </w:tabs>
        <w:ind w:left="4200" w:hanging="360"/>
      </w:pPr>
      <w:rPr>
        <w:rFonts w:ascii="Courier New" w:hAnsi="Courier New" w:hint="default"/>
      </w:rPr>
    </w:lvl>
    <w:lvl w:ilvl="5" w:tplc="0C0A0005" w:tentative="1">
      <w:start w:val="1"/>
      <w:numFmt w:val="bullet"/>
      <w:lvlText w:val=""/>
      <w:lvlJc w:val="left"/>
      <w:pPr>
        <w:tabs>
          <w:tab w:val="num" w:pos="4920"/>
        </w:tabs>
        <w:ind w:left="4920" w:hanging="360"/>
      </w:pPr>
      <w:rPr>
        <w:rFonts w:ascii="Wingdings" w:hAnsi="Wingdings" w:hint="default"/>
      </w:rPr>
    </w:lvl>
    <w:lvl w:ilvl="6" w:tplc="0C0A0001" w:tentative="1">
      <w:start w:val="1"/>
      <w:numFmt w:val="bullet"/>
      <w:lvlText w:val=""/>
      <w:lvlJc w:val="left"/>
      <w:pPr>
        <w:tabs>
          <w:tab w:val="num" w:pos="5640"/>
        </w:tabs>
        <w:ind w:left="5640" w:hanging="360"/>
      </w:pPr>
      <w:rPr>
        <w:rFonts w:ascii="Symbol" w:hAnsi="Symbol" w:hint="default"/>
      </w:rPr>
    </w:lvl>
    <w:lvl w:ilvl="7" w:tplc="0C0A0003" w:tentative="1">
      <w:start w:val="1"/>
      <w:numFmt w:val="bullet"/>
      <w:lvlText w:val="o"/>
      <w:lvlJc w:val="left"/>
      <w:pPr>
        <w:tabs>
          <w:tab w:val="num" w:pos="6360"/>
        </w:tabs>
        <w:ind w:left="6360" w:hanging="360"/>
      </w:pPr>
      <w:rPr>
        <w:rFonts w:ascii="Courier New" w:hAnsi="Courier New" w:hint="default"/>
      </w:rPr>
    </w:lvl>
    <w:lvl w:ilvl="8" w:tplc="0C0A0005" w:tentative="1">
      <w:start w:val="1"/>
      <w:numFmt w:val="bullet"/>
      <w:lvlText w:val=""/>
      <w:lvlJc w:val="left"/>
      <w:pPr>
        <w:tabs>
          <w:tab w:val="num" w:pos="7080"/>
        </w:tabs>
        <w:ind w:left="7080" w:hanging="360"/>
      </w:pPr>
      <w:rPr>
        <w:rFonts w:ascii="Wingdings" w:hAnsi="Wingdings" w:hint="default"/>
      </w:rPr>
    </w:lvl>
  </w:abstractNum>
  <w:abstractNum w:abstractNumId="53">
    <w:nsid w:val="5E511767"/>
    <w:multiLevelType w:val="hybridMultilevel"/>
    <w:tmpl w:val="EFBC8A7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4">
    <w:nsid w:val="637B2A67"/>
    <w:multiLevelType w:val="hybridMultilevel"/>
    <w:tmpl w:val="E918D324"/>
    <w:lvl w:ilvl="0" w:tplc="2FF405F4">
      <w:start w:val="1"/>
      <w:numFmt w:val="lowerLetter"/>
      <w:lvlText w:val="%1."/>
      <w:lvlJc w:val="left"/>
      <w:pPr>
        <w:tabs>
          <w:tab w:val="num" w:pos="360"/>
        </w:tabs>
        <w:ind w:left="283" w:hanging="283"/>
      </w:pPr>
      <w:rPr>
        <w:rFonts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65F53126"/>
    <w:multiLevelType w:val="hybridMultilevel"/>
    <w:tmpl w:val="871E3272"/>
    <w:lvl w:ilvl="0" w:tplc="140A0019">
      <w:start w:val="1"/>
      <w:numFmt w:val="lowerLetter"/>
      <w:lvlText w:val="%1."/>
      <w:lvlJc w:val="left"/>
      <w:pPr>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nsid w:val="66151021"/>
    <w:multiLevelType w:val="hybridMultilevel"/>
    <w:tmpl w:val="034E3090"/>
    <w:lvl w:ilvl="0" w:tplc="FF96E954">
      <w:start w:val="1"/>
      <w:numFmt w:val="decimal"/>
      <w:lvlText w:val="%1."/>
      <w:lvlJc w:val="left"/>
      <w:pPr>
        <w:ind w:left="360" w:hanging="360"/>
      </w:pPr>
      <w:rPr>
        <w:rFonts w:ascii="Arial" w:hAnsi="Arial" w:cs="Arial" w:hint="default"/>
        <w:b/>
        <w:i w:val="0"/>
        <w:sz w:val="24"/>
        <w:szCs w:val="24"/>
      </w:rPr>
    </w:lvl>
    <w:lvl w:ilvl="1" w:tplc="0A56FF58">
      <w:start w:val="3"/>
      <w:numFmt w:val="bullet"/>
      <w:lvlText w:val="-"/>
      <w:lvlJc w:val="left"/>
      <w:pPr>
        <w:tabs>
          <w:tab w:val="num" w:pos="1080"/>
        </w:tabs>
        <w:ind w:left="1080" w:hanging="360"/>
      </w:pPr>
      <w:rPr>
        <w:rFonts w:ascii="Courier New" w:eastAsia="Times New Roman" w:hAnsi="Courier New" w:hint="default"/>
        <w:b/>
        <w:sz w:val="24"/>
      </w:rPr>
    </w:lvl>
    <w:lvl w:ilvl="2" w:tplc="0C0A001B" w:tentative="1">
      <w:start w:val="1"/>
      <w:numFmt w:val="lowerRoman"/>
      <w:lvlText w:val="%3."/>
      <w:lvlJc w:val="right"/>
      <w:pPr>
        <w:tabs>
          <w:tab w:val="num" w:pos="1800"/>
        </w:tabs>
        <w:ind w:left="1800" w:hanging="180"/>
      </w:pPr>
      <w:rPr>
        <w:rFonts w:cs="Times New Roman"/>
      </w:rPr>
    </w:lvl>
    <w:lvl w:ilvl="3" w:tplc="650852D6">
      <w:start w:val="1"/>
      <w:numFmt w:val="decimal"/>
      <w:lvlText w:val="%4."/>
      <w:lvlJc w:val="left"/>
      <w:pPr>
        <w:tabs>
          <w:tab w:val="num" w:pos="1440"/>
        </w:tabs>
        <w:ind w:left="1440" w:hanging="360"/>
      </w:pPr>
      <w:rPr>
        <w:rFonts w:cs="Times New Roman" w:hint="default"/>
        <w:b w:val="0"/>
        <w:i w:val="0"/>
        <w:sz w:val="22"/>
        <w:szCs w:val="22"/>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57">
    <w:nsid w:val="667902A2"/>
    <w:multiLevelType w:val="hybridMultilevel"/>
    <w:tmpl w:val="7902AF44"/>
    <w:lvl w:ilvl="0" w:tplc="4A8C476A">
      <w:start w:val="1"/>
      <w:numFmt w:val="lowerLetter"/>
      <w:lvlText w:val="%1."/>
      <w:lvlJc w:val="left"/>
      <w:pPr>
        <w:ind w:left="360" w:hanging="360"/>
      </w:pPr>
      <w:rPr>
        <w:b/>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8">
    <w:nsid w:val="66F17A92"/>
    <w:multiLevelType w:val="hybridMultilevel"/>
    <w:tmpl w:val="A8D20F1A"/>
    <w:lvl w:ilvl="0" w:tplc="BEB4807E">
      <w:start w:val="1"/>
      <w:numFmt w:val="decimal"/>
      <w:lvlText w:val="%1."/>
      <w:lvlJc w:val="left"/>
      <w:pPr>
        <w:ind w:left="720" w:hanging="360"/>
      </w:pPr>
      <w:rPr>
        <w:rFonts w:ascii="Arial" w:eastAsia="Calibri" w:hAnsi="Arial" w:cs="Arial"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9">
    <w:nsid w:val="67EC0D61"/>
    <w:multiLevelType w:val="hybridMultilevel"/>
    <w:tmpl w:val="8E88714A"/>
    <w:lvl w:ilvl="0" w:tplc="076E5A80">
      <w:start w:val="1"/>
      <w:numFmt w:val="decimal"/>
      <w:pStyle w:val="Listaconvietas"/>
      <w:lvlText w:val="%1."/>
      <w:lvlJc w:val="left"/>
      <w:pPr>
        <w:tabs>
          <w:tab w:val="num" w:pos="360"/>
        </w:tabs>
        <w:ind w:left="360" w:hanging="360"/>
      </w:pPr>
      <w:rPr>
        <w:rFonts w:hint="default"/>
        <w:b/>
        <w:i w:val="0"/>
        <w:sz w:val="22"/>
        <w:szCs w:val="22"/>
      </w:rPr>
    </w:lvl>
    <w:lvl w:ilvl="1" w:tplc="0C0A0019">
      <w:start w:val="1"/>
      <w:numFmt w:val="bullet"/>
      <w:lvlText w:val="-"/>
      <w:lvlJc w:val="left"/>
      <w:pPr>
        <w:tabs>
          <w:tab w:val="num" w:pos="360"/>
        </w:tabs>
        <w:ind w:left="340" w:hanging="340"/>
      </w:pPr>
      <w:rPr>
        <w:rFonts w:ascii="Arial" w:hAnsi="Arial" w:hint="default"/>
        <w:b/>
        <w:i w:val="0"/>
        <w:sz w:val="22"/>
        <w:szCs w:val="22"/>
      </w:r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60">
    <w:nsid w:val="6818367C"/>
    <w:multiLevelType w:val="hybridMultilevel"/>
    <w:tmpl w:val="CF62913C"/>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1">
    <w:nsid w:val="68EA39D0"/>
    <w:multiLevelType w:val="hybridMultilevel"/>
    <w:tmpl w:val="4AEA44B6"/>
    <w:lvl w:ilvl="0" w:tplc="0C0A0001">
      <w:start w:val="1"/>
      <w:numFmt w:val="upperLetter"/>
      <w:lvlText w:val="%1."/>
      <w:lvlJc w:val="left"/>
      <w:pPr>
        <w:tabs>
          <w:tab w:val="num" w:pos="1110"/>
        </w:tabs>
        <w:ind w:left="1110" w:hanging="750"/>
      </w:pPr>
      <w:rPr>
        <w:rFonts w:hint="default"/>
        <w:b/>
        <w:i/>
      </w:rPr>
    </w:lvl>
    <w:lvl w:ilvl="1" w:tplc="0C0A0003">
      <w:start w:val="1"/>
      <w:numFmt w:val="decimal"/>
      <w:lvlText w:val="%2."/>
      <w:lvlJc w:val="left"/>
      <w:pPr>
        <w:tabs>
          <w:tab w:val="num" w:pos="1789"/>
        </w:tabs>
        <w:ind w:left="1789" w:hanging="360"/>
      </w:pPr>
      <w:rPr>
        <w:rFonts w:ascii="Arial" w:hAnsi="Arial" w:hint="default"/>
        <w:b/>
        <w:i w:val="0"/>
        <w:shadow w:val="0"/>
        <w:emboss w:val="0"/>
        <w:imprint w:val="0"/>
        <w:color w:val="auto"/>
        <w:sz w:val="22"/>
        <w:szCs w:val="22"/>
      </w:rPr>
    </w:lvl>
    <w:lvl w:ilvl="2" w:tplc="0C0A0005">
      <w:start w:val="7"/>
      <w:numFmt w:val="upperRoman"/>
      <w:pStyle w:val="Estilo2"/>
      <w:lvlText w:val="%3."/>
      <w:lvlJc w:val="left"/>
      <w:pPr>
        <w:tabs>
          <w:tab w:val="num" w:pos="3049"/>
        </w:tabs>
        <w:ind w:left="3049" w:hanging="720"/>
      </w:pPr>
      <w:rPr>
        <w:rFonts w:hint="default"/>
      </w:rPr>
    </w:lvl>
    <w:lvl w:ilvl="3" w:tplc="0C0A0001" w:tentative="1">
      <w:start w:val="1"/>
      <w:numFmt w:val="decimal"/>
      <w:lvlText w:val="%4."/>
      <w:lvlJc w:val="left"/>
      <w:pPr>
        <w:tabs>
          <w:tab w:val="num" w:pos="3229"/>
        </w:tabs>
        <w:ind w:left="3229" w:hanging="360"/>
      </w:pPr>
    </w:lvl>
    <w:lvl w:ilvl="4" w:tplc="0C0A0003" w:tentative="1">
      <w:start w:val="1"/>
      <w:numFmt w:val="lowerLetter"/>
      <w:lvlText w:val="%5."/>
      <w:lvlJc w:val="left"/>
      <w:pPr>
        <w:tabs>
          <w:tab w:val="num" w:pos="3949"/>
        </w:tabs>
        <w:ind w:left="3949" w:hanging="360"/>
      </w:pPr>
    </w:lvl>
    <w:lvl w:ilvl="5" w:tplc="0C0A0005" w:tentative="1">
      <w:start w:val="1"/>
      <w:numFmt w:val="lowerRoman"/>
      <w:lvlText w:val="%6."/>
      <w:lvlJc w:val="right"/>
      <w:pPr>
        <w:tabs>
          <w:tab w:val="num" w:pos="4669"/>
        </w:tabs>
        <w:ind w:left="4669" w:hanging="180"/>
      </w:pPr>
    </w:lvl>
    <w:lvl w:ilvl="6" w:tplc="0C0A0001" w:tentative="1">
      <w:start w:val="1"/>
      <w:numFmt w:val="decimal"/>
      <w:lvlText w:val="%7."/>
      <w:lvlJc w:val="left"/>
      <w:pPr>
        <w:tabs>
          <w:tab w:val="num" w:pos="5389"/>
        </w:tabs>
        <w:ind w:left="5389" w:hanging="360"/>
      </w:pPr>
    </w:lvl>
    <w:lvl w:ilvl="7" w:tplc="0C0A0003" w:tentative="1">
      <w:start w:val="1"/>
      <w:numFmt w:val="lowerLetter"/>
      <w:lvlText w:val="%8."/>
      <w:lvlJc w:val="left"/>
      <w:pPr>
        <w:tabs>
          <w:tab w:val="num" w:pos="6109"/>
        </w:tabs>
        <w:ind w:left="6109" w:hanging="360"/>
      </w:pPr>
    </w:lvl>
    <w:lvl w:ilvl="8" w:tplc="0C0A0005" w:tentative="1">
      <w:start w:val="1"/>
      <w:numFmt w:val="lowerRoman"/>
      <w:lvlText w:val="%9."/>
      <w:lvlJc w:val="right"/>
      <w:pPr>
        <w:tabs>
          <w:tab w:val="num" w:pos="6829"/>
        </w:tabs>
        <w:ind w:left="6829" w:hanging="180"/>
      </w:pPr>
    </w:lvl>
  </w:abstractNum>
  <w:abstractNum w:abstractNumId="62">
    <w:nsid w:val="69146A67"/>
    <w:multiLevelType w:val="hybridMultilevel"/>
    <w:tmpl w:val="32402920"/>
    <w:lvl w:ilvl="0" w:tplc="98A46E2C">
      <w:start w:val="1"/>
      <w:numFmt w:val="decimal"/>
      <w:lvlText w:val="%1."/>
      <w:lvlJc w:val="left"/>
      <w:pPr>
        <w:ind w:left="720" w:hanging="360"/>
      </w:pPr>
      <w:rPr>
        <w:rFonts w:ascii="Arial" w:hAnsi="Arial" w:hint="default"/>
        <w:b/>
        <w:i w:val="0"/>
        <w:sz w:val="24"/>
        <w:szCs w:val="20"/>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3">
    <w:nsid w:val="6BB00107"/>
    <w:multiLevelType w:val="hybridMultilevel"/>
    <w:tmpl w:val="000ADD6A"/>
    <w:lvl w:ilvl="0" w:tplc="B0A8D020">
      <w:start w:val="1"/>
      <w:numFmt w:val="decimal"/>
      <w:lvlText w:val="%1."/>
      <w:lvlJc w:val="left"/>
      <w:pPr>
        <w:tabs>
          <w:tab w:val="num" w:pos="720"/>
        </w:tabs>
        <w:ind w:left="720" w:hanging="360"/>
      </w:pPr>
      <w:rPr>
        <w:rFonts w:cs="Times New Roman"/>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4">
    <w:nsid w:val="6DFF235B"/>
    <w:multiLevelType w:val="hybridMultilevel"/>
    <w:tmpl w:val="030AF636"/>
    <w:lvl w:ilvl="0" w:tplc="0C0A0013">
      <w:start w:val="1"/>
      <w:numFmt w:val="upperRoman"/>
      <w:lvlText w:val="%1."/>
      <w:lvlJc w:val="righ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65">
    <w:nsid w:val="6F1242E0"/>
    <w:multiLevelType w:val="hybridMultilevel"/>
    <w:tmpl w:val="A6DCD474"/>
    <w:lvl w:ilvl="0" w:tplc="4A8C476A">
      <w:start w:val="1"/>
      <w:numFmt w:val="lowerLetter"/>
      <w:lvlText w:val="%1."/>
      <w:lvlJc w:val="left"/>
      <w:pPr>
        <w:ind w:left="360" w:hanging="360"/>
      </w:pPr>
      <w:rPr>
        <w:b/>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6">
    <w:nsid w:val="774271AC"/>
    <w:multiLevelType w:val="hybridMultilevel"/>
    <w:tmpl w:val="6A62CF26"/>
    <w:lvl w:ilvl="0" w:tplc="7458E212">
      <w:start w:val="1"/>
      <w:numFmt w:val="upperRoman"/>
      <w:lvlText w:val="%1."/>
      <w:lvlJc w:val="left"/>
      <w:pPr>
        <w:ind w:left="360" w:hanging="360"/>
      </w:pPr>
      <w:rPr>
        <w:rFonts w:hint="default"/>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7">
    <w:nsid w:val="79742B55"/>
    <w:multiLevelType w:val="hybridMultilevel"/>
    <w:tmpl w:val="0C882750"/>
    <w:lvl w:ilvl="0" w:tplc="AAD88B58">
      <w:start w:val="1"/>
      <w:numFmt w:val="lowerLetter"/>
      <w:lvlText w:val="%1."/>
      <w:lvlJc w:val="left"/>
      <w:pPr>
        <w:tabs>
          <w:tab w:val="num" w:pos="360"/>
        </w:tabs>
        <w:ind w:left="360" w:hanging="360"/>
      </w:pPr>
      <w:rPr>
        <w:rFonts w:ascii="Arial" w:hAnsi="Arial" w:hint="default"/>
        <w:b/>
        <w:i w:val="0"/>
        <w:color w:val="auto"/>
        <w:sz w:val="24"/>
        <w:szCs w:val="24"/>
      </w:rPr>
    </w:lvl>
    <w:lvl w:ilvl="1" w:tplc="0C0A0019" w:tentative="1">
      <w:start w:val="1"/>
      <w:numFmt w:val="lowerLetter"/>
      <w:lvlText w:val="%2."/>
      <w:lvlJc w:val="left"/>
      <w:pPr>
        <w:tabs>
          <w:tab w:val="num" w:pos="-408"/>
        </w:tabs>
        <w:ind w:left="-408" w:hanging="360"/>
      </w:pPr>
    </w:lvl>
    <w:lvl w:ilvl="2" w:tplc="0C0A001B" w:tentative="1">
      <w:start w:val="1"/>
      <w:numFmt w:val="lowerRoman"/>
      <w:lvlText w:val="%3."/>
      <w:lvlJc w:val="right"/>
      <w:pPr>
        <w:tabs>
          <w:tab w:val="num" w:pos="312"/>
        </w:tabs>
        <w:ind w:left="312" w:hanging="180"/>
      </w:pPr>
    </w:lvl>
    <w:lvl w:ilvl="3" w:tplc="0C0A000F" w:tentative="1">
      <w:start w:val="1"/>
      <w:numFmt w:val="decimal"/>
      <w:lvlText w:val="%4."/>
      <w:lvlJc w:val="left"/>
      <w:pPr>
        <w:tabs>
          <w:tab w:val="num" w:pos="1032"/>
        </w:tabs>
        <w:ind w:left="1032" w:hanging="360"/>
      </w:pPr>
    </w:lvl>
    <w:lvl w:ilvl="4" w:tplc="0C0A0019" w:tentative="1">
      <w:start w:val="1"/>
      <w:numFmt w:val="lowerLetter"/>
      <w:lvlText w:val="%5."/>
      <w:lvlJc w:val="left"/>
      <w:pPr>
        <w:tabs>
          <w:tab w:val="num" w:pos="1752"/>
        </w:tabs>
        <w:ind w:left="1752" w:hanging="360"/>
      </w:pPr>
    </w:lvl>
    <w:lvl w:ilvl="5" w:tplc="0C0A001B" w:tentative="1">
      <w:start w:val="1"/>
      <w:numFmt w:val="lowerRoman"/>
      <w:lvlText w:val="%6."/>
      <w:lvlJc w:val="right"/>
      <w:pPr>
        <w:tabs>
          <w:tab w:val="num" w:pos="2472"/>
        </w:tabs>
        <w:ind w:left="2472" w:hanging="180"/>
      </w:pPr>
    </w:lvl>
    <w:lvl w:ilvl="6" w:tplc="0C0A000F" w:tentative="1">
      <w:start w:val="1"/>
      <w:numFmt w:val="decimal"/>
      <w:lvlText w:val="%7."/>
      <w:lvlJc w:val="left"/>
      <w:pPr>
        <w:tabs>
          <w:tab w:val="num" w:pos="3192"/>
        </w:tabs>
        <w:ind w:left="3192" w:hanging="360"/>
      </w:pPr>
    </w:lvl>
    <w:lvl w:ilvl="7" w:tplc="0C0A0019" w:tentative="1">
      <w:start w:val="1"/>
      <w:numFmt w:val="lowerLetter"/>
      <w:lvlText w:val="%8."/>
      <w:lvlJc w:val="left"/>
      <w:pPr>
        <w:tabs>
          <w:tab w:val="num" w:pos="3912"/>
        </w:tabs>
        <w:ind w:left="3912" w:hanging="360"/>
      </w:pPr>
    </w:lvl>
    <w:lvl w:ilvl="8" w:tplc="0C0A001B" w:tentative="1">
      <w:start w:val="1"/>
      <w:numFmt w:val="lowerRoman"/>
      <w:lvlText w:val="%9."/>
      <w:lvlJc w:val="right"/>
      <w:pPr>
        <w:tabs>
          <w:tab w:val="num" w:pos="4632"/>
        </w:tabs>
        <w:ind w:left="4632" w:hanging="180"/>
      </w:pPr>
    </w:lvl>
  </w:abstractNum>
  <w:abstractNum w:abstractNumId="68">
    <w:nsid w:val="7A92180C"/>
    <w:multiLevelType w:val="hybridMultilevel"/>
    <w:tmpl w:val="6CFEC022"/>
    <w:name w:val="WW8Num12"/>
    <w:lvl w:ilvl="0" w:tplc="00000001">
      <w:start w:val="1"/>
      <w:numFmt w:val="lowerLetter"/>
      <w:lvlText w:val="%1."/>
      <w:lvlJc w:val="left"/>
      <w:pPr>
        <w:tabs>
          <w:tab w:val="num" w:pos="718"/>
        </w:tabs>
        <w:ind w:left="718"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9">
    <w:nsid w:val="7AAC7574"/>
    <w:multiLevelType w:val="hybridMultilevel"/>
    <w:tmpl w:val="5672D968"/>
    <w:lvl w:ilvl="0" w:tplc="F0CECE02">
      <w:start w:val="1"/>
      <w:numFmt w:val="bullet"/>
      <w:lvlText w:val=""/>
      <w:lvlJc w:val="left"/>
      <w:pPr>
        <w:tabs>
          <w:tab w:val="num" w:pos="720"/>
        </w:tabs>
        <w:ind w:left="720" w:hanging="360"/>
      </w:pPr>
      <w:rPr>
        <w:rFonts w:ascii="Wingdings 3" w:hAnsi="Wingdings 3" w:hint="default"/>
      </w:rPr>
    </w:lvl>
    <w:lvl w:ilvl="1" w:tplc="B6A20784" w:tentative="1">
      <w:start w:val="1"/>
      <w:numFmt w:val="bullet"/>
      <w:lvlText w:val=""/>
      <w:lvlJc w:val="left"/>
      <w:pPr>
        <w:tabs>
          <w:tab w:val="num" w:pos="1440"/>
        </w:tabs>
        <w:ind w:left="1440" w:hanging="360"/>
      </w:pPr>
      <w:rPr>
        <w:rFonts w:ascii="Wingdings 3" w:hAnsi="Wingdings 3" w:hint="default"/>
      </w:rPr>
    </w:lvl>
    <w:lvl w:ilvl="2" w:tplc="942ABCCC" w:tentative="1">
      <w:start w:val="1"/>
      <w:numFmt w:val="bullet"/>
      <w:lvlText w:val=""/>
      <w:lvlJc w:val="left"/>
      <w:pPr>
        <w:tabs>
          <w:tab w:val="num" w:pos="2160"/>
        </w:tabs>
        <w:ind w:left="2160" w:hanging="360"/>
      </w:pPr>
      <w:rPr>
        <w:rFonts w:ascii="Wingdings 3" w:hAnsi="Wingdings 3" w:hint="default"/>
      </w:rPr>
    </w:lvl>
    <w:lvl w:ilvl="3" w:tplc="78C21704" w:tentative="1">
      <w:start w:val="1"/>
      <w:numFmt w:val="bullet"/>
      <w:lvlText w:val=""/>
      <w:lvlJc w:val="left"/>
      <w:pPr>
        <w:tabs>
          <w:tab w:val="num" w:pos="2880"/>
        </w:tabs>
        <w:ind w:left="2880" w:hanging="360"/>
      </w:pPr>
      <w:rPr>
        <w:rFonts w:ascii="Wingdings 3" w:hAnsi="Wingdings 3" w:hint="default"/>
      </w:rPr>
    </w:lvl>
    <w:lvl w:ilvl="4" w:tplc="43C2C0FC" w:tentative="1">
      <w:start w:val="1"/>
      <w:numFmt w:val="bullet"/>
      <w:lvlText w:val=""/>
      <w:lvlJc w:val="left"/>
      <w:pPr>
        <w:tabs>
          <w:tab w:val="num" w:pos="3600"/>
        </w:tabs>
        <w:ind w:left="3600" w:hanging="360"/>
      </w:pPr>
      <w:rPr>
        <w:rFonts w:ascii="Wingdings 3" w:hAnsi="Wingdings 3" w:hint="default"/>
      </w:rPr>
    </w:lvl>
    <w:lvl w:ilvl="5" w:tplc="0A3CEE5E" w:tentative="1">
      <w:start w:val="1"/>
      <w:numFmt w:val="bullet"/>
      <w:lvlText w:val=""/>
      <w:lvlJc w:val="left"/>
      <w:pPr>
        <w:tabs>
          <w:tab w:val="num" w:pos="4320"/>
        </w:tabs>
        <w:ind w:left="4320" w:hanging="360"/>
      </w:pPr>
      <w:rPr>
        <w:rFonts w:ascii="Wingdings 3" w:hAnsi="Wingdings 3" w:hint="default"/>
      </w:rPr>
    </w:lvl>
    <w:lvl w:ilvl="6" w:tplc="2F3C9138" w:tentative="1">
      <w:start w:val="1"/>
      <w:numFmt w:val="bullet"/>
      <w:lvlText w:val=""/>
      <w:lvlJc w:val="left"/>
      <w:pPr>
        <w:tabs>
          <w:tab w:val="num" w:pos="5040"/>
        </w:tabs>
        <w:ind w:left="5040" w:hanging="360"/>
      </w:pPr>
      <w:rPr>
        <w:rFonts w:ascii="Wingdings 3" w:hAnsi="Wingdings 3" w:hint="default"/>
      </w:rPr>
    </w:lvl>
    <w:lvl w:ilvl="7" w:tplc="9880CE28" w:tentative="1">
      <w:start w:val="1"/>
      <w:numFmt w:val="bullet"/>
      <w:lvlText w:val=""/>
      <w:lvlJc w:val="left"/>
      <w:pPr>
        <w:tabs>
          <w:tab w:val="num" w:pos="5760"/>
        </w:tabs>
        <w:ind w:left="5760" w:hanging="360"/>
      </w:pPr>
      <w:rPr>
        <w:rFonts w:ascii="Wingdings 3" w:hAnsi="Wingdings 3" w:hint="default"/>
      </w:rPr>
    </w:lvl>
    <w:lvl w:ilvl="8" w:tplc="64848048" w:tentative="1">
      <w:start w:val="1"/>
      <w:numFmt w:val="bullet"/>
      <w:lvlText w:val=""/>
      <w:lvlJc w:val="left"/>
      <w:pPr>
        <w:tabs>
          <w:tab w:val="num" w:pos="6480"/>
        </w:tabs>
        <w:ind w:left="6480" w:hanging="360"/>
      </w:pPr>
      <w:rPr>
        <w:rFonts w:ascii="Wingdings 3" w:hAnsi="Wingdings 3" w:hint="default"/>
      </w:rPr>
    </w:lvl>
  </w:abstractNum>
  <w:abstractNum w:abstractNumId="70">
    <w:nsid w:val="7AF54FAF"/>
    <w:multiLevelType w:val="hybridMultilevel"/>
    <w:tmpl w:val="034E3090"/>
    <w:lvl w:ilvl="0" w:tplc="FF96E954">
      <w:start w:val="1"/>
      <w:numFmt w:val="decimal"/>
      <w:lvlText w:val="%1."/>
      <w:lvlJc w:val="left"/>
      <w:pPr>
        <w:ind w:left="360" w:hanging="360"/>
      </w:pPr>
      <w:rPr>
        <w:rFonts w:ascii="Arial" w:hAnsi="Arial" w:cs="Arial" w:hint="default"/>
        <w:b/>
        <w:i w:val="0"/>
        <w:sz w:val="24"/>
        <w:szCs w:val="24"/>
      </w:rPr>
    </w:lvl>
    <w:lvl w:ilvl="1" w:tplc="0A56FF58">
      <w:start w:val="3"/>
      <w:numFmt w:val="bullet"/>
      <w:lvlText w:val="-"/>
      <w:lvlJc w:val="left"/>
      <w:pPr>
        <w:tabs>
          <w:tab w:val="num" w:pos="1080"/>
        </w:tabs>
        <w:ind w:left="1080" w:hanging="360"/>
      </w:pPr>
      <w:rPr>
        <w:rFonts w:ascii="Courier New" w:eastAsia="Times New Roman" w:hAnsi="Courier New" w:hint="default"/>
        <w:b/>
        <w:sz w:val="24"/>
      </w:rPr>
    </w:lvl>
    <w:lvl w:ilvl="2" w:tplc="0C0A001B" w:tentative="1">
      <w:start w:val="1"/>
      <w:numFmt w:val="lowerRoman"/>
      <w:lvlText w:val="%3."/>
      <w:lvlJc w:val="right"/>
      <w:pPr>
        <w:tabs>
          <w:tab w:val="num" w:pos="1800"/>
        </w:tabs>
        <w:ind w:left="1800" w:hanging="180"/>
      </w:pPr>
      <w:rPr>
        <w:rFonts w:cs="Times New Roman"/>
      </w:rPr>
    </w:lvl>
    <w:lvl w:ilvl="3" w:tplc="650852D6">
      <w:start w:val="1"/>
      <w:numFmt w:val="decimal"/>
      <w:lvlText w:val="%4."/>
      <w:lvlJc w:val="left"/>
      <w:pPr>
        <w:tabs>
          <w:tab w:val="num" w:pos="1440"/>
        </w:tabs>
        <w:ind w:left="1440" w:hanging="360"/>
      </w:pPr>
      <w:rPr>
        <w:rFonts w:cs="Times New Roman" w:hint="default"/>
        <w:b w:val="0"/>
        <w:i w:val="0"/>
        <w:sz w:val="22"/>
        <w:szCs w:val="22"/>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71">
    <w:nsid w:val="7B8C70BF"/>
    <w:multiLevelType w:val="hybridMultilevel"/>
    <w:tmpl w:val="421CBB64"/>
    <w:lvl w:ilvl="0" w:tplc="5A58370E">
      <w:start w:val="1"/>
      <w:numFmt w:val="bullet"/>
      <w:lvlText w:val=""/>
      <w:lvlJc w:val="left"/>
      <w:pPr>
        <w:tabs>
          <w:tab w:val="num" w:pos="720"/>
        </w:tabs>
        <w:ind w:left="720" w:hanging="360"/>
      </w:pPr>
      <w:rPr>
        <w:rFonts w:ascii="Wingdings 3" w:hAnsi="Wingdings 3" w:hint="default"/>
      </w:rPr>
    </w:lvl>
    <w:lvl w:ilvl="1" w:tplc="A38CDF42" w:tentative="1">
      <w:start w:val="1"/>
      <w:numFmt w:val="bullet"/>
      <w:lvlText w:val=""/>
      <w:lvlJc w:val="left"/>
      <w:pPr>
        <w:tabs>
          <w:tab w:val="num" w:pos="1440"/>
        </w:tabs>
        <w:ind w:left="1440" w:hanging="360"/>
      </w:pPr>
      <w:rPr>
        <w:rFonts w:ascii="Wingdings 3" w:hAnsi="Wingdings 3" w:hint="default"/>
      </w:rPr>
    </w:lvl>
    <w:lvl w:ilvl="2" w:tplc="AC829BA0" w:tentative="1">
      <w:start w:val="1"/>
      <w:numFmt w:val="bullet"/>
      <w:lvlText w:val=""/>
      <w:lvlJc w:val="left"/>
      <w:pPr>
        <w:tabs>
          <w:tab w:val="num" w:pos="2160"/>
        </w:tabs>
        <w:ind w:left="2160" w:hanging="360"/>
      </w:pPr>
      <w:rPr>
        <w:rFonts w:ascii="Wingdings 3" w:hAnsi="Wingdings 3" w:hint="default"/>
      </w:rPr>
    </w:lvl>
    <w:lvl w:ilvl="3" w:tplc="DBFCF5E8" w:tentative="1">
      <w:start w:val="1"/>
      <w:numFmt w:val="bullet"/>
      <w:lvlText w:val=""/>
      <w:lvlJc w:val="left"/>
      <w:pPr>
        <w:tabs>
          <w:tab w:val="num" w:pos="2880"/>
        </w:tabs>
        <w:ind w:left="2880" w:hanging="360"/>
      </w:pPr>
      <w:rPr>
        <w:rFonts w:ascii="Wingdings 3" w:hAnsi="Wingdings 3" w:hint="default"/>
      </w:rPr>
    </w:lvl>
    <w:lvl w:ilvl="4" w:tplc="71567FBA" w:tentative="1">
      <w:start w:val="1"/>
      <w:numFmt w:val="bullet"/>
      <w:lvlText w:val=""/>
      <w:lvlJc w:val="left"/>
      <w:pPr>
        <w:tabs>
          <w:tab w:val="num" w:pos="3600"/>
        </w:tabs>
        <w:ind w:left="3600" w:hanging="360"/>
      </w:pPr>
      <w:rPr>
        <w:rFonts w:ascii="Wingdings 3" w:hAnsi="Wingdings 3" w:hint="default"/>
      </w:rPr>
    </w:lvl>
    <w:lvl w:ilvl="5" w:tplc="9A7C3410" w:tentative="1">
      <w:start w:val="1"/>
      <w:numFmt w:val="bullet"/>
      <w:lvlText w:val=""/>
      <w:lvlJc w:val="left"/>
      <w:pPr>
        <w:tabs>
          <w:tab w:val="num" w:pos="4320"/>
        </w:tabs>
        <w:ind w:left="4320" w:hanging="360"/>
      </w:pPr>
      <w:rPr>
        <w:rFonts w:ascii="Wingdings 3" w:hAnsi="Wingdings 3" w:hint="default"/>
      </w:rPr>
    </w:lvl>
    <w:lvl w:ilvl="6" w:tplc="9AE0E9EC" w:tentative="1">
      <w:start w:val="1"/>
      <w:numFmt w:val="bullet"/>
      <w:lvlText w:val=""/>
      <w:lvlJc w:val="left"/>
      <w:pPr>
        <w:tabs>
          <w:tab w:val="num" w:pos="5040"/>
        </w:tabs>
        <w:ind w:left="5040" w:hanging="360"/>
      </w:pPr>
      <w:rPr>
        <w:rFonts w:ascii="Wingdings 3" w:hAnsi="Wingdings 3" w:hint="default"/>
      </w:rPr>
    </w:lvl>
    <w:lvl w:ilvl="7" w:tplc="BE2C4494" w:tentative="1">
      <w:start w:val="1"/>
      <w:numFmt w:val="bullet"/>
      <w:lvlText w:val=""/>
      <w:lvlJc w:val="left"/>
      <w:pPr>
        <w:tabs>
          <w:tab w:val="num" w:pos="5760"/>
        </w:tabs>
        <w:ind w:left="5760" w:hanging="360"/>
      </w:pPr>
      <w:rPr>
        <w:rFonts w:ascii="Wingdings 3" w:hAnsi="Wingdings 3" w:hint="default"/>
      </w:rPr>
    </w:lvl>
    <w:lvl w:ilvl="8" w:tplc="5C8A99FC" w:tentative="1">
      <w:start w:val="1"/>
      <w:numFmt w:val="bullet"/>
      <w:lvlText w:val=""/>
      <w:lvlJc w:val="left"/>
      <w:pPr>
        <w:tabs>
          <w:tab w:val="num" w:pos="6480"/>
        </w:tabs>
        <w:ind w:left="6480" w:hanging="360"/>
      </w:pPr>
      <w:rPr>
        <w:rFonts w:ascii="Wingdings 3" w:hAnsi="Wingdings 3" w:hint="default"/>
      </w:rPr>
    </w:lvl>
  </w:abstractNum>
  <w:abstractNum w:abstractNumId="72">
    <w:nsid w:val="7F292CEC"/>
    <w:multiLevelType w:val="hybridMultilevel"/>
    <w:tmpl w:val="32B01BA8"/>
    <w:lvl w:ilvl="0" w:tplc="1F1852AC">
      <w:start w:val="1"/>
      <w:numFmt w:val="lowerLetter"/>
      <w:lvlText w:val="%1."/>
      <w:lvlJc w:val="left"/>
      <w:pPr>
        <w:tabs>
          <w:tab w:val="num" w:pos="1920"/>
        </w:tabs>
        <w:ind w:left="1843" w:hanging="283"/>
      </w:pPr>
      <w:rPr>
        <w:rFonts w:ascii="Arial" w:hAnsi="Arial" w:hint="default"/>
        <w:b/>
        <w:i w:val="0"/>
        <w:sz w:val="22"/>
      </w:rPr>
    </w:lvl>
    <w:lvl w:ilvl="1" w:tplc="0C0A0019">
      <w:start w:val="3"/>
      <w:numFmt w:val="lowerLetter"/>
      <w:lvlText w:val="%2."/>
      <w:lvlJc w:val="left"/>
      <w:pPr>
        <w:tabs>
          <w:tab w:val="num" w:pos="3030"/>
        </w:tabs>
        <w:ind w:left="3030" w:hanging="390"/>
      </w:pPr>
      <w:rPr>
        <w:rFonts w:ascii="Arial" w:hAnsi="Arial" w:hint="default"/>
        <w:b/>
        <w:i w:val="0"/>
        <w:sz w:val="22"/>
      </w:rPr>
    </w:lvl>
    <w:lvl w:ilvl="2" w:tplc="0C0A001B">
      <w:start w:val="15"/>
      <w:numFmt w:val="lowerLetter"/>
      <w:lvlText w:val="%3."/>
      <w:lvlJc w:val="left"/>
      <w:pPr>
        <w:tabs>
          <w:tab w:val="num" w:pos="3900"/>
        </w:tabs>
        <w:ind w:left="3823" w:hanging="283"/>
      </w:pPr>
      <w:rPr>
        <w:rFonts w:ascii="Arial" w:hAnsi="Arial" w:hint="default"/>
        <w:b/>
        <w:i w:val="0"/>
        <w:sz w:val="22"/>
      </w:rPr>
    </w:lvl>
    <w:lvl w:ilvl="3" w:tplc="0C0A000F" w:tentative="1">
      <w:start w:val="1"/>
      <w:numFmt w:val="decimal"/>
      <w:lvlText w:val="%4."/>
      <w:lvlJc w:val="left"/>
      <w:pPr>
        <w:tabs>
          <w:tab w:val="num" w:pos="4440"/>
        </w:tabs>
        <w:ind w:left="4440" w:hanging="360"/>
      </w:pPr>
    </w:lvl>
    <w:lvl w:ilvl="4" w:tplc="0C0A0019" w:tentative="1">
      <w:start w:val="1"/>
      <w:numFmt w:val="lowerLetter"/>
      <w:lvlText w:val="%5."/>
      <w:lvlJc w:val="left"/>
      <w:pPr>
        <w:tabs>
          <w:tab w:val="num" w:pos="5160"/>
        </w:tabs>
        <w:ind w:left="5160" w:hanging="360"/>
      </w:pPr>
    </w:lvl>
    <w:lvl w:ilvl="5" w:tplc="0C0A001B" w:tentative="1">
      <w:start w:val="1"/>
      <w:numFmt w:val="lowerRoman"/>
      <w:lvlText w:val="%6."/>
      <w:lvlJc w:val="right"/>
      <w:pPr>
        <w:tabs>
          <w:tab w:val="num" w:pos="5880"/>
        </w:tabs>
        <w:ind w:left="5880" w:hanging="180"/>
      </w:pPr>
    </w:lvl>
    <w:lvl w:ilvl="6" w:tplc="0C0A000F" w:tentative="1">
      <w:start w:val="1"/>
      <w:numFmt w:val="decimal"/>
      <w:lvlText w:val="%7."/>
      <w:lvlJc w:val="left"/>
      <w:pPr>
        <w:tabs>
          <w:tab w:val="num" w:pos="6600"/>
        </w:tabs>
        <w:ind w:left="6600" w:hanging="360"/>
      </w:pPr>
    </w:lvl>
    <w:lvl w:ilvl="7" w:tplc="0C0A0019" w:tentative="1">
      <w:start w:val="1"/>
      <w:numFmt w:val="lowerLetter"/>
      <w:lvlText w:val="%8."/>
      <w:lvlJc w:val="left"/>
      <w:pPr>
        <w:tabs>
          <w:tab w:val="num" w:pos="7320"/>
        </w:tabs>
        <w:ind w:left="7320" w:hanging="360"/>
      </w:pPr>
    </w:lvl>
    <w:lvl w:ilvl="8" w:tplc="0C0A001B" w:tentative="1">
      <w:start w:val="1"/>
      <w:numFmt w:val="lowerRoman"/>
      <w:lvlText w:val="%9."/>
      <w:lvlJc w:val="right"/>
      <w:pPr>
        <w:tabs>
          <w:tab w:val="num" w:pos="8040"/>
        </w:tabs>
        <w:ind w:left="8040" w:hanging="180"/>
      </w:pPr>
    </w:lvl>
  </w:abstractNum>
  <w:num w:numId="1">
    <w:abstractNumId w:val="23"/>
  </w:num>
  <w:num w:numId="2">
    <w:abstractNumId w:val="59"/>
  </w:num>
  <w:num w:numId="3">
    <w:abstractNumId w:val="61"/>
  </w:num>
  <w:num w:numId="4">
    <w:abstractNumId w:val="0"/>
  </w:num>
  <w:num w:numId="5">
    <w:abstractNumId w:val="9"/>
  </w:num>
  <w:num w:numId="6">
    <w:abstractNumId w:val="6"/>
  </w:num>
  <w:num w:numId="7">
    <w:abstractNumId w:val="24"/>
  </w:num>
  <w:num w:numId="8">
    <w:abstractNumId w:val="50"/>
  </w:num>
  <w:num w:numId="9">
    <w:abstractNumId w:val="15"/>
  </w:num>
  <w:num w:numId="10">
    <w:abstractNumId w:val="19"/>
  </w:num>
  <w:num w:numId="11">
    <w:abstractNumId w:val="18"/>
  </w:num>
  <w:num w:numId="12">
    <w:abstractNumId w:val="53"/>
  </w:num>
  <w:num w:numId="13">
    <w:abstractNumId w:val="30"/>
  </w:num>
  <w:num w:numId="14">
    <w:abstractNumId w:val="5"/>
  </w:num>
  <w:num w:numId="15">
    <w:abstractNumId w:val="70"/>
  </w:num>
  <w:num w:numId="16">
    <w:abstractNumId w:val="12"/>
  </w:num>
  <w:num w:numId="17">
    <w:abstractNumId w:val="58"/>
  </w:num>
  <w:num w:numId="18">
    <w:abstractNumId w:val="26"/>
  </w:num>
  <w:num w:numId="19">
    <w:abstractNumId w:val="44"/>
  </w:num>
  <w:num w:numId="20">
    <w:abstractNumId w:val="16"/>
  </w:num>
  <w:num w:numId="21">
    <w:abstractNumId w:val="72"/>
    <w:lvlOverride w:ilvl="0">
      <w:startOverride w:val="1"/>
    </w:lvlOverride>
    <w:lvlOverride w:ilvl="1">
      <w:startOverride w:val="3"/>
    </w:lvlOverride>
    <w:lvlOverride w:ilvl="2">
      <w:startOverride w:val="1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0"/>
  </w:num>
  <w:num w:numId="24">
    <w:abstractNumId w:val="14"/>
  </w:num>
  <w:num w:numId="25">
    <w:abstractNumId w:val="33"/>
  </w:num>
  <w:num w:numId="26">
    <w:abstractNumId w:val="66"/>
  </w:num>
  <w:num w:numId="27">
    <w:abstractNumId w:val="22"/>
  </w:num>
  <w:num w:numId="28">
    <w:abstractNumId w:val="62"/>
  </w:num>
  <w:num w:numId="29">
    <w:abstractNumId w:val="60"/>
  </w:num>
  <w:num w:numId="30">
    <w:abstractNumId w:val="35"/>
  </w:num>
  <w:num w:numId="31">
    <w:abstractNumId w:val="21"/>
  </w:num>
  <w:num w:numId="32">
    <w:abstractNumId w:val="40"/>
  </w:num>
  <w:num w:numId="33">
    <w:abstractNumId w:val="36"/>
  </w:num>
  <w:num w:numId="34">
    <w:abstractNumId w:val="25"/>
  </w:num>
  <w:num w:numId="35">
    <w:abstractNumId w:val="43"/>
  </w:num>
  <w:num w:numId="36">
    <w:abstractNumId w:val="29"/>
  </w:num>
  <w:num w:numId="37">
    <w:abstractNumId w:val="55"/>
  </w:num>
  <w:num w:numId="38">
    <w:abstractNumId w:val="32"/>
  </w:num>
  <w:num w:numId="39">
    <w:abstractNumId w:val="48"/>
  </w:num>
  <w:num w:numId="40">
    <w:abstractNumId w:val="37"/>
  </w:num>
  <w:num w:numId="41">
    <w:abstractNumId w:val="67"/>
  </w:num>
  <w:num w:numId="42">
    <w:abstractNumId w:val="4"/>
  </w:num>
  <w:num w:numId="43">
    <w:abstractNumId w:val="49"/>
  </w:num>
  <w:num w:numId="44">
    <w:abstractNumId w:val="31"/>
  </w:num>
  <w:num w:numId="45">
    <w:abstractNumId w:val="51"/>
  </w:num>
  <w:num w:numId="46">
    <w:abstractNumId w:val="52"/>
  </w:num>
  <w:num w:numId="47">
    <w:abstractNumId w:val="8"/>
  </w:num>
  <w:num w:numId="48">
    <w:abstractNumId w:val="64"/>
  </w:num>
  <w:num w:numId="49">
    <w:abstractNumId w:val="41"/>
  </w:num>
  <w:num w:numId="50">
    <w:abstractNumId w:val="46"/>
  </w:num>
  <w:num w:numId="51">
    <w:abstractNumId w:val="45"/>
  </w:num>
  <w:num w:numId="52">
    <w:abstractNumId w:val="11"/>
  </w:num>
  <w:num w:numId="53">
    <w:abstractNumId w:val="27"/>
  </w:num>
  <w:num w:numId="54">
    <w:abstractNumId w:val="17"/>
  </w:num>
  <w:num w:numId="55">
    <w:abstractNumId w:val="54"/>
  </w:num>
  <w:num w:numId="56">
    <w:abstractNumId w:val="47"/>
  </w:num>
  <w:num w:numId="57">
    <w:abstractNumId w:val="57"/>
  </w:num>
  <w:num w:numId="58">
    <w:abstractNumId w:val="39"/>
  </w:num>
  <w:num w:numId="59">
    <w:abstractNumId w:val="7"/>
  </w:num>
  <w:num w:numId="60">
    <w:abstractNumId w:val="63"/>
  </w:num>
  <w:num w:numId="61">
    <w:abstractNumId w:val="1"/>
    <w:lvlOverride w:ilvl="0">
      <w:lvl w:ilvl="0">
        <w:numFmt w:val="bullet"/>
        <w:lvlText w:val="•"/>
        <w:legacy w:legacy="1" w:legacySpace="0" w:legacyIndent="350"/>
        <w:lvlJc w:val="left"/>
        <w:rPr>
          <w:rFonts w:ascii="Times New Roman" w:hAnsi="Times New Roman" w:hint="default"/>
        </w:rPr>
      </w:lvl>
    </w:lvlOverride>
  </w:num>
  <w:num w:numId="62">
    <w:abstractNumId w:val="56"/>
  </w:num>
  <w:num w:numId="63">
    <w:abstractNumId w:val="65"/>
  </w:num>
  <w:num w:numId="64">
    <w:abstractNumId w:val="38"/>
  </w:num>
  <w:num w:numId="65">
    <w:abstractNumId w:val="71"/>
  </w:num>
  <w:num w:numId="66">
    <w:abstractNumId w:val="69"/>
  </w:num>
  <w:num w:numId="67">
    <w:abstractNumId w:val="34"/>
  </w:num>
  <w:num w:numId="68">
    <w:abstractNumId w:val="28"/>
  </w:num>
  <w:num w:numId="69">
    <w:abstractNumId w:val="13"/>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proofState w:spelling="clean" w:grammar="clean"/>
  <w:stylePaneFormatFilter w:val="3F01"/>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rsids>
    <w:rsidRoot w:val="00877E2B"/>
    <w:rsid w:val="000001ED"/>
    <w:rsid w:val="000003DD"/>
    <w:rsid w:val="0000050C"/>
    <w:rsid w:val="00000785"/>
    <w:rsid w:val="000009F9"/>
    <w:rsid w:val="00000CDC"/>
    <w:rsid w:val="00000DF0"/>
    <w:rsid w:val="0000153E"/>
    <w:rsid w:val="00001762"/>
    <w:rsid w:val="00001D92"/>
    <w:rsid w:val="00002010"/>
    <w:rsid w:val="00002012"/>
    <w:rsid w:val="00002208"/>
    <w:rsid w:val="00002233"/>
    <w:rsid w:val="0000265F"/>
    <w:rsid w:val="00002665"/>
    <w:rsid w:val="000028F8"/>
    <w:rsid w:val="00002B74"/>
    <w:rsid w:val="00002BA7"/>
    <w:rsid w:val="00002C50"/>
    <w:rsid w:val="00002E72"/>
    <w:rsid w:val="000030CD"/>
    <w:rsid w:val="0000335F"/>
    <w:rsid w:val="00003477"/>
    <w:rsid w:val="00003744"/>
    <w:rsid w:val="000037CB"/>
    <w:rsid w:val="00003CAF"/>
    <w:rsid w:val="00003D3D"/>
    <w:rsid w:val="00003FA9"/>
    <w:rsid w:val="00004255"/>
    <w:rsid w:val="0000438E"/>
    <w:rsid w:val="00004475"/>
    <w:rsid w:val="00004626"/>
    <w:rsid w:val="00004A85"/>
    <w:rsid w:val="00004C05"/>
    <w:rsid w:val="00004F06"/>
    <w:rsid w:val="00004F67"/>
    <w:rsid w:val="0000545A"/>
    <w:rsid w:val="00005AAA"/>
    <w:rsid w:val="00005ACB"/>
    <w:rsid w:val="00005F99"/>
    <w:rsid w:val="00006068"/>
    <w:rsid w:val="000060BB"/>
    <w:rsid w:val="000061DD"/>
    <w:rsid w:val="0000639C"/>
    <w:rsid w:val="000066D5"/>
    <w:rsid w:val="00006AA3"/>
    <w:rsid w:val="00006E85"/>
    <w:rsid w:val="00006FDE"/>
    <w:rsid w:val="00007102"/>
    <w:rsid w:val="000071F1"/>
    <w:rsid w:val="00007300"/>
    <w:rsid w:val="00007340"/>
    <w:rsid w:val="000073DA"/>
    <w:rsid w:val="0000798F"/>
    <w:rsid w:val="000079B2"/>
    <w:rsid w:val="00007C31"/>
    <w:rsid w:val="00007C33"/>
    <w:rsid w:val="00007EA8"/>
    <w:rsid w:val="00007FC5"/>
    <w:rsid w:val="00010071"/>
    <w:rsid w:val="00010888"/>
    <w:rsid w:val="00010E38"/>
    <w:rsid w:val="00010E73"/>
    <w:rsid w:val="00010E7F"/>
    <w:rsid w:val="00010E81"/>
    <w:rsid w:val="00010EC8"/>
    <w:rsid w:val="00011079"/>
    <w:rsid w:val="00011329"/>
    <w:rsid w:val="000118E7"/>
    <w:rsid w:val="00011977"/>
    <w:rsid w:val="00011E08"/>
    <w:rsid w:val="00011FF7"/>
    <w:rsid w:val="000123A4"/>
    <w:rsid w:val="00012670"/>
    <w:rsid w:val="00012BEA"/>
    <w:rsid w:val="00012D27"/>
    <w:rsid w:val="00012D6A"/>
    <w:rsid w:val="00013026"/>
    <w:rsid w:val="0001376A"/>
    <w:rsid w:val="000139FE"/>
    <w:rsid w:val="00013B4F"/>
    <w:rsid w:val="00013E95"/>
    <w:rsid w:val="00014609"/>
    <w:rsid w:val="000146FC"/>
    <w:rsid w:val="000147F3"/>
    <w:rsid w:val="00014B37"/>
    <w:rsid w:val="00015008"/>
    <w:rsid w:val="00015187"/>
    <w:rsid w:val="00015B45"/>
    <w:rsid w:val="00015D85"/>
    <w:rsid w:val="00015DCD"/>
    <w:rsid w:val="00015E11"/>
    <w:rsid w:val="000160B8"/>
    <w:rsid w:val="000161BD"/>
    <w:rsid w:val="00016385"/>
    <w:rsid w:val="000163F5"/>
    <w:rsid w:val="00016490"/>
    <w:rsid w:val="000164D7"/>
    <w:rsid w:val="00016942"/>
    <w:rsid w:val="00016A53"/>
    <w:rsid w:val="00016C4E"/>
    <w:rsid w:val="00016C72"/>
    <w:rsid w:val="00017219"/>
    <w:rsid w:val="000172B4"/>
    <w:rsid w:val="00017316"/>
    <w:rsid w:val="0001734A"/>
    <w:rsid w:val="000173D9"/>
    <w:rsid w:val="000175B8"/>
    <w:rsid w:val="000175E9"/>
    <w:rsid w:val="00017933"/>
    <w:rsid w:val="0001799A"/>
    <w:rsid w:val="000179E8"/>
    <w:rsid w:val="00017A5C"/>
    <w:rsid w:val="00017B43"/>
    <w:rsid w:val="00017E9B"/>
    <w:rsid w:val="00017FB0"/>
    <w:rsid w:val="00020500"/>
    <w:rsid w:val="0002091E"/>
    <w:rsid w:val="00020D5D"/>
    <w:rsid w:val="00020FA3"/>
    <w:rsid w:val="00021281"/>
    <w:rsid w:val="00021379"/>
    <w:rsid w:val="000213C9"/>
    <w:rsid w:val="000213DD"/>
    <w:rsid w:val="000219AE"/>
    <w:rsid w:val="00021DCF"/>
    <w:rsid w:val="000221B9"/>
    <w:rsid w:val="00022322"/>
    <w:rsid w:val="0002254C"/>
    <w:rsid w:val="00022623"/>
    <w:rsid w:val="0002263A"/>
    <w:rsid w:val="00022691"/>
    <w:rsid w:val="000228BD"/>
    <w:rsid w:val="00022A61"/>
    <w:rsid w:val="00022A8E"/>
    <w:rsid w:val="000230DB"/>
    <w:rsid w:val="000232BE"/>
    <w:rsid w:val="00023498"/>
    <w:rsid w:val="00023815"/>
    <w:rsid w:val="00023D57"/>
    <w:rsid w:val="00023D5F"/>
    <w:rsid w:val="00023E39"/>
    <w:rsid w:val="00024126"/>
    <w:rsid w:val="000246DB"/>
    <w:rsid w:val="000246F3"/>
    <w:rsid w:val="0002493C"/>
    <w:rsid w:val="00024C23"/>
    <w:rsid w:val="00024CA1"/>
    <w:rsid w:val="00025581"/>
    <w:rsid w:val="0002575D"/>
    <w:rsid w:val="00025B23"/>
    <w:rsid w:val="00025CB2"/>
    <w:rsid w:val="00025EF7"/>
    <w:rsid w:val="000262E9"/>
    <w:rsid w:val="000263D9"/>
    <w:rsid w:val="000264AB"/>
    <w:rsid w:val="00026691"/>
    <w:rsid w:val="000266A1"/>
    <w:rsid w:val="00026BCB"/>
    <w:rsid w:val="00026C28"/>
    <w:rsid w:val="00026CAF"/>
    <w:rsid w:val="00027CAC"/>
    <w:rsid w:val="000300A7"/>
    <w:rsid w:val="000302AD"/>
    <w:rsid w:val="00030429"/>
    <w:rsid w:val="000306BB"/>
    <w:rsid w:val="00030F57"/>
    <w:rsid w:val="000317A9"/>
    <w:rsid w:val="000318F5"/>
    <w:rsid w:val="00031AFE"/>
    <w:rsid w:val="00031B55"/>
    <w:rsid w:val="00031C4E"/>
    <w:rsid w:val="00031CA4"/>
    <w:rsid w:val="00031CC1"/>
    <w:rsid w:val="00031D6E"/>
    <w:rsid w:val="0003200C"/>
    <w:rsid w:val="000322D5"/>
    <w:rsid w:val="00032302"/>
    <w:rsid w:val="00032983"/>
    <w:rsid w:val="00032B44"/>
    <w:rsid w:val="00032DBF"/>
    <w:rsid w:val="00033073"/>
    <w:rsid w:val="00033130"/>
    <w:rsid w:val="00033B99"/>
    <w:rsid w:val="00033EB4"/>
    <w:rsid w:val="00033FA7"/>
    <w:rsid w:val="00034D91"/>
    <w:rsid w:val="00035046"/>
    <w:rsid w:val="00035052"/>
    <w:rsid w:val="0003520C"/>
    <w:rsid w:val="0003565A"/>
    <w:rsid w:val="0003570D"/>
    <w:rsid w:val="000357FF"/>
    <w:rsid w:val="00035E94"/>
    <w:rsid w:val="0003620A"/>
    <w:rsid w:val="00036455"/>
    <w:rsid w:val="000365CB"/>
    <w:rsid w:val="0003667D"/>
    <w:rsid w:val="000366E6"/>
    <w:rsid w:val="000367DD"/>
    <w:rsid w:val="00036C29"/>
    <w:rsid w:val="00036DFC"/>
    <w:rsid w:val="000371F1"/>
    <w:rsid w:val="00037336"/>
    <w:rsid w:val="00037490"/>
    <w:rsid w:val="000376E3"/>
    <w:rsid w:val="00037701"/>
    <w:rsid w:val="0003781D"/>
    <w:rsid w:val="000379F2"/>
    <w:rsid w:val="00037D87"/>
    <w:rsid w:val="00037F25"/>
    <w:rsid w:val="000400DB"/>
    <w:rsid w:val="000400F9"/>
    <w:rsid w:val="000401A2"/>
    <w:rsid w:val="0004079B"/>
    <w:rsid w:val="000409A2"/>
    <w:rsid w:val="00040B3E"/>
    <w:rsid w:val="00040F44"/>
    <w:rsid w:val="000410F6"/>
    <w:rsid w:val="00041482"/>
    <w:rsid w:val="00041602"/>
    <w:rsid w:val="000418CB"/>
    <w:rsid w:val="00041B0E"/>
    <w:rsid w:val="00041BF9"/>
    <w:rsid w:val="00041DEF"/>
    <w:rsid w:val="0004248E"/>
    <w:rsid w:val="000425DE"/>
    <w:rsid w:val="0004296C"/>
    <w:rsid w:val="00042C6A"/>
    <w:rsid w:val="00043025"/>
    <w:rsid w:val="0004334A"/>
    <w:rsid w:val="000435C0"/>
    <w:rsid w:val="00043666"/>
    <w:rsid w:val="00043A58"/>
    <w:rsid w:val="00043C87"/>
    <w:rsid w:val="00043D03"/>
    <w:rsid w:val="0004423B"/>
    <w:rsid w:val="0004435A"/>
    <w:rsid w:val="00044405"/>
    <w:rsid w:val="00044610"/>
    <w:rsid w:val="0004477F"/>
    <w:rsid w:val="00044B24"/>
    <w:rsid w:val="00045021"/>
    <w:rsid w:val="00045081"/>
    <w:rsid w:val="00045166"/>
    <w:rsid w:val="00045359"/>
    <w:rsid w:val="000453DE"/>
    <w:rsid w:val="0004553D"/>
    <w:rsid w:val="000456C7"/>
    <w:rsid w:val="000458C1"/>
    <w:rsid w:val="00045EAA"/>
    <w:rsid w:val="000468F9"/>
    <w:rsid w:val="00046B83"/>
    <w:rsid w:val="000470EB"/>
    <w:rsid w:val="000470F0"/>
    <w:rsid w:val="00047793"/>
    <w:rsid w:val="00047902"/>
    <w:rsid w:val="00047F7F"/>
    <w:rsid w:val="0005016A"/>
    <w:rsid w:val="00050574"/>
    <w:rsid w:val="00050600"/>
    <w:rsid w:val="0005069C"/>
    <w:rsid w:val="00050A33"/>
    <w:rsid w:val="00050DB3"/>
    <w:rsid w:val="00050E50"/>
    <w:rsid w:val="00050FF1"/>
    <w:rsid w:val="0005125B"/>
    <w:rsid w:val="0005144B"/>
    <w:rsid w:val="00051708"/>
    <w:rsid w:val="0005179D"/>
    <w:rsid w:val="00051B9D"/>
    <w:rsid w:val="00051BB2"/>
    <w:rsid w:val="00051D00"/>
    <w:rsid w:val="00051F56"/>
    <w:rsid w:val="0005258D"/>
    <w:rsid w:val="000525EF"/>
    <w:rsid w:val="00052AA0"/>
    <w:rsid w:val="00053084"/>
    <w:rsid w:val="000532EA"/>
    <w:rsid w:val="00053312"/>
    <w:rsid w:val="00053365"/>
    <w:rsid w:val="00053429"/>
    <w:rsid w:val="0005350A"/>
    <w:rsid w:val="00053535"/>
    <w:rsid w:val="0005355F"/>
    <w:rsid w:val="0005360A"/>
    <w:rsid w:val="000537E1"/>
    <w:rsid w:val="000538E5"/>
    <w:rsid w:val="00053A9E"/>
    <w:rsid w:val="00053A9F"/>
    <w:rsid w:val="00053D7C"/>
    <w:rsid w:val="00053FC0"/>
    <w:rsid w:val="00054024"/>
    <w:rsid w:val="000540E2"/>
    <w:rsid w:val="000543F6"/>
    <w:rsid w:val="000544AA"/>
    <w:rsid w:val="000547F4"/>
    <w:rsid w:val="0005487D"/>
    <w:rsid w:val="00054A11"/>
    <w:rsid w:val="00054A43"/>
    <w:rsid w:val="00054C2D"/>
    <w:rsid w:val="00054C6F"/>
    <w:rsid w:val="0005531C"/>
    <w:rsid w:val="000555C1"/>
    <w:rsid w:val="00055984"/>
    <w:rsid w:val="00055D21"/>
    <w:rsid w:val="00055F16"/>
    <w:rsid w:val="000564AC"/>
    <w:rsid w:val="00056592"/>
    <w:rsid w:val="000565E9"/>
    <w:rsid w:val="000566AB"/>
    <w:rsid w:val="00056CDD"/>
    <w:rsid w:val="00056D4A"/>
    <w:rsid w:val="00056D50"/>
    <w:rsid w:val="00057046"/>
    <w:rsid w:val="00057429"/>
    <w:rsid w:val="0005763A"/>
    <w:rsid w:val="00057CDE"/>
    <w:rsid w:val="00057F8A"/>
    <w:rsid w:val="000605F4"/>
    <w:rsid w:val="00060BD0"/>
    <w:rsid w:val="00060CC9"/>
    <w:rsid w:val="00060F71"/>
    <w:rsid w:val="000610D3"/>
    <w:rsid w:val="00061442"/>
    <w:rsid w:val="000615DA"/>
    <w:rsid w:val="00061795"/>
    <w:rsid w:val="00061874"/>
    <w:rsid w:val="00061B26"/>
    <w:rsid w:val="00061B60"/>
    <w:rsid w:val="0006204A"/>
    <w:rsid w:val="0006243F"/>
    <w:rsid w:val="00062527"/>
    <w:rsid w:val="00062C97"/>
    <w:rsid w:val="00062CB6"/>
    <w:rsid w:val="00062CF3"/>
    <w:rsid w:val="00062E5E"/>
    <w:rsid w:val="000632AB"/>
    <w:rsid w:val="0006351B"/>
    <w:rsid w:val="000635B0"/>
    <w:rsid w:val="00063D7F"/>
    <w:rsid w:val="0006421B"/>
    <w:rsid w:val="0006462C"/>
    <w:rsid w:val="000647E7"/>
    <w:rsid w:val="00064B05"/>
    <w:rsid w:val="00064BB7"/>
    <w:rsid w:val="00064C7D"/>
    <w:rsid w:val="00064E72"/>
    <w:rsid w:val="00064EDF"/>
    <w:rsid w:val="0006537F"/>
    <w:rsid w:val="00065906"/>
    <w:rsid w:val="0006590D"/>
    <w:rsid w:val="00065F1F"/>
    <w:rsid w:val="0006603F"/>
    <w:rsid w:val="00066483"/>
    <w:rsid w:val="000667E3"/>
    <w:rsid w:val="00066A00"/>
    <w:rsid w:val="00066D64"/>
    <w:rsid w:val="00066D94"/>
    <w:rsid w:val="000672B8"/>
    <w:rsid w:val="000675B3"/>
    <w:rsid w:val="0006765B"/>
    <w:rsid w:val="00067EE4"/>
    <w:rsid w:val="00070170"/>
    <w:rsid w:val="00070AD4"/>
    <w:rsid w:val="00070BAF"/>
    <w:rsid w:val="00070E20"/>
    <w:rsid w:val="00071040"/>
    <w:rsid w:val="000713E4"/>
    <w:rsid w:val="00071403"/>
    <w:rsid w:val="000715CC"/>
    <w:rsid w:val="00071924"/>
    <w:rsid w:val="000719BF"/>
    <w:rsid w:val="000719E8"/>
    <w:rsid w:val="00072016"/>
    <w:rsid w:val="000720D8"/>
    <w:rsid w:val="000722DB"/>
    <w:rsid w:val="00072615"/>
    <w:rsid w:val="00072694"/>
    <w:rsid w:val="000727C8"/>
    <w:rsid w:val="000727FC"/>
    <w:rsid w:val="000729E0"/>
    <w:rsid w:val="00072A26"/>
    <w:rsid w:val="00072A4F"/>
    <w:rsid w:val="00072B46"/>
    <w:rsid w:val="00072BF1"/>
    <w:rsid w:val="00072C79"/>
    <w:rsid w:val="00072E4D"/>
    <w:rsid w:val="0007321E"/>
    <w:rsid w:val="00073277"/>
    <w:rsid w:val="0007338F"/>
    <w:rsid w:val="00073DFB"/>
    <w:rsid w:val="00073ED7"/>
    <w:rsid w:val="00074016"/>
    <w:rsid w:val="0007447A"/>
    <w:rsid w:val="0007473A"/>
    <w:rsid w:val="00074A9E"/>
    <w:rsid w:val="00075018"/>
    <w:rsid w:val="00075162"/>
    <w:rsid w:val="00075394"/>
    <w:rsid w:val="000754A1"/>
    <w:rsid w:val="00075FBB"/>
    <w:rsid w:val="00076269"/>
    <w:rsid w:val="000764F4"/>
    <w:rsid w:val="00076534"/>
    <w:rsid w:val="000768B4"/>
    <w:rsid w:val="00076BA0"/>
    <w:rsid w:val="00076DBA"/>
    <w:rsid w:val="00076ED4"/>
    <w:rsid w:val="00076F9F"/>
    <w:rsid w:val="000771D6"/>
    <w:rsid w:val="0007720B"/>
    <w:rsid w:val="0007779A"/>
    <w:rsid w:val="00077A19"/>
    <w:rsid w:val="00077A43"/>
    <w:rsid w:val="000801C1"/>
    <w:rsid w:val="00080239"/>
    <w:rsid w:val="000802C6"/>
    <w:rsid w:val="00080440"/>
    <w:rsid w:val="000804CD"/>
    <w:rsid w:val="00080E16"/>
    <w:rsid w:val="00080FD5"/>
    <w:rsid w:val="00081037"/>
    <w:rsid w:val="0008157C"/>
    <w:rsid w:val="00081862"/>
    <w:rsid w:val="00081A49"/>
    <w:rsid w:val="00081E91"/>
    <w:rsid w:val="000820B6"/>
    <w:rsid w:val="00082135"/>
    <w:rsid w:val="00082371"/>
    <w:rsid w:val="00082D6F"/>
    <w:rsid w:val="00082F72"/>
    <w:rsid w:val="00082FE1"/>
    <w:rsid w:val="00083216"/>
    <w:rsid w:val="0008358B"/>
    <w:rsid w:val="000837FA"/>
    <w:rsid w:val="00083BD6"/>
    <w:rsid w:val="00083D40"/>
    <w:rsid w:val="00083D47"/>
    <w:rsid w:val="00083F49"/>
    <w:rsid w:val="000840E7"/>
    <w:rsid w:val="000842E0"/>
    <w:rsid w:val="00084339"/>
    <w:rsid w:val="0008433A"/>
    <w:rsid w:val="00084456"/>
    <w:rsid w:val="000844E9"/>
    <w:rsid w:val="000844F8"/>
    <w:rsid w:val="00084514"/>
    <w:rsid w:val="000845B5"/>
    <w:rsid w:val="00084877"/>
    <w:rsid w:val="0008490B"/>
    <w:rsid w:val="0008498E"/>
    <w:rsid w:val="00084AD6"/>
    <w:rsid w:val="00084CC7"/>
    <w:rsid w:val="00084D3A"/>
    <w:rsid w:val="000851E2"/>
    <w:rsid w:val="000851E4"/>
    <w:rsid w:val="000852C0"/>
    <w:rsid w:val="000852C1"/>
    <w:rsid w:val="00085731"/>
    <w:rsid w:val="0008599B"/>
    <w:rsid w:val="000859B3"/>
    <w:rsid w:val="00085BC4"/>
    <w:rsid w:val="00085F9E"/>
    <w:rsid w:val="00085FF9"/>
    <w:rsid w:val="000860D4"/>
    <w:rsid w:val="000861E4"/>
    <w:rsid w:val="0008623C"/>
    <w:rsid w:val="00086972"/>
    <w:rsid w:val="00087078"/>
    <w:rsid w:val="00087333"/>
    <w:rsid w:val="0008748C"/>
    <w:rsid w:val="00087B52"/>
    <w:rsid w:val="00087E9B"/>
    <w:rsid w:val="000903C7"/>
    <w:rsid w:val="0009047B"/>
    <w:rsid w:val="00090615"/>
    <w:rsid w:val="0009073B"/>
    <w:rsid w:val="00090D6C"/>
    <w:rsid w:val="0009115A"/>
    <w:rsid w:val="00091458"/>
    <w:rsid w:val="0009196E"/>
    <w:rsid w:val="00091C44"/>
    <w:rsid w:val="00091C94"/>
    <w:rsid w:val="00091D51"/>
    <w:rsid w:val="00091EF4"/>
    <w:rsid w:val="00091F40"/>
    <w:rsid w:val="000928EB"/>
    <w:rsid w:val="00092A74"/>
    <w:rsid w:val="00092DD0"/>
    <w:rsid w:val="00092FB6"/>
    <w:rsid w:val="0009316D"/>
    <w:rsid w:val="000934DA"/>
    <w:rsid w:val="000934F1"/>
    <w:rsid w:val="00093783"/>
    <w:rsid w:val="00093818"/>
    <w:rsid w:val="00093C5A"/>
    <w:rsid w:val="00093D95"/>
    <w:rsid w:val="000943B5"/>
    <w:rsid w:val="0009459E"/>
    <w:rsid w:val="0009476F"/>
    <w:rsid w:val="000948BF"/>
    <w:rsid w:val="00094A37"/>
    <w:rsid w:val="00094D18"/>
    <w:rsid w:val="00094DA1"/>
    <w:rsid w:val="00095479"/>
    <w:rsid w:val="000954C7"/>
    <w:rsid w:val="0009563B"/>
    <w:rsid w:val="0009581C"/>
    <w:rsid w:val="000959DE"/>
    <w:rsid w:val="00095AEF"/>
    <w:rsid w:val="00095BF4"/>
    <w:rsid w:val="00095C0D"/>
    <w:rsid w:val="00096153"/>
    <w:rsid w:val="000961A6"/>
    <w:rsid w:val="00096295"/>
    <w:rsid w:val="000963BB"/>
    <w:rsid w:val="00096A05"/>
    <w:rsid w:val="00096CAB"/>
    <w:rsid w:val="00096FD0"/>
    <w:rsid w:val="00096FE2"/>
    <w:rsid w:val="0009792B"/>
    <w:rsid w:val="00097946"/>
    <w:rsid w:val="00097A3F"/>
    <w:rsid w:val="00097A73"/>
    <w:rsid w:val="00097CFC"/>
    <w:rsid w:val="00097E58"/>
    <w:rsid w:val="00097FFA"/>
    <w:rsid w:val="000A0178"/>
    <w:rsid w:val="000A038E"/>
    <w:rsid w:val="000A03BE"/>
    <w:rsid w:val="000A06F5"/>
    <w:rsid w:val="000A079B"/>
    <w:rsid w:val="000A0A71"/>
    <w:rsid w:val="000A0E3D"/>
    <w:rsid w:val="000A0E52"/>
    <w:rsid w:val="000A0F76"/>
    <w:rsid w:val="000A1177"/>
    <w:rsid w:val="000A14E0"/>
    <w:rsid w:val="000A1642"/>
    <w:rsid w:val="000A18FB"/>
    <w:rsid w:val="000A1924"/>
    <w:rsid w:val="000A1DE7"/>
    <w:rsid w:val="000A21A8"/>
    <w:rsid w:val="000A22C8"/>
    <w:rsid w:val="000A22DB"/>
    <w:rsid w:val="000A2404"/>
    <w:rsid w:val="000A2629"/>
    <w:rsid w:val="000A273D"/>
    <w:rsid w:val="000A2BC5"/>
    <w:rsid w:val="000A30F8"/>
    <w:rsid w:val="000A33C5"/>
    <w:rsid w:val="000A35C0"/>
    <w:rsid w:val="000A370E"/>
    <w:rsid w:val="000A3831"/>
    <w:rsid w:val="000A38B2"/>
    <w:rsid w:val="000A38DC"/>
    <w:rsid w:val="000A3A51"/>
    <w:rsid w:val="000A3A63"/>
    <w:rsid w:val="000A3B83"/>
    <w:rsid w:val="000A3D48"/>
    <w:rsid w:val="000A3F77"/>
    <w:rsid w:val="000A4033"/>
    <w:rsid w:val="000A443E"/>
    <w:rsid w:val="000A4902"/>
    <w:rsid w:val="000A4A6D"/>
    <w:rsid w:val="000A4BE6"/>
    <w:rsid w:val="000A4C8E"/>
    <w:rsid w:val="000A4E07"/>
    <w:rsid w:val="000A5242"/>
    <w:rsid w:val="000A54DA"/>
    <w:rsid w:val="000A605D"/>
    <w:rsid w:val="000A6446"/>
    <w:rsid w:val="000A64E8"/>
    <w:rsid w:val="000A659E"/>
    <w:rsid w:val="000A661A"/>
    <w:rsid w:val="000A66DF"/>
    <w:rsid w:val="000A6746"/>
    <w:rsid w:val="000A67C8"/>
    <w:rsid w:val="000A67E3"/>
    <w:rsid w:val="000A682F"/>
    <w:rsid w:val="000A68F3"/>
    <w:rsid w:val="000A69FD"/>
    <w:rsid w:val="000A6D37"/>
    <w:rsid w:val="000A6EDD"/>
    <w:rsid w:val="000A6FF0"/>
    <w:rsid w:val="000A71A8"/>
    <w:rsid w:val="000A743B"/>
    <w:rsid w:val="000A7AF5"/>
    <w:rsid w:val="000A7E5A"/>
    <w:rsid w:val="000B0195"/>
    <w:rsid w:val="000B03B1"/>
    <w:rsid w:val="000B04E4"/>
    <w:rsid w:val="000B08FF"/>
    <w:rsid w:val="000B0B42"/>
    <w:rsid w:val="000B0C3F"/>
    <w:rsid w:val="000B0DA9"/>
    <w:rsid w:val="000B0F5A"/>
    <w:rsid w:val="000B1093"/>
    <w:rsid w:val="000B14D1"/>
    <w:rsid w:val="000B18E7"/>
    <w:rsid w:val="000B1A01"/>
    <w:rsid w:val="000B20F9"/>
    <w:rsid w:val="000B24AC"/>
    <w:rsid w:val="000B29D0"/>
    <w:rsid w:val="000B2A13"/>
    <w:rsid w:val="000B2AFC"/>
    <w:rsid w:val="000B2B85"/>
    <w:rsid w:val="000B2C6C"/>
    <w:rsid w:val="000B2E08"/>
    <w:rsid w:val="000B2F4E"/>
    <w:rsid w:val="000B314C"/>
    <w:rsid w:val="000B34C8"/>
    <w:rsid w:val="000B370D"/>
    <w:rsid w:val="000B397B"/>
    <w:rsid w:val="000B3AD0"/>
    <w:rsid w:val="000B40C0"/>
    <w:rsid w:val="000B410D"/>
    <w:rsid w:val="000B43ED"/>
    <w:rsid w:val="000B4586"/>
    <w:rsid w:val="000B45DD"/>
    <w:rsid w:val="000B46AF"/>
    <w:rsid w:val="000B478D"/>
    <w:rsid w:val="000B499E"/>
    <w:rsid w:val="000B5264"/>
    <w:rsid w:val="000B52A5"/>
    <w:rsid w:val="000B5915"/>
    <w:rsid w:val="000B5C5D"/>
    <w:rsid w:val="000B64F0"/>
    <w:rsid w:val="000B6506"/>
    <w:rsid w:val="000B6547"/>
    <w:rsid w:val="000B6693"/>
    <w:rsid w:val="000B66C3"/>
    <w:rsid w:val="000B6B04"/>
    <w:rsid w:val="000B7774"/>
    <w:rsid w:val="000C0164"/>
    <w:rsid w:val="000C0355"/>
    <w:rsid w:val="000C053B"/>
    <w:rsid w:val="000C059A"/>
    <w:rsid w:val="000C0650"/>
    <w:rsid w:val="000C08A1"/>
    <w:rsid w:val="000C0CB8"/>
    <w:rsid w:val="000C0D4D"/>
    <w:rsid w:val="000C0F0A"/>
    <w:rsid w:val="000C124A"/>
    <w:rsid w:val="000C1251"/>
    <w:rsid w:val="000C133E"/>
    <w:rsid w:val="000C1D03"/>
    <w:rsid w:val="000C207E"/>
    <w:rsid w:val="000C20C8"/>
    <w:rsid w:val="000C2177"/>
    <w:rsid w:val="000C21E2"/>
    <w:rsid w:val="000C2240"/>
    <w:rsid w:val="000C2442"/>
    <w:rsid w:val="000C2869"/>
    <w:rsid w:val="000C2B4A"/>
    <w:rsid w:val="000C2D2D"/>
    <w:rsid w:val="000C2E7A"/>
    <w:rsid w:val="000C2F0A"/>
    <w:rsid w:val="000C3027"/>
    <w:rsid w:val="000C327D"/>
    <w:rsid w:val="000C329A"/>
    <w:rsid w:val="000C32CE"/>
    <w:rsid w:val="000C3C1B"/>
    <w:rsid w:val="000C401C"/>
    <w:rsid w:val="000C47B0"/>
    <w:rsid w:val="000C4E6E"/>
    <w:rsid w:val="000C52FE"/>
    <w:rsid w:val="000C5534"/>
    <w:rsid w:val="000C58E0"/>
    <w:rsid w:val="000C5967"/>
    <w:rsid w:val="000C5A24"/>
    <w:rsid w:val="000C5CE7"/>
    <w:rsid w:val="000C5D97"/>
    <w:rsid w:val="000C5DF4"/>
    <w:rsid w:val="000C5ED9"/>
    <w:rsid w:val="000C650A"/>
    <w:rsid w:val="000C66C4"/>
    <w:rsid w:val="000C69D4"/>
    <w:rsid w:val="000C6B30"/>
    <w:rsid w:val="000C6F68"/>
    <w:rsid w:val="000C7247"/>
    <w:rsid w:val="000C7357"/>
    <w:rsid w:val="000C7558"/>
    <w:rsid w:val="000C799F"/>
    <w:rsid w:val="000C7D9E"/>
    <w:rsid w:val="000C7DE9"/>
    <w:rsid w:val="000C7F07"/>
    <w:rsid w:val="000D01E3"/>
    <w:rsid w:val="000D0280"/>
    <w:rsid w:val="000D0293"/>
    <w:rsid w:val="000D05CB"/>
    <w:rsid w:val="000D08C3"/>
    <w:rsid w:val="000D0923"/>
    <w:rsid w:val="000D0BBD"/>
    <w:rsid w:val="000D1100"/>
    <w:rsid w:val="000D11FB"/>
    <w:rsid w:val="000D1640"/>
    <w:rsid w:val="000D165E"/>
    <w:rsid w:val="000D17E8"/>
    <w:rsid w:val="000D1828"/>
    <w:rsid w:val="000D1859"/>
    <w:rsid w:val="000D1F6B"/>
    <w:rsid w:val="000D2083"/>
    <w:rsid w:val="000D262A"/>
    <w:rsid w:val="000D2669"/>
    <w:rsid w:val="000D2EC7"/>
    <w:rsid w:val="000D2FA6"/>
    <w:rsid w:val="000D333E"/>
    <w:rsid w:val="000D3384"/>
    <w:rsid w:val="000D33F7"/>
    <w:rsid w:val="000D373E"/>
    <w:rsid w:val="000D384C"/>
    <w:rsid w:val="000D397B"/>
    <w:rsid w:val="000D3E34"/>
    <w:rsid w:val="000D3F7A"/>
    <w:rsid w:val="000D3FD3"/>
    <w:rsid w:val="000D437C"/>
    <w:rsid w:val="000D44C8"/>
    <w:rsid w:val="000D4581"/>
    <w:rsid w:val="000D45A8"/>
    <w:rsid w:val="000D4720"/>
    <w:rsid w:val="000D4735"/>
    <w:rsid w:val="000D47D4"/>
    <w:rsid w:val="000D48B1"/>
    <w:rsid w:val="000D4FB9"/>
    <w:rsid w:val="000D502A"/>
    <w:rsid w:val="000D50A1"/>
    <w:rsid w:val="000D55DB"/>
    <w:rsid w:val="000D5DC3"/>
    <w:rsid w:val="000D6393"/>
    <w:rsid w:val="000D66D6"/>
    <w:rsid w:val="000D6779"/>
    <w:rsid w:val="000D69E3"/>
    <w:rsid w:val="000D6CCC"/>
    <w:rsid w:val="000D6F91"/>
    <w:rsid w:val="000D72A9"/>
    <w:rsid w:val="000D738F"/>
    <w:rsid w:val="000D7A10"/>
    <w:rsid w:val="000D7A2F"/>
    <w:rsid w:val="000D7A45"/>
    <w:rsid w:val="000D7F77"/>
    <w:rsid w:val="000E03ED"/>
    <w:rsid w:val="000E05C8"/>
    <w:rsid w:val="000E061E"/>
    <w:rsid w:val="000E0738"/>
    <w:rsid w:val="000E0FCF"/>
    <w:rsid w:val="000E1082"/>
    <w:rsid w:val="000E168F"/>
    <w:rsid w:val="000E16FA"/>
    <w:rsid w:val="000E1747"/>
    <w:rsid w:val="000E19E7"/>
    <w:rsid w:val="000E1ADD"/>
    <w:rsid w:val="000E1D6E"/>
    <w:rsid w:val="000E1EF1"/>
    <w:rsid w:val="000E1EF3"/>
    <w:rsid w:val="000E2066"/>
    <w:rsid w:val="000E2209"/>
    <w:rsid w:val="000E2395"/>
    <w:rsid w:val="000E23E0"/>
    <w:rsid w:val="000E2870"/>
    <w:rsid w:val="000E293A"/>
    <w:rsid w:val="000E2BB1"/>
    <w:rsid w:val="000E2DD2"/>
    <w:rsid w:val="000E3244"/>
    <w:rsid w:val="000E32F6"/>
    <w:rsid w:val="000E3458"/>
    <w:rsid w:val="000E3571"/>
    <w:rsid w:val="000E35AD"/>
    <w:rsid w:val="000E37AC"/>
    <w:rsid w:val="000E3837"/>
    <w:rsid w:val="000E39B2"/>
    <w:rsid w:val="000E3F4C"/>
    <w:rsid w:val="000E407D"/>
    <w:rsid w:val="000E45EC"/>
    <w:rsid w:val="000E498C"/>
    <w:rsid w:val="000E4C50"/>
    <w:rsid w:val="000E4CB8"/>
    <w:rsid w:val="000E4DAB"/>
    <w:rsid w:val="000E50FF"/>
    <w:rsid w:val="000E5654"/>
    <w:rsid w:val="000E60D3"/>
    <w:rsid w:val="000E65AB"/>
    <w:rsid w:val="000E687B"/>
    <w:rsid w:val="000E6887"/>
    <w:rsid w:val="000E6A93"/>
    <w:rsid w:val="000E6A9E"/>
    <w:rsid w:val="000E6B60"/>
    <w:rsid w:val="000E6F1F"/>
    <w:rsid w:val="000E70DC"/>
    <w:rsid w:val="000E74CB"/>
    <w:rsid w:val="000E76C1"/>
    <w:rsid w:val="000E7854"/>
    <w:rsid w:val="000E79AD"/>
    <w:rsid w:val="000E7C2A"/>
    <w:rsid w:val="000E7EDA"/>
    <w:rsid w:val="000F0428"/>
    <w:rsid w:val="000F0509"/>
    <w:rsid w:val="000F05FB"/>
    <w:rsid w:val="000F067C"/>
    <w:rsid w:val="000F07CE"/>
    <w:rsid w:val="000F0BF5"/>
    <w:rsid w:val="000F0D3A"/>
    <w:rsid w:val="000F0E29"/>
    <w:rsid w:val="000F0EDF"/>
    <w:rsid w:val="000F1228"/>
    <w:rsid w:val="000F15DD"/>
    <w:rsid w:val="000F1AD1"/>
    <w:rsid w:val="000F1AFA"/>
    <w:rsid w:val="000F1E24"/>
    <w:rsid w:val="000F2116"/>
    <w:rsid w:val="000F234E"/>
    <w:rsid w:val="000F26DB"/>
    <w:rsid w:val="000F2CB7"/>
    <w:rsid w:val="000F2D27"/>
    <w:rsid w:val="000F2E05"/>
    <w:rsid w:val="000F2E07"/>
    <w:rsid w:val="000F30B8"/>
    <w:rsid w:val="000F3190"/>
    <w:rsid w:val="000F33AF"/>
    <w:rsid w:val="000F39BD"/>
    <w:rsid w:val="000F39EF"/>
    <w:rsid w:val="000F3B51"/>
    <w:rsid w:val="000F3CF0"/>
    <w:rsid w:val="000F3F41"/>
    <w:rsid w:val="000F4486"/>
    <w:rsid w:val="000F49A0"/>
    <w:rsid w:val="000F49A1"/>
    <w:rsid w:val="000F4DBE"/>
    <w:rsid w:val="000F51E2"/>
    <w:rsid w:val="000F5246"/>
    <w:rsid w:val="000F53E9"/>
    <w:rsid w:val="000F5C4E"/>
    <w:rsid w:val="000F5DA5"/>
    <w:rsid w:val="000F5E5D"/>
    <w:rsid w:val="000F6072"/>
    <w:rsid w:val="000F6073"/>
    <w:rsid w:val="000F6079"/>
    <w:rsid w:val="000F6269"/>
    <w:rsid w:val="000F629A"/>
    <w:rsid w:val="000F633D"/>
    <w:rsid w:val="000F636E"/>
    <w:rsid w:val="000F6962"/>
    <w:rsid w:val="000F6F60"/>
    <w:rsid w:val="000F701C"/>
    <w:rsid w:val="000F7D03"/>
    <w:rsid w:val="000F7F25"/>
    <w:rsid w:val="000F7FE6"/>
    <w:rsid w:val="0010017E"/>
    <w:rsid w:val="001002A2"/>
    <w:rsid w:val="00100792"/>
    <w:rsid w:val="00100CD9"/>
    <w:rsid w:val="00100E63"/>
    <w:rsid w:val="00100F6E"/>
    <w:rsid w:val="00101042"/>
    <w:rsid w:val="001014B4"/>
    <w:rsid w:val="001019B9"/>
    <w:rsid w:val="00101B35"/>
    <w:rsid w:val="00102080"/>
    <w:rsid w:val="001020A6"/>
    <w:rsid w:val="001021F7"/>
    <w:rsid w:val="0010237E"/>
    <w:rsid w:val="001025CF"/>
    <w:rsid w:val="001025E5"/>
    <w:rsid w:val="001028B0"/>
    <w:rsid w:val="00102A08"/>
    <w:rsid w:val="00102A6C"/>
    <w:rsid w:val="00102DEE"/>
    <w:rsid w:val="001030BC"/>
    <w:rsid w:val="00103227"/>
    <w:rsid w:val="001032C5"/>
    <w:rsid w:val="0010333C"/>
    <w:rsid w:val="00103411"/>
    <w:rsid w:val="0010348A"/>
    <w:rsid w:val="001037F0"/>
    <w:rsid w:val="0010380F"/>
    <w:rsid w:val="00103C5D"/>
    <w:rsid w:val="00103C80"/>
    <w:rsid w:val="00103CDC"/>
    <w:rsid w:val="00104013"/>
    <w:rsid w:val="0010439B"/>
    <w:rsid w:val="00104923"/>
    <w:rsid w:val="0010498E"/>
    <w:rsid w:val="001049B7"/>
    <w:rsid w:val="00104AE2"/>
    <w:rsid w:val="00104FC0"/>
    <w:rsid w:val="001050C2"/>
    <w:rsid w:val="00105287"/>
    <w:rsid w:val="001052D0"/>
    <w:rsid w:val="00105438"/>
    <w:rsid w:val="001054A3"/>
    <w:rsid w:val="00105760"/>
    <w:rsid w:val="00105956"/>
    <w:rsid w:val="00105A14"/>
    <w:rsid w:val="00105B23"/>
    <w:rsid w:val="00105CE1"/>
    <w:rsid w:val="00105D2A"/>
    <w:rsid w:val="00105E52"/>
    <w:rsid w:val="0010635A"/>
    <w:rsid w:val="00106C26"/>
    <w:rsid w:val="001073DA"/>
    <w:rsid w:val="00107628"/>
    <w:rsid w:val="00107657"/>
    <w:rsid w:val="001078A2"/>
    <w:rsid w:val="00107B96"/>
    <w:rsid w:val="00107D62"/>
    <w:rsid w:val="00107F0A"/>
    <w:rsid w:val="00110337"/>
    <w:rsid w:val="0011093D"/>
    <w:rsid w:val="00110A24"/>
    <w:rsid w:val="00110B4F"/>
    <w:rsid w:val="00110BD9"/>
    <w:rsid w:val="00110F07"/>
    <w:rsid w:val="00110F49"/>
    <w:rsid w:val="001112C3"/>
    <w:rsid w:val="001112DE"/>
    <w:rsid w:val="00111564"/>
    <w:rsid w:val="001117BA"/>
    <w:rsid w:val="00111CCA"/>
    <w:rsid w:val="00111D1B"/>
    <w:rsid w:val="00111D9D"/>
    <w:rsid w:val="00111F27"/>
    <w:rsid w:val="001126A3"/>
    <w:rsid w:val="001126AA"/>
    <w:rsid w:val="00112F9B"/>
    <w:rsid w:val="0011346D"/>
    <w:rsid w:val="00113E69"/>
    <w:rsid w:val="00113E6B"/>
    <w:rsid w:val="00114133"/>
    <w:rsid w:val="0011419C"/>
    <w:rsid w:val="00114291"/>
    <w:rsid w:val="00114530"/>
    <w:rsid w:val="00114AB5"/>
    <w:rsid w:val="0011500F"/>
    <w:rsid w:val="001150DE"/>
    <w:rsid w:val="0011526E"/>
    <w:rsid w:val="001152AF"/>
    <w:rsid w:val="0011551E"/>
    <w:rsid w:val="001155B4"/>
    <w:rsid w:val="0011571E"/>
    <w:rsid w:val="0011573D"/>
    <w:rsid w:val="00115A4A"/>
    <w:rsid w:val="00115CE9"/>
    <w:rsid w:val="00115D8D"/>
    <w:rsid w:val="00115F2E"/>
    <w:rsid w:val="00115FB2"/>
    <w:rsid w:val="0011601B"/>
    <w:rsid w:val="001164E2"/>
    <w:rsid w:val="001166B2"/>
    <w:rsid w:val="00116805"/>
    <w:rsid w:val="001169EA"/>
    <w:rsid w:val="00116A55"/>
    <w:rsid w:val="00116C0B"/>
    <w:rsid w:val="00116DFC"/>
    <w:rsid w:val="00116EC8"/>
    <w:rsid w:val="00116EE0"/>
    <w:rsid w:val="0011707C"/>
    <w:rsid w:val="0011776F"/>
    <w:rsid w:val="00120065"/>
    <w:rsid w:val="00120097"/>
    <w:rsid w:val="001201AB"/>
    <w:rsid w:val="0012032C"/>
    <w:rsid w:val="0012076E"/>
    <w:rsid w:val="001209C3"/>
    <w:rsid w:val="00120B2F"/>
    <w:rsid w:val="00120BA4"/>
    <w:rsid w:val="00120BC1"/>
    <w:rsid w:val="00120D93"/>
    <w:rsid w:val="00120F99"/>
    <w:rsid w:val="0012134D"/>
    <w:rsid w:val="00121487"/>
    <w:rsid w:val="00121504"/>
    <w:rsid w:val="00121F95"/>
    <w:rsid w:val="001220A8"/>
    <w:rsid w:val="00122645"/>
    <w:rsid w:val="001228E1"/>
    <w:rsid w:val="00122A0D"/>
    <w:rsid w:val="00122AF6"/>
    <w:rsid w:val="00122D94"/>
    <w:rsid w:val="00122D9C"/>
    <w:rsid w:val="001230C4"/>
    <w:rsid w:val="0012361D"/>
    <w:rsid w:val="001237D3"/>
    <w:rsid w:val="001238DD"/>
    <w:rsid w:val="00123C36"/>
    <w:rsid w:val="00123C63"/>
    <w:rsid w:val="00123DA2"/>
    <w:rsid w:val="00123E54"/>
    <w:rsid w:val="00123EA9"/>
    <w:rsid w:val="00124251"/>
    <w:rsid w:val="0012443B"/>
    <w:rsid w:val="00124A4D"/>
    <w:rsid w:val="00124B85"/>
    <w:rsid w:val="00124BA1"/>
    <w:rsid w:val="00124C5C"/>
    <w:rsid w:val="00124DBB"/>
    <w:rsid w:val="00125146"/>
    <w:rsid w:val="00125716"/>
    <w:rsid w:val="001257D9"/>
    <w:rsid w:val="0012580B"/>
    <w:rsid w:val="0012582C"/>
    <w:rsid w:val="001262FE"/>
    <w:rsid w:val="00126302"/>
    <w:rsid w:val="001265A6"/>
    <w:rsid w:val="00126B53"/>
    <w:rsid w:val="00126DE1"/>
    <w:rsid w:val="0012728B"/>
    <w:rsid w:val="0012746E"/>
    <w:rsid w:val="00127537"/>
    <w:rsid w:val="00127C16"/>
    <w:rsid w:val="0013009A"/>
    <w:rsid w:val="001300C6"/>
    <w:rsid w:val="001304AF"/>
    <w:rsid w:val="00130864"/>
    <w:rsid w:val="001309BB"/>
    <w:rsid w:val="001309FA"/>
    <w:rsid w:val="00130D50"/>
    <w:rsid w:val="00131009"/>
    <w:rsid w:val="0013102A"/>
    <w:rsid w:val="0013142A"/>
    <w:rsid w:val="001318B5"/>
    <w:rsid w:val="00131FE9"/>
    <w:rsid w:val="00132258"/>
    <w:rsid w:val="0013243E"/>
    <w:rsid w:val="00132587"/>
    <w:rsid w:val="001326EF"/>
    <w:rsid w:val="001328A4"/>
    <w:rsid w:val="00132CC8"/>
    <w:rsid w:val="00132DD0"/>
    <w:rsid w:val="00132E20"/>
    <w:rsid w:val="00132FAC"/>
    <w:rsid w:val="001332B1"/>
    <w:rsid w:val="001335A3"/>
    <w:rsid w:val="001335F0"/>
    <w:rsid w:val="0013363E"/>
    <w:rsid w:val="00134510"/>
    <w:rsid w:val="00134646"/>
    <w:rsid w:val="00134A35"/>
    <w:rsid w:val="00134B90"/>
    <w:rsid w:val="00134C2E"/>
    <w:rsid w:val="00134CB6"/>
    <w:rsid w:val="00134CD2"/>
    <w:rsid w:val="001351A6"/>
    <w:rsid w:val="00135515"/>
    <w:rsid w:val="00135A29"/>
    <w:rsid w:val="00135B40"/>
    <w:rsid w:val="00135D1E"/>
    <w:rsid w:val="00135F15"/>
    <w:rsid w:val="00136743"/>
    <w:rsid w:val="001369B7"/>
    <w:rsid w:val="00136A2F"/>
    <w:rsid w:val="00136AC5"/>
    <w:rsid w:val="00136AEB"/>
    <w:rsid w:val="00136F13"/>
    <w:rsid w:val="00137411"/>
    <w:rsid w:val="00137628"/>
    <w:rsid w:val="001377F3"/>
    <w:rsid w:val="00137893"/>
    <w:rsid w:val="00137B81"/>
    <w:rsid w:val="00137F53"/>
    <w:rsid w:val="00137FC5"/>
    <w:rsid w:val="00140603"/>
    <w:rsid w:val="00140952"/>
    <w:rsid w:val="00140BC8"/>
    <w:rsid w:val="00140C24"/>
    <w:rsid w:val="00140F24"/>
    <w:rsid w:val="001415E7"/>
    <w:rsid w:val="00141662"/>
    <w:rsid w:val="00141906"/>
    <w:rsid w:val="00141BDD"/>
    <w:rsid w:val="00141E75"/>
    <w:rsid w:val="00142163"/>
    <w:rsid w:val="00142215"/>
    <w:rsid w:val="001423BE"/>
    <w:rsid w:val="00142831"/>
    <w:rsid w:val="00142942"/>
    <w:rsid w:val="00142A8A"/>
    <w:rsid w:val="00142BA8"/>
    <w:rsid w:val="00142BA9"/>
    <w:rsid w:val="00142D3A"/>
    <w:rsid w:val="00143006"/>
    <w:rsid w:val="0014360F"/>
    <w:rsid w:val="00143754"/>
    <w:rsid w:val="00143B46"/>
    <w:rsid w:val="00143C80"/>
    <w:rsid w:val="00143E7B"/>
    <w:rsid w:val="00143F64"/>
    <w:rsid w:val="001442E2"/>
    <w:rsid w:val="0014436F"/>
    <w:rsid w:val="0014456D"/>
    <w:rsid w:val="001445F7"/>
    <w:rsid w:val="00144807"/>
    <w:rsid w:val="0014498C"/>
    <w:rsid w:val="00144A11"/>
    <w:rsid w:val="00144ABA"/>
    <w:rsid w:val="00144B47"/>
    <w:rsid w:val="00144BB3"/>
    <w:rsid w:val="00144C27"/>
    <w:rsid w:val="00144D85"/>
    <w:rsid w:val="00145154"/>
    <w:rsid w:val="001452BD"/>
    <w:rsid w:val="0014532C"/>
    <w:rsid w:val="001453D8"/>
    <w:rsid w:val="00145AB7"/>
    <w:rsid w:val="00145B52"/>
    <w:rsid w:val="00145BA5"/>
    <w:rsid w:val="00145C10"/>
    <w:rsid w:val="001461A3"/>
    <w:rsid w:val="00146344"/>
    <w:rsid w:val="00146BB5"/>
    <w:rsid w:val="00146E6B"/>
    <w:rsid w:val="00146F98"/>
    <w:rsid w:val="00146FF5"/>
    <w:rsid w:val="001472B6"/>
    <w:rsid w:val="00147320"/>
    <w:rsid w:val="001475BE"/>
    <w:rsid w:val="00147656"/>
    <w:rsid w:val="00147BFF"/>
    <w:rsid w:val="00150319"/>
    <w:rsid w:val="00150424"/>
    <w:rsid w:val="00150610"/>
    <w:rsid w:val="00150827"/>
    <w:rsid w:val="0015129E"/>
    <w:rsid w:val="0015155C"/>
    <w:rsid w:val="00151A54"/>
    <w:rsid w:val="00151DD2"/>
    <w:rsid w:val="00151FBE"/>
    <w:rsid w:val="001525B0"/>
    <w:rsid w:val="00152839"/>
    <w:rsid w:val="00152C62"/>
    <w:rsid w:val="00152E16"/>
    <w:rsid w:val="00152F92"/>
    <w:rsid w:val="0015306A"/>
    <w:rsid w:val="0015330A"/>
    <w:rsid w:val="00153504"/>
    <w:rsid w:val="00153730"/>
    <w:rsid w:val="001539C6"/>
    <w:rsid w:val="00153A12"/>
    <w:rsid w:val="00153A2C"/>
    <w:rsid w:val="00153DA9"/>
    <w:rsid w:val="00153E8D"/>
    <w:rsid w:val="00153FD3"/>
    <w:rsid w:val="0015445D"/>
    <w:rsid w:val="00154519"/>
    <w:rsid w:val="0015468A"/>
    <w:rsid w:val="001546EC"/>
    <w:rsid w:val="00154700"/>
    <w:rsid w:val="0015485B"/>
    <w:rsid w:val="00154EC2"/>
    <w:rsid w:val="00154EDC"/>
    <w:rsid w:val="00155239"/>
    <w:rsid w:val="001552C6"/>
    <w:rsid w:val="001555D2"/>
    <w:rsid w:val="00155635"/>
    <w:rsid w:val="001557B6"/>
    <w:rsid w:val="00155A22"/>
    <w:rsid w:val="00155AC8"/>
    <w:rsid w:val="00155B3F"/>
    <w:rsid w:val="00155BEC"/>
    <w:rsid w:val="00155C2D"/>
    <w:rsid w:val="00155D03"/>
    <w:rsid w:val="00155E6C"/>
    <w:rsid w:val="001567E5"/>
    <w:rsid w:val="00156C62"/>
    <w:rsid w:val="00156D98"/>
    <w:rsid w:val="001572C1"/>
    <w:rsid w:val="001572F4"/>
    <w:rsid w:val="001573C2"/>
    <w:rsid w:val="00157721"/>
    <w:rsid w:val="00157853"/>
    <w:rsid w:val="00157B4E"/>
    <w:rsid w:val="00157BD2"/>
    <w:rsid w:val="0016003D"/>
    <w:rsid w:val="00160050"/>
    <w:rsid w:val="00160454"/>
    <w:rsid w:val="001607D6"/>
    <w:rsid w:val="00160821"/>
    <w:rsid w:val="00160B95"/>
    <w:rsid w:val="00160D46"/>
    <w:rsid w:val="00160E44"/>
    <w:rsid w:val="00160EB3"/>
    <w:rsid w:val="00160F74"/>
    <w:rsid w:val="00160FEB"/>
    <w:rsid w:val="00161135"/>
    <w:rsid w:val="001611C4"/>
    <w:rsid w:val="001618ED"/>
    <w:rsid w:val="00161B1B"/>
    <w:rsid w:val="00161B94"/>
    <w:rsid w:val="00161C2C"/>
    <w:rsid w:val="00161D7A"/>
    <w:rsid w:val="00162104"/>
    <w:rsid w:val="001621FF"/>
    <w:rsid w:val="00162525"/>
    <w:rsid w:val="001625C8"/>
    <w:rsid w:val="0016284F"/>
    <w:rsid w:val="001633E4"/>
    <w:rsid w:val="00163895"/>
    <w:rsid w:val="00163D82"/>
    <w:rsid w:val="00163FBE"/>
    <w:rsid w:val="001640BF"/>
    <w:rsid w:val="00164652"/>
    <w:rsid w:val="00164897"/>
    <w:rsid w:val="001649CE"/>
    <w:rsid w:val="00164CA2"/>
    <w:rsid w:val="00164F7C"/>
    <w:rsid w:val="00165586"/>
    <w:rsid w:val="0016563D"/>
    <w:rsid w:val="001656AC"/>
    <w:rsid w:val="00165873"/>
    <w:rsid w:val="00165A83"/>
    <w:rsid w:val="00165AE5"/>
    <w:rsid w:val="00165C63"/>
    <w:rsid w:val="00165F7D"/>
    <w:rsid w:val="00166033"/>
    <w:rsid w:val="00166589"/>
    <w:rsid w:val="0016677A"/>
    <w:rsid w:val="001669B9"/>
    <w:rsid w:val="00166AE4"/>
    <w:rsid w:val="00166B00"/>
    <w:rsid w:val="00166DFB"/>
    <w:rsid w:val="00166EC0"/>
    <w:rsid w:val="0016709B"/>
    <w:rsid w:val="001670BE"/>
    <w:rsid w:val="001672C6"/>
    <w:rsid w:val="001672DF"/>
    <w:rsid w:val="001673CB"/>
    <w:rsid w:val="0016755B"/>
    <w:rsid w:val="00167569"/>
    <w:rsid w:val="001675B2"/>
    <w:rsid w:val="00167630"/>
    <w:rsid w:val="00167D23"/>
    <w:rsid w:val="00170C03"/>
    <w:rsid w:val="00170CB5"/>
    <w:rsid w:val="00170DCF"/>
    <w:rsid w:val="001711A2"/>
    <w:rsid w:val="001712FB"/>
    <w:rsid w:val="00171755"/>
    <w:rsid w:val="00171853"/>
    <w:rsid w:val="00171B48"/>
    <w:rsid w:val="00171F98"/>
    <w:rsid w:val="0017203D"/>
    <w:rsid w:val="0017207B"/>
    <w:rsid w:val="00172174"/>
    <w:rsid w:val="001722B1"/>
    <w:rsid w:val="001725BD"/>
    <w:rsid w:val="00172655"/>
    <w:rsid w:val="001728EA"/>
    <w:rsid w:val="00172C2A"/>
    <w:rsid w:val="00173875"/>
    <w:rsid w:val="00173AF3"/>
    <w:rsid w:val="00174079"/>
    <w:rsid w:val="001743AC"/>
    <w:rsid w:val="0017489C"/>
    <w:rsid w:val="00174947"/>
    <w:rsid w:val="00174B48"/>
    <w:rsid w:val="00174CBC"/>
    <w:rsid w:val="00174D94"/>
    <w:rsid w:val="001751E4"/>
    <w:rsid w:val="0017520F"/>
    <w:rsid w:val="001757C7"/>
    <w:rsid w:val="0017589F"/>
    <w:rsid w:val="001766C9"/>
    <w:rsid w:val="00176A79"/>
    <w:rsid w:val="00176A91"/>
    <w:rsid w:val="00176ED3"/>
    <w:rsid w:val="0017755F"/>
    <w:rsid w:val="0017790D"/>
    <w:rsid w:val="0017797D"/>
    <w:rsid w:val="00177ED4"/>
    <w:rsid w:val="00177F6A"/>
    <w:rsid w:val="00180038"/>
    <w:rsid w:val="00180107"/>
    <w:rsid w:val="00180169"/>
    <w:rsid w:val="00180551"/>
    <w:rsid w:val="001805E4"/>
    <w:rsid w:val="0018068A"/>
    <w:rsid w:val="00180875"/>
    <w:rsid w:val="00180A5F"/>
    <w:rsid w:val="00180CEA"/>
    <w:rsid w:val="00180D0B"/>
    <w:rsid w:val="00180EE3"/>
    <w:rsid w:val="001810AD"/>
    <w:rsid w:val="00181443"/>
    <w:rsid w:val="00181900"/>
    <w:rsid w:val="001819ED"/>
    <w:rsid w:val="00181AF2"/>
    <w:rsid w:val="00181CC3"/>
    <w:rsid w:val="00181CD6"/>
    <w:rsid w:val="00181CD7"/>
    <w:rsid w:val="00181DAF"/>
    <w:rsid w:val="001820EA"/>
    <w:rsid w:val="0018226E"/>
    <w:rsid w:val="001823CA"/>
    <w:rsid w:val="00182436"/>
    <w:rsid w:val="001825EC"/>
    <w:rsid w:val="001827AF"/>
    <w:rsid w:val="001827D5"/>
    <w:rsid w:val="00182B60"/>
    <w:rsid w:val="001830BF"/>
    <w:rsid w:val="0018331B"/>
    <w:rsid w:val="001834F4"/>
    <w:rsid w:val="0018350B"/>
    <w:rsid w:val="00183766"/>
    <w:rsid w:val="00183939"/>
    <w:rsid w:val="001839EE"/>
    <w:rsid w:val="0018418B"/>
    <w:rsid w:val="001842E6"/>
    <w:rsid w:val="00184619"/>
    <w:rsid w:val="001846F7"/>
    <w:rsid w:val="00184BA8"/>
    <w:rsid w:val="00184CDE"/>
    <w:rsid w:val="00184D53"/>
    <w:rsid w:val="00185013"/>
    <w:rsid w:val="001850C7"/>
    <w:rsid w:val="001851BA"/>
    <w:rsid w:val="001852A1"/>
    <w:rsid w:val="001852E7"/>
    <w:rsid w:val="00185324"/>
    <w:rsid w:val="001854D1"/>
    <w:rsid w:val="00185653"/>
    <w:rsid w:val="0018572A"/>
    <w:rsid w:val="00185751"/>
    <w:rsid w:val="0018578F"/>
    <w:rsid w:val="00185AA5"/>
    <w:rsid w:val="00185C33"/>
    <w:rsid w:val="00185F86"/>
    <w:rsid w:val="0018615F"/>
    <w:rsid w:val="001866C7"/>
    <w:rsid w:val="0018671A"/>
    <w:rsid w:val="001869F7"/>
    <w:rsid w:val="00186C1C"/>
    <w:rsid w:val="00186C20"/>
    <w:rsid w:val="00186D3A"/>
    <w:rsid w:val="00186E52"/>
    <w:rsid w:val="001874AD"/>
    <w:rsid w:val="00187568"/>
    <w:rsid w:val="00187B7B"/>
    <w:rsid w:val="00187D69"/>
    <w:rsid w:val="00187E99"/>
    <w:rsid w:val="0019027A"/>
    <w:rsid w:val="00190341"/>
    <w:rsid w:val="0019043B"/>
    <w:rsid w:val="0019079A"/>
    <w:rsid w:val="001909F8"/>
    <w:rsid w:val="00190F94"/>
    <w:rsid w:val="0019100A"/>
    <w:rsid w:val="001913C8"/>
    <w:rsid w:val="00191734"/>
    <w:rsid w:val="00191918"/>
    <w:rsid w:val="001919D7"/>
    <w:rsid w:val="0019215E"/>
    <w:rsid w:val="0019216F"/>
    <w:rsid w:val="001922BF"/>
    <w:rsid w:val="00192332"/>
    <w:rsid w:val="00192674"/>
    <w:rsid w:val="001928EB"/>
    <w:rsid w:val="00192912"/>
    <w:rsid w:val="00193312"/>
    <w:rsid w:val="00193336"/>
    <w:rsid w:val="0019348E"/>
    <w:rsid w:val="00193645"/>
    <w:rsid w:val="00193696"/>
    <w:rsid w:val="0019378E"/>
    <w:rsid w:val="001938B3"/>
    <w:rsid w:val="00193E51"/>
    <w:rsid w:val="00194023"/>
    <w:rsid w:val="001942EB"/>
    <w:rsid w:val="0019456F"/>
    <w:rsid w:val="00194838"/>
    <w:rsid w:val="001948CF"/>
    <w:rsid w:val="00194B7F"/>
    <w:rsid w:val="00194F60"/>
    <w:rsid w:val="001954EB"/>
    <w:rsid w:val="0019573C"/>
    <w:rsid w:val="001957E6"/>
    <w:rsid w:val="00195801"/>
    <w:rsid w:val="00195A3C"/>
    <w:rsid w:val="00195AB0"/>
    <w:rsid w:val="00195AF2"/>
    <w:rsid w:val="00195B8E"/>
    <w:rsid w:val="00195F99"/>
    <w:rsid w:val="00195FE1"/>
    <w:rsid w:val="00195FE6"/>
    <w:rsid w:val="001961EA"/>
    <w:rsid w:val="00196448"/>
    <w:rsid w:val="00196795"/>
    <w:rsid w:val="00196968"/>
    <w:rsid w:val="00196A82"/>
    <w:rsid w:val="00196E40"/>
    <w:rsid w:val="0019704A"/>
    <w:rsid w:val="00197934"/>
    <w:rsid w:val="00197BC8"/>
    <w:rsid w:val="00197D7B"/>
    <w:rsid w:val="001A0226"/>
    <w:rsid w:val="001A0386"/>
    <w:rsid w:val="001A03F7"/>
    <w:rsid w:val="001A0733"/>
    <w:rsid w:val="001A07F3"/>
    <w:rsid w:val="001A0BF7"/>
    <w:rsid w:val="001A0DDB"/>
    <w:rsid w:val="001A0EC8"/>
    <w:rsid w:val="001A1175"/>
    <w:rsid w:val="001A14F2"/>
    <w:rsid w:val="001A1530"/>
    <w:rsid w:val="001A1611"/>
    <w:rsid w:val="001A1A18"/>
    <w:rsid w:val="001A1DAE"/>
    <w:rsid w:val="001A1EC4"/>
    <w:rsid w:val="001A1ED2"/>
    <w:rsid w:val="001A1FA5"/>
    <w:rsid w:val="001A20C5"/>
    <w:rsid w:val="001A21E3"/>
    <w:rsid w:val="001A2642"/>
    <w:rsid w:val="001A265D"/>
    <w:rsid w:val="001A2CDC"/>
    <w:rsid w:val="001A2CED"/>
    <w:rsid w:val="001A2D66"/>
    <w:rsid w:val="001A2F56"/>
    <w:rsid w:val="001A322C"/>
    <w:rsid w:val="001A328C"/>
    <w:rsid w:val="001A3362"/>
    <w:rsid w:val="001A3651"/>
    <w:rsid w:val="001A37B1"/>
    <w:rsid w:val="001A3A8C"/>
    <w:rsid w:val="001A3B5C"/>
    <w:rsid w:val="001A3C40"/>
    <w:rsid w:val="001A3F36"/>
    <w:rsid w:val="001A4496"/>
    <w:rsid w:val="001A4603"/>
    <w:rsid w:val="001A4D3D"/>
    <w:rsid w:val="001A56F9"/>
    <w:rsid w:val="001A57BD"/>
    <w:rsid w:val="001A5851"/>
    <w:rsid w:val="001A63C1"/>
    <w:rsid w:val="001A64DD"/>
    <w:rsid w:val="001A64FB"/>
    <w:rsid w:val="001A65E1"/>
    <w:rsid w:val="001A698A"/>
    <w:rsid w:val="001A6ACE"/>
    <w:rsid w:val="001A6EE2"/>
    <w:rsid w:val="001A6F51"/>
    <w:rsid w:val="001A71EA"/>
    <w:rsid w:val="001A72CF"/>
    <w:rsid w:val="001A78FC"/>
    <w:rsid w:val="001A7A30"/>
    <w:rsid w:val="001A7C60"/>
    <w:rsid w:val="001A7D9A"/>
    <w:rsid w:val="001A7F1A"/>
    <w:rsid w:val="001B01BA"/>
    <w:rsid w:val="001B0215"/>
    <w:rsid w:val="001B03A8"/>
    <w:rsid w:val="001B03C1"/>
    <w:rsid w:val="001B0818"/>
    <w:rsid w:val="001B0AD1"/>
    <w:rsid w:val="001B1194"/>
    <w:rsid w:val="001B1514"/>
    <w:rsid w:val="001B19EF"/>
    <w:rsid w:val="001B1A3A"/>
    <w:rsid w:val="001B1B7F"/>
    <w:rsid w:val="001B1E93"/>
    <w:rsid w:val="001B2E07"/>
    <w:rsid w:val="001B2FA0"/>
    <w:rsid w:val="001B30F8"/>
    <w:rsid w:val="001B329E"/>
    <w:rsid w:val="001B34AC"/>
    <w:rsid w:val="001B3606"/>
    <w:rsid w:val="001B3792"/>
    <w:rsid w:val="001B37AE"/>
    <w:rsid w:val="001B39BF"/>
    <w:rsid w:val="001B3D73"/>
    <w:rsid w:val="001B4062"/>
    <w:rsid w:val="001B448C"/>
    <w:rsid w:val="001B448E"/>
    <w:rsid w:val="001B44C3"/>
    <w:rsid w:val="001B4514"/>
    <w:rsid w:val="001B4980"/>
    <w:rsid w:val="001B4DD4"/>
    <w:rsid w:val="001B4E51"/>
    <w:rsid w:val="001B501E"/>
    <w:rsid w:val="001B5309"/>
    <w:rsid w:val="001B5473"/>
    <w:rsid w:val="001B5CF4"/>
    <w:rsid w:val="001B603F"/>
    <w:rsid w:val="001B6087"/>
    <w:rsid w:val="001B61D9"/>
    <w:rsid w:val="001B65ED"/>
    <w:rsid w:val="001B68B6"/>
    <w:rsid w:val="001B68DC"/>
    <w:rsid w:val="001B6A48"/>
    <w:rsid w:val="001B6A73"/>
    <w:rsid w:val="001B714F"/>
    <w:rsid w:val="001B79B3"/>
    <w:rsid w:val="001B7A50"/>
    <w:rsid w:val="001C044C"/>
    <w:rsid w:val="001C095C"/>
    <w:rsid w:val="001C0A2E"/>
    <w:rsid w:val="001C0BD1"/>
    <w:rsid w:val="001C0DA4"/>
    <w:rsid w:val="001C100A"/>
    <w:rsid w:val="001C105B"/>
    <w:rsid w:val="001C1116"/>
    <w:rsid w:val="001C120C"/>
    <w:rsid w:val="001C152F"/>
    <w:rsid w:val="001C18B4"/>
    <w:rsid w:val="001C1B04"/>
    <w:rsid w:val="001C1D68"/>
    <w:rsid w:val="001C2038"/>
    <w:rsid w:val="001C30EF"/>
    <w:rsid w:val="001C3607"/>
    <w:rsid w:val="001C408E"/>
    <w:rsid w:val="001C40C8"/>
    <w:rsid w:val="001C4387"/>
    <w:rsid w:val="001C4AA1"/>
    <w:rsid w:val="001C4CE6"/>
    <w:rsid w:val="001C4DC1"/>
    <w:rsid w:val="001C4F72"/>
    <w:rsid w:val="001C520A"/>
    <w:rsid w:val="001C583B"/>
    <w:rsid w:val="001C5A73"/>
    <w:rsid w:val="001C5AEC"/>
    <w:rsid w:val="001C5BA9"/>
    <w:rsid w:val="001C6852"/>
    <w:rsid w:val="001C6A91"/>
    <w:rsid w:val="001C6C7E"/>
    <w:rsid w:val="001C6D8E"/>
    <w:rsid w:val="001C6E24"/>
    <w:rsid w:val="001C6EA0"/>
    <w:rsid w:val="001C6F8A"/>
    <w:rsid w:val="001C70B5"/>
    <w:rsid w:val="001C725F"/>
    <w:rsid w:val="001C78A9"/>
    <w:rsid w:val="001C7A06"/>
    <w:rsid w:val="001C7E31"/>
    <w:rsid w:val="001D014C"/>
    <w:rsid w:val="001D0354"/>
    <w:rsid w:val="001D0A63"/>
    <w:rsid w:val="001D0B25"/>
    <w:rsid w:val="001D0B59"/>
    <w:rsid w:val="001D0DD4"/>
    <w:rsid w:val="001D103E"/>
    <w:rsid w:val="001D113A"/>
    <w:rsid w:val="001D11DF"/>
    <w:rsid w:val="001D1A1F"/>
    <w:rsid w:val="001D1B3B"/>
    <w:rsid w:val="001D1CB4"/>
    <w:rsid w:val="001D3020"/>
    <w:rsid w:val="001D323E"/>
    <w:rsid w:val="001D32BE"/>
    <w:rsid w:val="001D3366"/>
    <w:rsid w:val="001D3455"/>
    <w:rsid w:val="001D358D"/>
    <w:rsid w:val="001D3657"/>
    <w:rsid w:val="001D3988"/>
    <w:rsid w:val="001D3B4D"/>
    <w:rsid w:val="001D3C80"/>
    <w:rsid w:val="001D3D11"/>
    <w:rsid w:val="001D3D61"/>
    <w:rsid w:val="001D3FEC"/>
    <w:rsid w:val="001D4027"/>
    <w:rsid w:val="001D43B7"/>
    <w:rsid w:val="001D4519"/>
    <w:rsid w:val="001D45B1"/>
    <w:rsid w:val="001D491B"/>
    <w:rsid w:val="001D51C5"/>
    <w:rsid w:val="001D538B"/>
    <w:rsid w:val="001D541D"/>
    <w:rsid w:val="001D54A4"/>
    <w:rsid w:val="001D5588"/>
    <w:rsid w:val="001D5665"/>
    <w:rsid w:val="001D5AE4"/>
    <w:rsid w:val="001D5FCA"/>
    <w:rsid w:val="001D60E5"/>
    <w:rsid w:val="001D63DF"/>
    <w:rsid w:val="001D63EF"/>
    <w:rsid w:val="001D64E6"/>
    <w:rsid w:val="001D6935"/>
    <w:rsid w:val="001D7030"/>
    <w:rsid w:val="001D72B5"/>
    <w:rsid w:val="001D7510"/>
    <w:rsid w:val="001D79DA"/>
    <w:rsid w:val="001D7B24"/>
    <w:rsid w:val="001E004B"/>
    <w:rsid w:val="001E03FA"/>
    <w:rsid w:val="001E0468"/>
    <w:rsid w:val="001E0789"/>
    <w:rsid w:val="001E088C"/>
    <w:rsid w:val="001E0962"/>
    <w:rsid w:val="001E0A15"/>
    <w:rsid w:val="001E0D02"/>
    <w:rsid w:val="001E0FE0"/>
    <w:rsid w:val="001E0FE7"/>
    <w:rsid w:val="001E1059"/>
    <w:rsid w:val="001E1143"/>
    <w:rsid w:val="001E11E6"/>
    <w:rsid w:val="001E128B"/>
    <w:rsid w:val="001E17D7"/>
    <w:rsid w:val="001E187A"/>
    <w:rsid w:val="001E1975"/>
    <w:rsid w:val="001E1A68"/>
    <w:rsid w:val="001E1C5B"/>
    <w:rsid w:val="001E1D01"/>
    <w:rsid w:val="001E21DF"/>
    <w:rsid w:val="001E27A9"/>
    <w:rsid w:val="001E2858"/>
    <w:rsid w:val="001E2FC0"/>
    <w:rsid w:val="001E316E"/>
    <w:rsid w:val="001E324B"/>
    <w:rsid w:val="001E3880"/>
    <w:rsid w:val="001E3B66"/>
    <w:rsid w:val="001E3B9A"/>
    <w:rsid w:val="001E3BEB"/>
    <w:rsid w:val="001E3CCD"/>
    <w:rsid w:val="001E3E1D"/>
    <w:rsid w:val="001E40D4"/>
    <w:rsid w:val="001E4139"/>
    <w:rsid w:val="001E4593"/>
    <w:rsid w:val="001E4865"/>
    <w:rsid w:val="001E4C8B"/>
    <w:rsid w:val="001E4D3B"/>
    <w:rsid w:val="001E4D4E"/>
    <w:rsid w:val="001E4DFE"/>
    <w:rsid w:val="001E53C2"/>
    <w:rsid w:val="001E5570"/>
    <w:rsid w:val="001E55C6"/>
    <w:rsid w:val="001E5673"/>
    <w:rsid w:val="001E56CD"/>
    <w:rsid w:val="001E5726"/>
    <w:rsid w:val="001E57FE"/>
    <w:rsid w:val="001E5A7D"/>
    <w:rsid w:val="001E5E64"/>
    <w:rsid w:val="001E63CC"/>
    <w:rsid w:val="001E645B"/>
    <w:rsid w:val="001E6673"/>
    <w:rsid w:val="001E6A63"/>
    <w:rsid w:val="001E6D0D"/>
    <w:rsid w:val="001E75EB"/>
    <w:rsid w:val="001E76A9"/>
    <w:rsid w:val="001E770E"/>
    <w:rsid w:val="001E7787"/>
    <w:rsid w:val="001E79BE"/>
    <w:rsid w:val="001E7B6D"/>
    <w:rsid w:val="001E7DB4"/>
    <w:rsid w:val="001E7F02"/>
    <w:rsid w:val="001F0226"/>
    <w:rsid w:val="001F0B57"/>
    <w:rsid w:val="001F0C40"/>
    <w:rsid w:val="001F0C68"/>
    <w:rsid w:val="001F0D06"/>
    <w:rsid w:val="001F13BB"/>
    <w:rsid w:val="001F16B8"/>
    <w:rsid w:val="001F1825"/>
    <w:rsid w:val="001F1B5D"/>
    <w:rsid w:val="001F1CD2"/>
    <w:rsid w:val="001F1D53"/>
    <w:rsid w:val="001F1F59"/>
    <w:rsid w:val="001F2087"/>
    <w:rsid w:val="001F21FD"/>
    <w:rsid w:val="001F2201"/>
    <w:rsid w:val="001F2367"/>
    <w:rsid w:val="001F24F7"/>
    <w:rsid w:val="001F273B"/>
    <w:rsid w:val="001F280C"/>
    <w:rsid w:val="001F2BDC"/>
    <w:rsid w:val="001F2CD8"/>
    <w:rsid w:val="001F3087"/>
    <w:rsid w:val="001F32B6"/>
    <w:rsid w:val="001F3534"/>
    <w:rsid w:val="001F3AA5"/>
    <w:rsid w:val="001F3D34"/>
    <w:rsid w:val="001F3D94"/>
    <w:rsid w:val="001F43B9"/>
    <w:rsid w:val="001F4540"/>
    <w:rsid w:val="001F484F"/>
    <w:rsid w:val="001F4970"/>
    <w:rsid w:val="001F4DEB"/>
    <w:rsid w:val="001F4E43"/>
    <w:rsid w:val="001F4ECE"/>
    <w:rsid w:val="001F4EE0"/>
    <w:rsid w:val="001F5245"/>
    <w:rsid w:val="001F55D6"/>
    <w:rsid w:val="001F5845"/>
    <w:rsid w:val="001F5AD3"/>
    <w:rsid w:val="001F5BAF"/>
    <w:rsid w:val="001F5FFA"/>
    <w:rsid w:val="001F609A"/>
    <w:rsid w:val="001F60AE"/>
    <w:rsid w:val="001F6108"/>
    <w:rsid w:val="001F62B9"/>
    <w:rsid w:val="001F6561"/>
    <w:rsid w:val="001F6724"/>
    <w:rsid w:val="001F67BD"/>
    <w:rsid w:val="001F6899"/>
    <w:rsid w:val="001F6D54"/>
    <w:rsid w:val="001F6E1D"/>
    <w:rsid w:val="001F700A"/>
    <w:rsid w:val="001F737D"/>
    <w:rsid w:val="001F7432"/>
    <w:rsid w:val="001F78DF"/>
    <w:rsid w:val="001F7908"/>
    <w:rsid w:val="001F7D42"/>
    <w:rsid w:val="001F7F0F"/>
    <w:rsid w:val="002000A4"/>
    <w:rsid w:val="0020027C"/>
    <w:rsid w:val="002004C6"/>
    <w:rsid w:val="002005EE"/>
    <w:rsid w:val="002007E6"/>
    <w:rsid w:val="00200A15"/>
    <w:rsid w:val="00200AB9"/>
    <w:rsid w:val="00200F97"/>
    <w:rsid w:val="00201489"/>
    <w:rsid w:val="002015E0"/>
    <w:rsid w:val="002016FF"/>
    <w:rsid w:val="002018BB"/>
    <w:rsid w:val="00201BF1"/>
    <w:rsid w:val="00201E16"/>
    <w:rsid w:val="00201E54"/>
    <w:rsid w:val="0020231F"/>
    <w:rsid w:val="0020243B"/>
    <w:rsid w:val="00202546"/>
    <w:rsid w:val="002025E3"/>
    <w:rsid w:val="002025EE"/>
    <w:rsid w:val="00202821"/>
    <w:rsid w:val="00202918"/>
    <w:rsid w:val="00202D5E"/>
    <w:rsid w:val="00202F7E"/>
    <w:rsid w:val="00202FE9"/>
    <w:rsid w:val="0020331C"/>
    <w:rsid w:val="0020361B"/>
    <w:rsid w:val="00203650"/>
    <w:rsid w:val="00203B6C"/>
    <w:rsid w:val="00203BAE"/>
    <w:rsid w:val="00203C38"/>
    <w:rsid w:val="00203C95"/>
    <w:rsid w:val="00203F7D"/>
    <w:rsid w:val="00203FCA"/>
    <w:rsid w:val="00204214"/>
    <w:rsid w:val="00204237"/>
    <w:rsid w:val="002044F4"/>
    <w:rsid w:val="002047B2"/>
    <w:rsid w:val="002047BB"/>
    <w:rsid w:val="002047E2"/>
    <w:rsid w:val="002047E5"/>
    <w:rsid w:val="00204883"/>
    <w:rsid w:val="00204892"/>
    <w:rsid w:val="00204A66"/>
    <w:rsid w:val="00204BC4"/>
    <w:rsid w:val="00204C4C"/>
    <w:rsid w:val="00204C67"/>
    <w:rsid w:val="002050C9"/>
    <w:rsid w:val="00205173"/>
    <w:rsid w:val="002054CB"/>
    <w:rsid w:val="002056EC"/>
    <w:rsid w:val="00205BFA"/>
    <w:rsid w:val="002060D9"/>
    <w:rsid w:val="00206108"/>
    <w:rsid w:val="002062C8"/>
    <w:rsid w:val="002065CE"/>
    <w:rsid w:val="00206A07"/>
    <w:rsid w:val="00207329"/>
    <w:rsid w:val="0020742F"/>
    <w:rsid w:val="00207615"/>
    <w:rsid w:val="00207891"/>
    <w:rsid w:val="002079DF"/>
    <w:rsid w:val="00207A8F"/>
    <w:rsid w:val="00207BBC"/>
    <w:rsid w:val="0021041F"/>
    <w:rsid w:val="00210487"/>
    <w:rsid w:val="00210733"/>
    <w:rsid w:val="002108FA"/>
    <w:rsid w:val="00210B1A"/>
    <w:rsid w:val="00210BF4"/>
    <w:rsid w:val="00210CDC"/>
    <w:rsid w:val="00210E81"/>
    <w:rsid w:val="00210F66"/>
    <w:rsid w:val="00211136"/>
    <w:rsid w:val="0021156C"/>
    <w:rsid w:val="00211695"/>
    <w:rsid w:val="00211A6A"/>
    <w:rsid w:val="00212254"/>
    <w:rsid w:val="002127DA"/>
    <w:rsid w:val="00212A81"/>
    <w:rsid w:val="00212CF8"/>
    <w:rsid w:val="00213187"/>
    <w:rsid w:val="0021327E"/>
    <w:rsid w:val="002132B2"/>
    <w:rsid w:val="002133D0"/>
    <w:rsid w:val="002133E4"/>
    <w:rsid w:val="00213B03"/>
    <w:rsid w:val="00213B90"/>
    <w:rsid w:val="00213F04"/>
    <w:rsid w:val="00213F32"/>
    <w:rsid w:val="00214034"/>
    <w:rsid w:val="00214140"/>
    <w:rsid w:val="00214418"/>
    <w:rsid w:val="0021445B"/>
    <w:rsid w:val="00214476"/>
    <w:rsid w:val="0021448F"/>
    <w:rsid w:val="0021452C"/>
    <w:rsid w:val="00214634"/>
    <w:rsid w:val="002146FA"/>
    <w:rsid w:val="002148B2"/>
    <w:rsid w:val="00214A78"/>
    <w:rsid w:val="00214A84"/>
    <w:rsid w:val="00214CFF"/>
    <w:rsid w:val="00214DD3"/>
    <w:rsid w:val="00214FBB"/>
    <w:rsid w:val="00215009"/>
    <w:rsid w:val="002150AB"/>
    <w:rsid w:val="0021559A"/>
    <w:rsid w:val="002159F9"/>
    <w:rsid w:val="00215D53"/>
    <w:rsid w:val="00216180"/>
    <w:rsid w:val="002161AA"/>
    <w:rsid w:val="00216285"/>
    <w:rsid w:val="00216501"/>
    <w:rsid w:val="0021663B"/>
    <w:rsid w:val="00216860"/>
    <w:rsid w:val="002168EC"/>
    <w:rsid w:val="00216980"/>
    <w:rsid w:val="00216A14"/>
    <w:rsid w:val="00216ACF"/>
    <w:rsid w:val="00216C31"/>
    <w:rsid w:val="00216C7B"/>
    <w:rsid w:val="00216C8B"/>
    <w:rsid w:val="00216D57"/>
    <w:rsid w:val="0021721F"/>
    <w:rsid w:val="002173DE"/>
    <w:rsid w:val="00217DA7"/>
    <w:rsid w:val="00217FCC"/>
    <w:rsid w:val="00220258"/>
    <w:rsid w:val="00220B3C"/>
    <w:rsid w:val="00220DC4"/>
    <w:rsid w:val="00220FAB"/>
    <w:rsid w:val="00221042"/>
    <w:rsid w:val="002210E0"/>
    <w:rsid w:val="002211B8"/>
    <w:rsid w:val="00221E92"/>
    <w:rsid w:val="00222086"/>
    <w:rsid w:val="00222142"/>
    <w:rsid w:val="002221A4"/>
    <w:rsid w:val="002223E5"/>
    <w:rsid w:val="002225C3"/>
    <w:rsid w:val="00223017"/>
    <w:rsid w:val="00223038"/>
    <w:rsid w:val="0022304C"/>
    <w:rsid w:val="0022305C"/>
    <w:rsid w:val="00223120"/>
    <w:rsid w:val="00223345"/>
    <w:rsid w:val="00223540"/>
    <w:rsid w:val="00223870"/>
    <w:rsid w:val="0022387C"/>
    <w:rsid w:val="00223C68"/>
    <w:rsid w:val="00223F48"/>
    <w:rsid w:val="00223FD7"/>
    <w:rsid w:val="00224283"/>
    <w:rsid w:val="0022445C"/>
    <w:rsid w:val="0022471E"/>
    <w:rsid w:val="0022475D"/>
    <w:rsid w:val="00224761"/>
    <w:rsid w:val="002248A0"/>
    <w:rsid w:val="00224ABA"/>
    <w:rsid w:val="00224C49"/>
    <w:rsid w:val="00224E2C"/>
    <w:rsid w:val="002251E3"/>
    <w:rsid w:val="0022546C"/>
    <w:rsid w:val="0022561E"/>
    <w:rsid w:val="002259AE"/>
    <w:rsid w:val="00225A72"/>
    <w:rsid w:val="00225B45"/>
    <w:rsid w:val="002261BC"/>
    <w:rsid w:val="0022623F"/>
    <w:rsid w:val="0022627C"/>
    <w:rsid w:val="002262BD"/>
    <w:rsid w:val="0022631F"/>
    <w:rsid w:val="002263AE"/>
    <w:rsid w:val="0022652D"/>
    <w:rsid w:val="0022652F"/>
    <w:rsid w:val="002265C8"/>
    <w:rsid w:val="0022668F"/>
    <w:rsid w:val="00226889"/>
    <w:rsid w:val="00226BCA"/>
    <w:rsid w:val="00226CA4"/>
    <w:rsid w:val="00226E2E"/>
    <w:rsid w:val="00226ED0"/>
    <w:rsid w:val="00227046"/>
    <w:rsid w:val="00227485"/>
    <w:rsid w:val="00227843"/>
    <w:rsid w:val="00227918"/>
    <w:rsid w:val="002279CE"/>
    <w:rsid w:val="00227B3E"/>
    <w:rsid w:val="00227E82"/>
    <w:rsid w:val="00230139"/>
    <w:rsid w:val="002302EF"/>
    <w:rsid w:val="0023045C"/>
    <w:rsid w:val="002305B9"/>
    <w:rsid w:val="00230939"/>
    <w:rsid w:val="00230CB9"/>
    <w:rsid w:val="00230DFD"/>
    <w:rsid w:val="00230E87"/>
    <w:rsid w:val="00230EB7"/>
    <w:rsid w:val="00231013"/>
    <w:rsid w:val="00231247"/>
    <w:rsid w:val="00231B88"/>
    <w:rsid w:val="00231F61"/>
    <w:rsid w:val="0023228B"/>
    <w:rsid w:val="002328CC"/>
    <w:rsid w:val="00232A7E"/>
    <w:rsid w:val="002330D4"/>
    <w:rsid w:val="002332AC"/>
    <w:rsid w:val="00233318"/>
    <w:rsid w:val="0023336A"/>
    <w:rsid w:val="00233867"/>
    <w:rsid w:val="0023397F"/>
    <w:rsid w:val="00233D73"/>
    <w:rsid w:val="00234008"/>
    <w:rsid w:val="00234048"/>
    <w:rsid w:val="00234142"/>
    <w:rsid w:val="00234181"/>
    <w:rsid w:val="0023467E"/>
    <w:rsid w:val="00234CFA"/>
    <w:rsid w:val="002351DB"/>
    <w:rsid w:val="002351F8"/>
    <w:rsid w:val="00235356"/>
    <w:rsid w:val="002357B7"/>
    <w:rsid w:val="002359F9"/>
    <w:rsid w:val="00235A1C"/>
    <w:rsid w:val="00235D22"/>
    <w:rsid w:val="00235EE2"/>
    <w:rsid w:val="002360AD"/>
    <w:rsid w:val="0023644A"/>
    <w:rsid w:val="002364BA"/>
    <w:rsid w:val="002368B4"/>
    <w:rsid w:val="00236BB3"/>
    <w:rsid w:val="00237669"/>
    <w:rsid w:val="0023769B"/>
    <w:rsid w:val="00237967"/>
    <w:rsid w:val="00237B78"/>
    <w:rsid w:val="00237E24"/>
    <w:rsid w:val="00237F78"/>
    <w:rsid w:val="00237F90"/>
    <w:rsid w:val="002400F4"/>
    <w:rsid w:val="0024025D"/>
    <w:rsid w:val="00240282"/>
    <w:rsid w:val="00240914"/>
    <w:rsid w:val="00240A4A"/>
    <w:rsid w:val="00240A5B"/>
    <w:rsid w:val="00240B03"/>
    <w:rsid w:val="00240CFB"/>
    <w:rsid w:val="00240D37"/>
    <w:rsid w:val="00240F9A"/>
    <w:rsid w:val="00241011"/>
    <w:rsid w:val="00241085"/>
    <w:rsid w:val="00241217"/>
    <w:rsid w:val="00241249"/>
    <w:rsid w:val="00241351"/>
    <w:rsid w:val="00241458"/>
    <w:rsid w:val="00241B32"/>
    <w:rsid w:val="00241D04"/>
    <w:rsid w:val="00241D3F"/>
    <w:rsid w:val="00241E1C"/>
    <w:rsid w:val="002423D5"/>
    <w:rsid w:val="00242493"/>
    <w:rsid w:val="002425E8"/>
    <w:rsid w:val="0024295B"/>
    <w:rsid w:val="002430C2"/>
    <w:rsid w:val="002430D9"/>
    <w:rsid w:val="0024325A"/>
    <w:rsid w:val="00243321"/>
    <w:rsid w:val="0024371A"/>
    <w:rsid w:val="0024390F"/>
    <w:rsid w:val="00243AC8"/>
    <w:rsid w:val="00244126"/>
    <w:rsid w:val="002443C9"/>
    <w:rsid w:val="002445EB"/>
    <w:rsid w:val="00244723"/>
    <w:rsid w:val="00244911"/>
    <w:rsid w:val="00244E4E"/>
    <w:rsid w:val="002450E0"/>
    <w:rsid w:val="002450FF"/>
    <w:rsid w:val="0024521F"/>
    <w:rsid w:val="00245370"/>
    <w:rsid w:val="002453DD"/>
    <w:rsid w:val="00245410"/>
    <w:rsid w:val="00245834"/>
    <w:rsid w:val="0024598E"/>
    <w:rsid w:val="00245D8B"/>
    <w:rsid w:val="00245D97"/>
    <w:rsid w:val="0024624C"/>
    <w:rsid w:val="00246601"/>
    <w:rsid w:val="0024673A"/>
    <w:rsid w:val="00246758"/>
    <w:rsid w:val="00246790"/>
    <w:rsid w:val="0024691B"/>
    <w:rsid w:val="00246AA7"/>
    <w:rsid w:val="00246C70"/>
    <w:rsid w:val="00246E75"/>
    <w:rsid w:val="00247176"/>
    <w:rsid w:val="002472CF"/>
    <w:rsid w:val="00247409"/>
    <w:rsid w:val="00247825"/>
    <w:rsid w:val="00247F3C"/>
    <w:rsid w:val="00250662"/>
    <w:rsid w:val="0025068F"/>
    <w:rsid w:val="00250745"/>
    <w:rsid w:val="002507BE"/>
    <w:rsid w:val="00250B2C"/>
    <w:rsid w:val="00250FD2"/>
    <w:rsid w:val="00251191"/>
    <w:rsid w:val="002511F5"/>
    <w:rsid w:val="00251220"/>
    <w:rsid w:val="0025156D"/>
    <w:rsid w:val="002519BE"/>
    <w:rsid w:val="00251B1D"/>
    <w:rsid w:val="00251C62"/>
    <w:rsid w:val="00251CB6"/>
    <w:rsid w:val="00251CF6"/>
    <w:rsid w:val="00252341"/>
    <w:rsid w:val="00252461"/>
    <w:rsid w:val="002525FF"/>
    <w:rsid w:val="002526C0"/>
    <w:rsid w:val="00252B65"/>
    <w:rsid w:val="00252D51"/>
    <w:rsid w:val="00252EB1"/>
    <w:rsid w:val="00253090"/>
    <w:rsid w:val="002530A5"/>
    <w:rsid w:val="00253172"/>
    <w:rsid w:val="00253AE5"/>
    <w:rsid w:val="00253D5B"/>
    <w:rsid w:val="0025426B"/>
    <w:rsid w:val="00254369"/>
    <w:rsid w:val="002548A8"/>
    <w:rsid w:val="00254A3C"/>
    <w:rsid w:val="00254EE5"/>
    <w:rsid w:val="00255204"/>
    <w:rsid w:val="0025537E"/>
    <w:rsid w:val="0025564E"/>
    <w:rsid w:val="00255677"/>
    <w:rsid w:val="002558F3"/>
    <w:rsid w:val="0025593D"/>
    <w:rsid w:val="00255A8A"/>
    <w:rsid w:val="00255F59"/>
    <w:rsid w:val="00256072"/>
    <w:rsid w:val="00256271"/>
    <w:rsid w:val="00256565"/>
    <w:rsid w:val="00256948"/>
    <w:rsid w:val="002569E9"/>
    <w:rsid w:val="00256CA5"/>
    <w:rsid w:val="00256D6C"/>
    <w:rsid w:val="00256E04"/>
    <w:rsid w:val="002570BC"/>
    <w:rsid w:val="00257883"/>
    <w:rsid w:val="002578E5"/>
    <w:rsid w:val="00257B7E"/>
    <w:rsid w:val="00257DBD"/>
    <w:rsid w:val="00257DF6"/>
    <w:rsid w:val="00257F8D"/>
    <w:rsid w:val="00260B87"/>
    <w:rsid w:val="00260B8F"/>
    <w:rsid w:val="00260D62"/>
    <w:rsid w:val="00260DDE"/>
    <w:rsid w:val="0026116C"/>
    <w:rsid w:val="0026120E"/>
    <w:rsid w:val="00261250"/>
    <w:rsid w:val="00261379"/>
    <w:rsid w:val="00261433"/>
    <w:rsid w:val="002615FF"/>
    <w:rsid w:val="00261E4C"/>
    <w:rsid w:val="00262656"/>
    <w:rsid w:val="0026271D"/>
    <w:rsid w:val="00262AB3"/>
    <w:rsid w:val="0026306A"/>
    <w:rsid w:val="0026345B"/>
    <w:rsid w:val="0026376C"/>
    <w:rsid w:val="00263B24"/>
    <w:rsid w:val="00263DB7"/>
    <w:rsid w:val="00263DC8"/>
    <w:rsid w:val="002640E0"/>
    <w:rsid w:val="00264507"/>
    <w:rsid w:val="00264876"/>
    <w:rsid w:val="002649AA"/>
    <w:rsid w:val="00264C5C"/>
    <w:rsid w:val="00264D84"/>
    <w:rsid w:val="002650AB"/>
    <w:rsid w:val="002653EB"/>
    <w:rsid w:val="00265774"/>
    <w:rsid w:val="00265833"/>
    <w:rsid w:val="0026583D"/>
    <w:rsid w:val="00265974"/>
    <w:rsid w:val="00265A4E"/>
    <w:rsid w:val="00265DC1"/>
    <w:rsid w:val="00265F03"/>
    <w:rsid w:val="00266030"/>
    <w:rsid w:val="002663FA"/>
    <w:rsid w:val="00266541"/>
    <w:rsid w:val="0026701D"/>
    <w:rsid w:val="002670A3"/>
    <w:rsid w:val="0026783B"/>
    <w:rsid w:val="0026784C"/>
    <w:rsid w:val="0026791C"/>
    <w:rsid w:val="0026792D"/>
    <w:rsid w:val="00267B42"/>
    <w:rsid w:val="00267C4D"/>
    <w:rsid w:val="00267C70"/>
    <w:rsid w:val="00267DBC"/>
    <w:rsid w:val="0027000B"/>
    <w:rsid w:val="00270141"/>
    <w:rsid w:val="00270677"/>
    <w:rsid w:val="0027105A"/>
    <w:rsid w:val="002715AA"/>
    <w:rsid w:val="002715F8"/>
    <w:rsid w:val="0027163E"/>
    <w:rsid w:val="00271775"/>
    <w:rsid w:val="00271A70"/>
    <w:rsid w:val="00271A7C"/>
    <w:rsid w:val="002720AE"/>
    <w:rsid w:val="0027213F"/>
    <w:rsid w:val="0027264D"/>
    <w:rsid w:val="0027292F"/>
    <w:rsid w:val="00272C13"/>
    <w:rsid w:val="00272E4B"/>
    <w:rsid w:val="00272EA4"/>
    <w:rsid w:val="00273224"/>
    <w:rsid w:val="00273373"/>
    <w:rsid w:val="00273829"/>
    <w:rsid w:val="00273CFD"/>
    <w:rsid w:val="00273F27"/>
    <w:rsid w:val="002741B8"/>
    <w:rsid w:val="002748BB"/>
    <w:rsid w:val="00274985"/>
    <w:rsid w:val="00274A41"/>
    <w:rsid w:val="00274BD4"/>
    <w:rsid w:val="0027517D"/>
    <w:rsid w:val="002751C9"/>
    <w:rsid w:val="00275259"/>
    <w:rsid w:val="0027556A"/>
    <w:rsid w:val="00275610"/>
    <w:rsid w:val="0027563B"/>
    <w:rsid w:val="0027597F"/>
    <w:rsid w:val="00275D57"/>
    <w:rsid w:val="00275E0B"/>
    <w:rsid w:val="00275E38"/>
    <w:rsid w:val="00276875"/>
    <w:rsid w:val="00276AC7"/>
    <w:rsid w:val="00276AD9"/>
    <w:rsid w:val="00276C44"/>
    <w:rsid w:val="00276DE7"/>
    <w:rsid w:val="0027731A"/>
    <w:rsid w:val="00277487"/>
    <w:rsid w:val="00277590"/>
    <w:rsid w:val="0027782F"/>
    <w:rsid w:val="002779C3"/>
    <w:rsid w:val="00277A1F"/>
    <w:rsid w:val="00277EB7"/>
    <w:rsid w:val="00280061"/>
    <w:rsid w:val="00280566"/>
    <w:rsid w:val="00280652"/>
    <w:rsid w:val="00280776"/>
    <w:rsid w:val="0028096F"/>
    <w:rsid w:val="00280C7B"/>
    <w:rsid w:val="00280DAE"/>
    <w:rsid w:val="00280DFE"/>
    <w:rsid w:val="00280E50"/>
    <w:rsid w:val="00281266"/>
    <w:rsid w:val="002816FE"/>
    <w:rsid w:val="0028171F"/>
    <w:rsid w:val="00281A5E"/>
    <w:rsid w:val="00281B33"/>
    <w:rsid w:val="00281D44"/>
    <w:rsid w:val="00281ED3"/>
    <w:rsid w:val="002821C0"/>
    <w:rsid w:val="002822D6"/>
    <w:rsid w:val="00282750"/>
    <w:rsid w:val="002827CE"/>
    <w:rsid w:val="002829FD"/>
    <w:rsid w:val="00282CAF"/>
    <w:rsid w:val="00282DAF"/>
    <w:rsid w:val="00282E58"/>
    <w:rsid w:val="00282F95"/>
    <w:rsid w:val="0028344F"/>
    <w:rsid w:val="00283615"/>
    <w:rsid w:val="00283A5E"/>
    <w:rsid w:val="00283BA9"/>
    <w:rsid w:val="00283ECB"/>
    <w:rsid w:val="00284494"/>
    <w:rsid w:val="002845F9"/>
    <w:rsid w:val="00284723"/>
    <w:rsid w:val="00284776"/>
    <w:rsid w:val="0028482A"/>
    <w:rsid w:val="00284DD0"/>
    <w:rsid w:val="00284E57"/>
    <w:rsid w:val="00284E96"/>
    <w:rsid w:val="00284EA5"/>
    <w:rsid w:val="0028523C"/>
    <w:rsid w:val="002853C7"/>
    <w:rsid w:val="00285D33"/>
    <w:rsid w:val="00285D81"/>
    <w:rsid w:val="00285E39"/>
    <w:rsid w:val="0028601B"/>
    <w:rsid w:val="0028601C"/>
    <w:rsid w:val="002861D4"/>
    <w:rsid w:val="0028622C"/>
    <w:rsid w:val="002862F8"/>
    <w:rsid w:val="002865AD"/>
    <w:rsid w:val="002868C7"/>
    <w:rsid w:val="00286AC3"/>
    <w:rsid w:val="0028728B"/>
    <w:rsid w:val="0028774B"/>
    <w:rsid w:val="0028793C"/>
    <w:rsid w:val="00287D04"/>
    <w:rsid w:val="00287F64"/>
    <w:rsid w:val="00290089"/>
    <w:rsid w:val="002902B3"/>
    <w:rsid w:val="002902E7"/>
    <w:rsid w:val="0029054B"/>
    <w:rsid w:val="0029081A"/>
    <w:rsid w:val="00290982"/>
    <w:rsid w:val="00290D78"/>
    <w:rsid w:val="00291216"/>
    <w:rsid w:val="0029124A"/>
    <w:rsid w:val="002912BA"/>
    <w:rsid w:val="002914C0"/>
    <w:rsid w:val="002914E5"/>
    <w:rsid w:val="0029158E"/>
    <w:rsid w:val="00291ABE"/>
    <w:rsid w:val="00291B19"/>
    <w:rsid w:val="00291C44"/>
    <w:rsid w:val="002926E4"/>
    <w:rsid w:val="00292771"/>
    <w:rsid w:val="002927DF"/>
    <w:rsid w:val="002929EB"/>
    <w:rsid w:val="00292F1C"/>
    <w:rsid w:val="002940F7"/>
    <w:rsid w:val="0029434F"/>
    <w:rsid w:val="0029439F"/>
    <w:rsid w:val="00294652"/>
    <w:rsid w:val="0029489B"/>
    <w:rsid w:val="00294A0D"/>
    <w:rsid w:val="00294ABC"/>
    <w:rsid w:val="00294D5C"/>
    <w:rsid w:val="002952FD"/>
    <w:rsid w:val="0029566D"/>
    <w:rsid w:val="00295868"/>
    <w:rsid w:val="00295891"/>
    <w:rsid w:val="00295FFB"/>
    <w:rsid w:val="002965E6"/>
    <w:rsid w:val="0029661A"/>
    <w:rsid w:val="00296641"/>
    <w:rsid w:val="002966CC"/>
    <w:rsid w:val="00296767"/>
    <w:rsid w:val="00296FA3"/>
    <w:rsid w:val="00296FB9"/>
    <w:rsid w:val="00297272"/>
    <w:rsid w:val="00297338"/>
    <w:rsid w:val="00297481"/>
    <w:rsid w:val="0029758F"/>
    <w:rsid w:val="00297720"/>
    <w:rsid w:val="00297E93"/>
    <w:rsid w:val="00297F40"/>
    <w:rsid w:val="002A017B"/>
    <w:rsid w:val="002A01DB"/>
    <w:rsid w:val="002A044C"/>
    <w:rsid w:val="002A0767"/>
    <w:rsid w:val="002A092F"/>
    <w:rsid w:val="002A0B61"/>
    <w:rsid w:val="002A0BFE"/>
    <w:rsid w:val="002A0D07"/>
    <w:rsid w:val="002A0E12"/>
    <w:rsid w:val="002A0FD6"/>
    <w:rsid w:val="002A100F"/>
    <w:rsid w:val="002A11B9"/>
    <w:rsid w:val="002A1379"/>
    <w:rsid w:val="002A179C"/>
    <w:rsid w:val="002A1959"/>
    <w:rsid w:val="002A1DF9"/>
    <w:rsid w:val="002A24F6"/>
    <w:rsid w:val="002A25BD"/>
    <w:rsid w:val="002A275F"/>
    <w:rsid w:val="002A2932"/>
    <w:rsid w:val="002A29B3"/>
    <w:rsid w:val="002A2C14"/>
    <w:rsid w:val="002A2CD9"/>
    <w:rsid w:val="002A2CEA"/>
    <w:rsid w:val="002A2DF4"/>
    <w:rsid w:val="002A2FC2"/>
    <w:rsid w:val="002A313C"/>
    <w:rsid w:val="002A32D0"/>
    <w:rsid w:val="002A34A6"/>
    <w:rsid w:val="002A3718"/>
    <w:rsid w:val="002A3C81"/>
    <w:rsid w:val="002A41A5"/>
    <w:rsid w:val="002A4264"/>
    <w:rsid w:val="002A426B"/>
    <w:rsid w:val="002A4891"/>
    <w:rsid w:val="002A48B3"/>
    <w:rsid w:val="002A49FA"/>
    <w:rsid w:val="002A4C4A"/>
    <w:rsid w:val="002A4D59"/>
    <w:rsid w:val="002A513C"/>
    <w:rsid w:val="002A5206"/>
    <w:rsid w:val="002A5934"/>
    <w:rsid w:val="002A5B6B"/>
    <w:rsid w:val="002A5B8C"/>
    <w:rsid w:val="002A5E40"/>
    <w:rsid w:val="002A5F58"/>
    <w:rsid w:val="002A62B1"/>
    <w:rsid w:val="002A6320"/>
    <w:rsid w:val="002A66BE"/>
    <w:rsid w:val="002A688B"/>
    <w:rsid w:val="002A6994"/>
    <w:rsid w:val="002A7189"/>
    <w:rsid w:val="002A73B7"/>
    <w:rsid w:val="002A773C"/>
    <w:rsid w:val="002A7749"/>
    <w:rsid w:val="002A795C"/>
    <w:rsid w:val="002A79AC"/>
    <w:rsid w:val="002A7B1C"/>
    <w:rsid w:val="002A7F4D"/>
    <w:rsid w:val="002B0026"/>
    <w:rsid w:val="002B02B7"/>
    <w:rsid w:val="002B04A2"/>
    <w:rsid w:val="002B04C6"/>
    <w:rsid w:val="002B0895"/>
    <w:rsid w:val="002B08EB"/>
    <w:rsid w:val="002B0914"/>
    <w:rsid w:val="002B0979"/>
    <w:rsid w:val="002B0AFC"/>
    <w:rsid w:val="002B0B0C"/>
    <w:rsid w:val="002B0C07"/>
    <w:rsid w:val="002B1119"/>
    <w:rsid w:val="002B123C"/>
    <w:rsid w:val="002B12EA"/>
    <w:rsid w:val="002B14AA"/>
    <w:rsid w:val="002B17F2"/>
    <w:rsid w:val="002B1939"/>
    <w:rsid w:val="002B234B"/>
    <w:rsid w:val="002B2489"/>
    <w:rsid w:val="002B2648"/>
    <w:rsid w:val="002B26B5"/>
    <w:rsid w:val="002B2CD4"/>
    <w:rsid w:val="002B31A3"/>
    <w:rsid w:val="002B336A"/>
    <w:rsid w:val="002B3C7D"/>
    <w:rsid w:val="002B3CEE"/>
    <w:rsid w:val="002B4317"/>
    <w:rsid w:val="002B45BE"/>
    <w:rsid w:val="002B4798"/>
    <w:rsid w:val="002B47D0"/>
    <w:rsid w:val="002B5065"/>
    <w:rsid w:val="002B5445"/>
    <w:rsid w:val="002B5688"/>
    <w:rsid w:val="002B5A35"/>
    <w:rsid w:val="002B5E35"/>
    <w:rsid w:val="002B6267"/>
    <w:rsid w:val="002B63B7"/>
    <w:rsid w:val="002B6518"/>
    <w:rsid w:val="002B6B84"/>
    <w:rsid w:val="002B6D5E"/>
    <w:rsid w:val="002B6F92"/>
    <w:rsid w:val="002B76F1"/>
    <w:rsid w:val="002B7829"/>
    <w:rsid w:val="002B799E"/>
    <w:rsid w:val="002B79D7"/>
    <w:rsid w:val="002B7AAD"/>
    <w:rsid w:val="002B7AF6"/>
    <w:rsid w:val="002B7C6B"/>
    <w:rsid w:val="002B7F69"/>
    <w:rsid w:val="002C0126"/>
    <w:rsid w:val="002C05C1"/>
    <w:rsid w:val="002C05D9"/>
    <w:rsid w:val="002C0950"/>
    <w:rsid w:val="002C0C60"/>
    <w:rsid w:val="002C0DAC"/>
    <w:rsid w:val="002C0E99"/>
    <w:rsid w:val="002C0F52"/>
    <w:rsid w:val="002C13F1"/>
    <w:rsid w:val="002C1851"/>
    <w:rsid w:val="002C1C94"/>
    <w:rsid w:val="002C2021"/>
    <w:rsid w:val="002C214F"/>
    <w:rsid w:val="002C2638"/>
    <w:rsid w:val="002C2F0E"/>
    <w:rsid w:val="002C2F28"/>
    <w:rsid w:val="002C308F"/>
    <w:rsid w:val="002C325C"/>
    <w:rsid w:val="002C32CB"/>
    <w:rsid w:val="002C393A"/>
    <w:rsid w:val="002C398B"/>
    <w:rsid w:val="002C3E62"/>
    <w:rsid w:val="002C478A"/>
    <w:rsid w:val="002C4985"/>
    <w:rsid w:val="002C4AB0"/>
    <w:rsid w:val="002C4B58"/>
    <w:rsid w:val="002C51F8"/>
    <w:rsid w:val="002C5947"/>
    <w:rsid w:val="002C5995"/>
    <w:rsid w:val="002C5AD2"/>
    <w:rsid w:val="002C5BE1"/>
    <w:rsid w:val="002C5F44"/>
    <w:rsid w:val="002C5F6E"/>
    <w:rsid w:val="002C622B"/>
    <w:rsid w:val="002C63F3"/>
    <w:rsid w:val="002C640F"/>
    <w:rsid w:val="002C64A4"/>
    <w:rsid w:val="002C6525"/>
    <w:rsid w:val="002C67E0"/>
    <w:rsid w:val="002C737C"/>
    <w:rsid w:val="002C7714"/>
    <w:rsid w:val="002C7863"/>
    <w:rsid w:val="002C7910"/>
    <w:rsid w:val="002C7AA4"/>
    <w:rsid w:val="002C7B1A"/>
    <w:rsid w:val="002C7C15"/>
    <w:rsid w:val="002C7F47"/>
    <w:rsid w:val="002D0138"/>
    <w:rsid w:val="002D0535"/>
    <w:rsid w:val="002D05E1"/>
    <w:rsid w:val="002D09FE"/>
    <w:rsid w:val="002D0D43"/>
    <w:rsid w:val="002D0D45"/>
    <w:rsid w:val="002D12D7"/>
    <w:rsid w:val="002D1872"/>
    <w:rsid w:val="002D2198"/>
    <w:rsid w:val="002D2378"/>
    <w:rsid w:val="002D2974"/>
    <w:rsid w:val="002D2AA6"/>
    <w:rsid w:val="002D2D09"/>
    <w:rsid w:val="002D316F"/>
    <w:rsid w:val="002D34CB"/>
    <w:rsid w:val="002D34D3"/>
    <w:rsid w:val="002D3772"/>
    <w:rsid w:val="002D38A1"/>
    <w:rsid w:val="002D3923"/>
    <w:rsid w:val="002D3A25"/>
    <w:rsid w:val="002D3B9F"/>
    <w:rsid w:val="002D42C5"/>
    <w:rsid w:val="002D4359"/>
    <w:rsid w:val="002D4399"/>
    <w:rsid w:val="002D43A1"/>
    <w:rsid w:val="002D44B5"/>
    <w:rsid w:val="002D4633"/>
    <w:rsid w:val="002D48FF"/>
    <w:rsid w:val="002D4986"/>
    <w:rsid w:val="002D49B4"/>
    <w:rsid w:val="002D4C60"/>
    <w:rsid w:val="002D4F64"/>
    <w:rsid w:val="002D52C5"/>
    <w:rsid w:val="002D53A8"/>
    <w:rsid w:val="002D5517"/>
    <w:rsid w:val="002D5ADB"/>
    <w:rsid w:val="002D5D8C"/>
    <w:rsid w:val="002D5EBF"/>
    <w:rsid w:val="002D610D"/>
    <w:rsid w:val="002D611B"/>
    <w:rsid w:val="002D61E9"/>
    <w:rsid w:val="002D63C6"/>
    <w:rsid w:val="002D7509"/>
    <w:rsid w:val="002D7571"/>
    <w:rsid w:val="002D7764"/>
    <w:rsid w:val="002D7961"/>
    <w:rsid w:val="002E00A1"/>
    <w:rsid w:val="002E0230"/>
    <w:rsid w:val="002E033B"/>
    <w:rsid w:val="002E0524"/>
    <w:rsid w:val="002E068E"/>
    <w:rsid w:val="002E0D34"/>
    <w:rsid w:val="002E0D3A"/>
    <w:rsid w:val="002E1379"/>
    <w:rsid w:val="002E137F"/>
    <w:rsid w:val="002E159C"/>
    <w:rsid w:val="002E168E"/>
    <w:rsid w:val="002E1B46"/>
    <w:rsid w:val="002E1BE7"/>
    <w:rsid w:val="002E1C99"/>
    <w:rsid w:val="002E212C"/>
    <w:rsid w:val="002E215F"/>
    <w:rsid w:val="002E22E4"/>
    <w:rsid w:val="002E2330"/>
    <w:rsid w:val="002E234C"/>
    <w:rsid w:val="002E239E"/>
    <w:rsid w:val="002E245F"/>
    <w:rsid w:val="002E24D7"/>
    <w:rsid w:val="002E250A"/>
    <w:rsid w:val="002E256A"/>
    <w:rsid w:val="002E2950"/>
    <w:rsid w:val="002E2B7C"/>
    <w:rsid w:val="002E2C42"/>
    <w:rsid w:val="002E2CB5"/>
    <w:rsid w:val="002E326E"/>
    <w:rsid w:val="002E32C8"/>
    <w:rsid w:val="002E33DB"/>
    <w:rsid w:val="002E38EA"/>
    <w:rsid w:val="002E3914"/>
    <w:rsid w:val="002E3967"/>
    <w:rsid w:val="002E3A09"/>
    <w:rsid w:val="002E3A52"/>
    <w:rsid w:val="002E3B92"/>
    <w:rsid w:val="002E3BD5"/>
    <w:rsid w:val="002E3BDC"/>
    <w:rsid w:val="002E3BE2"/>
    <w:rsid w:val="002E3F4E"/>
    <w:rsid w:val="002E4550"/>
    <w:rsid w:val="002E4961"/>
    <w:rsid w:val="002E4AC2"/>
    <w:rsid w:val="002E4C6B"/>
    <w:rsid w:val="002E4CAF"/>
    <w:rsid w:val="002E4E29"/>
    <w:rsid w:val="002E4EC3"/>
    <w:rsid w:val="002E50B8"/>
    <w:rsid w:val="002E522F"/>
    <w:rsid w:val="002E5323"/>
    <w:rsid w:val="002E551F"/>
    <w:rsid w:val="002E5706"/>
    <w:rsid w:val="002E5D75"/>
    <w:rsid w:val="002E6255"/>
    <w:rsid w:val="002E6410"/>
    <w:rsid w:val="002E642C"/>
    <w:rsid w:val="002E65C8"/>
    <w:rsid w:val="002E6708"/>
    <w:rsid w:val="002E68AD"/>
    <w:rsid w:val="002E6A7A"/>
    <w:rsid w:val="002E6AB5"/>
    <w:rsid w:val="002E6E2A"/>
    <w:rsid w:val="002E6F3B"/>
    <w:rsid w:val="002E71E7"/>
    <w:rsid w:val="002E734D"/>
    <w:rsid w:val="002E742D"/>
    <w:rsid w:val="002E764B"/>
    <w:rsid w:val="002E77C2"/>
    <w:rsid w:val="002E79D5"/>
    <w:rsid w:val="002E7AA1"/>
    <w:rsid w:val="002E7D73"/>
    <w:rsid w:val="002E7ECB"/>
    <w:rsid w:val="002E7F68"/>
    <w:rsid w:val="002E7FA4"/>
    <w:rsid w:val="002F02F8"/>
    <w:rsid w:val="002F037C"/>
    <w:rsid w:val="002F0410"/>
    <w:rsid w:val="002F0570"/>
    <w:rsid w:val="002F0602"/>
    <w:rsid w:val="002F070D"/>
    <w:rsid w:val="002F0733"/>
    <w:rsid w:val="002F0836"/>
    <w:rsid w:val="002F08FF"/>
    <w:rsid w:val="002F1143"/>
    <w:rsid w:val="002F19AC"/>
    <w:rsid w:val="002F2329"/>
    <w:rsid w:val="002F29A5"/>
    <w:rsid w:val="002F2D5E"/>
    <w:rsid w:val="002F2DF8"/>
    <w:rsid w:val="002F3091"/>
    <w:rsid w:val="002F3323"/>
    <w:rsid w:val="002F34A3"/>
    <w:rsid w:val="002F358B"/>
    <w:rsid w:val="002F40FA"/>
    <w:rsid w:val="002F4433"/>
    <w:rsid w:val="002F455F"/>
    <w:rsid w:val="002F462E"/>
    <w:rsid w:val="002F47D8"/>
    <w:rsid w:val="002F4E02"/>
    <w:rsid w:val="002F4F7F"/>
    <w:rsid w:val="002F546C"/>
    <w:rsid w:val="002F5494"/>
    <w:rsid w:val="002F5557"/>
    <w:rsid w:val="002F567B"/>
    <w:rsid w:val="002F56C1"/>
    <w:rsid w:val="002F5B87"/>
    <w:rsid w:val="002F5C85"/>
    <w:rsid w:val="002F5FF5"/>
    <w:rsid w:val="002F620D"/>
    <w:rsid w:val="002F624B"/>
    <w:rsid w:val="002F6366"/>
    <w:rsid w:val="002F64DE"/>
    <w:rsid w:val="002F6560"/>
    <w:rsid w:val="002F664D"/>
    <w:rsid w:val="002F666D"/>
    <w:rsid w:val="002F67CD"/>
    <w:rsid w:val="002F6ADC"/>
    <w:rsid w:val="002F6C32"/>
    <w:rsid w:val="002F6F9B"/>
    <w:rsid w:val="002F7544"/>
    <w:rsid w:val="002F784A"/>
    <w:rsid w:val="002F7D52"/>
    <w:rsid w:val="002F7FD0"/>
    <w:rsid w:val="0030010F"/>
    <w:rsid w:val="003002A0"/>
    <w:rsid w:val="003002FD"/>
    <w:rsid w:val="00300371"/>
    <w:rsid w:val="003006DC"/>
    <w:rsid w:val="00300D82"/>
    <w:rsid w:val="00300DD8"/>
    <w:rsid w:val="00300E20"/>
    <w:rsid w:val="00301076"/>
    <w:rsid w:val="0030149E"/>
    <w:rsid w:val="00301890"/>
    <w:rsid w:val="00301D87"/>
    <w:rsid w:val="00301E28"/>
    <w:rsid w:val="00301EE2"/>
    <w:rsid w:val="00301F64"/>
    <w:rsid w:val="00301F72"/>
    <w:rsid w:val="00301FA5"/>
    <w:rsid w:val="0030200D"/>
    <w:rsid w:val="00302298"/>
    <w:rsid w:val="003023A7"/>
    <w:rsid w:val="003023B2"/>
    <w:rsid w:val="00302696"/>
    <w:rsid w:val="0030284A"/>
    <w:rsid w:val="003029C5"/>
    <w:rsid w:val="00302D18"/>
    <w:rsid w:val="00302E4F"/>
    <w:rsid w:val="00302F12"/>
    <w:rsid w:val="003032B6"/>
    <w:rsid w:val="00303403"/>
    <w:rsid w:val="00303FFB"/>
    <w:rsid w:val="00304017"/>
    <w:rsid w:val="003044C4"/>
    <w:rsid w:val="00304537"/>
    <w:rsid w:val="003046EB"/>
    <w:rsid w:val="00304B65"/>
    <w:rsid w:val="00305349"/>
    <w:rsid w:val="0030538D"/>
    <w:rsid w:val="00305687"/>
    <w:rsid w:val="00305732"/>
    <w:rsid w:val="00305A37"/>
    <w:rsid w:val="00305AAD"/>
    <w:rsid w:val="00305AD1"/>
    <w:rsid w:val="00305D6D"/>
    <w:rsid w:val="00305FCF"/>
    <w:rsid w:val="00306964"/>
    <w:rsid w:val="0030696E"/>
    <w:rsid w:val="00306A06"/>
    <w:rsid w:val="00306C26"/>
    <w:rsid w:val="003071D0"/>
    <w:rsid w:val="0030737E"/>
    <w:rsid w:val="0030773A"/>
    <w:rsid w:val="003077E7"/>
    <w:rsid w:val="00307823"/>
    <w:rsid w:val="00307891"/>
    <w:rsid w:val="003078F7"/>
    <w:rsid w:val="00307BF7"/>
    <w:rsid w:val="00307D2E"/>
    <w:rsid w:val="00310174"/>
    <w:rsid w:val="00310188"/>
    <w:rsid w:val="00310312"/>
    <w:rsid w:val="003103F4"/>
    <w:rsid w:val="003108D3"/>
    <w:rsid w:val="0031095B"/>
    <w:rsid w:val="00310B14"/>
    <w:rsid w:val="00310C3A"/>
    <w:rsid w:val="00311184"/>
    <w:rsid w:val="003112E4"/>
    <w:rsid w:val="00311624"/>
    <w:rsid w:val="00311B1A"/>
    <w:rsid w:val="00312372"/>
    <w:rsid w:val="003123E7"/>
    <w:rsid w:val="003125CC"/>
    <w:rsid w:val="00312BA0"/>
    <w:rsid w:val="00312DD8"/>
    <w:rsid w:val="00313074"/>
    <w:rsid w:val="00313160"/>
    <w:rsid w:val="0031316E"/>
    <w:rsid w:val="0031378B"/>
    <w:rsid w:val="0031398D"/>
    <w:rsid w:val="003139DD"/>
    <w:rsid w:val="00313B75"/>
    <w:rsid w:val="00313D26"/>
    <w:rsid w:val="00313DAD"/>
    <w:rsid w:val="00313EBA"/>
    <w:rsid w:val="00313F4E"/>
    <w:rsid w:val="00313F7D"/>
    <w:rsid w:val="00314134"/>
    <w:rsid w:val="00314163"/>
    <w:rsid w:val="003142EA"/>
    <w:rsid w:val="00314592"/>
    <w:rsid w:val="003145AF"/>
    <w:rsid w:val="003147DB"/>
    <w:rsid w:val="003147EB"/>
    <w:rsid w:val="003149EF"/>
    <w:rsid w:val="00314A16"/>
    <w:rsid w:val="00314C28"/>
    <w:rsid w:val="00314D6A"/>
    <w:rsid w:val="00314EC0"/>
    <w:rsid w:val="00314EFC"/>
    <w:rsid w:val="0031528E"/>
    <w:rsid w:val="0031558C"/>
    <w:rsid w:val="003158FF"/>
    <w:rsid w:val="003159CB"/>
    <w:rsid w:val="00315A3C"/>
    <w:rsid w:val="00315A4D"/>
    <w:rsid w:val="00315B38"/>
    <w:rsid w:val="00315CBC"/>
    <w:rsid w:val="00315CEC"/>
    <w:rsid w:val="003161E5"/>
    <w:rsid w:val="0031654A"/>
    <w:rsid w:val="0031674B"/>
    <w:rsid w:val="003167C1"/>
    <w:rsid w:val="00316860"/>
    <w:rsid w:val="00316BAD"/>
    <w:rsid w:val="00316D24"/>
    <w:rsid w:val="00316D80"/>
    <w:rsid w:val="003170E6"/>
    <w:rsid w:val="00317EF2"/>
    <w:rsid w:val="00317F6D"/>
    <w:rsid w:val="003203B0"/>
    <w:rsid w:val="00320B0E"/>
    <w:rsid w:val="00320E34"/>
    <w:rsid w:val="00320E9A"/>
    <w:rsid w:val="00320F72"/>
    <w:rsid w:val="003211A7"/>
    <w:rsid w:val="0032120E"/>
    <w:rsid w:val="00321314"/>
    <w:rsid w:val="00321661"/>
    <w:rsid w:val="00322063"/>
    <w:rsid w:val="0032276D"/>
    <w:rsid w:val="00322ECA"/>
    <w:rsid w:val="00323058"/>
    <w:rsid w:val="003230A1"/>
    <w:rsid w:val="003235A4"/>
    <w:rsid w:val="0032377A"/>
    <w:rsid w:val="00323914"/>
    <w:rsid w:val="00323937"/>
    <w:rsid w:val="00323D4D"/>
    <w:rsid w:val="00323DB9"/>
    <w:rsid w:val="00324432"/>
    <w:rsid w:val="003244ED"/>
    <w:rsid w:val="003249A9"/>
    <w:rsid w:val="00324A53"/>
    <w:rsid w:val="00324B08"/>
    <w:rsid w:val="00324DDF"/>
    <w:rsid w:val="00324E4A"/>
    <w:rsid w:val="00324E5B"/>
    <w:rsid w:val="00324ECB"/>
    <w:rsid w:val="00324FC9"/>
    <w:rsid w:val="00325097"/>
    <w:rsid w:val="00325458"/>
    <w:rsid w:val="00325565"/>
    <w:rsid w:val="003257F4"/>
    <w:rsid w:val="00325853"/>
    <w:rsid w:val="0032590D"/>
    <w:rsid w:val="00325A01"/>
    <w:rsid w:val="00325ED4"/>
    <w:rsid w:val="00326291"/>
    <w:rsid w:val="00326996"/>
    <w:rsid w:val="00326A41"/>
    <w:rsid w:val="00326CA1"/>
    <w:rsid w:val="00326ED0"/>
    <w:rsid w:val="0032703D"/>
    <w:rsid w:val="00327103"/>
    <w:rsid w:val="0032718E"/>
    <w:rsid w:val="00327359"/>
    <w:rsid w:val="003273BA"/>
    <w:rsid w:val="00327973"/>
    <w:rsid w:val="00327CAC"/>
    <w:rsid w:val="00327CD2"/>
    <w:rsid w:val="00327DF9"/>
    <w:rsid w:val="0033036F"/>
    <w:rsid w:val="00330420"/>
    <w:rsid w:val="00330778"/>
    <w:rsid w:val="003307D8"/>
    <w:rsid w:val="003308C5"/>
    <w:rsid w:val="003308E4"/>
    <w:rsid w:val="00330CF5"/>
    <w:rsid w:val="00330D1B"/>
    <w:rsid w:val="00331104"/>
    <w:rsid w:val="00331187"/>
    <w:rsid w:val="003315A7"/>
    <w:rsid w:val="00331775"/>
    <w:rsid w:val="003319FA"/>
    <w:rsid w:val="00331ADE"/>
    <w:rsid w:val="00331BB5"/>
    <w:rsid w:val="00331BBA"/>
    <w:rsid w:val="0033283D"/>
    <w:rsid w:val="00332C98"/>
    <w:rsid w:val="00332D8C"/>
    <w:rsid w:val="003331E8"/>
    <w:rsid w:val="003335E7"/>
    <w:rsid w:val="00333DBC"/>
    <w:rsid w:val="00334215"/>
    <w:rsid w:val="0033422A"/>
    <w:rsid w:val="00334C39"/>
    <w:rsid w:val="00334C3E"/>
    <w:rsid w:val="00335106"/>
    <w:rsid w:val="003355D9"/>
    <w:rsid w:val="00335798"/>
    <w:rsid w:val="00335BAB"/>
    <w:rsid w:val="00335DBA"/>
    <w:rsid w:val="00336888"/>
    <w:rsid w:val="00336891"/>
    <w:rsid w:val="0033694D"/>
    <w:rsid w:val="00336AC5"/>
    <w:rsid w:val="00336C1A"/>
    <w:rsid w:val="003372F1"/>
    <w:rsid w:val="00337395"/>
    <w:rsid w:val="0033791C"/>
    <w:rsid w:val="00337946"/>
    <w:rsid w:val="00337B23"/>
    <w:rsid w:val="00337F9F"/>
    <w:rsid w:val="0034003A"/>
    <w:rsid w:val="0034007F"/>
    <w:rsid w:val="003402E8"/>
    <w:rsid w:val="00340446"/>
    <w:rsid w:val="0034064A"/>
    <w:rsid w:val="003411BD"/>
    <w:rsid w:val="00341518"/>
    <w:rsid w:val="00341B66"/>
    <w:rsid w:val="0034269A"/>
    <w:rsid w:val="0034273C"/>
    <w:rsid w:val="00342D58"/>
    <w:rsid w:val="00342DEA"/>
    <w:rsid w:val="003432D0"/>
    <w:rsid w:val="003434CA"/>
    <w:rsid w:val="00343610"/>
    <w:rsid w:val="003436FC"/>
    <w:rsid w:val="00343816"/>
    <w:rsid w:val="0034397E"/>
    <w:rsid w:val="003439CC"/>
    <w:rsid w:val="003439ED"/>
    <w:rsid w:val="00343A5E"/>
    <w:rsid w:val="00343F8D"/>
    <w:rsid w:val="00344419"/>
    <w:rsid w:val="00344516"/>
    <w:rsid w:val="00344A63"/>
    <w:rsid w:val="003451E7"/>
    <w:rsid w:val="003453EC"/>
    <w:rsid w:val="00345916"/>
    <w:rsid w:val="00345E81"/>
    <w:rsid w:val="00345F25"/>
    <w:rsid w:val="003460E7"/>
    <w:rsid w:val="00346280"/>
    <w:rsid w:val="00346573"/>
    <w:rsid w:val="003467F7"/>
    <w:rsid w:val="00346C08"/>
    <w:rsid w:val="00346EC1"/>
    <w:rsid w:val="00346FAE"/>
    <w:rsid w:val="00346FEC"/>
    <w:rsid w:val="003470AC"/>
    <w:rsid w:val="003471B4"/>
    <w:rsid w:val="003471D1"/>
    <w:rsid w:val="00347285"/>
    <w:rsid w:val="003476B4"/>
    <w:rsid w:val="0034793E"/>
    <w:rsid w:val="00347969"/>
    <w:rsid w:val="00347994"/>
    <w:rsid w:val="003479F4"/>
    <w:rsid w:val="00347BA4"/>
    <w:rsid w:val="00347CD0"/>
    <w:rsid w:val="00347EF4"/>
    <w:rsid w:val="00347F73"/>
    <w:rsid w:val="003500BB"/>
    <w:rsid w:val="0035021B"/>
    <w:rsid w:val="00350226"/>
    <w:rsid w:val="0035046B"/>
    <w:rsid w:val="00350A7E"/>
    <w:rsid w:val="00350B89"/>
    <w:rsid w:val="003510C3"/>
    <w:rsid w:val="003516BD"/>
    <w:rsid w:val="00351808"/>
    <w:rsid w:val="00351923"/>
    <w:rsid w:val="00351E01"/>
    <w:rsid w:val="00351E3F"/>
    <w:rsid w:val="00351E44"/>
    <w:rsid w:val="00351FDF"/>
    <w:rsid w:val="003522CF"/>
    <w:rsid w:val="003523DF"/>
    <w:rsid w:val="00352A66"/>
    <w:rsid w:val="00352D61"/>
    <w:rsid w:val="00352F66"/>
    <w:rsid w:val="00353551"/>
    <w:rsid w:val="0035358F"/>
    <w:rsid w:val="0035380C"/>
    <w:rsid w:val="00353BD4"/>
    <w:rsid w:val="00353DC7"/>
    <w:rsid w:val="00354041"/>
    <w:rsid w:val="00354E45"/>
    <w:rsid w:val="00354FAC"/>
    <w:rsid w:val="0035513C"/>
    <w:rsid w:val="00355152"/>
    <w:rsid w:val="00355278"/>
    <w:rsid w:val="0035529E"/>
    <w:rsid w:val="00355BBD"/>
    <w:rsid w:val="0035617E"/>
    <w:rsid w:val="003561D6"/>
    <w:rsid w:val="00356230"/>
    <w:rsid w:val="0035641E"/>
    <w:rsid w:val="003564E9"/>
    <w:rsid w:val="003566B2"/>
    <w:rsid w:val="00356A61"/>
    <w:rsid w:val="00356CF7"/>
    <w:rsid w:val="00356E2D"/>
    <w:rsid w:val="00356EC2"/>
    <w:rsid w:val="00356FA7"/>
    <w:rsid w:val="0035764A"/>
    <w:rsid w:val="003576C2"/>
    <w:rsid w:val="0035772C"/>
    <w:rsid w:val="003577AA"/>
    <w:rsid w:val="0035783F"/>
    <w:rsid w:val="00357AAE"/>
    <w:rsid w:val="00357C81"/>
    <w:rsid w:val="00357DD3"/>
    <w:rsid w:val="00360155"/>
    <w:rsid w:val="003604CE"/>
    <w:rsid w:val="003605A2"/>
    <w:rsid w:val="003608C0"/>
    <w:rsid w:val="003608FB"/>
    <w:rsid w:val="00360A48"/>
    <w:rsid w:val="00360C45"/>
    <w:rsid w:val="00360DA1"/>
    <w:rsid w:val="00360EA7"/>
    <w:rsid w:val="00360FBC"/>
    <w:rsid w:val="00361236"/>
    <w:rsid w:val="00361397"/>
    <w:rsid w:val="003615C8"/>
    <w:rsid w:val="00361663"/>
    <w:rsid w:val="003618D7"/>
    <w:rsid w:val="00361ABD"/>
    <w:rsid w:val="00361BC1"/>
    <w:rsid w:val="003620BF"/>
    <w:rsid w:val="00362177"/>
    <w:rsid w:val="0036243E"/>
    <w:rsid w:val="003624A7"/>
    <w:rsid w:val="00362B46"/>
    <w:rsid w:val="00363929"/>
    <w:rsid w:val="00363A42"/>
    <w:rsid w:val="00363BE0"/>
    <w:rsid w:val="00363C70"/>
    <w:rsid w:val="00363D02"/>
    <w:rsid w:val="00363FCC"/>
    <w:rsid w:val="003640D7"/>
    <w:rsid w:val="0036442B"/>
    <w:rsid w:val="0036478A"/>
    <w:rsid w:val="00364878"/>
    <w:rsid w:val="00364D86"/>
    <w:rsid w:val="0036546D"/>
    <w:rsid w:val="00365828"/>
    <w:rsid w:val="0036588B"/>
    <w:rsid w:val="00365905"/>
    <w:rsid w:val="00365A57"/>
    <w:rsid w:val="00365B47"/>
    <w:rsid w:val="00365E7F"/>
    <w:rsid w:val="00365F93"/>
    <w:rsid w:val="00366030"/>
    <w:rsid w:val="00366060"/>
    <w:rsid w:val="0036647D"/>
    <w:rsid w:val="0036674E"/>
    <w:rsid w:val="00366A55"/>
    <w:rsid w:val="00366C14"/>
    <w:rsid w:val="00366CB7"/>
    <w:rsid w:val="00366D4A"/>
    <w:rsid w:val="00366F91"/>
    <w:rsid w:val="003671C0"/>
    <w:rsid w:val="003674EB"/>
    <w:rsid w:val="00367A23"/>
    <w:rsid w:val="00367A32"/>
    <w:rsid w:val="00367BBF"/>
    <w:rsid w:val="00367CBC"/>
    <w:rsid w:val="00367E0A"/>
    <w:rsid w:val="00367F63"/>
    <w:rsid w:val="00370057"/>
    <w:rsid w:val="00370718"/>
    <w:rsid w:val="00370762"/>
    <w:rsid w:val="0037087A"/>
    <w:rsid w:val="003708ED"/>
    <w:rsid w:val="00370BC3"/>
    <w:rsid w:val="00370CCE"/>
    <w:rsid w:val="0037116A"/>
    <w:rsid w:val="0037145D"/>
    <w:rsid w:val="00371570"/>
    <w:rsid w:val="00371657"/>
    <w:rsid w:val="0037201E"/>
    <w:rsid w:val="00372238"/>
    <w:rsid w:val="0037229B"/>
    <w:rsid w:val="0037245A"/>
    <w:rsid w:val="00372503"/>
    <w:rsid w:val="00372580"/>
    <w:rsid w:val="00372975"/>
    <w:rsid w:val="00372990"/>
    <w:rsid w:val="00372C07"/>
    <w:rsid w:val="00372C0C"/>
    <w:rsid w:val="00372EBA"/>
    <w:rsid w:val="00372FB2"/>
    <w:rsid w:val="00372FF8"/>
    <w:rsid w:val="0037333B"/>
    <w:rsid w:val="00373426"/>
    <w:rsid w:val="00373928"/>
    <w:rsid w:val="00373A1B"/>
    <w:rsid w:val="00373B7A"/>
    <w:rsid w:val="00373EBF"/>
    <w:rsid w:val="00373EE3"/>
    <w:rsid w:val="0037447D"/>
    <w:rsid w:val="003746ED"/>
    <w:rsid w:val="003746FA"/>
    <w:rsid w:val="00374C67"/>
    <w:rsid w:val="00374E0F"/>
    <w:rsid w:val="0037539E"/>
    <w:rsid w:val="0037542F"/>
    <w:rsid w:val="00375447"/>
    <w:rsid w:val="00375AFF"/>
    <w:rsid w:val="00375BAD"/>
    <w:rsid w:val="00375C8A"/>
    <w:rsid w:val="003760A0"/>
    <w:rsid w:val="003765A2"/>
    <w:rsid w:val="00376A57"/>
    <w:rsid w:val="00376CBB"/>
    <w:rsid w:val="00376F8C"/>
    <w:rsid w:val="00377215"/>
    <w:rsid w:val="003772D5"/>
    <w:rsid w:val="003772E4"/>
    <w:rsid w:val="00377304"/>
    <w:rsid w:val="003773CF"/>
    <w:rsid w:val="003773EF"/>
    <w:rsid w:val="00377599"/>
    <w:rsid w:val="003776C7"/>
    <w:rsid w:val="00377982"/>
    <w:rsid w:val="00377CDE"/>
    <w:rsid w:val="00377D3B"/>
    <w:rsid w:val="00377DD1"/>
    <w:rsid w:val="00377F38"/>
    <w:rsid w:val="00377FCB"/>
    <w:rsid w:val="00380163"/>
    <w:rsid w:val="003801C0"/>
    <w:rsid w:val="00380457"/>
    <w:rsid w:val="00380809"/>
    <w:rsid w:val="00380919"/>
    <w:rsid w:val="00380AAB"/>
    <w:rsid w:val="00380BD8"/>
    <w:rsid w:val="00380C3D"/>
    <w:rsid w:val="00380CA2"/>
    <w:rsid w:val="00380E19"/>
    <w:rsid w:val="00380E94"/>
    <w:rsid w:val="003810A1"/>
    <w:rsid w:val="003814AE"/>
    <w:rsid w:val="00381682"/>
    <w:rsid w:val="003817CE"/>
    <w:rsid w:val="003817CF"/>
    <w:rsid w:val="00381C3B"/>
    <w:rsid w:val="00381F10"/>
    <w:rsid w:val="00382045"/>
    <w:rsid w:val="003820FC"/>
    <w:rsid w:val="003826AD"/>
    <w:rsid w:val="00382879"/>
    <w:rsid w:val="00382AA7"/>
    <w:rsid w:val="00382AC9"/>
    <w:rsid w:val="0038312D"/>
    <w:rsid w:val="0038331E"/>
    <w:rsid w:val="00383534"/>
    <w:rsid w:val="00383741"/>
    <w:rsid w:val="00383931"/>
    <w:rsid w:val="00383933"/>
    <w:rsid w:val="00383D17"/>
    <w:rsid w:val="00383DC6"/>
    <w:rsid w:val="00383E18"/>
    <w:rsid w:val="00383E92"/>
    <w:rsid w:val="00384022"/>
    <w:rsid w:val="0038462D"/>
    <w:rsid w:val="0038462F"/>
    <w:rsid w:val="00384772"/>
    <w:rsid w:val="003851D4"/>
    <w:rsid w:val="00385498"/>
    <w:rsid w:val="00385539"/>
    <w:rsid w:val="0038560B"/>
    <w:rsid w:val="00386249"/>
    <w:rsid w:val="003862DE"/>
    <w:rsid w:val="0038633E"/>
    <w:rsid w:val="003863DB"/>
    <w:rsid w:val="00386859"/>
    <w:rsid w:val="003871CD"/>
    <w:rsid w:val="0038745A"/>
    <w:rsid w:val="003875E1"/>
    <w:rsid w:val="0038760C"/>
    <w:rsid w:val="003878DD"/>
    <w:rsid w:val="00387D50"/>
    <w:rsid w:val="00387D96"/>
    <w:rsid w:val="003904DD"/>
    <w:rsid w:val="00390901"/>
    <w:rsid w:val="00390FAF"/>
    <w:rsid w:val="00391149"/>
    <w:rsid w:val="003914B3"/>
    <w:rsid w:val="00391A99"/>
    <w:rsid w:val="00391D9B"/>
    <w:rsid w:val="00391DCD"/>
    <w:rsid w:val="00391E55"/>
    <w:rsid w:val="00392120"/>
    <w:rsid w:val="003923E6"/>
    <w:rsid w:val="00392428"/>
    <w:rsid w:val="0039261A"/>
    <w:rsid w:val="00392627"/>
    <w:rsid w:val="0039286E"/>
    <w:rsid w:val="00392AF0"/>
    <w:rsid w:val="00392F3F"/>
    <w:rsid w:val="00393036"/>
    <w:rsid w:val="003930C7"/>
    <w:rsid w:val="003930DB"/>
    <w:rsid w:val="00393271"/>
    <w:rsid w:val="00393288"/>
    <w:rsid w:val="0039338F"/>
    <w:rsid w:val="00393888"/>
    <w:rsid w:val="00393A32"/>
    <w:rsid w:val="00393B7D"/>
    <w:rsid w:val="0039402B"/>
    <w:rsid w:val="0039430C"/>
    <w:rsid w:val="00394683"/>
    <w:rsid w:val="0039491A"/>
    <w:rsid w:val="00394CFD"/>
    <w:rsid w:val="00395127"/>
    <w:rsid w:val="00395211"/>
    <w:rsid w:val="003952CE"/>
    <w:rsid w:val="0039597F"/>
    <w:rsid w:val="003959A9"/>
    <w:rsid w:val="00395B16"/>
    <w:rsid w:val="00395BCB"/>
    <w:rsid w:val="00395C7E"/>
    <w:rsid w:val="00395F00"/>
    <w:rsid w:val="003965EB"/>
    <w:rsid w:val="00396702"/>
    <w:rsid w:val="003968C0"/>
    <w:rsid w:val="00396A4B"/>
    <w:rsid w:val="00397076"/>
    <w:rsid w:val="00397300"/>
    <w:rsid w:val="003978D1"/>
    <w:rsid w:val="003979C8"/>
    <w:rsid w:val="00397B9D"/>
    <w:rsid w:val="00397FF4"/>
    <w:rsid w:val="003A065B"/>
    <w:rsid w:val="003A071E"/>
    <w:rsid w:val="003A098E"/>
    <w:rsid w:val="003A0B01"/>
    <w:rsid w:val="003A0D2E"/>
    <w:rsid w:val="003A0F9A"/>
    <w:rsid w:val="003A128D"/>
    <w:rsid w:val="003A12FC"/>
    <w:rsid w:val="003A15B4"/>
    <w:rsid w:val="003A1855"/>
    <w:rsid w:val="003A18F7"/>
    <w:rsid w:val="003A19A9"/>
    <w:rsid w:val="003A1F5E"/>
    <w:rsid w:val="003A2122"/>
    <w:rsid w:val="003A27AB"/>
    <w:rsid w:val="003A2860"/>
    <w:rsid w:val="003A29BF"/>
    <w:rsid w:val="003A2ACD"/>
    <w:rsid w:val="003A2F7F"/>
    <w:rsid w:val="003A3316"/>
    <w:rsid w:val="003A336B"/>
    <w:rsid w:val="003A3617"/>
    <w:rsid w:val="003A37D3"/>
    <w:rsid w:val="003A3CD3"/>
    <w:rsid w:val="003A3D72"/>
    <w:rsid w:val="003A3E73"/>
    <w:rsid w:val="003A3F56"/>
    <w:rsid w:val="003A407A"/>
    <w:rsid w:val="003A407C"/>
    <w:rsid w:val="003A4091"/>
    <w:rsid w:val="003A41A9"/>
    <w:rsid w:val="003A454F"/>
    <w:rsid w:val="003A4615"/>
    <w:rsid w:val="003A46CC"/>
    <w:rsid w:val="003A472A"/>
    <w:rsid w:val="003A49AD"/>
    <w:rsid w:val="003A4A70"/>
    <w:rsid w:val="003A4BFD"/>
    <w:rsid w:val="003A4CCF"/>
    <w:rsid w:val="003A4F07"/>
    <w:rsid w:val="003A4FED"/>
    <w:rsid w:val="003A5159"/>
    <w:rsid w:val="003A5261"/>
    <w:rsid w:val="003A567F"/>
    <w:rsid w:val="003A582B"/>
    <w:rsid w:val="003A5940"/>
    <w:rsid w:val="003A5985"/>
    <w:rsid w:val="003A5987"/>
    <w:rsid w:val="003A5A8F"/>
    <w:rsid w:val="003A5ECA"/>
    <w:rsid w:val="003A6408"/>
    <w:rsid w:val="003A64CF"/>
    <w:rsid w:val="003A660C"/>
    <w:rsid w:val="003A6639"/>
    <w:rsid w:val="003A6B91"/>
    <w:rsid w:val="003A6F7B"/>
    <w:rsid w:val="003A6FA4"/>
    <w:rsid w:val="003A727B"/>
    <w:rsid w:val="003A7690"/>
    <w:rsid w:val="003A79B0"/>
    <w:rsid w:val="003A7B2E"/>
    <w:rsid w:val="003A7F5F"/>
    <w:rsid w:val="003B0030"/>
    <w:rsid w:val="003B0737"/>
    <w:rsid w:val="003B0FD8"/>
    <w:rsid w:val="003B17E7"/>
    <w:rsid w:val="003B1B77"/>
    <w:rsid w:val="003B1D5A"/>
    <w:rsid w:val="003B1E84"/>
    <w:rsid w:val="003B1F03"/>
    <w:rsid w:val="003B2049"/>
    <w:rsid w:val="003B23D4"/>
    <w:rsid w:val="003B26C9"/>
    <w:rsid w:val="003B2CE4"/>
    <w:rsid w:val="003B2D48"/>
    <w:rsid w:val="003B2E13"/>
    <w:rsid w:val="003B332B"/>
    <w:rsid w:val="003B33B5"/>
    <w:rsid w:val="003B3BA1"/>
    <w:rsid w:val="003B3DA7"/>
    <w:rsid w:val="003B3E31"/>
    <w:rsid w:val="003B425D"/>
    <w:rsid w:val="003B427B"/>
    <w:rsid w:val="003B4319"/>
    <w:rsid w:val="003B48D2"/>
    <w:rsid w:val="003B4A4B"/>
    <w:rsid w:val="003B4B6C"/>
    <w:rsid w:val="003B539F"/>
    <w:rsid w:val="003B54F3"/>
    <w:rsid w:val="003B597C"/>
    <w:rsid w:val="003B5C16"/>
    <w:rsid w:val="003B5D3C"/>
    <w:rsid w:val="003B619D"/>
    <w:rsid w:val="003B6256"/>
    <w:rsid w:val="003B6422"/>
    <w:rsid w:val="003B67F4"/>
    <w:rsid w:val="003B6897"/>
    <w:rsid w:val="003B6ADA"/>
    <w:rsid w:val="003B7097"/>
    <w:rsid w:val="003B70D4"/>
    <w:rsid w:val="003B73E0"/>
    <w:rsid w:val="003B7659"/>
    <w:rsid w:val="003B77CD"/>
    <w:rsid w:val="003B7DE3"/>
    <w:rsid w:val="003C01D9"/>
    <w:rsid w:val="003C0271"/>
    <w:rsid w:val="003C02E0"/>
    <w:rsid w:val="003C05AE"/>
    <w:rsid w:val="003C06D2"/>
    <w:rsid w:val="003C098E"/>
    <w:rsid w:val="003C0AB9"/>
    <w:rsid w:val="003C0B73"/>
    <w:rsid w:val="003C0CA8"/>
    <w:rsid w:val="003C0CD7"/>
    <w:rsid w:val="003C0D10"/>
    <w:rsid w:val="003C0D13"/>
    <w:rsid w:val="003C0D35"/>
    <w:rsid w:val="003C10EC"/>
    <w:rsid w:val="003C12EB"/>
    <w:rsid w:val="003C1493"/>
    <w:rsid w:val="003C1DA4"/>
    <w:rsid w:val="003C2255"/>
    <w:rsid w:val="003C22A8"/>
    <w:rsid w:val="003C2CCA"/>
    <w:rsid w:val="003C3865"/>
    <w:rsid w:val="003C3D8C"/>
    <w:rsid w:val="003C40E9"/>
    <w:rsid w:val="003C498E"/>
    <w:rsid w:val="003C4A1F"/>
    <w:rsid w:val="003C4D7F"/>
    <w:rsid w:val="003C4DC9"/>
    <w:rsid w:val="003C5809"/>
    <w:rsid w:val="003C585C"/>
    <w:rsid w:val="003C5E7F"/>
    <w:rsid w:val="003C6497"/>
    <w:rsid w:val="003C69B2"/>
    <w:rsid w:val="003C6D8D"/>
    <w:rsid w:val="003C6EAB"/>
    <w:rsid w:val="003C70FB"/>
    <w:rsid w:val="003C754F"/>
    <w:rsid w:val="003C7C54"/>
    <w:rsid w:val="003D000D"/>
    <w:rsid w:val="003D03EF"/>
    <w:rsid w:val="003D091D"/>
    <w:rsid w:val="003D0B08"/>
    <w:rsid w:val="003D0BCC"/>
    <w:rsid w:val="003D117B"/>
    <w:rsid w:val="003D14FC"/>
    <w:rsid w:val="003D1545"/>
    <w:rsid w:val="003D170C"/>
    <w:rsid w:val="003D1AC8"/>
    <w:rsid w:val="003D2742"/>
    <w:rsid w:val="003D2B46"/>
    <w:rsid w:val="003D2DC5"/>
    <w:rsid w:val="003D30C7"/>
    <w:rsid w:val="003D3102"/>
    <w:rsid w:val="003D31F4"/>
    <w:rsid w:val="003D3335"/>
    <w:rsid w:val="003D33A1"/>
    <w:rsid w:val="003D3A2B"/>
    <w:rsid w:val="003D3C5D"/>
    <w:rsid w:val="003D3FB9"/>
    <w:rsid w:val="003D4087"/>
    <w:rsid w:val="003D411C"/>
    <w:rsid w:val="003D42D1"/>
    <w:rsid w:val="003D42F4"/>
    <w:rsid w:val="003D4565"/>
    <w:rsid w:val="003D4857"/>
    <w:rsid w:val="003D4A0B"/>
    <w:rsid w:val="003D4C66"/>
    <w:rsid w:val="003D4D7D"/>
    <w:rsid w:val="003D4E65"/>
    <w:rsid w:val="003D5459"/>
    <w:rsid w:val="003D5515"/>
    <w:rsid w:val="003D551E"/>
    <w:rsid w:val="003D5879"/>
    <w:rsid w:val="003D596D"/>
    <w:rsid w:val="003D5B6A"/>
    <w:rsid w:val="003D62E3"/>
    <w:rsid w:val="003D635F"/>
    <w:rsid w:val="003D6940"/>
    <w:rsid w:val="003D6A54"/>
    <w:rsid w:val="003D6D65"/>
    <w:rsid w:val="003D6EFD"/>
    <w:rsid w:val="003D6F6B"/>
    <w:rsid w:val="003D71CC"/>
    <w:rsid w:val="003D7266"/>
    <w:rsid w:val="003D72A5"/>
    <w:rsid w:val="003D745F"/>
    <w:rsid w:val="003D7551"/>
    <w:rsid w:val="003D77E7"/>
    <w:rsid w:val="003D78EA"/>
    <w:rsid w:val="003D7994"/>
    <w:rsid w:val="003D79FB"/>
    <w:rsid w:val="003D7CC4"/>
    <w:rsid w:val="003E0A1D"/>
    <w:rsid w:val="003E0C86"/>
    <w:rsid w:val="003E0E64"/>
    <w:rsid w:val="003E1181"/>
    <w:rsid w:val="003E128B"/>
    <w:rsid w:val="003E132B"/>
    <w:rsid w:val="003E13BF"/>
    <w:rsid w:val="003E14E2"/>
    <w:rsid w:val="003E16C3"/>
    <w:rsid w:val="003E1A62"/>
    <w:rsid w:val="003E1F61"/>
    <w:rsid w:val="003E21A2"/>
    <w:rsid w:val="003E2480"/>
    <w:rsid w:val="003E26BB"/>
    <w:rsid w:val="003E2835"/>
    <w:rsid w:val="003E28D4"/>
    <w:rsid w:val="003E2AC7"/>
    <w:rsid w:val="003E34BA"/>
    <w:rsid w:val="003E351C"/>
    <w:rsid w:val="003E3619"/>
    <w:rsid w:val="003E368F"/>
    <w:rsid w:val="003E36C9"/>
    <w:rsid w:val="003E3CDF"/>
    <w:rsid w:val="003E4014"/>
    <w:rsid w:val="003E4205"/>
    <w:rsid w:val="003E437F"/>
    <w:rsid w:val="003E44C1"/>
    <w:rsid w:val="003E4544"/>
    <w:rsid w:val="003E4553"/>
    <w:rsid w:val="003E479D"/>
    <w:rsid w:val="003E4914"/>
    <w:rsid w:val="003E4B6B"/>
    <w:rsid w:val="003E4DF0"/>
    <w:rsid w:val="003E4E66"/>
    <w:rsid w:val="003E4F3E"/>
    <w:rsid w:val="003E550D"/>
    <w:rsid w:val="003E5B71"/>
    <w:rsid w:val="003E5C75"/>
    <w:rsid w:val="003E5CDC"/>
    <w:rsid w:val="003E6333"/>
    <w:rsid w:val="003E67E1"/>
    <w:rsid w:val="003E6FEC"/>
    <w:rsid w:val="003E7225"/>
    <w:rsid w:val="003E722D"/>
    <w:rsid w:val="003E7600"/>
    <w:rsid w:val="003E7681"/>
    <w:rsid w:val="003E7D0D"/>
    <w:rsid w:val="003E7D22"/>
    <w:rsid w:val="003F0309"/>
    <w:rsid w:val="003F039E"/>
    <w:rsid w:val="003F0579"/>
    <w:rsid w:val="003F072F"/>
    <w:rsid w:val="003F0812"/>
    <w:rsid w:val="003F081C"/>
    <w:rsid w:val="003F087B"/>
    <w:rsid w:val="003F0990"/>
    <w:rsid w:val="003F09C1"/>
    <w:rsid w:val="003F0B3B"/>
    <w:rsid w:val="003F0B5B"/>
    <w:rsid w:val="003F0C02"/>
    <w:rsid w:val="003F0C4E"/>
    <w:rsid w:val="003F11F3"/>
    <w:rsid w:val="003F1776"/>
    <w:rsid w:val="003F1792"/>
    <w:rsid w:val="003F1A42"/>
    <w:rsid w:val="003F1DC6"/>
    <w:rsid w:val="003F1E9F"/>
    <w:rsid w:val="003F1F59"/>
    <w:rsid w:val="003F2004"/>
    <w:rsid w:val="003F22BA"/>
    <w:rsid w:val="003F2320"/>
    <w:rsid w:val="003F23AC"/>
    <w:rsid w:val="003F2497"/>
    <w:rsid w:val="003F2543"/>
    <w:rsid w:val="003F2593"/>
    <w:rsid w:val="003F2689"/>
    <w:rsid w:val="003F2EC4"/>
    <w:rsid w:val="003F3209"/>
    <w:rsid w:val="003F3461"/>
    <w:rsid w:val="003F383A"/>
    <w:rsid w:val="003F38E6"/>
    <w:rsid w:val="003F3B32"/>
    <w:rsid w:val="003F3CB2"/>
    <w:rsid w:val="003F4234"/>
    <w:rsid w:val="003F4389"/>
    <w:rsid w:val="003F44C7"/>
    <w:rsid w:val="003F4530"/>
    <w:rsid w:val="003F47AF"/>
    <w:rsid w:val="003F4888"/>
    <w:rsid w:val="003F4994"/>
    <w:rsid w:val="003F4F28"/>
    <w:rsid w:val="003F54E2"/>
    <w:rsid w:val="003F5571"/>
    <w:rsid w:val="003F56CF"/>
    <w:rsid w:val="003F574C"/>
    <w:rsid w:val="003F595C"/>
    <w:rsid w:val="003F59A4"/>
    <w:rsid w:val="003F5DC2"/>
    <w:rsid w:val="003F5E6F"/>
    <w:rsid w:val="003F5F45"/>
    <w:rsid w:val="003F6223"/>
    <w:rsid w:val="003F625D"/>
    <w:rsid w:val="003F65D1"/>
    <w:rsid w:val="003F6BC0"/>
    <w:rsid w:val="003F6DAC"/>
    <w:rsid w:val="003F7383"/>
    <w:rsid w:val="003F73CB"/>
    <w:rsid w:val="003F7ED0"/>
    <w:rsid w:val="0040040F"/>
    <w:rsid w:val="00400599"/>
    <w:rsid w:val="00400861"/>
    <w:rsid w:val="00400B5C"/>
    <w:rsid w:val="004010E9"/>
    <w:rsid w:val="00401500"/>
    <w:rsid w:val="0040154C"/>
    <w:rsid w:val="00401762"/>
    <w:rsid w:val="0040179A"/>
    <w:rsid w:val="00401AAF"/>
    <w:rsid w:val="00401BFE"/>
    <w:rsid w:val="00401D96"/>
    <w:rsid w:val="00401DE3"/>
    <w:rsid w:val="00402424"/>
    <w:rsid w:val="0040260B"/>
    <w:rsid w:val="00402917"/>
    <w:rsid w:val="00402922"/>
    <w:rsid w:val="00402939"/>
    <w:rsid w:val="00402D43"/>
    <w:rsid w:val="00402FBC"/>
    <w:rsid w:val="00402FC6"/>
    <w:rsid w:val="0040301A"/>
    <w:rsid w:val="0040307F"/>
    <w:rsid w:val="0040308D"/>
    <w:rsid w:val="00403193"/>
    <w:rsid w:val="0040341C"/>
    <w:rsid w:val="004035E7"/>
    <w:rsid w:val="00403672"/>
    <w:rsid w:val="004037D1"/>
    <w:rsid w:val="0040382A"/>
    <w:rsid w:val="00403B76"/>
    <w:rsid w:val="00403FAC"/>
    <w:rsid w:val="00404030"/>
    <w:rsid w:val="004040F3"/>
    <w:rsid w:val="00404156"/>
    <w:rsid w:val="0040435F"/>
    <w:rsid w:val="004047F5"/>
    <w:rsid w:val="00404883"/>
    <w:rsid w:val="00404B27"/>
    <w:rsid w:val="00404FAA"/>
    <w:rsid w:val="0040507B"/>
    <w:rsid w:val="00405436"/>
    <w:rsid w:val="004057D6"/>
    <w:rsid w:val="00405957"/>
    <w:rsid w:val="00405E4E"/>
    <w:rsid w:val="00406192"/>
    <w:rsid w:val="004061C5"/>
    <w:rsid w:val="00406A2D"/>
    <w:rsid w:val="00406BD3"/>
    <w:rsid w:val="00406DE5"/>
    <w:rsid w:val="004072BD"/>
    <w:rsid w:val="004075CD"/>
    <w:rsid w:val="00407908"/>
    <w:rsid w:val="00407BFD"/>
    <w:rsid w:val="00407ECD"/>
    <w:rsid w:val="00410223"/>
    <w:rsid w:val="00410294"/>
    <w:rsid w:val="004103AC"/>
    <w:rsid w:val="00410768"/>
    <w:rsid w:val="00410803"/>
    <w:rsid w:val="0041082D"/>
    <w:rsid w:val="00410A01"/>
    <w:rsid w:val="00410A5D"/>
    <w:rsid w:val="00410F48"/>
    <w:rsid w:val="00411330"/>
    <w:rsid w:val="0041165F"/>
    <w:rsid w:val="004116FF"/>
    <w:rsid w:val="00411969"/>
    <w:rsid w:val="00411B1E"/>
    <w:rsid w:val="00411C54"/>
    <w:rsid w:val="00411CAC"/>
    <w:rsid w:val="00411F94"/>
    <w:rsid w:val="00411FD4"/>
    <w:rsid w:val="0041231D"/>
    <w:rsid w:val="00412327"/>
    <w:rsid w:val="00412720"/>
    <w:rsid w:val="00412747"/>
    <w:rsid w:val="0041288A"/>
    <w:rsid w:val="004128AC"/>
    <w:rsid w:val="00412B5A"/>
    <w:rsid w:val="00412B99"/>
    <w:rsid w:val="00412DC5"/>
    <w:rsid w:val="00412DD6"/>
    <w:rsid w:val="004130CD"/>
    <w:rsid w:val="004132C2"/>
    <w:rsid w:val="0041340C"/>
    <w:rsid w:val="00413461"/>
    <w:rsid w:val="00413618"/>
    <w:rsid w:val="00413740"/>
    <w:rsid w:val="00413962"/>
    <w:rsid w:val="00413A8C"/>
    <w:rsid w:val="00413AAD"/>
    <w:rsid w:val="00413E32"/>
    <w:rsid w:val="00413E88"/>
    <w:rsid w:val="004141C3"/>
    <w:rsid w:val="004141DC"/>
    <w:rsid w:val="004142C7"/>
    <w:rsid w:val="00414449"/>
    <w:rsid w:val="0041445B"/>
    <w:rsid w:val="004144B0"/>
    <w:rsid w:val="004145C1"/>
    <w:rsid w:val="00414742"/>
    <w:rsid w:val="0041479D"/>
    <w:rsid w:val="004149A0"/>
    <w:rsid w:val="00414A60"/>
    <w:rsid w:val="00414C69"/>
    <w:rsid w:val="00414D94"/>
    <w:rsid w:val="00414FC4"/>
    <w:rsid w:val="0041528E"/>
    <w:rsid w:val="004152CC"/>
    <w:rsid w:val="00415421"/>
    <w:rsid w:val="00415B5D"/>
    <w:rsid w:val="00415BEA"/>
    <w:rsid w:val="00415E5E"/>
    <w:rsid w:val="00415EF1"/>
    <w:rsid w:val="00416175"/>
    <w:rsid w:val="00416665"/>
    <w:rsid w:val="00416706"/>
    <w:rsid w:val="00416910"/>
    <w:rsid w:val="00416A05"/>
    <w:rsid w:val="00416DDF"/>
    <w:rsid w:val="00417505"/>
    <w:rsid w:val="00417598"/>
    <w:rsid w:val="004175CB"/>
    <w:rsid w:val="00417ACF"/>
    <w:rsid w:val="00417CC8"/>
    <w:rsid w:val="00417D97"/>
    <w:rsid w:val="00417E35"/>
    <w:rsid w:val="00417F3C"/>
    <w:rsid w:val="0042006E"/>
    <w:rsid w:val="004201F3"/>
    <w:rsid w:val="00420538"/>
    <w:rsid w:val="004208C6"/>
    <w:rsid w:val="00420CE5"/>
    <w:rsid w:val="00421047"/>
    <w:rsid w:val="00421233"/>
    <w:rsid w:val="00421284"/>
    <w:rsid w:val="004212C7"/>
    <w:rsid w:val="004215BA"/>
    <w:rsid w:val="004217C5"/>
    <w:rsid w:val="004219DD"/>
    <w:rsid w:val="00421B1E"/>
    <w:rsid w:val="004220B1"/>
    <w:rsid w:val="0042224E"/>
    <w:rsid w:val="004227AB"/>
    <w:rsid w:val="0042290A"/>
    <w:rsid w:val="00422C13"/>
    <w:rsid w:val="00422CC2"/>
    <w:rsid w:val="00422F8D"/>
    <w:rsid w:val="00423064"/>
    <w:rsid w:val="004231A4"/>
    <w:rsid w:val="00423297"/>
    <w:rsid w:val="00423859"/>
    <w:rsid w:val="004238B0"/>
    <w:rsid w:val="00423FFF"/>
    <w:rsid w:val="00424037"/>
    <w:rsid w:val="00424556"/>
    <w:rsid w:val="00424BE0"/>
    <w:rsid w:val="00424C64"/>
    <w:rsid w:val="00425037"/>
    <w:rsid w:val="004257EE"/>
    <w:rsid w:val="00425863"/>
    <w:rsid w:val="004258FA"/>
    <w:rsid w:val="004259E6"/>
    <w:rsid w:val="00425F36"/>
    <w:rsid w:val="00425F7D"/>
    <w:rsid w:val="00426241"/>
    <w:rsid w:val="00426591"/>
    <w:rsid w:val="0042685D"/>
    <w:rsid w:val="00426BFC"/>
    <w:rsid w:val="00426FC2"/>
    <w:rsid w:val="00427060"/>
    <w:rsid w:val="004273E4"/>
    <w:rsid w:val="0042767B"/>
    <w:rsid w:val="0042769E"/>
    <w:rsid w:val="00427867"/>
    <w:rsid w:val="004278EA"/>
    <w:rsid w:val="004279B7"/>
    <w:rsid w:val="00427ACF"/>
    <w:rsid w:val="00427BDA"/>
    <w:rsid w:val="00427C52"/>
    <w:rsid w:val="00427ED9"/>
    <w:rsid w:val="00427FF6"/>
    <w:rsid w:val="00430126"/>
    <w:rsid w:val="00430264"/>
    <w:rsid w:val="0043048A"/>
    <w:rsid w:val="004304B5"/>
    <w:rsid w:val="00430918"/>
    <w:rsid w:val="00430927"/>
    <w:rsid w:val="00430F1E"/>
    <w:rsid w:val="00431091"/>
    <w:rsid w:val="004312D8"/>
    <w:rsid w:val="00431B8B"/>
    <w:rsid w:val="00431CDE"/>
    <w:rsid w:val="00431E87"/>
    <w:rsid w:val="0043216C"/>
    <w:rsid w:val="004324B1"/>
    <w:rsid w:val="00432590"/>
    <w:rsid w:val="0043271E"/>
    <w:rsid w:val="00432BDF"/>
    <w:rsid w:val="00432C95"/>
    <w:rsid w:val="00432F27"/>
    <w:rsid w:val="00432FBD"/>
    <w:rsid w:val="0043326F"/>
    <w:rsid w:val="004332CF"/>
    <w:rsid w:val="00433348"/>
    <w:rsid w:val="004334BA"/>
    <w:rsid w:val="004336F2"/>
    <w:rsid w:val="00433C8A"/>
    <w:rsid w:val="004341CF"/>
    <w:rsid w:val="004341E1"/>
    <w:rsid w:val="004344A9"/>
    <w:rsid w:val="00434583"/>
    <w:rsid w:val="004346D1"/>
    <w:rsid w:val="004347CB"/>
    <w:rsid w:val="004349B0"/>
    <w:rsid w:val="004351DC"/>
    <w:rsid w:val="004351E9"/>
    <w:rsid w:val="00435330"/>
    <w:rsid w:val="00435BCC"/>
    <w:rsid w:val="00435F38"/>
    <w:rsid w:val="004360C2"/>
    <w:rsid w:val="00436139"/>
    <w:rsid w:val="004362F3"/>
    <w:rsid w:val="00436369"/>
    <w:rsid w:val="00436437"/>
    <w:rsid w:val="004364FD"/>
    <w:rsid w:val="004366BF"/>
    <w:rsid w:val="004368B0"/>
    <w:rsid w:val="00436C5B"/>
    <w:rsid w:val="00436E1F"/>
    <w:rsid w:val="004370BB"/>
    <w:rsid w:val="004374E1"/>
    <w:rsid w:val="0043776D"/>
    <w:rsid w:val="00437788"/>
    <w:rsid w:val="00437814"/>
    <w:rsid w:val="00437B8D"/>
    <w:rsid w:val="00437EFA"/>
    <w:rsid w:val="00437F28"/>
    <w:rsid w:val="00440296"/>
    <w:rsid w:val="004408ED"/>
    <w:rsid w:val="00440985"/>
    <w:rsid w:val="00440A39"/>
    <w:rsid w:val="00440AEE"/>
    <w:rsid w:val="00440BB5"/>
    <w:rsid w:val="00440C16"/>
    <w:rsid w:val="0044105C"/>
    <w:rsid w:val="0044110B"/>
    <w:rsid w:val="00441B22"/>
    <w:rsid w:val="00441B7A"/>
    <w:rsid w:val="00441CC7"/>
    <w:rsid w:val="00441EA5"/>
    <w:rsid w:val="00441F9B"/>
    <w:rsid w:val="0044228B"/>
    <w:rsid w:val="004422DD"/>
    <w:rsid w:val="004422E0"/>
    <w:rsid w:val="00442550"/>
    <w:rsid w:val="00442677"/>
    <w:rsid w:val="00442AB8"/>
    <w:rsid w:val="00442BA1"/>
    <w:rsid w:val="00442F01"/>
    <w:rsid w:val="00442F3C"/>
    <w:rsid w:val="00443068"/>
    <w:rsid w:val="004431EB"/>
    <w:rsid w:val="00443548"/>
    <w:rsid w:val="004437CB"/>
    <w:rsid w:val="004438E7"/>
    <w:rsid w:val="00443C0D"/>
    <w:rsid w:val="00443EE0"/>
    <w:rsid w:val="004440AB"/>
    <w:rsid w:val="004443C1"/>
    <w:rsid w:val="00444478"/>
    <w:rsid w:val="00444796"/>
    <w:rsid w:val="0044498D"/>
    <w:rsid w:val="004450F8"/>
    <w:rsid w:val="00445302"/>
    <w:rsid w:val="00445332"/>
    <w:rsid w:val="004453FE"/>
    <w:rsid w:val="00445410"/>
    <w:rsid w:val="0044576F"/>
    <w:rsid w:val="00445A71"/>
    <w:rsid w:val="00445B3D"/>
    <w:rsid w:val="00445C15"/>
    <w:rsid w:val="00445DD0"/>
    <w:rsid w:val="00445E09"/>
    <w:rsid w:val="00445EA1"/>
    <w:rsid w:val="00446090"/>
    <w:rsid w:val="004460B7"/>
    <w:rsid w:val="00446642"/>
    <w:rsid w:val="00446BA0"/>
    <w:rsid w:val="004470E7"/>
    <w:rsid w:val="004470F4"/>
    <w:rsid w:val="004471D8"/>
    <w:rsid w:val="004475EA"/>
    <w:rsid w:val="00447A79"/>
    <w:rsid w:val="00447ACC"/>
    <w:rsid w:val="00450041"/>
    <w:rsid w:val="0045017F"/>
    <w:rsid w:val="0045083A"/>
    <w:rsid w:val="00450876"/>
    <w:rsid w:val="004508FF"/>
    <w:rsid w:val="00450C79"/>
    <w:rsid w:val="00450CB5"/>
    <w:rsid w:val="004510DD"/>
    <w:rsid w:val="00451308"/>
    <w:rsid w:val="004515A3"/>
    <w:rsid w:val="00451AA5"/>
    <w:rsid w:val="00451B3F"/>
    <w:rsid w:val="00451DA6"/>
    <w:rsid w:val="00452009"/>
    <w:rsid w:val="0045214B"/>
    <w:rsid w:val="004521A0"/>
    <w:rsid w:val="0045294C"/>
    <w:rsid w:val="00452D96"/>
    <w:rsid w:val="00452DCA"/>
    <w:rsid w:val="00452DDA"/>
    <w:rsid w:val="00453471"/>
    <w:rsid w:val="00453508"/>
    <w:rsid w:val="0045373F"/>
    <w:rsid w:val="004538DB"/>
    <w:rsid w:val="00453985"/>
    <w:rsid w:val="00453A64"/>
    <w:rsid w:val="00453CA9"/>
    <w:rsid w:val="00453FC8"/>
    <w:rsid w:val="00454313"/>
    <w:rsid w:val="004544F5"/>
    <w:rsid w:val="0045451D"/>
    <w:rsid w:val="0045475F"/>
    <w:rsid w:val="004548F9"/>
    <w:rsid w:val="00454CCC"/>
    <w:rsid w:val="00454D51"/>
    <w:rsid w:val="00454F45"/>
    <w:rsid w:val="00454FA1"/>
    <w:rsid w:val="00455125"/>
    <w:rsid w:val="00455188"/>
    <w:rsid w:val="004553EA"/>
    <w:rsid w:val="0045543B"/>
    <w:rsid w:val="004558D0"/>
    <w:rsid w:val="00455C95"/>
    <w:rsid w:val="00455F25"/>
    <w:rsid w:val="00456213"/>
    <w:rsid w:val="004568EF"/>
    <w:rsid w:val="00456AEA"/>
    <w:rsid w:val="00456B01"/>
    <w:rsid w:val="00456E4F"/>
    <w:rsid w:val="0045700E"/>
    <w:rsid w:val="00457171"/>
    <w:rsid w:val="004575FA"/>
    <w:rsid w:val="0045795F"/>
    <w:rsid w:val="00457986"/>
    <w:rsid w:val="00457F09"/>
    <w:rsid w:val="00460059"/>
    <w:rsid w:val="00460069"/>
    <w:rsid w:val="00460094"/>
    <w:rsid w:val="004603C1"/>
    <w:rsid w:val="00460692"/>
    <w:rsid w:val="00460D13"/>
    <w:rsid w:val="00460FF6"/>
    <w:rsid w:val="00461367"/>
    <w:rsid w:val="00461A1E"/>
    <w:rsid w:val="00461D35"/>
    <w:rsid w:val="00461E47"/>
    <w:rsid w:val="004626AA"/>
    <w:rsid w:val="00462902"/>
    <w:rsid w:val="00462993"/>
    <w:rsid w:val="00462B97"/>
    <w:rsid w:val="00463092"/>
    <w:rsid w:val="0046320A"/>
    <w:rsid w:val="00463639"/>
    <w:rsid w:val="00463640"/>
    <w:rsid w:val="004639EC"/>
    <w:rsid w:val="00464035"/>
    <w:rsid w:val="00464162"/>
    <w:rsid w:val="00464563"/>
    <w:rsid w:val="0046480A"/>
    <w:rsid w:val="00464884"/>
    <w:rsid w:val="00464B31"/>
    <w:rsid w:val="00464BB0"/>
    <w:rsid w:val="00464C2E"/>
    <w:rsid w:val="00464C4D"/>
    <w:rsid w:val="00464E36"/>
    <w:rsid w:val="00465694"/>
    <w:rsid w:val="00465D7D"/>
    <w:rsid w:val="00466666"/>
    <w:rsid w:val="00466E9F"/>
    <w:rsid w:val="00466F2B"/>
    <w:rsid w:val="004670F9"/>
    <w:rsid w:val="00467206"/>
    <w:rsid w:val="0046722F"/>
    <w:rsid w:val="0046723F"/>
    <w:rsid w:val="00467544"/>
    <w:rsid w:val="00467C2A"/>
    <w:rsid w:val="00467D64"/>
    <w:rsid w:val="00467DAB"/>
    <w:rsid w:val="00467DBD"/>
    <w:rsid w:val="00467E13"/>
    <w:rsid w:val="00467E65"/>
    <w:rsid w:val="004705AF"/>
    <w:rsid w:val="00470C68"/>
    <w:rsid w:val="00470D15"/>
    <w:rsid w:val="00470EB3"/>
    <w:rsid w:val="00471243"/>
    <w:rsid w:val="0047145A"/>
    <w:rsid w:val="00471706"/>
    <w:rsid w:val="00471A74"/>
    <w:rsid w:val="00471B72"/>
    <w:rsid w:val="00471E10"/>
    <w:rsid w:val="00471E36"/>
    <w:rsid w:val="00471EB3"/>
    <w:rsid w:val="00472027"/>
    <w:rsid w:val="00472321"/>
    <w:rsid w:val="00472621"/>
    <w:rsid w:val="004728BC"/>
    <w:rsid w:val="00473246"/>
    <w:rsid w:val="0047363D"/>
    <w:rsid w:val="00473AFC"/>
    <w:rsid w:val="00473B7D"/>
    <w:rsid w:val="00473F2A"/>
    <w:rsid w:val="004740E9"/>
    <w:rsid w:val="00474143"/>
    <w:rsid w:val="00474294"/>
    <w:rsid w:val="00474377"/>
    <w:rsid w:val="004746DF"/>
    <w:rsid w:val="0047470A"/>
    <w:rsid w:val="0047471E"/>
    <w:rsid w:val="00474984"/>
    <w:rsid w:val="004749F5"/>
    <w:rsid w:val="00474B29"/>
    <w:rsid w:val="00474BC5"/>
    <w:rsid w:val="0047557F"/>
    <w:rsid w:val="0047562C"/>
    <w:rsid w:val="0047568F"/>
    <w:rsid w:val="00475779"/>
    <w:rsid w:val="00475909"/>
    <w:rsid w:val="0047597B"/>
    <w:rsid w:val="00475EA5"/>
    <w:rsid w:val="00475F8F"/>
    <w:rsid w:val="00475FC7"/>
    <w:rsid w:val="00475FDB"/>
    <w:rsid w:val="00476156"/>
    <w:rsid w:val="0047618E"/>
    <w:rsid w:val="0047665D"/>
    <w:rsid w:val="00476D4C"/>
    <w:rsid w:val="00476E33"/>
    <w:rsid w:val="00477596"/>
    <w:rsid w:val="0047777F"/>
    <w:rsid w:val="00477EE8"/>
    <w:rsid w:val="00480199"/>
    <w:rsid w:val="00480982"/>
    <w:rsid w:val="00480F53"/>
    <w:rsid w:val="00481020"/>
    <w:rsid w:val="00481333"/>
    <w:rsid w:val="0048135D"/>
    <w:rsid w:val="00481382"/>
    <w:rsid w:val="00481679"/>
    <w:rsid w:val="00481AA8"/>
    <w:rsid w:val="00481B17"/>
    <w:rsid w:val="0048217D"/>
    <w:rsid w:val="0048256E"/>
    <w:rsid w:val="004825C4"/>
    <w:rsid w:val="00482642"/>
    <w:rsid w:val="004827A2"/>
    <w:rsid w:val="00482870"/>
    <w:rsid w:val="0048299D"/>
    <w:rsid w:val="00482CF7"/>
    <w:rsid w:val="0048306D"/>
    <w:rsid w:val="00483206"/>
    <w:rsid w:val="004832FE"/>
    <w:rsid w:val="004833DE"/>
    <w:rsid w:val="00483807"/>
    <w:rsid w:val="004839DF"/>
    <w:rsid w:val="00483AA4"/>
    <w:rsid w:val="00483BD5"/>
    <w:rsid w:val="00483C6A"/>
    <w:rsid w:val="00483DE1"/>
    <w:rsid w:val="00484091"/>
    <w:rsid w:val="0048419C"/>
    <w:rsid w:val="004842FD"/>
    <w:rsid w:val="004843F1"/>
    <w:rsid w:val="0048467F"/>
    <w:rsid w:val="004847B9"/>
    <w:rsid w:val="00484B9D"/>
    <w:rsid w:val="00484C8A"/>
    <w:rsid w:val="00484D82"/>
    <w:rsid w:val="0048501E"/>
    <w:rsid w:val="00485201"/>
    <w:rsid w:val="004856CD"/>
    <w:rsid w:val="00485A81"/>
    <w:rsid w:val="00485AFE"/>
    <w:rsid w:val="00485CD6"/>
    <w:rsid w:val="00485E9C"/>
    <w:rsid w:val="00486240"/>
    <w:rsid w:val="00486276"/>
    <w:rsid w:val="0048634B"/>
    <w:rsid w:val="004869EF"/>
    <w:rsid w:val="00486BD6"/>
    <w:rsid w:val="00486BFA"/>
    <w:rsid w:val="00486DE3"/>
    <w:rsid w:val="00487198"/>
    <w:rsid w:val="00487898"/>
    <w:rsid w:val="00487C0C"/>
    <w:rsid w:val="00487F30"/>
    <w:rsid w:val="00487FFB"/>
    <w:rsid w:val="00490019"/>
    <w:rsid w:val="00490375"/>
    <w:rsid w:val="004904F4"/>
    <w:rsid w:val="0049057D"/>
    <w:rsid w:val="00490655"/>
    <w:rsid w:val="00490658"/>
    <w:rsid w:val="00490821"/>
    <w:rsid w:val="00490901"/>
    <w:rsid w:val="004909D0"/>
    <w:rsid w:val="00490ADE"/>
    <w:rsid w:val="00490D73"/>
    <w:rsid w:val="00490E61"/>
    <w:rsid w:val="00490FF3"/>
    <w:rsid w:val="0049127A"/>
    <w:rsid w:val="00491681"/>
    <w:rsid w:val="004916F2"/>
    <w:rsid w:val="00491794"/>
    <w:rsid w:val="004917A0"/>
    <w:rsid w:val="00491F14"/>
    <w:rsid w:val="00492035"/>
    <w:rsid w:val="0049210F"/>
    <w:rsid w:val="004926DC"/>
    <w:rsid w:val="004927FF"/>
    <w:rsid w:val="0049288D"/>
    <w:rsid w:val="00492B44"/>
    <w:rsid w:val="00492C30"/>
    <w:rsid w:val="00493247"/>
    <w:rsid w:val="004935BF"/>
    <w:rsid w:val="00493A52"/>
    <w:rsid w:val="00493BF8"/>
    <w:rsid w:val="0049495D"/>
    <w:rsid w:val="00494A57"/>
    <w:rsid w:val="00494D35"/>
    <w:rsid w:val="004952FE"/>
    <w:rsid w:val="004953C3"/>
    <w:rsid w:val="0049590C"/>
    <w:rsid w:val="0049590F"/>
    <w:rsid w:val="00495970"/>
    <w:rsid w:val="00495A30"/>
    <w:rsid w:val="00495B9C"/>
    <w:rsid w:val="00495DBD"/>
    <w:rsid w:val="0049609E"/>
    <w:rsid w:val="0049635D"/>
    <w:rsid w:val="00496553"/>
    <w:rsid w:val="00496558"/>
    <w:rsid w:val="0049706A"/>
    <w:rsid w:val="004970A7"/>
    <w:rsid w:val="0049722B"/>
    <w:rsid w:val="00497560"/>
    <w:rsid w:val="00497A1F"/>
    <w:rsid w:val="00497B85"/>
    <w:rsid w:val="00497D18"/>
    <w:rsid w:val="004A02EE"/>
    <w:rsid w:val="004A0440"/>
    <w:rsid w:val="004A0677"/>
    <w:rsid w:val="004A0793"/>
    <w:rsid w:val="004A08FB"/>
    <w:rsid w:val="004A0CCD"/>
    <w:rsid w:val="004A0E27"/>
    <w:rsid w:val="004A0E7E"/>
    <w:rsid w:val="004A108A"/>
    <w:rsid w:val="004A1169"/>
    <w:rsid w:val="004A1305"/>
    <w:rsid w:val="004A142E"/>
    <w:rsid w:val="004A17C9"/>
    <w:rsid w:val="004A184A"/>
    <w:rsid w:val="004A2E02"/>
    <w:rsid w:val="004A2EE5"/>
    <w:rsid w:val="004A32CA"/>
    <w:rsid w:val="004A347F"/>
    <w:rsid w:val="004A3592"/>
    <w:rsid w:val="004A38E8"/>
    <w:rsid w:val="004A3D0F"/>
    <w:rsid w:val="004A3D85"/>
    <w:rsid w:val="004A3EA4"/>
    <w:rsid w:val="004A41DC"/>
    <w:rsid w:val="004A44A7"/>
    <w:rsid w:val="004A45E9"/>
    <w:rsid w:val="004A49C0"/>
    <w:rsid w:val="004A4A0D"/>
    <w:rsid w:val="004A4B5A"/>
    <w:rsid w:val="004A4EEA"/>
    <w:rsid w:val="004A4F4A"/>
    <w:rsid w:val="004A587D"/>
    <w:rsid w:val="004A5AB8"/>
    <w:rsid w:val="004A5CCB"/>
    <w:rsid w:val="004A603E"/>
    <w:rsid w:val="004A609F"/>
    <w:rsid w:val="004A6320"/>
    <w:rsid w:val="004A65CB"/>
    <w:rsid w:val="004A676C"/>
    <w:rsid w:val="004A6B79"/>
    <w:rsid w:val="004A6C1D"/>
    <w:rsid w:val="004A6E41"/>
    <w:rsid w:val="004A6FB5"/>
    <w:rsid w:val="004A72EB"/>
    <w:rsid w:val="004A771C"/>
    <w:rsid w:val="004A78A4"/>
    <w:rsid w:val="004A7936"/>
    <w:rsid w:val="004A793C"/>
    <w:rsid w:val="004A7AA0"/>
    <w:rsid w:val="004A7C22"/>
    <w:rsid w:val="004A7FA2"/>
    <w:rsid w:val="004B037C"/>
    <w:rsid w:val="004B0873"/>
    <w:rsid w:val="004B0EFE"/>
    <w:rsid w:val="004B1166"/>
    <w:rsid w:val="004B1413"/>
    <w:rsid w:val="004B165E"/>
    <w:rsid w:val="004B21E9"/>
    <w:rsid w:val="004B21EC"/>
    <w:rsid w:val="004B259E"/>
    <w:rsid w:val="004B25E6"/>
    <w:rsid w:val="004B2671"/>
    <w:rsid w:val="004B2C8E"/>
    <w:rsid w:val="004B2CE5"/>
    <w:rsid w:val="004B30F5"/>
    <w:rsid w:val="004B318A"/>
    <w:rsid w:val="004B31AD"/>
    <w:rsid w:val="004B3237"/>
    <w:rsid w:val="004B3F3F"/>
    <w:rsid w:val="004B407F"/>
    <w:rsid w:val="004B419B"/>
    <w:rsid w:val="004B4261"/>
    <w:rsid w:val="004B4355"/>
    <w:rsid w:val="004B45CF"/>
    <w:rsid w:val="004B4796"/>
    <w:rsid w:val="004B47B4"/>
    <w:rsid w:val="004B4830"/>
    <w:rsid w:val="004B487D"/>
    <w:rsid w:val="004B4EA1"/>
    <w:rsid w:val="004B4F75"/>
    <w:rsid w:val="004B5314"/>
    <w:rsid w:val="004B586B"/>
    <w:rsid w:val="004B587C"/>
    <w:rsid w:val="004B63F9"/>
    <w:rsid w:val="004B6564"/>
    <w:rsid w:val="004B678E"/>
    <w:rsid w:val="004B6A71"/>
    <w:rsid w:val="004B6CE5"/>
    <w:rsid w:val="004B7027"/>
    <w:rsid w:val="004B73F4"/>
    <w:rsid w:val="004B764F"/>
    <w:rsid w:val="004B7CE5"/>
    <w:rsid w:val="004B7E13"/>
    <w:rsid w:val="004B7E29"/>
    <w:rsid w:val="004C043A"/>
    <w:rsid w:val="004C0825"/>
    <w:rsid w:val="004C0AD7"/>
    <w:rsid w:val="004C0C47"/>
    <w:rsid w:val="004C0CA0"/>
    <w:rsid w:val="004C0CDA"/>
    <w:rsid w:val="004C0FAF"/>
    <w:rsid w:val="004C10E7"/>
    <w:rsid w:val="004C14B1"/>
    <w:rsid w:val="004C15E0"/>
    <w:rsid w:val="004C1931"/>
    <w:rsid w:val="004C1BF8"/>
    <w:rsid w:val="004C1C43"/>
    <w:rsid w:val="004C1DE9"/>
    <w:rsid w:val="004C1F68"/>
    <w:rsid w:val="004C202A"/>
    <w:rsid w:val="004C206E"/>
    <w:rsid w:val="004C20F3"/>
    <w:rsid w:val="004C215B"/>
    <w:rsid w:val="004C223D"/>
    <w:rsid w:val="004C22A2"/>
    <w:rsid w:val="004C237B"/>
    <w:rsid w:val="004C23ED"/>
    <w:rsid w:val="004C26CB"/>
    <w:rsid w:val="004C274F"/>
    <w:rsid w:val="004C27D3"/>
    <w:rsid w:val="004C27FB"/>
    <w:rsid w:val="004C2A55"/>
    <w:rsid w:val="004C2A85"/>
    <w:rsid w:val="004C2CAE"/>
    <w:rsid w:val="004C2CFF"/>
    <w:rsid w:val="004C2E9D"/>
    <w:rsid w:val="004C306A"/>
    <w:rsid w:val="004C3080"/>
    <w:rsid w:val="004C399A"/>
    <w:rsid w:val="004C3F90"/>
    <w:rsid w:val="004C4298"/>
    <w:rsid w:val="004C45F1"/>
    <w:rsid w:val="004C4735"/>
    <w:rsid w:val="004C48B3"/>
    <w:rsid w:val="004C4CF1"/>
    <w:rsid w:val="004C4D94"/>
    <w:rsid w:val="004C5214"/>
    <w:rsid w:val="004C5233"/>
    <w:rsid w:val="004C5294"/>
    <w:rsid w:val="004C5433"/>
    <w:rsid w:val="004C5592"/>
    <w:rsid w:val="004C5739"/>
    <w:rsid w:val="004C574C"/>
    <w:rsid w:val="004C5975"/>
    <w:rsid w:val="004C5D3A"/>
    <w:rsid w:val="004C5D59"/>
    <w:rsid w:val="004C5EFE"/>
    <w:rsid w:val="004C610D"/>
    <w:rsid w:val="004C6563"/>
    <w:rsid w:val="004C6AE0"/>
    <w:rsid w:val="004C6B47"/>
    <w:rsid w:val="004C7014"/>
    <w:rsid w:val="004C71F5"/>
    <w:rsid w:val="004C7836"/>
    <w:rsid w:val="004C7859"/>
    <w:rsid w:val="004C7891"/>
    <w:rsid w:val="004C7CA4"/>
    <w:rsid w:val="004C7D11"/>
    <w:rsid w:val="004D00B1"/>
    <w:rsid w:val="004D01A4"/>
    <w:rsid w:val="004D01B0"/>
    <w:rsid w:val="004D07D2"/>
    <w:rsid w:val="004D07EB"/>
    <w:rsid w:val="004D085C"/>
    <w:rsid w:val="004D0865"/>
    <w:rsid w:val="004D0CED"/>
    <w:rsid w:val="004D0E37"/>
    <w:rsid w:val="004D10D1"/>
    <w:rsid w:val="004D1190"/>
    <w:rsid w:val="004D1309"/>
    <w:rsid w:val="004D13FD"/>
    <w:rsid w:val="004D151B"/>
    <w:rsid w:val="004D1811"/>
    <w:rsid w:val="004D1A57"/>
    <w:rsid w:val="004D1A58"/>
    <w:rsid w:val="004D1BB7"/>
    <w:rsid w:val="004D20FE"/>
    <w:rsid w:val="004D2165"/>
    <w:rsid w:val="004D22D2"/>
    <w:rsid w:val="004D2381"/>
    <w:rsid w:val="004D26DE"/>
    <w:rsid w:val="004D285B"/>
    <w:rsid w:val="004D3212"/>
    <w:rsid w:val="004D34C7"/>
    <w:rsid w:val="004D35CC"/>
    <w:rsid w:val="004D3FBA"/>
    <w:rsid w:val="004D404F"/>
    <w:rsid w:val="004D4084"/>
    <w:rsid w:val="004D4386"/>
    <w:rsid w:val="004D4870"/>
    <w:rsid w:val="004D49F3"/>
    <w:rsid w:val="004D4E56"/>
    <w:rsid w:val="004D5041"/>
    <w:rsid w:val="004D5257"/>
    <w:rsid w:val="004D569B"/>
    <w:rsid w:val="004D5B92"/>
    <w:rsid w:val="004D5BBF"/>
    <w:rsid w:val="004D6204"/>
    <w:rsid w:val="004D62AC"/>
    <w:rsid w:val="004D65B2"/>
    <w:rsid w:val="004D6989"/>
    <w:rsid w:val="004D6B91"/>
    <w:rsid w:val="004D6E69"/>
    <w:rsid w:val="004D6EAF"/>
    <w:rsid w:val="004D6EB9"/>
    <w:rsid w:val="004D6F61"/>
    <w:rsid w:val="004D7385"/>
    <w:rsid w:val="004D73F3"/>
    <w:rsid w:val="004D76AB"/>
    <w:rsid w:val="004D7887"/>
    <w:rsid w:val="004D7BAC"/>
    <w:rsid w:val="004D7C5C"/>
    <w:rsid w:val="004D7D68"/>
    <w:rsid w:val="004D7E06"/>
    <w:rsid w:val="004E00F4"/>
    <w:rsid w:val="004E031C"/>
    <w:rsid w:val="004E0451"/>
    <w:rsid w:val="004E055C"/>
    <w:rsid w:val="004E0897"/>
    <w:rsid w:val="004E0A5D"/>
    <w:rsid w:val="004E0CA6"/>
    <w:rsid w:val="004E0E08"/>
    <w:rsid w:val="004E10F1"/>
    <w:rsid w:val="004E1434"/>
    <w:rsid w:val="004E1536"/>
    <w:rsid w:val="004E1778"/>
    <w:rsid w:val="004E1A23"/>
    <w:rsid w:val="004E1A82"/>
    <w:rsid w:val="004E1D3F"/>
    <w:rsid w:val="004E1D58"/>
    <w:rsid w:val="004E1F07"/>
    <w:rsid w:val="004E1FCE"/>
    <w:rsid w:val="004E2107"/>
    <w:rsid w:val="004E2569"/>
    <w:rsid w:val="004E2655"/>
    <w:rsid w:val="004E2757"/>
    <w:rsid w:val="004E27B4"/>
    <w:rsid w:val="004E280E"/>
    <w:rsid w:val="004E2891"/>
    <w:rsid w:val="004E2B38"/>
    <w:rsid w:val="004E2B64"/>
    <w:rsid w:val="004E2B7E"/>
    <w:rsid w:val="004E2BF6"/>
    <w:rsid w:val="004E2FCA"/>
    <w:rsid w:val="004E3181"/>
    <w:rsid w:val="004E3881"/>
    <w:rsid w:val="004E3904"/>
    <w:rsid w:val="004E39E8"/>
    <w:rsid w:val="004E3ABF"/>
    <w:rsid w:val="004E3D55"/>
    <w:rsid w:val="004E3EAC"/>
    <w:rsid w:val="004E4543"/>
    <w:rsid w:val="004E47BB"/>
    <w:rsid w:val="004E496E"/>
    <w:rsid w:val="004E4F23"/>
    <w:rsid w:val="004E4F50"/>
    <w:rsid w:val="004E56BF"/>
    <w:rsid w:val="004E5810"/>
    <w:rsid w:val="004E587E"/>
    <w:rsid w:val="004E589C"/>
    <w:rsid w:val="004E5B0E"/>
    <w:rsid w:val="004E600A"/>
    <w:rsid w:val="004E67C0"/>
    <w:rsid w:val="004E67FC"/>
    <w:rsid w:val="004E6827"/>
    <w:rsid w:val="004E6943"/>
    <w:rsid w:val="004E6D1D"/>
    <w:rsid w:val="004E6D89"/>
    <w:rsid w:val="004E6F2F"/>
    <w:rsid w:val="004E7274"/>
    <w:rsid w:val="004E7345"/>
    <w:rsid w:val="004E7991"/>
    <w:rsid w:val="004E79CA"/>
    <w:rsid w:val="004E7A34"/>
    <w:rsid w:val="004E7C74"/>
    <w:rsid w:val="004E7D29"/>
    <w:rsid w:val="004F01E9"/>
    <w:rsid w:val="004F0522"/>
    <w:rsid w:val="004F07F7"/>
    <w:rsid w:val="004F086E"/>
    <w:rsid w:val="004F0908"/>
    <w:rsid w:val="004F0A26"/>
    <w:rsid w:val="004F0C6E"/>
    <w:rsid w:val="004F0EFC"/>
    <w:rsid w:val="004F0FF3"/>
    <w:rsid w:val="004F1169"/>
    <w:rsid w:val="004F118A"/>
    <w:rsid w:val="004F137D"/>
    <w:rsid w:val="004F171C"/>
    <w:rsid w:val="004F17DA"/>
    <w:rsid w:val="004F17EA"/>
    <w:rsid w:val="004F194B"/>
    <w:rsid w:val="004F1987"/>
    <w:rsid w:val="004F1B2B"/>
    <w:rsid w:val="004F1C42"/>
    <w:rsid w:val="004F217D"/>
    <w:rsid w:val="004F27FD"/>
    <w:rsid w:val="004F2B7F"/>
    <w:rsid w:val="004F2D38"/>
    <w:rsid w:val="004F2D86"/>
    <w:rsid w:val="004F2DDE"/>
    <w:rsid w:val="004F3183"/>
    <w:rsid w:val="004F3493"/>
    <w:rsid w:val="004F36B7"/>
    <w:rsid w:val="004F3832"/>
    <w:rsid w:val="004F3BC8"/>
    <w:rsid w:val="004F3F8C"/>
    <w:rsid w:val="004F3F97"/>
    <w:rsid w:val="004F4675"/>
    <w:rsid w:val="004F4C15"/>
    <w:rsid w:val="004F4C8B"/>
    <w:rsid w:val="004F5135"/>
    <w:rsid w:val="004F52DA"/>
    <w:rsid w:val="004F5360"/>
    <w:rsid w:val="004F5438"/>
    <w:rsid w:val="004F574B"/>
    <w:rsid w:val="004F596F"/>
    <w:rsid w:val="004F5AB0"/>
    <w:rsid w:val="004F5B0E"/>
    <w:rsid w:val="004F603E"/>
    <w:rsid w:val="004F60ED"/>
    <w:rsid w:val="004F62A8"/>
    <w:rsid w:val="004F63E6"/>
    <w:rsid w:val="004F664C"/>
    <w:rsid w:val="004F6A80"/>
    <w:rsid w:val="004F7138"/>
    <w:rsid w:val="004F765B"/>
    <w:rsid w:val="004F767C"/>
    <w:rsid w:val="004F77B9"/>
    <w:rsid w:val="004F79AC"/>
    <w:rsid w:val="004F7DC8"/>
    <w:rsid w:val="004F7E52"/>
    <w:rsid w:val="005000D8"/>
    <w:rsid w:val="005005A2"/>
    <w:rsid w:val="00500691"/>
    <w:rsid w:val="0050097C"/>
    <w:rsid w:val="005009AA"/>
    <w:rsid w:val="00500A48"/>
    <w:rsid w:val="00500C40"/>
    <w:rsid w:val="00500C66"/>
    <w:rsid w:val="005013D2"/>
    <w:rsid w:val="00501586"/>
    <w:rsid w:val="00501806"/>
    <w:rsid w:val="00501EC3"/>
    <w:rsid w:val="0050206F"/>
    <w:rsid w:val="005022D6"/>
    <w:rsid w:val="00502719"/>
    <w:rsid w:val="005028B2"/>
    <w:rsid w:val="00502E61"/>
    <w:rsid w:val="0050307D"/>
    <w:rsid w:val="005032B4"/>
    <w:rsid w:val="00503438"/>
    <w:rsid w:val="005037CA"/>
    <w:rsid w:val="00503967"/>
    <w:rsid w:val="00503AF7"/>
    <w:rsid w:val="00503F6D"/>
    <w:rsid w:val="00504162"/>
    <w:rsid w:val="0050444C"/>
    <w:rsid w:val="005044EA"/>
    <w:rsid w:val="00504A9D"/>
    <w:rsid w:val="00504B14"/>
    <w:rsid w:val="005050B8"/>
    <w:rsid w:val="0050539A"/>
    <w:rsid w:val="0050541B"/>
    <w:rsid w:val="005054A9"/>
    <w:rsid w:val="00505F0C"/>
    <w:rsid w:val="005063F0"/>
    <w:rsid w:val="005066C9"/>
    <w:rsid w:val="00506964"/>
    <w:rsid w:val="00506C0A"/>
    <w:rsid w:val="00506EA2"/>
    <w:rsid w:val="00506EDD"/>
    <w:rsid w:val="00506F5E"/>
    <w:rsid w:val="00506FC1"/>
    <w:rsid w:val="00507546"/>
    <w:rsid w:val="00507635"/>
    <w:rsid w:val="0050766D"/>
    <w:rsid w:val="00507AC2"/>
    <w:rsid w:val="00507D8F"/>
    <w:rsid w:val="0051003D"/>
    <w:rsid w:val="005101C9"/>
    <w:rsid w:val="00510677"/>
    <w:rsid w:val="005106DC"/>
    <w:rsid w:val="00511082"/>
    <w:rsid w:val="005111F6"/>
    <w:rsid w:val="0051150F"/>
    <w:rsid w:val="0051156F"/>
    <w:rsid w:val="00511627"/>
    <w:rsid w:val="00511757"/>
    <w:rsid w:val="00511871"/>
    <w:rsid w:val="00511BCF"/>
    <w:rsid w:val="005120FE"/>
    <w:rsid w:val="005121B2"/>
    <w:rsid w:val="00512549"/>
    <w:rsid w:val="005126B6"/>
    <w:rsid w:val="005133B8"/>
    <w:rsid w:val="005135AE"/>
    <w:rsid w:val="00513946"/>
    <w:rsid w:val="00513BB9"/>
    <w:rsid w:val="00513E7A"/>
    <w:rsid w:val="00514941"/>
    <w:rsid w:val="00514949"/>
    <w:rsid w:val="00514D86"/>
    <w:rsid w:val="00514ECC"/>
    <w:rsid w:val="00515716"/>
    <w:rsid w:val="00515E7A"/>
    <w:rsid w:val="00516035"/>
    <w:rsid w:val="005161FC"/>
    <w:rsid w:val="005163DA"/>
    <w:rsid w:val="00516431"/>
    <w:rsid w:val="0051669A"/>
    <w:rsid w:val="005166EF"/>
    <w:rsid w:val="00516B6F"/>
    <w:rsid w:val="00516CF6"/>
    <w:rsid w:val="00516D9B"/>
    <w:rsid w:val="005174AD"/>
    <w:rsid w:val="00517765"/>
    <w:rsid w:val="005178D9"/>
    <w:rsid w:val="005178FA"/>
    <w:rsid w:val="005178FC"/>
    <w:rsid w:val="005179AA"/>
    <w:rsid w:val="00517EC2"/>
    <w:rsid w:val="00520085"/>
    <w:rsid w:val="005203F1"/>
    <w:rsid w:val="00520612"/>
    <w:rsid w:val="005209AF"/>
    <w:rsid w:val="00520C35"/>
    <w:rsid w:val="00520CB5"/>
    <w:rsid w:val="00520F0D"/>
    <w:rsid w:val="00520FE3"/>
    <w:rsid w:val="005211B4"/>
    <w:rsid w:val="0052151D"/>
    <w:rsid w:val="00521539"/>
    <w:rsid w:val="00521689"/>
    <w:rsid w:val="005217B3"/>
    <w:rsid w:val="005219AD"/>
    <w:rsid w:val="00521BAA"/>
    <w:rsid w:val="00521D47"/>
    <w:rsid w:val="00521FC9"/>
    <w:rsid w:val="0052229B"/>
    <w:rsid w:val="00522476"/>
    <w:rsid w:val="00522881"/>
    <w:rsid w:val="00522979"/>
    <w:rsid w:val="00522B4D"/>
    <w:rsid w:val="00522C0F"/>
    <w:rsid w:val="00522F60"/>
    <w:rsid w:val="00523004"/>
    <w:rsid w:val="00523267"/>
    <w:rsid w:val="0052339D"/>
    <w:rsid w:val="005233AC"/>
    <w:rsid w:val="005236B8"/>
    <w:rsid w:val="0052371D"/>
    <w:rsid w:val="00523787"/>
    <w:rsid w:val="0052384C"/>
    <w:rsid w:val="00523C4A"/>
    <w:rsid w:val="00523E8C"/>
    <w:rsid w:val="00523E9C"/>
    <w:rsid w:val="00523EB4"/>
    <w:rsid w:val="00523FEB"/>
    <w:rsid w:val="00524519"/>
    <w:rsid w:val="005245C3"/>
    <w:rsid w:val="005245D7"/>
    <w:rsid w:val="005245D8"/>
    <w:rsid w:val="005249BB"/>
    <w:rsid w:val="00524A2B"/>
    <w:rsid w:val="00524C27"/>
    <w:rsid w:val="00524EF1"/>
    <w:rsid w:val="005260D6"/>
    <w:rsid w:val="005263D1"/>
    <w:rsid w:val="005264C6"/>
    <w:rsid w:val="005266E7"/>
    <w:rsid w:val="00526809"/>
    <w:rsid w:val="005268EE"/>
    <w:rsid w:val="00526B8A"/>
    <w:rsid w:val="00526D6C"/>
    <w:rsid w:val="00527131"/>
    <w:rsid w:val="0052715C"/>
    <w:rsid w:val="00527BC6"/>
    <w:rsid w:val="00527BE4"/>
    <w:rsid w:val="005300E7"/>
    <w:rsid w:val="005301FD"/>
    <w:rsid w:val="005302C6"/>
    <w:rsid w:val="005305FB"/>
    <w:rsid w:val="0053074E"/>
    <w:rsid w:val="00530A9D"/>
    <w:rsid w:val="00530D40"/>
    <w:rsid w:val="00530E10"/>
    <w:rsid w:val="005310A9"/>
    <w:rsid w:val="00531394"/>
    <w:rsid w:val="005314BA"/>
    <w:rsid w:val="0053154E"/>
    <w:rsid w:val="00531984"/>
    <w:rsid w:val="005319FE"/>
    <w:rsid w:val="00531AD4"/>
    <w:rsid w:val="00531B1E"/>
    <w:rsid w:val="00531B38"/>
    <w:rsid w:val="00531E74"/>
    <w:rsid w:val="00531F09"/>
    <w:rsid w:val="0053260F"/>
    <w:rsid w:val="00532BC4"/>
    <w:rsid w:val="00532BE3"/>
    <w:rsid w:val="0053333C"/>
    <w:rsid w:val="0053338C"/>
    <w:rsid w:val="00533528"/>
    <w:rsid w:val="0053388E"/>
    <w:rsid w:val="005338EC"/>
    <w:rsid w:val="00533A13"/>
    <w:rsid w:val="00533BE9"/>
    <w:rsid w:val="00533C0B"/>
    <w:rsid w:val="005342BC"/>
    <w:rsid w:val="005342C8"/>
    <w:rsid w:val="005345D2"/>
    <w:rsid w:val="00534CB7"/>
    <w:rsid w:val="00534E30"/>
    <w:rsid w:val="00534FFE"/>
    <w:rsid w:val="0053527C"/>
    <w:rsid w:val="005353C7"/>
    <w:rsid w:val="00535A22"/>
    <w:rsid w:val="00535F5F"/>
    <w:rsid w:val="00536079"/>
    <w:rsid w:val="00536195"/>
    <w:rsid w:val="005361D6"/>
    <w:rsid w:val="005361E5"/>
    <w:rsid w:val="00536318"/>
    <w:rsid w:val="00536857"/>
    <w:rsid w:val="00536946"/>
    <w:rsid w:val="00536C4F"/>
    <w:rsid w:val="00536ED9"/>
    <w:rsid w:val="005372A6"/>
    <w:rsid w:val="005373EF"/>
    <w:rsid w:val="005374AC"/>
    <w:rsid w:val="005376F6"/>
    <w:rsid w:val="00537796"/>
    <w:rsid w:val="0053794E"/>
    <w:rsid w:val="005379A0"/>
    <w:rsid w:val="00537DF6"/>
    <w:rsid w:val="00540408"/>
    <w:rsid w:val="00540487"/>
    <w:rsid w:val="00540512"/>
    <w:rsid w:val="0054084D"/>
    <w:rsid w:val="00540C50"/>
    <w:rsid w:val="00540C7D"/>
    <w:rsid w:val="0054107B"/>
    <w:rsid w:val="00541509"/>
    <w:rsid w:val="005418C0"/>
    <w:rsid w:val="00541A22"/>
    <w:rsid w:val="00541D33"/>
    <w:rsid w:val="00541E76"/>
    <w:rsid w:val="00541F44"/>
    <w:rsid w:val="0054239D"/>
    <w:rsid w:val="00542614"/>
    <w:rsid w:val="0054293C"/>
    <w:rsid w:val="00542F3A"/>
    <w:rsid w:val="00543065"/>
    <w:rsid w:val="005433CF"/>
    <w:rsid w:val="005435F6"/>
    <w:rsid w:val="005436B7"/>
    <w:rsid w:val="005442BB"/>
    <w:rsid w:val="0054438A"/>
    <w:rsid w:val="0054444B"/>
    <w:rsid w:val="005448A4"/>
    <w:rsid w:val="00545025"/>
    <w:rsid w:val="00545247"/>
    <w:rsid w:val="005454A5"/>
    <w:rsid w:val="005455B6"/>
    <w:rsid w:val="005455B8"/>
    <w:rsid w:val="00545789"/>
    <w:rsid w:val="005459B2"/>
    <w:rsid w:val="005459CC"/>
    <w:rsid w:val="00545A0E"/>
    <w:rsid w:val="00545BAD"/>
    <w:rsid w:val="0054617A"/>
    <w:rsid w:val="0054620E"/>
    <w:rsid w:val="00546260"/>
    <w:rsid w:val="005469ED"/>
    <w:rsid w:val="005469EF"/>
    <w:rsid w:val="00546B58"/>
    <w:rsid w:val="00546C31"/>
    <w:rsid w:val="00547316"/>
    <w:rsid w:val="005478DC"/>
    <w:rsid w:val="00547E53"/>
    <w:rsid w:val="00547EA4"/>
    <w:rsid w:val="0055001E"/>
    <w:rsid w:val="0055010F"/>
    <w:rsid w:val="00550341"/>
    <w:rsid w:val="0055037D"/>
    <w:rsid w:val="00550911"/>
    <w:rsid w:val="00550A2B"/>
    <w:rsid w:val="00550A64"/>
    <w:rsid w:val="00550CD0"/>
    <w:rsid w:val="005510B5"/>
    <w:rsid w:val="00551135"/>
    <w:rsid w:val="005512DC"/>
    <w:rsid w:val="005513DF"/>
    <w:rsid w:val="0055156F"/>
    <w:rsid w:val="00551583"/>
    <w:rsid w:val="00551949"/>
    <w:rsid w:val="00551AA3"/>
    <w:rsid w:val="00551BD3"/>
    <w:rsid w:val="00551E68"/>
    <w:rsid w:val="00551FF7"/>
    <w:rsid w:val="0055205F"/>
    <w:rsid w:val="0055209C"/>
    <w:rsid w:val="00552154"/>
    <w:rsid w:val="00552173"/>
    <w:rsid w:val="00552182"/>
    <w:rsid w:val="005524E0"/>
    <w:rsid w:val="005527E8"/>
    <w:rsid w:val="005528BB"/>
    <w:rsid w:val="00552FCD"/>
    <w:rsid w:val="00552FEF"/>
    <w:rsid w:val="0055353D"/>
    <w:rsid w:val="005535C7"/>
    <w:rsid w:val="005536F9"/>
    <w:rsid w:val="005536FB"/>
    <w:rsid w:val="005537F1"/>
    <w:rsid w:val="005538BD"/>
    <w:rsid w:val="00553E04"/>
    <w:rsid w:val="00554100"/>
    <w:rsid w:val="00554195"/>
    <w:rsid w:val="005541F7"/>
    <w:rsid w:val="005547D2"/>
    <w:rsid w:val="00554819"/>
    <w:rsid w:val="0055489C"/>
    <w:rsid w:val="005548AC"/>
    <w:rsid w:val="0055496C"/>
    <w:rsid w:val="0055497C"/>
    <w:rsid w:val="00554ACC"/>
    <w:rsid w:val="00554ADC"/>
    <w:rsid w:val="00554DA8"/>
    <w:rsid w:val="00554FEF"/>
    <w:rsid w:val="005550DA"/>
    <w:rsid w:val="00555100"/>
    <w:rsid w:val="005553B5"/>
    <w:rsid w:val="005554A0"/>
    <w:rsid w:val="005555F5"/>
    <w:rsid w:val="00555805"/>
    <w:rsid w:val="00555B8D"/>
    <w:rsid w:val="00555BFC"/>
    <w:rsid w:val="00555C62"/>
    <w:rsid w:val="005563B1"/>
    <w:rsid w:val="005563F0"/>
    <w:rsid w:val="00556587"/>
    <w:rsid w:val="00556720"/>
    <w:rsid w:val="005567F1"/>
    <w:rsid w:val="00556835"/>
    <w:rsid w:val="00556B97"/>
    <w:rsid w:val="0055721A"/>
    <w:rsid w:val="005572B5"/>
    <w:rsid w:val="00557647"/>
    <w:rsid w:val="005579B8"/>
    <w:rsid w:val="00557A9A"/>
    <w:rsid w:val="00557F81"/>
    <w:rsid w:val="005602D0"/>
    <w:rsid w:val="0056060B"/>
    <w:rsid w:val="00560902"/>
    <w:rsid w:val="00560A0E"/>
    <w:rsid w:val="00560B3C"/>
    <w:rsid w:val="00560CA0"/>
    <w:rsid w:val="0056113F"/>
    <w:rsid w:val="00561618"/>
    <w:rsid w:val="00561637"/>
    <w:rsid w:val="005616C8"/>
    <w:rsid w:val="00561732"/>
    <w:rsid w:val="00561A6B"/>
    <w:rsid w:val="00561E25"/>
    <w:rsid w:val="0056208B"/>
    <w:rsid w:val="0056219A"/>
    <w:rsid w:val="00562398"/>
    <w:rsid w:val="005624D4"/>
    <w:rsid w:val="005626AF"/>
    <w:rsid w:val="00562933"/>
    <w:rsid w:val="00562CF6"/>
    <w:rsid w:val="00563149"/>
    <w:rsid w:val="005631C9"/>
    <w:rsid w:val="00563FC9"/>
    <w:rsid w:val="00564239"/>
    <w:rsid w:val="005642B2"/>
    <w:rsid w:val="00564358"/>
    <w:rsid w:val="00564642"/>
    <w:rsid w:val="0056474A"/>
    <w:rsid w:val="00564765"/>
    <w:rsid w:val="00564900"/>
    <w:rsid w:val="00564963"/>
    <w:rsid w:val="00564966"/>
    <w:rsid w:val="0056525F"/>
    <w:rsid w:val="005653CC"/>
    <w:rsid w:val="005657B1"/>
    <w:rsid w:val="00565B25"/>
    <w:rsid w:val="00565B86"/>
    <w:rsid w:val="00565E6A"/>
    <w:rsid w:val="00565FA8"/>
    <w:rsid w:val="00566272"/>
    <w:rsid w:val="005663C4"/>
    <w:rsid w:val="0056642A"/>
    <w:rsid w:val="00566661"/>
    <w:rsid w:val="005668E9"/>
    <w:rsid w:val="00566973"/>
    <w:rsid w:val="00566A20"/>
    <w:rsid w:val="00566EBF"/>
    <w:rsid w:val="0056719C"/>
    <w:rsid w:val="005671A9"/>
    <w:rsid w:val="0056730F"/>
    <w:rsid w:val="00567375"/>
    <w:rsid w:val="00567673"/>
    <w:rsid w:val="00567875"/>
    <w:rsid w:val="00567921"/>
    <w:rsid w:val="0056797B"/>
    <w:rsid w:val="00567EA1"/>
    <w:rsid w:val="00567EC5"/>
    <w:rsid w:val="00567FE1"/>
    <w:rsid w:val="005700D6"/>
    <w:rsid w:val="00570432"/>
    <w:rsid w:val="00570559"/>
    <w:rsid w:val="00570646"/>
    <w:rsid w:val="00570AA0"/>
    <w:rsid w:val="00570EF2"/>
    <w:rsid w:val="00570F2E"/>
    <w:rsid w:val="0057112B"/>
    <w:rsid w:val="0057133A"/>
    <w:rsid w:val="00571648"/>
    <w:rsid w:val="00571A25"/>
    <w:rsid w:val="00571BD0"/>
    <w:rsid w:val="00571C74"/>
    <w:rsid w:val="00571E7F"/>
    <w:rsid w:val="00572258"/>
    <w:rsid w:val="0057244B"/>
    <w:rsid w:val="00572458"/>
    <w:rsid w:val="00572C29"/>
    <w:rsid w:val="00572EBD"/>
    <w:rsid w:val="00572F8B"/>
    <w:rsid w:val="005730D6"/>
    <w:rsid w:val="005730FE"/>
    <w:rsid w:val="0057365B"/>
    <w:rsid w:val="00573ABA"/>
    <w:rsid w:val="00573AC0"/>
    <w:rsid w:val="00573B01"/>
    <w:rsid w:val="00573B5D"/>
    <w:rsid w:val="00573BE5"/>
    <w:rsid w:val="00573F33"/>
    <w:rsid w:val="00574329"/>
    <w:rsid w:val="0057460E"/>
    <w:rsid w:val="005747E4"/>
    <w:rsid w:val="00574E4B"/>
    <w:rsid w:val="00574FCA"/>
    <w:rsid w:val="00575152"/>
    <w:rsid w:val="0057561A"/>
    <w:rsid w:val="00575710"/>
    <w:rsid w:val="00575EF2"/>
    <w:rsid w:val="005764FF"/>
    <w:rsid w:val="00576762"/>
    <w:rsid w:val="00576873"/>
    <w:rsid w:val="00576FDA"/>
    <w:rsid w:val="00577487"/>
    <w:rsid w:val="005779AE"/>
    <w:rsid w:val="00577CF5"/>
    <w:rsid w:val="00577FC1"/>
    <w:rsid w:val="0058015A"/>
    <w:rsid w:val="005801A5"/>
    <w:rsid w:val="00580554"/>
    <w:rsid w:val="005809C2"/>
    <w:rsid w:val="00581220"/>
    <w:rsid w:val="005812CE"/>
    <w:rsid w:val="00581696"/>
    <w:rsid w:val="005818B9"/>
    <w:rsid w:val="00581983"/>
    <w:rsid w:val="00581992"/>
    <w:rsid w:val="00581A04"/>
    <w:rsid w:val="00581C54"/>
    <w:rsid w:val="00581C6D"/>
    <w:rsid w:val="005820BB"/>
    <w:rsid w:val="0058232A"/>
    <w:rsid w:val="0058237D"/>
    <w:rsid w:val="00582677"/>
    <w:rsid w:val="00582A21"/>
    <w:rsid w:val="00582A73"/>
    <w:rsid w:val="00582AAA"/>
    <w:rsid w:val="00582AD2"/>
    <w:rsid w:val="0058379E"/>
    <w:rsid w:val="00583C80"/>
    <w:rsid w:val="00583CFD"/>
    <w:rsid w:val="00583F5D"/>
    <w:rsid w:val="005844E9"/>
    <w:rsid w:val="00584B9E"/>
    <w:rsid w:val="005851B5"/>
    <w:rsid w:val="00585245"/>
    <w:rsid w:val="00585486"/>
    <w:rsid w:val="005854D1"/>
    <w:rsid w:val="00585528"/>
    <w:rsid w:val="0058588D"/>
    <w:rsid w:val="00585976"/>
    <w:rsid w:val="00585A5E"/>
    <w:rsid w:val="00585C04"/>
    <w:rsid w:val="00585EBA"/>
    <w:rsid w:val="0058637E"/>
    <w:rsid w:val="00586B96"/>
    <w:rsid w:val="00586C86"/>
    <w:rsid w:val="00586D3E"/>
    <w:rsid w:val="00587214"/>
    <w:rsid w:val="00587770"/>
    <w:rsid w:val="005878CE"/>
    <w:rsid w:val="00587CFC"/>
    <w:rsid w:val="0059016A"/>
    <w:rsid w:val="005901A0"/>
    <w:rsid w:val="00590365"/>
    <w:rsid w:val="00590969"/>
    <w:rsid w:val="00590C97"/>
    <w:rsid w:val="005912FD"/>
    <w:rsid w:val="0059195A"/>
    <w:rsid w:val="00591AB6"/>
    <w:rsid w:val="00591C69"/>
    <w:rsid w:val="00592083"/>
    <w:rsid w:val="005923B8"/>
    <w:rsid w:val="00592784"/>
    <w:rsid w:val="00592C6C"/>
    <w:rsid w:val="00592CFA"/>
    <w:rsid w:val="00592E54"/>
    <w:rsid w:val="0059304B"/>
    <w:rsid w:val="005930F3"/>
    <w:rsid w:val="0059328A"/>
    <w:rsid w:val="00593342"/>
    <w:rsid w:val="00593406"/>
    <w:rsid w:val="00593569"/>
    <w:rsid w:val="00593789"/>
    <w:rsid w:val="00593989"/>
    <w:rsid w:val="00593F90"/>
    <w:rsid w:val="00594157"/>
    <w:rsid w:val="005942A2"/>
    <w:rsid w:val="00594317"/>
    <w:rsid w:val="0059453A"/>
    <w:rsid w:val="005945DB"/>
    <w:rsid w:val="0059485D"/>
    <w:rsid w:val="005950BA"/>
    <w:rsid w:val="00595139"/>
    <w:rsid w:val="005952B8"/>
    <w:rsid w:val="0059537E"/>
    <w:rsid w:val="0059543D"/>
    <w:rsid w:val="005954C4"/>
    <w:rsid w:val="00595AD7"/>
    <w:rsid w:val="00595E2D"/>
    <w:rsid w:val="00595EE7"/>
    <w:rsid w:val="00595F84"/>
    <w:rsid w:val="00596816"/>
    <w:rsid w:val="00596914"/>
    <w:rsid w:val="00596B02"/>
    <w:rsid w:val="00596B8B"/>
    <w:rsid w:val="00596BA3"/>
    <w:rsid w:val="00596C69"/>
    <w:rsid w:val="00597090"/>
    <w:rsid w:val="00597472"/>
    <w:rsid w:val="005978DF"/>
    <w:rsid w:val="00597E3F"/>
    <w:rsid w:val="00597F2A"/>
    <w:rsid w:val="005A03F9"/>
    <w:rsid w:val="005A06F2"/>
    <w:rsid w:val="005A0779"/>
    <w:rsid w:val="005A0A0E"/>
    <w:rsid w:val="005A0E27"/>
    <w:rsid w:val="005A0F0C"/>
    <w:rsid w:val="005A0F4F"/>
    <w:rsid w:val="005A0FE3"/>
    <w:rsid w:val="005A100B"/>
    <w:rsid w:val="005A1096"/>
    <w:rsid w:val="005A12A1"/>
    <w:rsid w:val="005A12CD"/>
    <w:rsid w:val="005A1451"/>
    <w:rsid w:val="005A1568"/>
    <w:rsid w:val="005A15F6"/>
    <w:rsid w:val="005A1601"/>
    <w:rsid w:val="005A1892"/>
    <w:rsid w:val="005A19F9"/>
    <w:rsid w:val="005A1A1F"/>
    <w:rsid w:val="005A2080"/>
    <w:rsid w:val="005A20ED"/>
    <w:rsid w:val="005A21D0"/>
    <w:rsid w:val="005A2322"/>
    <w:rsid w:val="005A2BCF"/>
    <w:rsid w:val="005A2D95"/>
    <w:rsid w:val="005A2E16"/>
    <w:rsid w:val="005A3267"/>
    <w:rsid w:val="005A333D"/>
    <w:rsid w:val="005A3597"/>
    <w:rsid w:val="005A3890"/>
    <w:rsid w:val="005A3992"/>
    <w:rsid w:val="005A3A6A"/>
    <w:rsid w:val="005A4111"/>
    <w:rsid w:val="005A41E8"/>
    <w:rsid w:val="005A42AE"/>
    <w:rsid w:val="005A42FD"/>
    <w:rsid w:val="005A431C"/>
    <w:rsid w:val="005A4345"/>
    <w:rsid w:val="005A439D"/>
    <w:rsid w:val="005A441B"/>
    <w:rsid w:val="005A4B79"/>
    <w:rsid w:val="005A4F46"/>
    <w:rsid w:val="005A5120"/>
    <w:rsid w:val="005A56B8"/>
    <w:rsid w:val="005A56F9"/>
    <w:rsid w:val="005A57CF"/>
    <w:rsid w:val="005A5840"/>
    <w:rsid w:val="005A5898"/>
    <w:rsid w:val="005A5ADD"/>
    <w:rsid w:val="005A5C87"/>
    <w:rsid w:val="005A627F"/>
    <w:rsid w:val="005A6340"/>
    <w:rsid w:val="005A6471"/>
    <w:rsid w:val="005A6672"/>
    <w:rsid w:val="005A6694"/>
    <w:rsid w:val="005A6E86"/>
    <w:rsid w:val="005A6FC5"/>
    <w:rsid w:val="005A7167"/>
    <w:rsid w:val="005A7529"/>
    <w:rsid w:val="005A75FB"/>
    <w:rsid w:val="005A7623"/>
    <w:rsid w:val="005A7820"/>
    <w:rsid w:val="005A7BF4"/>
    <w:rsid w:val="005A7DFC"/>
    <w:rsid w:val="005B00CB"/>
    <w:rsid w:val="005B00EB"/>
    <w:rsid w:val="005B00F1"/>
    <w:rsid w:val="005B0272"/>
    <w:rsid w:val="005B0A1E"/>
    <w:rsid w:val="005B0A83"/>
    <w:rsid w:val="005B0AED"/>
    <w:rsid w:val="005B0C0A"/>
    <w:rsid w:val="005B0F8C"/>
    <w:rsid w:val="005B1011"/>
    <w:rsid w:val="005B12F8"/>
    <w:rsid w:val="005B1373"/>
    <w:rsid w:val="005B13C7"/>
    <w:rsid w:val="005B169F"/>
    <w:rsid w:val="005B16E0"/>
    <w:rsid w:val="005B175F"/>
    <w:rsid w:val="005B1879"/>
    <w:rsid w:val="005B1F27"/>
    <w:rsid w:val="005B2323"/>
    <w:rsid w:val="005B2471"/>
    <w:rsid w:val="005B2E60"/>
    <w:rsid w:val="005B2E99"/>
    <w:rsid w:val="005B315B"/>
    <w:rsid w:val="005B3271"/>
    <w:rsid w:val="005B345B"/>
    <w:rsid w:val="005B350B"/>
    <w:rsid w:val="005B3693"/>
    <w:rsid w:val="005B382F"/>
    <w:rsid w:val="005B3E8B"/>
    <w:rsid w:val="005B4092"/>
    <w:rsid w:val="005B41A1"/>
    <w:rsid w:val="005B433E"/>
    <w:rsid w:val="005B4476"/>
    <w:rsid w:val="005B45D3"/>
    <w:rsid w:val="005B4823"/>
    <w:rsid w:val="005B489F"/>
    <w:rsid w:val="005B4B00"/>
    <w:rsid w:val="005B4D94"/>
    <w:rsid w:val="005B4E86"/>
    <w:rsid w:val="005B5048"/>
    <w:rsid w:val="005B50D3"/>
    <w:rsid w:val="005B5116"/>
    <w:rsid w:val="005B514B"/>
    <w:rsid w:val="005B5438"/>
    <w:rsid w:val="005B5577"/>
    <w:rsid w:val="005B5800"/>
    <w:rsid w:val="005B581B"/>
    <w:rsid w:val="005B5CCB"/>
    <w:rsid w:val="005B6073"/>
    <w:rsid w:val="005B617F"/>
    <w:rsid w:val="005B6397"/>
    <w:rsid w:val="005B64FC"/>
    <w:rsid w:val="005B6BB2"/>
    <w:rsid w:val="005B6F20"/>
    <w:rsid w:val="005B742B"/>
    <w:rsid w:val="005B7468"/>
    <w:rsid w:val="005B7709"/>
    <w:rsid w:val="005B78C1"/>
    <w:rsid w:val="005B79E0"/>
    <w:rsid w:val="005B7AB7"/>
    <w:rsid w:val="005B7E80"/>
    <w:rsid w:val="005C0212"/>
    <w:rsid w:val="005C0694"/>
    <w:rsid w:val="005C0A3E"/>
    <w:rsid w:val="005C0D3B"/>
    <w:rsid w:val="005C11FD"/>
    <w:rsid w:val="005C1263"/>
    <w:rsid w:val="005C1283"/>
    <w:rsid w:val="005C1363"/>
    <w:rsid w:val="005C13D1"/>
    <w:rsid w:val="005C13E0"/>
    <w:rsid w:val="005C1481"/>
    <w:rsid w:val="005C151A"/>
    <w:rsid w:val="005C17B6"/>
    <w:rsid w:val="005C1A93"/>
    <w:rsid w:val="005C1B16"/>
    <w:rsid w:val="005C1F17"/>
    <w:rsid w:val="005C2315"/>
    <w:rsid w:val="005C2882"/>
    <w:rsid w:val="005C2981"/>
    <w:rsid w:val="005C2AC3"/>
    <w:rsid w:val="005C2BA7"/>
    <w:rsid w:val="005C2C58"/>
    <w:rsid w:val="005C2C7D"/>
    <w:rsid w:val="005C30C4"/>
    <w:rsid w:val="005C3235"/>
    <w:rsid w:val="005C3511"/>
    <w:rsid w:val="005C3E8B"/>
    <w:rsid w:val="005C3F7B"/>
    <w:rsid w:val="005C4167"/>
    <w:rsid w:val="005C4884"/>
    <w:rsid w:val="005C4D0C"/>
    <w:rsid w:val="005C4D3C"/>
    <w:rsid w:val="005C4E7F"/>
    <w:rsid w:val="005C516F"/>
    <w:rsid w:val="005C52F6"/>
    <w:rsid w:val="005C5424"/>
    <w:rsid w:val="005C549C"/>
    <w:rsid w:val="005C5993"/>
    <w:rsid w:val="005C59D6"/>
    <w:rsid w:val="005C5D45"/>
    <w:rsid w:val="005C6401"/>
    <w:rsid w:val="005C6451"/>
    <w:rsid w:val="005C64A5"/>
    <w:rsid w:val="005C652B"/>
    <w:rsid w:val="005C6667"/>
    <w:rsid w:val="005C6686"/>
    <w:rsid w:val="005C66BB"/>
    <w:rsid w:val="005C6744"/>
    <w:rsid w:val="005C6E6A"/>
    <w:rsid w:val="005C6EA9"/>
    <w:rsid w:val="005C6FB9"/>
    <w:rsid w:val="005C6FE0"/>
    <w:rsid w:val="005C72F0"/>
    <w:rsid w:val="005C7804"/>
    <w:rsid w:val="005C79ED"/>
    <w:rsid w:val="005C79FD"/>
    <w:rsid w:val="005C7EEB"/>
    <w:rsid w:val="005D0088"/>
    <w:rsid w:val="005D03D6"/>
    <w:rsid w:val="005D03F2"/>
    <w:rsid w:val="005D0555"/>
    <w:rsid w:val="005D0642"/>
    <w:rsid w:val="005D0817"/>
    <w:rsid w:val="005D0AEC"/>
    <w:rsid w:val="005D103C"/>
    <w:rsid w:val="005D10ED"/>
    <w:rsid w:val="005D148F"/>
    <w:rsid w:val="005D14A9"/>
    <w:rsid w:val="005D15E8"/>
    <w:rsid w:val="005D1647"/>
    <w:rsid w:val="005D167E"/>
    <w:rsid w:val="005D19FA"/>
    <w:rsid w:val="005D1D12"/>
    <w:rsid w:val="005D1F23"/>
    <w:rsid w:val="005D1F4E"/>
    <w:rsid w:val="005D22CB"/>
    <w:rsid w:val="005D251C"/>
    <w:rsid w:val="005D269C"/>
    <w:rsid w:val="005D2D58"/>
    <w:rsid w:val="005D2E09"/>
    <w:rsid w:val="005D31E8"/>
    <w:rsid w:val="005D3244"/>
    <w:rsid w:val="005D390F"/>
    <w:rsid w:val="005D3BCB"/>
    <w:rsid w:val="005D3E4B"/>
    <w:rsid w:val="005D3EC1"/>
    <w:rsid w:val="005D424A"/>
    <w:rsid w:val="005D428E"/>
    <w:rsid w:val="005D4400"/>
    <w:rsid w:val="005D47DD"/>
    <w:rsid w:val="005D4C17"/>
    <w:rsid w:val="005D4DE0"/>
    <w:rsid w:val="005D4F56"/>
    <w:rsid w:val="005D5104"/>
    <w:rsid w:val="005D578A"/>
    <w:rsid w:val="005D5C21"/>
    <w:rsid w:val="005D5D0E"/>
    <w:rsid w:val="005D6111"/>
    <w:rsid w:val="005D613A"/>
    <w:rsid w:val="005D63E3"/>
    <w:rsid w:val="005D641B"/>
    <w:rsid w:val="005D6435"/>
    <w:rsid w:val="005D6521"/>
    <w:rsid w:val="005D66B6"/>
    <w:rsid w:val="005D66F8"/>
    <w:rsid w:val="005D6B49"/>
    <w:rsid w:val="005D6CB2"/>
    <w:rsid w:val="005D6D3B"/>
    <w:rsid w:val="005D6F7F"/>
    <w:rsid w:val="005D721D"/>
    <w:rsid w:val="005D745F"/>
    <w:rsid w:val="005D7742"/>
    <w:rsid w:val="005D78C0"/>
    <w:rsid w:val="005E00F2"/>
    <w:rsid w:val="005E02B0"/>
    <w:rsid w:val="005E03D1"/>
    <w:rsid w:val="005E04DD"/>
    <w:rsid w:val="005E0B43"/>
    <w:rsid w:val="005E0BC6"/>
    <w:rsid w:val="005E108E"/>
    <w:rsid w:val="005E10A4"/>
    <w:rsid w:val="005E10FC"/>
    <w:rsid w:val="005E193E"/>
    <w:rsid w:val="005E19FD"/>
    <w:rsid w:val="005E1A56"/>
    <w:rsid w:val="005E1CCC"/>
    <w:rsid w:val="005E1EDE"/>
    <w:rsid w:val="005E2026"/>
    <w:rsid w:val="005E227F"/>
    <w:rsid w:val="005E2344"/>
    <w:rsid w:val="005E23C1"/>
    <w:rsid w:val="005E2523"/>
    <w:rsid w:val="005E28C2"/>
    <w:rsid w:val="005E2911"/>
    <w:rsid w:val="005E29D4"/>
    <w:rsid w:val="005E2AC9"/>
    <w:rsid w:val="005E2C00"/>
    <w:rsid w:val="005E2DF3"/>
    <w:rsid w:val="005E2F8B"/>
    <w:rsid w:val="005E2FF7"/>
    <w:rsid w:val="005E34A9"/>
    <w:rsid w:val="005E34DB"/>
    <w:rsid w:val="005E35FF"/>
    <w:rsid w:val="005E3809"/>
    <w:rsid w:val="005E3B0B"/>
    <w:rsid w:val="005E3E29"/>
    <w:rsid w:val="005E3E37"/>
    <w:rsid w:val="005E3E39"/>
    <w:rsid w:val="005E40EA"/>
    <w:rsid w:val="005E4104"/>
    <w:rsid w:val="005E44B3"/>
    <w:rsid w:val="005E474A"/>
    <w:rsid w:val="005E4794"/>
    <w:rsid w:val="005E48E3"/>
    <w:rsid w:val="005E4969"/>
    <w:rsid w:val="005E49FA"/>
    <w:rsid w:val="005E5179"/>
    <w:rsid w:val="005E5212"/>
    <w:rsid w:val="005E5439"/>
    <w:rsid w:val="005E5DBE"/>
    <w:rsid w:val="005E60E4"/>
    <w:rsid w:val="005E647E"/>
    <w:rsid w:val="005E6488"/>
    <w:rsid w:val="005E6562"/>
    <w:rsid w:val="005E6771"/>
    <w:rsid w:val="005E67CE"/>
    <w:rsid w:val="005E6952"/>
    <w:rsid w:val="005E7097"/>
    <w:rsid w:val="005E7312"/>
    <w:rsid w:val="005E7631"/>
    <w:rsid w:val="005E77DF"/>
    <w:rsid w:val="005E7AEB"/>
    <w:rsid w:val="005E7B8F"/>
    <w:rsid w:val="005E7CAD"/>
    <w:rsid w:val="005E7DE0"/>
    <w:rsid w:val="005E7E76"/>
    <w:rsid w:val="005F0408"/>
    <w:rsid w:val="005F06F3"/>
    <w:rsid w:val="005F0B2A"/>
    <w:rsid w:val="005F0DF7"/>
    <w:rsid w:val="005F0EB3"/>
    <w:rsid w:val="005F1913"/>
    <w:rsid w:val="005F1F5D"/>
    <w:rsid w:val="005F227E"/>
    <w:rsid w:val="005F25E5"/>
    <w:rsid w:val="005F2707"/>
    <w:rsid w:val="005F279D"/>
    <w:rsid w:val="005F2937"/>
    <w:rsid w:val="005F2A22"/>
    <w:rsid w:val="005F33C4"/>
    <w:rsid w:val="005F3928"/>
    <w:rsid w:val="005F3BE7"/>
    <w:rsid w:val="005F402A"/>
    <w:rsid w:val="005F4125"/>
    <w:rsid w:val="005F4420"/>
    <w:rsid w:val="005F4529"/>
    <w:rsid w:val="005F4570"/>
    <w:rsid w:val="005F4755"/>
    <w:rsid w:val="005F47FF"/>
    <w:rsid w:val="005F4D07"/>
    <w:rsid w:val="005F5172"/>
    <w:rsid w:val="005F51D7"/>
    <w:rsid w:val="005F5473"/>
    <w:rsid w:val="005F564E"/>
    <w:rsid w:val="005F5ACC"/>
    <w:rsid w:val="005F5CC6"/>
    <w:rsid w:val="005F5D2F"/>
    <w:rsid w:val="005F5E7F"/>
    <w:rsid w:val="005F6154"/>
    <w:rsid w:val="005F67B5"/>
    <w:rsid w:val="005F71B5"/>
    <w:rsid w:val="005F721D"/>
    <w:rsid w:val="005F7862"/>
    <w:rsid w:val="005F7D9E"/>
    <w:rsid w:val="005F7E45"/>
    <w:rsid w:val="0060012A"/>
    <w:rsid w:val="00600314"/>
    <w:rsid w:val="00600810"/>
    <w:rsid w:val="006009CC"/>
    <w:rsid w:val="00600FC7"/>
    <w:rsid w:val="006010FA"/>
    <w:rsid w:val="00601412"/>
    <w:rsid w:val="00601445"/>
    <w:rsid w:val="006015A2"/>
    <w:rsid w:val="00601667"/>
    <w:rsid w:val="006019C9"/>
    <w:rsid w:val="00601A74"/>
    <w:rsid w:val="00601ABD"/>
    <w:rsid w:val="00601F49"/>
    <w:rsid w:val="0060223D"/>
    <w:rsid w:val="00602240"/>
    <w:rsid w:val="00602249"/>
    <w:rsid w:val="0060269F"/>
    <w:rsid w:val="006026D0"/>
    <w:rsid w:val="00602A61"/>
    <w:rsid w:val="00602A9C"/>
    <w:rsid w:val="00602F17"/>
    <w:rsid w:val="006032C4"/>
    <w:rsid w:val="00603B7D"/>
    <w:rsid w:val="00603B8D"/>
    <w:rsid w:val="00603C09"/>
    <w:rsid w:val="0060418D"/>
    <w:rsid w:val="006045E6"/>
    <w:rsid w:val="006046AC"/>
    <w:rsid w:val="00604758"/>
    <w:rsid w:val="00604783"/>
    <w:rsid w:val="00604876"/>
    <w:rsid w:val="006048B3"/>
    <w:rsid w:val="00604B71"/>
    <w:rsid w:val="00604DE7"/>
    <w:rsid w:val="00604E0E"/>
    <w:rsid w:val="00604E87"/>
    <w:rsid w:val="00604FC3"/>
    <w:rsid w:val="0060525E"/>
    <w:rsid w:val="00605540"/>
    <w:rsid w:val="00605A5F"/>
    <w:rsid w:val="00605FBE"/>
    <w:rsid w:val="00606289"/>
    <w:rsid w:val="00606482"/>
    <w:rsid w:val="006065D4"/>
    <w:rsid w:val="00606925"/>
    <w:rsid w:val="00606BE8"/>
    <w:rsid w:val="00606BEA"/>
    <w:rsid w:val="00606C1A"/>
    <w:rsid w:val="00606D54"/>
    <w:rsid w:val="006074AE"/>
    <w:rsid w:val="00607581"/>
    <w:rsid w:val="006076E0"/>
    <w:rsid w:val="0060773E"/>
    <w:rsid w:val="006078D8"/>
    <w:rsid w:val="006078DB"/>
    <w:rsid w:val="00607E3A"/>
    <w:rsid w:val="0061008B"/>
    <w:rsid w:val="006109C4"/>
    <w:rsid w:val="00610ECD"/>
    <w:rsid w:val="00610F60"/>
    <w:rsid w:val="0061115D"/>
    <w:rsid w:val="006113AB"/>
    <w:rsid w:val="00611633"/>
    <w:rsid w:val="00611A5C"/>
    <w:rsid w:val="00611C69"/>
    <w:rsid w:val="00611D5A"/>
    <w:rsid w:val="00611DE3"/>
    <w:rsid w:val="0061226B"/>
    <w:rsid w:val="00612516"/>
    <w:rsid w:val="00612A8C"/>
    <w:rsid w:val="00612ABB"/>
    <w:rsid w:val="00612D87"/>
    <w:rsid w:val="0061377F"/>
    <w:rsid w:val="00613892"/>
    <w:rsid w:val="006139ED"/>
    <w:rsid w:val="00613FBA"/>
    <w:rsid w:val="006142BD"/>
    <w:rsid w:val="0061473B"/>
    <w:rsid w:val="006147A7"/>
    <w:rsid w:val="00614A3D"/>
    <w:rsid w:val="00614BD5"/>
    <w:rsid w:val="0061544E"/>
    <w:rsid w:val="00615984"/>
    <w:rsid w:val="00615D68"/>
    <w:rsid w:val="00615E68"/>
    <w:rsid w:val="00615FEC"/>
    <w:rsid w:val="0061619D"/>
    <w:rsid w:val="006161DD"/>
    <w:rsid w:val="00616209"/>
    <w:rsid w:val="006162C0"/>
    <w:rsid w:val="00616565"/>
    <w:rsid w:val="00616702"/>
    <w:rsid w:val="0061685F"/>
    <w:rsid w:val="00616940"/>
    <w:rsid w:val="00616E85"/>
    <w:rsid w:val="00617442"/>
    <w:rsid w:val="006174C4"/>
    <w:rsid w:val="00617BB0"/>
    <w:rsid w:val="00617D3F"/>
    <w:rsid w:val="00617DB3"/>
    <w:rsid w:val="0062035A"/>
    <w:rsid w:val="00620495"/>
    <w:rsid w:val="00620AB7"/>
    <w:rsid w:val="00620CAF"/>
    <w:rsid w:val="00620CBD"/>
    <w:rsid w:val="00620E72"/>
    <w:rsid w:val="00620ED0"/>
    <w:rsid w:val="00620F7D"/>
    <w:rsid w:val="00621142"/>
    <w:rsid w:val="006215A7"/>
    <w:rsid w:val="006215DC"/>
    <w:rsid w:val="006216E7"/>
    <w:rsid w:val="00621B21"/>
    <w:rsid w:val="00622042"/>
    <w:rsid w:val="006220A5"/>
    <w:rsid w:val="0062217E"/>
    <w:rsid w:val="00622484"/>
    <w:rsid w:val="006224CF"/>
    <w:rsid w:val="00622943"/>
    <w:rsid w:val="00622CBF"/>
    <w:rsid w:val="00622CCC"/>
    <w:rsid w:val="00622DB0"/>
    <w:rsid w:val="00622E5D"/>
    <w:rsid w:val="00623089"/>
    <w:rsid w:val="006232B2"/>
    <w:rsid w:val="00623C19"/>
    <w:rsid w:val="00623C42"/>
    <w:rsid w:val="00624041"/>
    <w:rsid w:val="0062426E"/>
    <w:rsid w:val="00624735"/>
    <w:rsid w:val="006247E8"/>
    <w:rsid w:val="00624A60"/>
    <w:rsid w:val="00624B7E"/>
    <w:rsid w:val="00624C0C"/>
    <w:rsid w:val="00624E36"/>
    <w:rsid w:val="0062515D"/>
    <w:rsid w:val="0062528B"/>
    <w:rsid w:val="0062535E"/>
    <w:rsid w:val="0062597F"/>
    <w:rsid w:val="00625B8D"/>
    <w:rsid w:val="00625E07"/>
    <w:rsid w:val="0062602D"/>
    <w:rsid w:val="006261D4"/>
    <w:rsid w:val="006262D1"/>
    <w:rsid w:val="0062657C"/>
    <w:rsid w:val="0062677F"/>
    <w:rsid w:val="00626915"/>
    <w:rsid w:val="00626AF3"/>
    <w:rsid w:val="00626CD1"/>
    <w:rsid w:val="00627069"/>
    <w:rsid w:val="006273C9"/>
    <w:rsid w:val="0062762D"/>
    <w:rsid w:val="00627882"/>
    <w:rsid w:val="006304A6"/>
    <w:rsid w:val="00630648"/>
    <w:rsid w:val="006308C4"/>
    <w:rsid w:val="00630901"/>
    <w:rsid w:val="00630967"/>
    <w:rsid w:val="006309D9"/>
    <w:rsid w:val="0063110B"/>
    <w:rsid w:val="006311FF"/>
    <w:rsid w:val="006314E4"/>
    <w:rsid w:val="00631748"/>
    <w:rsid w:val="00631959"/>
    <w:rsid w:val="00631A0B"/>
    <w:rsid w:val="00631B6C"/>
    <w:rsid w:val="00631E42"/>
    <w:rsid w:val="0063219F"/>
    <w:rsid w:val="006321F6"/>
    <w:rsid w:val="00632299"/>
    <w:rsid w:val="00632435"/>
    <w:rsid w:val="006328EA"/>
    <w:rsid w:val="00632C59"/>
    <w:rsid w:val="00632CB0"/>
    <w:rsid w:val="00632D6E"/>
    <w:rsid w:val="00632DDF"/>
    <w:rsid w:val="00632DE9"/>
    <w:rsid w:val="00632E87"/>
    <w:rsid w:val="0063343D"/>
    <w:rsid w:val="00633686"/>
    <w:rsid w:val="00633CF9"/>
    <w:rsid w:val="0063414A"/>
    <w:rsid w:val="006341A3"/>
    <w:rsid w:val="00634389"/>
    <w:rsid w:val="0063463F"/>
    <w:rsid w:val="00634C89"/>
    <w:rsid w:val="00634E37"/>
    <w:rsid w:val="00634F81"/>
    <w:rsid w:val="006351BF"/>
    <w:rsid w:val="006356F1"/>
    <w:rsid w:val="006358A6"/>
    <w:rsid w:val="00635937"/>
    <w:rsid w:val="00635991"/>
    <w:rsid w:val="00635BA1"/>
    <w:rsid w:val="00635C1A"/>
    <w:rsid w:val="00635E97"/>
    <w:rsid w:val="00635EFC"/>
    <w:rsid w:val="006360CF"/>
    <w:rsid w:val="0063617D"/>
    <w:rsid w:val="0063632A"/>
    <w:rsid w:val="006366C0"/>
    <w:rsid w:val="006368EA"/>
    <w:rsid w:val="006368EC"/>
    <w:rsid w:val="006369C4"/>
    <w:rsid w:val="00636AAC"/>
    <w:rsid w:val="00637030"/>
    <w:rsid w:val="0063708E"/>
    <w:rsid w:val="006371CE"/>
    <w:rsid w:val="00637283"/>
    <w:rsid w:val="00637A3E"/>
    <w:rsid w:val="0064000A"/>
    <w:rsid w:val="00640072"/>
    <w:rsid w:val="00640167"/>
    <w:rsid w:val="0064035E"/>
    <w:rsid w:val="0064055F"/>
    <w:rsid w:val="006407EA"/>
    <w:rsid w:val="00640B69"/>
    <w:rsid w:val="00640E35"/>
    <w:rsid w:val="00640F2C"/>
    <w:rsid w:val="00640F8D"/>
    <w:rsid w:val="006410A3"/>
    <w:rsid w:val="006410F9"/>
    <w:rsid w:val="00641282"/>
    <w:rsid w:val="006412B5"/>
    <w:rsid w:val="006412E2"/>
    <w:rsid w:val="006414D0"/>
    <w:rsid w:val="00641562"/>
    <w:rsid w:val="00641742"/>
    <w:rsid w:val="006417F3"/>
    <w:rsid w:val="0064185D"/>
    <w:rsid w:val="006419E6"/>
    <w:rsid w:val="00641AB3"/>
    <w:rsid w:val="00641B45"/>
    <w:rsid w:val="0064219D"/>
    <w:rsid w:val="0064230C"/>
    <w:rsid w:val="006424E5"/>
    <w:rsid w:val="00642650"/>
    <w:rsid w:val="00643328"/>
    <w:rsid w:val="00643394"/>
    <w:rsid w:val="00643542"/>
    <w:rsid w:val="00643571"/>
    <w:rsid w:val="0064378A"/>
    <w:rsid w:val="00643E70"/>
    <w:rsid w:val="0064401D"/>
    <w:rsid w:val="00644025"/>
    <w:rsid w:val="006441E9"/>
    <w:rsid w:val="0064449C"/>
    <w:rsid w:val="00644656"/>
    <w:rsid w:val="006446B8"/>
    <w:rsid w:val="006448A6"/>
    <w:rsid w:val="00644910"/>
    <w:rsid w:val="006449E4"/>
    <w:rsid w:val="00644B46"/>
    <w:rsid w:val="00644E4B"/>
    <w:rsid w:val="00644EB9"/>
    <w:rsid w:val="006450DF"/>
    <w:rsid w:val="006452F0"/>
    <w:rsid w:val="00645309"/>
    <w:rsid w:val="00645827"/>
    <w:rsid w:val="00645BA8"/>
    <w:rsid w:val="00645EEF"/>
    <w:rsid w:val="006460ED"/>
    <w:rsid w:val="00646265"/>
    <w:rsid w:val="006464AD"/>
    <w:rsid w:val="006466D4"/>
    <w:rsid w:val="00646920"/>
    <w:rsid w:val="00646A07"/>
    <w:rsid w:val="00646DBE"/>
    <w:rsid w:val="00646E81"/>
    <w:rsid w:val="00647424"/>
    <w:rsid w:val="00647482"/>
    <w:rsid w:val="00647615"/>
    <w:rsid w:val="006476F9"/>
    <w:rsid w:val="00647EA3"/>
    <w:rsid w:val="00650028"/>
    <w:rsid w:val="00650144"/>
    <w:rsid w:val="0065017A"/>
    <w:rsid w:val="006501D8"/>
    <w:rsid w:val="0065029C"/>
    <w:rsid w:val="006505E2"/>
    <w:rsid w:val="00651723"/>
    <w:rsid w:val="00651950"/>
    <w:rsid w:val="0065196C"/>
    <w:rsid w:val="00651979"/>
    <w:rsid w:val="00651A1E"/>
    <w:rsid w:val="00651A62"/>
    <w:rsid w:val="00651C64"/>
    <w:rsid w:val="00651ED7"/>
    <w:rsid w:val="00651F8F"/>
    <w:rsid w:val="00652790"/>
    <w:rsid w:val="006527D4"/>
    <w:rsid w:val="00652850"/>
    <w:rsid w:val="00652A24"/>
    <w:rsid w:val="00652CC7"/>
    <w:rsid w:val="00652E9A"/>
    <w:rsid w:val="006530C6"/>
    <w:rsid w:val="0065315C"/>
    <w:rsid w:val="006533D2"/>
    <w:rsid w:val="00653840"/>
    <w:rsid w:val="00653CAB"/>
    <w:rsid w:val="00653DEB"/>
    <w:rsid w:val="00653EB1"/>
    <w:rsid w:val="00654051"/>
    <w:rsid w:val="0065444F"/>
    <w:rsid w:val="006545CE"/>
    <w:rsid w:val="0065469C"/>
    <w:rsid w:val="00654DC4"/>
    <w:rsid w:val="00654F5A"/>
    <w:rsid w:val="00654FBC"/>
    <w:rsid w:val="00655025"/>
    <w:rsid w:val="00655206"/>
    <w:rsid w:val="0065555D"/>
    <w:rsid w:val="006555E5"/>
    <w:rsid w:val="00655633"/>
    <w:rsid w:val="00655828"/>
    <w:rsid w:val="00655954"/>
    <w:rsid w:val="00655F72"/>
    <w:rsid w:val="006562E4"/>
    <w:rsid w:val="00656310"/>
    <w:rsid w:val="006565D7"/>
    <w:rsid w:val="0065678C"/>
    <w:rsid w:val="00656A39"/>
    <w:rsid w:val="00656A9B"/>
    <w:rsid w:val="00656D9F"/>
    <w:rsid w:val="00656E55"/>
    <w:rsid w:val="00657636"/>
    <w:rsid w:val="00657704"/>
    <w:rsid w:val="00657A28"/>
    <w:rsid w:val="00657A5A"/>
    <w:rsid w:val="00657FBF"/>
    <w:rsid w:val="0066002B"/>
    <w:rsid w:val="006601FD"/>
    <w:rsid w:val="006603BE"/>
    <w:rsid w:val="0066096D"/>
    <w:rsid w:val="00660A5D"/>
    <w:rsid w:val="00660BAA"/>
    <w:rsid w:val="00660C06"/>
    <w:rsid w:val="00660C1E"/>
    <w:rsid w:val="00660C5C"/>
    <w:rsid w:val="00660C6D"/>
    <w:rsid w:val="00660EF2"/>
    <w:rsid w:val="0066120E"/>
    <w:rsid w:val="006613A6"/>
    <w:rsid w:val="0066175F"/>
    <w:rsid w:val="00661E12"/>
    <w:rsid w:val="00661EDD"/>
    <w:rsid w:val="00661FB7"/>
    <w:rsid w:val="0066262D"/>
    <w:rsid w:val="006626C4"/>
    <w:rsid w:val="006629FF"/>
    <w:rsid w:val="00662E54"/>
    <w:rsid w:val="00662F33"/>
    <w:rsid w:val="0066314C"/>
    <w:rsid w:val="0066327A"/>
    <w:rsid w:val="006632CD"/>
    <w:rsid w:val="00663A10"/>
    <w:rsid w:val="00663E0C"/>
    <w:rsid w:val="0066462B"/>
    <w:rsid w:val="0066485C"/>
    <w:rsid w:val="00664929"/>
    <w:rsid w:val="00664B24"/>
    <w:rsid w:val="00664E51"/>
    <w:rsid w:val="00665042"/>
    <w:rsid w:val="0066523A"/>
    <w:rsid w:val="0066555D"/>
    <w:rsid w:val="006658F5"/>
    <w:rsid w:val="00665E65"/>
    <w:rsid w:val="0066611E"/>
    <w:rsid w:val="00667082"/>
    <w:rsid w:val="00667940"/>
    <w:rsid w:val="00670333"/>
    <w:rsid w:val="00670374"/>
    <w:rsid w:val="00670BA3"/>
    <w:rsid w:val="00670C46"/>
    <w:rsid w:val="006710B4"/>
    <w:rsid w:val="006713CE"/>
    <w:rsid w:val="006714A7"/>
    <w:rsid w:val="00671536"/>
    <w:rsid w:val="006719D0"/>
    <w:rsid w:val="00671CA6"/>
    <w:rsid w:val="00671F65"/>
    <w:rsid w:val="0067215B"/>
    <w:rsid w:val="0067220D"/>
    <w:rsid w:val="00672386"/>
    <w:rsid w:val="006723D4"/>
    <w:rsid w:val="0067257B"/>
    <w:rsid w:val="006726C4"/>
    <w:rsid w:val="006729F5"/>
    <w:rsid w:val="00672B1D"/>
    <w:rsid w:val="00672C6C"/>
    <w:rsid w:val="00672DED"/>
    <w:rsid w:val="006730FE"/>
    <w:rsid w:val="0067336C"/>
    <w:rsid w:val="00673ACD"/>
    <w:rsid w:val="00673C3F"/>
    <w:rsid w:val="0067456E"/>
    <w:rsid w:val="00674693"/>
    <w:rsid w:val="0067483E"/>
    <w:rsid w:val="00674E32"/>
    <w:rsid w:val="00674E3D"/>
    <w:rsid w:val="00674F3F"/>
    <w:rsid w:val="0067520B"/>
    <w:rsid w:val="00675434"/>
    <w:rsid w:val="00675511"/>
    <w:rsid w:val="00675546"/>
    <w:rsid w:val="00675780"/>
    <w:rsid w:val="00675B3E"/>
    <w:rsid w:val="0067633E"/>
    <w:rsid w:val="0067637F"/>
    <w:rsid w:val="006764B6"/>
    <w:rsid w:val="0067693C"/>
    <w:rsid w:val="00676968"/>
    <w:rsid w:val="00676A39"/>
    <w:rsid w:val="00676B96"/>
    <w:rsid w:val="006773AD"/>
    <w:rsid w:val="006774F0"/>
    <w:rsid w:val="006778CE"/>
    <w:rsid w:val="006778E3"/>
    <w:rsid w:val="006802BC"/>
    <w:rsid w:val="00680473"/>
    <w:rsid w:val="006807CE"/>
    <w:rsid w:val="006809B5"/>
    <w:rsid w:val="00680D14"/>
    <w:rsid w:val="0068183F"/>
    <w:rsid w:val="006819C7"/>
    <w:rsid w:val="00681DBF"/>
    <w:rsid w:val="00681FD9"/>
    <w:rsid w:val="00682656"/>
    <w:rsid w:val="006831E9"/>
    <w:rsid w:val="00683484"/>
    <w:rsid w:val="00683489"/>
    <w:rsid w:val="00683A45"/>
    <w:rsid w:val="00683E38"/>
    <w:rsid w:val="00683EC8"/>
    <w:rsid w:val="00683FED"/>
    <w:rsid w:val="00684584"/>
    <w:rsid w:val="00684A56"/>
    <w:rsid w:val="00684AC5"/>
    <w:rsid w:val="00684BB5"/>
    <w:rsid w:val="00684F69"/>
    <w:rsid w:val="00684FB7"/>
    <w:rsid w:val="006854CA"/>
    <w:rsid w:val="00685710"/>
    <w:rsid w:val="006857FF"/>
    <w:rsid w:val="00685895"/>
    <w:rsid w:val="00685B3C"/>
    <w:rsid w:val="006867F1"/>
    <w:rsid w:val="00686B9A"/>
    <w:rsid w:val="00686BD4"/>
    <w:rsid w:val="00686DA4"/>
    <w:rsid w:val="00686FBF"/>
    <w:rsid w:val="00687429"/>
    <w:rsid w:val="0068779B"/>
    <w:rsid w:val="00687A3D"/>
    <w:rsid w:val="00687E76"/>
    <w:rsid w:val="00690742"/>
    <w:rsid w:val="0069087A"/>
    <w:rsid w:val="00690E00"/>
    <w:rsid w:val="00690F0F"/>
    <w:rsid w:val="00690F29"/>
    <w:rsid w:val="00691620"/>
    <w:rsid w:val="0069175D"/>
    <w:rsid w:val="00691CF3"/>
    <w:rsid w:val="00691E14"/>
    <w:rsid w:val="0069212F"/>
    <w:rsid w:val="006923DE"/>
    <w:rsid w:val="00692B26"/>
    <w:rsid w:val="00692B7B"/>
    <w:rsid w:val="00692BD2"/>
    <w:rsid w:val="00692DFD"/>
    <w:rsid w:val="00692F3E"/>
    <w:rsid w:val="00693001"/>
    <w:rsid w:val="0069312D"/>
    <w:rsid w:val="006932C6"/>
    <w:rsid w:val="006932D0"/>
    <w:rsid w:val="006935DB"/>
    <w:rsid w:val="0069368C"/>
    <w:rsid w:val="006938D6"/>
    <w:rsid w:val="00693951"/>
    <w:rsid w:val="00693B2D"/>
    <w:rsid w:val="00693DD6"/>
    <w:rsid w:val="00694174"/>
    <w:rsid w:val="00694327"/>
    <w:rsid w:val="0069433E"/>
    <w:rsid w:val="00694342"/>
    <w:rsid w:val="00694731"/>
    <w:rsid w:val="0069498F"/>
    <w:rsid w:val="00694ABA"/>
    <w:rsid w:val="00694BB2"/>
    <w:rsid w:val="00694CF3"/>
    <w:rsid w:val="00694F7F"/>
    <w:rsid w:val="00695173"/>
    <w:rsid w:val="006951D8"/>
    <w:rsid w:val="006953F4"/>
    <w:rsid w:val="00695477"/>
    <w:rsid w:val="0069548F"/>
    <w:rsid w:val="00695C5D"/>
    <w:rsid w:val="00695DB8"/>
    <w:rsid w:val="00695E84"/>
    <w:rsid w:val="00695F7F"/>
    <w:rsid w:val="00696471"/>
    <w:rsid w:val="00696770"/>
    <w:rsid w:val="00696D4C"/>
    <w:rsid w:val="00696FF1"/>
    <w:rsid w:val="00697021"/>
    <w:rsid w:val="0069754D"/>
    <w:rsid w:val="006979F5"/>
    <w:rsid w:val="00697ACD"/>
    <w:rsid w:val="00697B2A"/>
    <w:rsid w:val="00697DDC"/>
    <w:rsid w:val="006A0048"/>
    <w:rsid w:val="006A0C71"/>
    <w:rsid w:val="006A104A"/>
    <w:rsid w:val="006A105C"/>
    <w:rsid w:val="006A16C8"/>
    <w:rsid w:val="006A180C"/>
    <w:rsid w:val="006A19CE"/>
    <w:rsid w:val="006A1D8F"/>
    <w:rsid w:val="006A1FB3"/>
    <w:rsid w:val="006A20B5"/>
    <w:rsid w:val="006A21DC"/>
    <w:rsid w:val="006A22C4"/>
    <w:rsid w:val="006A23C7"/>
    <w:rsid w:val="006A23EA"/>
    <w:rsid w:val="006A2452"/>
    <w:rsid w:val="006A26F1"/>
    <w:rsid w:val="006A2764"/>
    <w:rsid w:val="006A281A"/>
    <w:rsid w:val="006A2BDC"/>
    <w:rsid w:val="006A30BC"/>
    <w:rsid w:val="006A337B"/>
    <w:rsid w:val="006A33C0"/>
    <w:rsid w:val="006A346C"/>
    <w:rsid w:val="006A3BF9"/>
    <w:rsid w:val="006A3C62"/>
    <w:rsid w:val="006A3DF8"/>
    <w:rsid w:val="006A3E44"/>
    <w:rsid w:val="006A3E8F"/>
    <w:rsid w:val="006A428C"/>
    <w:rsid w:val="006A43DF"/>
    <w:rsid w:val="006A4639"/>
    <w:rsid w:val="006A47B6"/>
    <w:rsid w:val="006A4C03"/>
    <w:rsid w:val="006A4D8F"/>
    <w:rsid w:val="006A4EA8"/>
    <w:rsid w:val="006A50B2"/>
    <w:rsid w:val="006A532C"/>
    <w:rsid w:val="006A53A4"/>
    <w:rsid w:val="006A544B"/>
    <w:rsid w:val="006A5643"/>
    <w:rsid w:val="006A5692"/>
    <w:rsid w:val="006A5AA8"/>
    <w:rsid w:val="006A60C6"/>
    <w:rsid w:val="006A6175"/>
    <w:rsid w:val="006A645D"/>
    <w:rsid w:val="006A6474"/>
    <w:rsid w:val="006A6492"/>
    <w:rsid w:val="006A66DE"/>
    <w:rsid w:val="006A6846"/>
    <w:rsid w:val="006A6885"/>
    <w:rsid w:val="006A6BEB"/>
    <w:rsid w:val="006A6ED9"/>
    <w:rsid w:val="006A7122"/>
    <w:rsid w:val="006A71E8"/>
    <w:rsid w:val="006A73DC"/>
    <w:rsid w:val="006A75C4"/>
    <w:rsid w:val="006A782C"/>
    <w:rsid w:val="006A7DEF"/>
    <w:rsid w:val="006B047D"/>
    <w:rsid w:val="006B07EC"/>
    <w:rsid w:val="006B0C7B"/>
    <w:rsid w:val="006B0E6D"/>
    <w:rsid w:val="006B0EA1"/>
    <w:rsid w:val="006B0F8F"/>
    <w:rsid w:val="006B0FA9"/>
    <w:rsid w:val="006B0FDF"/>
    <w:rsid w:val="006B107B"/>
    <w:rsid w:val="006B11A5"/>
    <w:rsid w:val="006B133B"/>
    <w:rsid w:val="006B1599"/>
    <w:rsid w:val="006B1938"/>
    <w:rsid w:val="006B1B7C"/>
    <w:rsid w:val="006B1BBF"/>
    <w:rsid w:val="006B1D42"/>
    <w:rsid w:val="006B1F66"/>
    <w:rsid w:val="006B2313"/>
    <w:rsid w:val="006B2488"/>
    <w:rsid w:val="006B268C"/>
    <w:rsid w:val="006B26FF"/>
    <w:rsid w:val="006B2740"/>
    <w:rsid w:val="006B2B7A"/>
    <w:rsid w:val="006B2D4B"/>
    <w:rsid w:val="006B310C"/>
    <w:rsid w:val="006B38A3"/>
    <w:rsid w:val="006B3A14"/>
    <w:rsid w:val="006B3A1B"/>
    <w:rsid w:val="006B3B34"/>
    <w:rsid w:val="006B3DFA"/>
    <w:rsid w:val="006B4204"/>
    <w:rsid w:val="006B43E9"/>
    <w:rsid w:val="006B4652"/>
    <w:rsid w:val="006B4921"/>
    <w:rsid w:val="006B4B4C"/>
    <w:rsid w:val="006B4B7E"/>
    <w:rsid w:val="006B4BC4"/>
    <w:rsid w:val="006B4C06"/>
    <w:rsid w:val="006B4FB4"/>
    <w:rsid w:val="006B53CB"/>
    <w:rsid w:val="006B5582"/>
    <w:rsid w:val="006B55E6"/>
    <w:rsid w:val="006B5B9C"/>
    <w:rsid w:val="006B5ED6"/>
    <w:rsid w:val="006B5F82"/>
    <w:rsid w:val="006B6041"/>
    <w:rsid w:val="006B60BC"/>
    <w:rsid w:val="006B6605"/>
    <w:rsid w:val="006B66D2"/>
    <w:rsid w:val="006B6757"/>
    <w:rsid w:val="006B6A04"/>
    <w:rsid w:val="006B6F34"/>
    <w:rsid w:val="006B7433"/>
    <w:rsid w:val="006B744B"/>
    <w:rsid w:val="006B7501"/>
    <w:rsid w:val="006B7559"/>
    <w:rsid w:val="006B7648"/>
    <w:rsid w:val="006B77D3"/>
    <w:rsid w:val="006B786D"/>
    <w:rsid w:val="006B7AE0"/>
    <w:rsid w:val="006B7B3D"/>
    <w:rsid w:val="006B7BD6"/>
    <w:rsid w:val="006B7C19"/>
    <w:rsid w:val="006B7E3C"/>
    <w:rsid w:val="006C0426"/>
    <w:rsid w:val="006C0941"/>
    <w:rsid w:val="006C0C7B"/>
    <w:rsid w:val="006C0D26"/>
    <w:rsid w:val="006C0D42"/>
    <w:rsid w:val="006C0DB0"/>
    <w:rsid w:val="006C0FDB"/>
    <w:rsid w:val="006C10C0"/>
    <w:rsid w:val="006C10CA"/>
    <w:rsid w:val="006C16A4"/>
    <w:rsid w:val="006C197E"/>
    <w:rsid w:val="006C1AB5"/>
    <w:rsid w:val="006C1CD1"/>
    <w:rsid w:val="006C1DDE"/>
    <w:rsid w:val="006C1E04"/>
    <w:rsid w:val="006C1EE0"/>
    <w:rsid w:val="006C1F9E"/>
    <w:rsid w:val="006C20E8"/>
    <w:rsid w:val="006C2811"/>
    <w:rsid w:val="006C28FC"/>
    <w:rsid w:val="006C2A1F"/>
    <w:rsid w:val="006C2D29"/>
    <w:rsid w:val="006C32EF"/>
    <w:rsid w:val="006C336C"/>
    <w:rsid w:val="006C35D5"/>
    <w:rsid w:val="006C371B"/>
    <w:rsid w:val="006C3939"/>
    <w:rsid w:val="006C3A75"/>
    <w:rsid w:val="006C43DE"/>
    <w:rsid w:val="006C4408"/>
    <w:rsid w:val="006C4576"/>
    <w:rsid w:val="006C4AE0"/>
    <w:rsid w:val="006C4B13"/>
    <w:rsid w:val="006C508B"/>
    <w:rsid w:val="006C5141"/>
    <w:rsid w:val="006C5501"/>
    <w:rsid w:val="006C5BC5"/>
    <w:rsid w:val="006C5FD8"/>
    <w:rsid w:val="006C6370"/>
    <w:rsid w:val="006C671C"/>
    <w:rsid w:val="006C6B0A"/>
    <w:rsid w:val="006C6D5F"/>
    <w:rsid w:val="006C7064"/>
    <w:rsid w:val="006C70E2"/>
    <w:rsid w:val="006C7120"/>
    <w:rsid w:val="006C74AA"/>
    <w:rsid w:val="006C76B8"/>
    <w:rsid w:val="006C7788"/>
    <w:rsid w:val="006C7C06"/>
    <w:rsid w:val="006C7F0F"/>
    <w:rsid w:val="006D021C"/>
    <w:rsid w:val="006D08A7"/>
    <w:rsid w:val="006D0A79"/>
    <w:rsid w:val="006D0B86"/>
    <w:rsid w:val="006D0F67"/>
    <w:rsid w:val="006D10B5"/>
    <w:rsid w:val="006D120A"/>
    <w:rsid w:val="006D1B73"/>
    <w:rsid w:val="006D1B8F"/>
    <w:rsid w:val="006D1B99"/>
    <w:rsid w:val="006D1DCA"/>
    <w:rsid w:val="006D2416"/>
    <w:rsid w:val="006D2645"/>
    <w:rsid w:val="006D265D"/>
    <w:rsid w:val="006D2B13"/>
    <w:rsid w:val="006D2CEF"/>
    <w:rsid w:val="006D30C3"/>
    <w:rsid w:val="006D3117"/>
    <w:rsid w:val="006D38CF"/>
    <w:rsid w:val="006D3D0F"/>
    <w:rsid w:val="006D3D1B"/>
    <w:rsid w:val="006D3D43"/>
    <w:rsid w:val="006D3DB4"/>
    <w:rsid w:val="006D3EE1"/>
    <w:rsid w:val="006D40B9"/>
    <w:rsid w:val="006D454D"/>
    <w:rsid w:val="006D4CB3"/>
    <w:rsid w:val="006D4D67"/>
    <w:rsid w:val="006D5073"/>
    <w:rsid w:val="006D5090"/>
    <w:rsid w:val="006D530B"/>
    <w:rsid w:val="006D559E"/>
    <w:rsid w:val="006D56B0"/>
    <w:rsid w:val="006D5735"/>
    <w:rsid w:val="006D59AC"/>
    <w:rsid w:val="006D5B84"/>
    <w:rsid w:val="006D5C1D"/>
    <w:rsid w:val="006D5CBE"/>
    <w:rsid w:val="006D5CFD"/>
    <w:rsid w:val="006D601B"/>
    <w:rsid w:val="006D6180"/>
    <w:rsid w:val="006D67DE"/>
    <w:rsid w:val="006D6A26"/>
    <w:rsid w:val="006D748D"/>
    <w:rsid w:val="006D77C6"/>
    <w:rsid w:val="006D7DE7"/>
    <w:rsid w:val="006D7E76"/>
    <w:rsid w:val="006E00ED"/>
    <w:rsid w:val="006E0366"/>
    <w:rsid w:val="006E0842"/>
    <w:rsid w:val="006E0DEB"/>
    <w:rsid w:val="006E11F8"/>
    <w:rsid w:val="006E12B4"/>
    <w:rsid w:val="006E1FAA"/>
    <w:rsid w:val="006E209B"/>
    <w:rsid w:val="006E2134"/>
    <w:rsid w:val="006E21CA"/>
    <w:rsid w:val="006E2361"/>
    <w:rsid w:val="006E24D8"/>
    <w:rsid w:val="006E2930"/>
    <w:rsid w:val="006E2A76"/>
    <w:rsid w:val="006E304E"/>
    <w:rsid w:val="006E30D5"/>
    <w:rsid w:val="006E321D"/>
    <w:rsid w:val="006E32CC"/>
    <w:rsid w:val="006E3459"/>
    <w:rsid w:val="006E3AE8"/>
    <w:rsid w:val="006E3F67"/>
    <w:rsid w:val="006E45C7"/>
    <w:rsid w:val="006E468D"/>
    <w:rsid w:val="006E470E"/>
    <w:rsid w:val="006E4B16"/>
    <w:rsid w:val="006E4DC4"/>
    <w:rsid w:val="006E4EC1"/>
    <w:rsid w:val="006E5756"/>
    <w:rsid w:val="006E5A24"/>
    <w:rsid w:val="006E5FF2"/>
    <w:rsid w:val="006E60BC"/>
    <w:rsid w:val="006E627F"/>
    <w:rsid w:val="006E6515"/>
    <w:rsid w:val="006E6687"/>
    <w:rsid w:val="006E67F5"/>
    <w:rsid w:val="006E6806"/>
    <w:rsid w:val="006E6ED3"/>
    <w:rsid w:val="006E7139"/>
    <w:rsid w:val="006E71CD"/>
    <w:rsid w:val="006E7D3B"/>
    <w:rsid w:val="006F006D"/>
    <w:rsid w:val="006F013B"/>
    <w:rsid w:val="006F03E3"/>
    <w:rsid w:val="006F0539"/>
    <w:rsid w:val="006F0595"/>
    <w:rsid w:val="006F05B3"/>
    <w:rsid w:val="006F061E"/>
    <w:rsid w:val="006F0CEA"/>
    <w:rsid w:val="006F0D0C"/>
    <w:rsid w:val="006F1939"/>
    <w:rsid w:val="006F1A90"/>
    <w:rsid w:val="006F1D92"/>
    <w:rsid w:val="006F2317"/>
    <w:rsid w:val="006F239C"/>
    <w:rsid w:val="006F2525"/>
    <w:rsid w:val="006F25B2"/>
    <w:rsid w:val="006F2DDC"/>
    <w:rsid w:val="006F3076"/>
    <w:rsid w:val="006F30BC"/>
    <w:rsid w:val="006F35D3"/>
    <w:rsid w:val="006F36F4"/>
    <w:rsid w:val="006F3B76"/>
    <w:rsid w:val="006F3C47"/>
    <w:rsid w:val="006F3DFD"/>
    <w:rsid w:val="006F433B"/>
    <w:rsid w:val="006F47FF"/>
    <w:rsid w:val="006F4959"/>
    <w:rsid w:val="006F4D0F"/>
    <w:rsid w:val="006F4DFE"/>
    <w:rsid w:val="006F4EAD"/>
    <w:rsid w:val="006F5580"/>
    <w:rsid w:val="006F577A"/>
    <w:rsid w:val="006F5B0D"/>
    <w:rsid w:val="006F67E2"/>
    <w:rsid w:val="006F695B"/>
    <w:rsid w:val="006F6975"/>
    <w:rsid w:val="006F6AFD"/>
    <w:rsid w:val="006F6B30"/>
    <w:rsid w:val="006F6B8F"/>
    <w:rsid w:val="006F6D26"/>
    <w:rsid w:val="006F6EB0"/>
    <w:rsid w:val="006F6FEB"/>
    <w:rsid w:val="006F7063"/>
    <w:rsid w:val="006F76F7"/>
    <w:rsid w:val="006F7790"/>
    <w:rsid w:val="006F7B36"/>
    <w:rsid w:val="006F7B50"/>
    <w:rsid w:val="006F7BF6"/>
    <w:rsid w:val="00700359"/>
    <w:rsid w:val="0070040F"/>
    <w:rsid w:val="007006F0"/>
    <w:rsid w:val="00700744"/>
    <w:rsid w:val="007009E5"/>
    <w:rsid w:val="00700B5E"/>
    <w:rsid w:val="00700EB7"/>
    <w:rsid w:val="007010F3"/>
    <w:rsid w:val="00701218"/>
    <w:rsid w:val="0070135B"/>
    <w:rsid w:val="007018E5"/>
    <w:rsid w:val="0070202B"/>
    <w:rsid w:val="007023A6"/>
    <w:rsid w:val="007024D3"/>
    <w:rsid w:val="00702B53"/>
    <w:rsid w:val="00702F62"/>
    <w:rsid w:val="00702F9A"/>
    <w:rsid w:val="00702FD0"/>
    <w:rsid w:val="007032D8"/>
    <w:rsid w:val="007032F5"/>
    <w:rsid w:val="00703466"/>
    <w:rsid w:val="007034ED"/>
    <w:rsid w:val="00703826"/>
    <w:rsid w:val="007038A8"/>
    <w:rsid w:val="00703AAC"/>
    <w:rsid w:val="00703AB3"/>
    <w:rsid w:val="007042A8"/>
    <w:rsid w:val="007042D8"/>
    <w:rsid w:val="00704443"/>
    <w:rsid w:val="00704571"/>
    <w:rsid w:val="0070488B"/>
    <w:rsid w:val="00704939"/>
    <w:rsid w:val="00704A5F"/>
    <w:rsid w:val="00704ACA"/>
    <w:rsid w:val="007050B5"/>
    <w:rsid w:val="007052E2"/>
    <w:rsid w:val="00705883"/>
    <w:rsid w:val="007059B4"/>
    <w:rsid w:val="00705AD1"/>
    <w:rsid w:val="00705BB9"/>
    <w:rsid w:val="00705DCE"/>
    <w:rsid w:val="007062CC"/>
    <w:rsid w:val="007067EB"/>
    <w:rsid w:val="00706B39"/>
    <w:rsid w:val="00706D17"/>
    <w:rsid w:val="00706D82"/>
    <w:rsid w:val="00706DA8"/>
    <w:rsid w:val="00707018"/>
    <w:rsid w:val="007070E2"/>
    <w:rsid w:val="007072F0"/>
    <w:rsid w:val="00707BA2"/>
    <w:rsid w:val="0071006A"/>
    <w:rsid w:val="0071022F"/>
    <w:rsid w:val="0071024F"/>
    <w:rsid w:val="00710486"/>
    <w:rsid w:val="007106B6"/>
    <w:rsid w:val="007106ED"/>
    <w:rsid w:val="007108A4"/>
    <w:rsid w:val="00710996"/>
    <w:rsid w:val="007109D1"/>
    <w:rsid w:val="00710C3A"/>
    <w:rsid w:val="00710FB9"/>
    <w:rsid w:val="00710FE2"/>
    <w:rsid w:val="0071106E"/>
    <w:rsid w:val="0071116A"/>
    <w:rsid w:val="007117F8"/>
    <w:rsid w:val="00711849"/>
    <w:rsid w:val="00711A38"/>
    <w:rsid w:val="00711A67"/>
    <w:rsid w:val="00711ABB"/>
    <w:rsid w:val="00711F51"/>
    <w:rsid w:val="00711FF3"/>
    <w:rsid w:val="00712BB4"/>
    <w:rsid w:val="00712D2C"/>
    <w:rsid w:val="0071311A"/>
    <w:rsid w:val="00713230"/>
    <w:rsid w:val="0071336B"/>
    <w:rsid w:val="0071357B"/>
    <w:rsid w:val="0071359E"/>
    <w:rsid w:val="0071387F"/>
    <w:rsid w:val="007139CB"/>
    <w:rsid w:val="00713B73"/>
    <w:rsid w:val="00714245"/>
    <w:rsid w:val="0071425A"/>
    <w:rsid w:val="00714994"/>
    <w:rsid w:val="00714E41"/>
    <w:rsid w:val="00714EF0"/>
    <w:rsid w:val="007150F7"/>
    <w:rsid w:val="00715360"/>
    <w:rsid w:val="0071548D"/>
    <w:rsid w:val="00715BE3"/>
    <w:rsid w:val="00715BE4"/>
    <w:rsid w:val="0071621A"/>
    <w:rsid w:val="00716742"/>
    <w:rsid w:val="0071674F"/>
    <w:rsid w:val="00717158"/>
    <w:rsid w:val="007177A4"/>
    <w:rsid w:val="00720017"/>
    <w:rsid w:val="00720049"/>
    <w:rsid w:val="007205F4"/>
    <w:rsid w:val="00720646"/>
    <w:rsid w:val="007206EE"/>
    <w:rsid w:val="00720B1B"/>
    <w:rsid w:val="00720CB8"/>
    <w:rsid w:val="00720FA0"/>
    <w:rsid w:val="00720FED"/>
    <w:rsid w:val="0072113D"/>
    <w:rsid w:val="00721267"/>
    <w:rsid w:val="0072136F"/>
    <w:rsid w:val="007214DF"/>
    <w:rsid w:val="007215C8"/>
    <w:rsid w:val="00721621"/>
    <w:rsid w:val="007219C3"/>
    <w:rsid w:val="00721A99"/>
    <w:rsid w:val="00721B59"/>
    <w:rsid w:val="00721B8F"/>
    <w:rsid w:val="00721E5B"/>
    <w:rsid w:val="00721F45"/>
    <w:rsid w:val="00722010"/>
    <w:rsid w:val="007228B9"/>
    <w:rsid w:val="0072298C"/>
    <w:rsid w:val="00722C27"/>
    <w:rsid w:val="00722D48"/>
    <w:rsid w:val="00722D4D"/>
    <w:rsid w:val="0072308D"/>
    <w:rsid w:val="007231AE"/>
    <w:rsid w:val="007232A5"/>
    <w:rsid w:val="007233A8"/>
    <w:rsid w:val="0072358F"/>
    <w:rsid w:val="00723627"/>
    <w:rsid w:val="00723EB2"/>
    <w:rsid w:val="007240D6"/>
    <w:rsid w:val="00724236"/>
    <w:rsid w:val="0072438F"/>
    <w:rsid w:val="0072446B"/>
    <w:rsid w:val="00724477"/>
    <w:rsid w:val="0072453C"/>
    <w:rsid w:val="007246D1"/>
    <w:rsid w:val="00724A0E"/>
    <w:rsid w:val="00724A47"/>
    <w:rsid w:val="00724D4D"/>
    <w:rsid w:val="00724E29"/>
    <w:rsid w:val="00724FA2"/>
    <w:rsid w:val="0072548C"/>
    <w:rsid w:val="0072561C"/>
    <w:rsid w:val="00725901"/>
    <w:rsid w:val="00725914"/>
    <w:rsid w:val="00725B3E"/>
    <w:rsid w:val="00725E66"/>
    <w:rsid w:val="00725F7F"/>
    <w:rsid w:val="00726166"/>
    <w:rsid w:val="00726275"/>
    <w:rsid w:val="007264A0"/>
    <w:rsid w:val="00726605"/>
    <w:rsid w:val="007266F0"/>
    <w:rsid w:val="00726ADC"/>
    <w:rsid w:val="00726BB8"/>
    <w:rsid w:val="00726D5B"/>
    <w:rsid w:val="0072726A"/>
    <w:rsid w:val="007276D4"/>
    <w:rsid w:val="007277E2"/>
    <w:rsid w:val="00727903"/>
    <w:rsid w:val="00730827"/>
    <w:rsid w:val="007308D8"/>
    <w:rsid w:val="00730C66"/>
    <w:rsid w:val="00730D44"/>
    <w:rsid w:val="00730DB4"/>
    <w:rsid w:val="00730E35"/>
    <w:rsid w:val="00731234"/>
    <w:rsid w:val="00731B1B"/>
    <w:rsid w:val="00731F3D"/>
    <w:rsid w:val="00732063"/>
    <w:rsid w:val="007326AE"/>
    <w:rsid w:val="007326B3"/>
    <w:rsid w:val="00732861"/>
    <w:rsid w:val="007329E1"/>
    <w:rsid w:val="00732AE5"/>
    <w:rsid w:val="00732BC8"/>
    <w:rsid w:val="00732DEE"/>
    <w:rsid w:val="00732F04"/>
    <w:rsid w:val="00732F68"/>
    <w:rsid w:val="00733040"/>
    <w:rsid w:val="00733095"/>
    <w:rsid w:val="00733214"/>
    <w:rsid w:val="007337D6"/>
    <w:rsid w:val="00733A57"/>
    <w:rsid w:val="00733C75"/>
    <w:rsid w:val="00734203"/>
    <w:rsid w:val="007345A6"/>
    <w:rsid w:val="00734ACD"/>
    <w:rsid w:val="00734EDF"/>
    <w:rsid w:val="0073529A"/>
    <w:rsid w:val="007353B5"/>
    <w:rsid w:val="00735490"/>
    <w:rsid w:val="007354B7"/>
    <w:rsid w:val="00735C16"/>
    <w:rsid w:val="00735CD9"/>
    <w:rsid w:val="00735DED"/>
    <w:rsid w:val="0073625B"/>
    <w:rsid w:val="007363FC"/>
    <w:rsid w:val="00736402"/>
    <w:rsid w:val="0073649B"/>
    <w:rsid w:val="0073659A"/>
    <w:rsid w:val="00736723"/>
    <w:rsid w:val="00736B55"/>
    <w:rsid w:val="00736BFF"/>
    <w:rsid w:val="00736C66"/>
    <w:rsid w:val="007374F1"/>
    <w:rsid w:val="0073755E"/>
    <w:rsid w:val="00737639"/>
    <w:rsid w:val="00737970"/>
    <w:rsid w:val="00737985"/>
    <w:rsid w:val="00737C05"/>
    <w:rsid w:val="00737DBE"/>
    <w:rsid w:val="0074016A"/>
    <w:rsid w:val="007401B1"/>
    <w:rsid w:val="00740212"/>
    <w:rsid w:val="007404E0"/>
    <w:rsid w:val="00740686"/>
    <w:rsid w:val="00740A56"/>
    <w:rsid w:val="00740C85"/>
    <w:rsid w:val="00741702"/>
    <w:rsid w:val="0074176D"/>
    <w:rsid w:val="007419C5"/>
    <w:rsid w:val="00741B86"/>
    <w:rsid w:val="00741D0B"/>
    <w:rsid w:val="00741F25"/>
    <w:rsid w:val="0074209B"/>
    <w:rsid w:val="0074241B"/>
    <w:rsid w:val="0074253C"/>
    <w:rsid w:val="007427F4"/>
    <w:rsid w:val="00742B4C"/>
    <w:rsid w:val="007430FC"/>
    <w:rsid w:val="0074312A"/>
    <w:rsid w:val="0074332A"/>
    <w:rsid w:val="00743796"/>
    <w:rsid w:val="00743E51"/>
    <w:rsid w:val="00743F15"/>
    <w:rsid w:val="00743F2D"/>
    <w:rsid w:val="00744992"/>
    <w:rsid w:val="00744A40"/>
    <w:rsid w:val="00745013"/>
    <w:rsid w:val="00745207"/>
    <w:rsid w:val="00745396"/>
    <w:rsid w:val="00745456"/>
    <w:rsid w:val="007458AE"/>
    <w:rsid w:val="00745C7D"/>
    <w:rsid w:val="007462D1"/>
    <w:rsid w:val="0074639F"/>
    <w:rsid w:val="0074647D"/>
    <w:rsid w:val="007464B7"/>
    <w:rsid w:val="00746518"/>
    <w:rsid w:val="007468DA"/>
    <w:rsid w:val="0074695E"/>
    <w:rsid w:val="007469F7"/>
    <w:rsid w:val="00746B64"/>
    <w:rsid w:val="00746B67"/>
    <w:rsid w:val="00746BFB"/>
    <w:rsid w:val="00746CF2"/>
    <w:rsid w:val="00746D24"/>
    <w:rsid w:val="00746D94"/>
    <w:rsid w:val="00746EBD"/>
    <w:rsid w:val="00747336"/>
    <w:rsid w:val="007474D0"/>
    <w:rsid w:val="0075110B"/>
    <w:rsid w:val="0075122E"/>
    <w:rsid w:val="007513E1"/>
    <w:rsid w:val="00751540"/>
    <w:rsid w:val="00751590"/>
    <w:rsid w:val="00751B02"/>
    <w:rsid w:val="0075211A"/>
    <w:rsid w:val="0075252B"/>
    <w:rsid w:val="00752640"/>
    <w:rsid w:val="0075295F"/>
    <w:rsid w:val="00752CFB"/>
    <w:rsid w:val="00752F8E"/>
    <w:rsid w:val="00753030"/>
    <w:rsid w:val="0075328F"/>
    <w:rsid w:val="007535B2"/>
    <w:rsid w:val="007537BF"/>
    <w:rsid w:val="00753A2D"/>
    <w:rsid w:val="00753CC8"/>
    <w:rsid w:val="00753DCC"/>
    <w:rsid w:val="00753F43"/>
    <w:rsid w:val="00754043"/>
    <w:rsid w:val="0075431B"/>
    <w:rsid w:val="007543B7"/>
    <w:rsid w:val="00754602"/>
    <w:rsid w:val="00754A29"/>
    <w:rsid w:val="00754F09"/>
    <w:rsid w:val="00755123"/>
    <w:rsid w:val="00755303"/>
    <w:rsid w:val="00755383"/>
    <w:rsid w:val="00755819"/>
    <w:rsid w:val="00755BFD"/>
    <w:rsid w:val="00755C50"/>
    <w:rsid w:val="00755C9E"/>
    <w:rsid w:val="00755D59"/>
    <w:rsid w:val="00755E1D"/>
    <w:rsid w:val="00755E72"/>
    <w:rsid w:val="00756197"/>
    <w:rsid w:val="00756708"/>
    <w:rsid w:val="007569B7"/>
    <w:rsid w:val="00756AB9"/>
    <w:rsid w:val="00756B07"/>
    <w:rsid w:val="00756B29"/>
    <w:rsid w:val="00756CB9"/>
    <w:rsid w:val="00756D2B"/>
    <w:rsid w:val="00757024"/>
    <w:rsid w:val="007570A5"/>
    <w:rsid w:val="00757176"/>
    <w:rsid w:val="007571FC"/>
    <w:rsid w:val="00757CB2"/>
    <w:rsid w:val="00757FB6"/>
    <w:rsid w:val="007600B0"/>
    <w:rsid w:val="0076079A"/>
    <w:rsid w:val="00760BB0"/>
    <w:rsid w:val="00760C1C"/>
    <w:rsid w:val="0076125E"/>
    <w:rsid w:val="00761358"/>
    <w:rsid w:val="00761610"/>
    <w:rsid w:val="0076163D"/>
    <w:rsid w:val="00761787"/>
    <w:rsid w:val="007618FE"/>
    <w:rsid w:val="00761FB6"/>
    <w:rsid w:val="007621BA"/>
    <w:rsid w:val="007621C3"/>
    <w:rsid w:val="00762371"/>
    <w:rsid w:val="00762775"/>
    <w:rsid w:val="00762DFF"/>
    <w:rsid w:val="0076311E"/>
    <w:rsid w:val="007632C5"/>
    <w:rsid w:val="00763351"/>
    <w:rsid w:val="00763731"/>
    <w:rsid w:val="00763907"/>
    <w:rsid w:val="00763B6F"/>
    <w:rsid w:val="0076411E"/>
    <w:rsid w:val="00764400"/>
    <w:rsid w:val="00764AA1"/>
    <w:rsid w:val="00764D21"/>
    <w:rsid w:val="0076504C"/>
    <w:rsid w:val="0076585A"/>
    <w:rsid w:val="0076591D"/>
    <w:rsid w:val="00765998"/>
    <w:rsid w:val="00765B68"/>
    <w:rsid w:val="00766201"/>
    <w:rsid w:val="007662C7"/>
    <w:rsid w:val="00766806"/>
    <w:rsid w:val="00766873"/>
    <w:rsid w:val="00766934"/>
    <w:rsid w:val="00766BD8"/>
    <w:rsid w:val="00767199"/>
    <w:rsid w:val="00767561"/>
    <w:rsid w:val="0076794E"/>
    <w:rsid w:val="0076796D"/>
    <w:rsid w:val="00767E7E"/>
    <w:rsid w:val="007703FB"/>
    <w:rsid w:val="00770456"/>
    <w:rsid w:val="007706EE"/>
    <w:rsid w:val="007706FB"/>
    <w:rsid w:val="007708C1"/>
    <w:rsid w:val="00770A14"/>
    <w:rsid w:val="00770BD0"/>
    <w:rsid w:val="00770D92"/>
    <w:rsid w:val="00770F2E"/>
    <w:rsid w:val="00770F8F"/>
    <w:rsid w:val="0077130C"/>
    <w:rsid w:val="007714CE"/>
    <w:rsid w:val="00771556"/>
    <w:rsid w:val="0077169F"/>
    <w:rsid w:val="00771A9F"/>
    <w:rsid w:val="00771C08"/>
    <w:rsid w:val="00771CBC"/>
    <w:rsid w:val="00772211"/>
    <w:rsid w:val="00772F3B"/>
    <w:rsid w:val="007732D5"/>
    <w:rsid w:val="00773AD2"/>
    <w:rsid w:val="00773C1B"/>
    <w:rsid w:val="00773DFD"/>
    <w:rsid w:val="00773F00"/>
    <w:rsid w:val="00774DB8"/>
    <w:rsid w:val="00774DF5"/>
    <w:rsid w:val="00774E68"/>
    <w:rsid w:val="00775464"/>
    <w:rsid w:val="00775608"/>
    <w:rsid w:val="0077564B"/>
    <w:rsid w:val="00775892"/>
    <w:rsid w:val="00775B47"/>
    <w:rsid w:val="00775C3A"/>
    <w:rsid w:val="00775DFC"/>
    <w:rsid w:val="0077610B"/>
    <w:rsid w:val="0077631A"/>
    <w:rsid w:val="00776888"/>
    <w:rsid w:val="00776907"/>
    <w:rsid w:val="00776960"/>
    <w:rsid w:val="00777005"/>
    <w:rsid w:val="007775CE"/>
    <w:rsid w:val="00777878"/>
    <w:rsid w:val="00777DD7"/>
    <w:rsid w:val="00780170"/>
    <w:rsid w:val="00780353"/>
    <w:rsid w:val="00780810"/>
    <w:rsid w:val="00780930"/>
    <w:rsid w:val="0078097E"/>
    <w:rsid w:val="0078098C"/>
    <w:rsid w:val="007809A6"/>
    <w:rsid w:val="00780A2C"/>
    <w:rsid w:val="00780F70"/>
    <w:rsid w:val="0078100B"/>
    <w:rsid w:val="007813B7"/>
    <w:rsid w:val="0078163C"/>
    <w:rsid w:val="00781833"/>
    <w:rsid w:val="0078186A"/>
    <w:rsid w:val="00781B6F"/>
    <w:rsid w:val="00781BE5"/>
    <w:rsid w:val="00781CD9"/>
    <w:rsid w:val="00781D47"/>
    <w:rsid w:val="00781E26"/>
    <w:rsid w:val="00781E2C"/>
    <w:rsid w:val="00782090"/>
    <w:rsid w:val="007823A7"/>
    <w:rsid w:val="007826A7"/>
    <w:rsid w:val="007826F2"/>
    <w:rsid w:val="007828D0"/>
    <w:rsid w:val="00782F92"/>
    <w:rsid w:val="00783056"/>
    <w:rsid w:val="0078349F"/>
    <w:rsid w:val="00783521"/>
    <w:rsid w:val="00783837"/>
    <w:rsid w:val="007839C8"/>
    <w:rsid w:val="00783DA0"/>
    <w:rsid w:val="00783E30"/>
    <w:rsid w:val="0078404C"/>
    <w:rsid w:val="0078414B"/>
    <w:rsid w:val="00784236"/>
    <w:rsid w:val="00784314"/>
    <w:rsid w:val="00784919"/>
    <w:rsid w:val="007849B3"/>
    <w:rsid w:val="00784B2A"/>
    <w:rsid w:val="00784DF4"/>
    <w:rsid w:val="00784EF5"/>
    <w:rsid w:val="00784F1B"/>
    <w:rsid w:val="0078503F"/>
    <w:rsid w:val="00785104"/>
    <w:rsid w:val="007851F6"/>
    <w:rsid w:val="00785475"/>
    <w:rsid w:val="007855A4"/>
    <w:rsid w:val="00785C68"/>
    <w:rsid w:val="00785CC5"/>
    <w:rsid w:val="0078608E"/>
    <w:rsid w:val="0078627E"/>
    <w:rsid w:val="0078664D"/>
    <w:rsid w:val="0078664F"/>
    <w:rsid w:val="00786747"/>
    <w:rsid w:val="00786B9E"/>
    <w:rsid w:val="00786ED5"/>
    <w:rsid w:val="0078704B"/>
    <w:rsid w:val="00787469"/>
    <w:rsid w:val="00787772"/>
    <w:rsid w:val="00787A4F"/>
    <w:rsid w:val="00787CD7"/>
    <w:rsid w:val="007901EE"/>
    <w:rsid w:val="007902A5"/>
    <w:rsid w:val="0079032A"/>
    <w:rsid w:val="007903AF"/>
    <w:rsid w:val="00790487"/>
    <w:rsid w:val="007906A9"/>
    <w:rsid w:val="00790705"/>
    <w:rsid w:val="007909D1"/>
    <w:rsid w:val="00790A12"/>
    <w:rsid w:val="00790AE6"/>
    <w:rsid w:val="00790C4B"/>
    <w:rsid w:val="0079162D"/>
    <w:rsid w:val="007917CC"/>
    <w:rsid w:val="00791866"/>
    <w:rsid w:val="00791C43"/>
    <w:rsid w:val="00791F11"/>
    <w:rsid w:val="007920BA"/>
    <w:rsid w:val="00792193"/>
    <w:rsid w:val="007921EA"/>
    <w:rsid w:val="00792316"/>
    <w:rsid w:val="00792A41"/>
    <w:rsid w:val="00792B62"/>
    <w:rsid w:val="007935EF"/>
    <w:rsid w:val="0079372C"/>
    <w:rsid w:val="00793747"/>
    <w:rsid w:val="00793944"/>
    <w:rsid w:val="00793A26"/>
    <w:rsid w:val="00793B91"/>
    <w:rsid w:val="00793BE2"/>
    <w:rsid w:val="00793E8F"/>
    <w:rsid w:val="00793F26"/>
    <w:rsid w:val="0079403E"/>
    <w:rsid w:val="007940ED"/>
    <w:rsid w:val="00794326"/>
    <w:rsid w:val="007944D9"/>
    <w:rsid w:val="00794743"/>
    <w:rsid w:val="007948C7"/>
    <w:rsid w:val="007948F3"/>
    <w:rsid w:val="00794CFC"/>
    <w:rsid w:val="00794EEF"/>
    <w:rsid w:val="0079502E"/>
    <w:rsid w:val="007952D4"/>
    <w:rsid w:val="007954EF"/>
    <w:rsid w:val="00795B10"/>
    <w:rsid w:val="00795BD8"/>
    <w:rsid w:val="007960AB"/>
    <w:rsid w:val="00796505"/>
    <w:rsid w:val="007965F1"/>
    <w:rsid w:val="00796863"/>
    <w:rsid w:val="00796A4B"/>
    <w:rsid w:val="00796C29"/>
    <w:rsid w:val="00797083"/>
    <w:rsid w:val="007971D4"/>
    <w:rsid w:val="0079747C"/>
    <w:rsid w:val="00797969"/>
    <w:rsid w:val="00797C6A"/>
    <w:rsid w:val="00797F1D"/>
    <w:rsid w:val="007A013B"/>
    <w:rsid w:val="007A01CD"/>
    <w:rsid w:val="007A030C"/>
    <w:rsid w:val="007A031C"/>
    <w:rsid w:val="007A060F"/>
    <w:rsid w:val="007A09CE"/>
    <w:rsid w:val="007A0E03"/>
    <w:rsid w:val="007A0F47"/>
    <w:rsid w:val="007A11A3"/>
    <w:rsid w:val="007A1399"/>
    <w:rsid w:val="007A1672"/>
    <w:rsid w:val="007A1907"/>
    <w:rsid w:val="007A1A11"/>
    <w:rsid w:val="007A1AD8"/>
    <w:rsid w:val="007A1FDC"/>
    <w:rsid w:val="007A212B"/>
    <w:rsid w:val="007A2561"/>
    <w:rsid w:val="007A26BF"/>
    <w:rsid w:val="007A273C"/>
    <w:rsid w:val="007A276D"/>
    <w:rsid w:val="007A2926"/>
    <w:rsid w:val="007A2941"/>
    <w:rsid w:val="007A2B34"/>
    <w:rsid w:val="007A2C86"/>
    <w:rsid w:val="007A3440"/>
    <w:rsid w:val="007A3554"/>
    <w:rsid w:val="007A3619"/>
    <w:rsid w:val="007A393C"/>
    <w:rsid w:val="007A39FA"/>
    <w:rsid w:val="007A3B35"/>
    <w:rsid w:val="007A3C3B"/>
    <w:rsid w:val="007A3CD3"/>
    <w:rsid w:val="007A3E0C"/>
    <w:rsid w:val="007A40D1"/>
    <w:rsid w:val="007A4272"/>
    <w:rsid w:val="007A44E3"/>
    <w:rsid w:val="007A4538"/>
    <w:rsid w:val="007A45ED"/>
    <w:rsid w:val="007A461D"/>
    <w:rsid w:val="007A4978"/>
    <w:rsid w:val="007A50FA"/>
    <w:rsid w:val="007A516F"/>
    <w:rsid w:val="007A51C2"/>
    <w:rsid w:val="007A5346"/>
    <w:rsid w:val="007A546C"/>
    <w:rsid w:val="007A5D1A"/>
    <w:rsid w:val="007A5F12"/>
    <w:rsid w:val="007A6112"/>
    <w:rsid w:val="007A6479"/>
    <w:rsid w:val="007A67A3"/>
    <w:rsid w:val="007A67E0"/>
    <w:rsid w:val="007A685E"/>
    <w:rsid w:val="007A68BC"/>
    <w:rsid w:val="007A6A1B"/>
    <w:rsid w:val="007A6D8E"/>
    <w:rsid w:val="007A6E9C"/>
    <w:rsid w:val="007A6ECD"/>
    <w:rsid w:val="007A6F23"/>
    <w:rsid w:val="007A7361"/>
    <w:rsid w:val="007A74FA"/>
    <w:rsid w:val="007A772A"/>
    <w:rsid w:val="007A7821"/>
    <w:rsid w:val="007A7907"/>
    <w:rsid w:val="007A7A7A"/>
    <w:rsid w:val="007A7DAF"/>
    <w:rsid w:val="007B034C"/>
    <w:rsid w:val="007B0685"/>
    <w:rsid w:val="007B0D20"/>
    <w:rsid w:val="007B1260"/>
    <w:rsid w:val="007B12DB"/>
    <w:rsid w:val="007B138B"/>
    <w:rsid w:val="007B13B5"/>
    <w:rsid w:val="007B13E7"/>
    <w:rsid w:val="007B1597"/>
    <w:rsid w:val="007B1B66"/>
    <w:rsid w:val="007B1B78"/>
    <w:rsid w:val="007B1EC5"/>
    <w:rsid w:val="007B1FA3"/>
    <w:rsid w:val="007B2354"/>
    <w:rsid w:val="007B25A1"/>
    <w:rsid w:val="007B262C"/>
    <w:rsid w:val="007B2997"/>
    <w:rsid w:val="007B2A69"/>
    <w:rsid w:val="007B2C3F"/>
    <w:rsid w:val="007B2C66"/>
    <w:rsid w:val="007B2DB4"/>
    <w:rsid w:val="007B3034"/>
    <w:rsid w:val="007B3268"/>
    <w:rsid w:val="007B32CE"/>
    <w:rsid w:val="007B39AB"/>
    <w:rsid w:val="007B3A79"/>
    <w:rsid w:val="007B3FDA"/>
    <w:rsid w:val="007B4B75"/>
    <w:rsid w:val="007B4FA5"/>
    <w:rsid w:val="007B5208"/>
    <w:rsid w:val="007B53F2"/>
    <w:rsid w:val="007B5596"/>
    <w:rsid w:val="007B57D1"/>
    <w:rsid w:val="007B58A5"/>
    <w:rsid w:val="007B5A7D"/>
    <w:rsid w:val="007B5B90"/>
    <w:rsid w:val="007B5C51"/>
    <w:rsid w:val="007B5E06"/>
    <w:rsid w:val="007B5E26"/>
    <w:rsid w:val="007B5EC8"/>
    <w:rsid w:val="007B6667"/>
    <w:rsid w:val="007B6854"/>
    <w:rsid w:val="007B68BE"/>
    <w:rsid w:val="007B6986"/>
    <w:rsid w:val="007B6B35"/>
    <w:rsid w:val="007B6DB5"/>
    <w:rsid w:val="007B79F4"/>
    <w:rsid w:val="007B7B3F"/>
    <w:rsid w:val="007B7C7D"/>
    <w:rsid w:val="007B7F8B"/>
    <w:rsid w:val="007B7FC8"/>
    <w:rsid w:val="007C0063"/>
    <w:rsid w:val="007C0177"/>
    <w:rsid w:val="007C02C0"/>
    <w:rsid w:val="007C07AA"/>
    <w:rsid w:val="007C0E95"/>
    <w:rsid w:val="007C0EB9"/>
    <w:rsid w:val="007C0F1F"/>
    <w:rsid w:val="007C131D"/>
    <w:rsid w:val="007C17C8"/>
    <w:rsid w:val="007C18DD"/>
    <w:rsid w:val="007C1ABC"/>
    <w:rsid w:val="007C1D1F"/>
    <w:rsid w:val="007C2204"/>
    <w:rsid w:val="007C226E"/>
    <w:rsid w:val="007C2872"/>
    <w:rsid w:val="007C299A"/>
    <w:rsid w:val="007C2AD8"/>
    <w:rsid w:val="007C3026"/>
    <w:rsid w:val="007C318B"/>
    <w:rsid w:val="007C3819"/>
    <w:rsid w:val="007C383A"/>
    <w:rsid w:val="007C3953"/>
    <w:rsid w:val="007C3F52"/>
    <w:rsid w:val="007C46A9"/>
    <w:rsid w:val="007C4A8C"/>
    <w:rsid w:val="007C4E6C"/>
    <w:rsid w:val="007C4F16"/>
    <w:rsid w:val="007C5141"/>
    <w:rsid w:val="007C523F"/>
    <w:rsid w:val="007C5270"/>
    <w:rsid w:val="007C53D4"/>
    <w:rsid w:val="007C5A91"/>
    <w:rsid w:val="007C5E8D"/>
    <w:rsid w:val="007C5FE2"/>
    <w:rsid w:val="007C65C3"/>
    <w:rsid w:val="007C677B"/>
    <w:rsid w:val="007C6E1F"/>
    <w:rsid w:val="007C6EDC"/>
    <w:rsid w:val="007C6F2C"/>
    <w:rsid w:val="007C7126"/>
    <w:rsid w:val="007C766E"/>
    <w:rsid w:val="007C7705"/>
    <w:rsid w:val="007C7755"/>
    <w:rsid w:val="007C7908"/>
    <w:rsid w:val="007C7B13"/>
    <w:rsid w:val="007C7C36"/>
    <w:rsid w:val="007D0137"/>
    <w:rsid w:val="007D057F"/>
    <w:rsid w:val="007D05D6"/>
    <w:rsid w:val="007D0606"/>
    <w:rsid w:val="007D0657"/>
    <w:rsid w:val="007D0AFB"/>
    <w:rsid w:val="007D0B65"/>
    <w:rsid w:val="007D0F32"/>
    <w:rsid w:val="007D0FD8"/>
    <w:rsid w:val="007D109B"/>
    <w:rsid w:val="007D11A2"/>
    <w:rsid w:val="007D126D"/>
    <w:rsid w:val="007D1868"/>
    <w:rsid w:val="007D21E8"/>
    <w:rsid w:val="007D2442"/>
    <w:rsid w:val="007D2463"/>
    <w:rsid w:val="007D2875"/>
    <w:rsid w:val="007D2A1D"/>
    <w:rsid w:val="007D2DE0"/>
    <w:rsid w:val="007D3130"/>
    <w:rsid w:val="007D3259"/>
    <w:rsid w:val="007D3419"/>
    <w:rsid w:val="007D3509"/>
    <w:rsid w:val="007D36C8"/>
    <w:rsid w:val="007D375A"/>
    <w:rsid w:val="007D3ACB"/>
    <w:rsid w:val="007D3C98"/>
    <w:rsid w:val="007D4008"/>
    <w:rsid w:val="007D4126"/>
    <w:rsid w:val="007D42DB"/>
    <w:rsid w:val="007D4947"/>
    <w:rsid w:val="007D498A"/>
    <w:rsid w:val="007D4999"/>
    <w:rsid w:val="007D4A1F"/>
    <w:rsid w:val="007D4A91"/>
    <w:rsid w:val="007D4F3C"/>
    <w:rsid w:val="007D4F53"/>
    <w:rsid w:val="007D5313"/>
    <w:rsid w:val="007D554D"/>
    <w:rsid w:val="007D59C8"/>
    <w:rsid w:val="007D5AA2"/>
    <w:rsid w:val="007D5CB7"/>
    <w:rsid w:val="007D60D5"/>
    <w:rsid w:val="007D646A"/>
    <w:rsid w:val="007D652A"/>
    <w:rsid w:val="007D6673"/>
    <w:rsid w:val="007D690E"/>
    <w:rsid w:val="007D69DE"/>
    <w:rsid w:val="007D6CB0"/>
    <w:rsid w:val="007D77CC"/>
    <w:rsid w:val="007D7A8D"/>
    <w:rsid w:val="007D7B31"/>
    <w:rsid w:val="007D7C86"/>
    <w:rsid w:val="007E02A5"/>
    <w:rsid w:val="007E03B9"/>
    <w:rsid w:val="007E080E"/>
    <w:rsid w:val="007E0A1B"/>
    <w:rsid w:val="007E0BDE"/>
    <w:rsid w:val="007E0C76"/>
    <w:rsid w:val="007E0E6F"/>
    <w:rsid w:val="007E0EEF"/>
    <w:rsid w:val="007E0FC8"/>
    <w:rsid w:val="007E113F"/>
    <w:rsid w:val="007E15F6"/>
    <w:rsid w:val="007E186B"/>
    <w:rsid w:val="007E1F5B"/>
    <w:rsid w:val="007E24E0"/>
    <w:rsid w:val="007E2612"/>
    <w:rsid w:val="007E2757"/>
    <w:rsid w:val="007E2AF4"/>
    <w:rsid w:val="007E2B8C"/>
    <w:rsid w:val="007E2DA8"/>
    <w:rsid w:val="007E34A9"/>
    <w:rsid w:val="007E3BA0"/>
    <w:rsid w:val="007E44E4"/>
    <w:rsid w:val="007E4648"/>
    <w:rsid w:val="007E4683"/>
    <w:rsid w:val="007E46D8"/>
    <w:rsid w:val="007E4734"/>
    <w:rsid w:val="007E48DA"/>
    <w:rsid w:val="007E490B"/>
    <w:rsid w:val="007E495D"/>
    <w:rsid w:val="007E503C"/>
    <w:rsid w:val="007E545C"/>
    <w:rsid w:val="007E549C"/>
    <w:rsid w:val="007E5516"/>
    <w:rsid w:val="007E5817"/>
    <w:rsid w:val="007E5B52"/>
    <w:rsid w:val="007E5D54"/>
    <w:rsid w:val="007E5E86"/>
    <w:rsid w:val="007E639D"/>
    <w:rsid w:val="007E68CB"/>
    <w:rsid w:val="007E6929"/>
    <w:rsid w:val="007E6DBD"/>
    <w:rsid w:val="007E71B4"/>
    <w:rsid w:val="007E74D4"/>
    <w:rsid w:val="007E7626"/>
    <w:rsid w:val="007E77EA"/>
    <w:rsid w:val="007E79C5"/>
    <w:rsid w:val="007E7E06"/>
    <w:rsid w:val="007E7E22"/>
    <w:rsid w:val="007F015E"/>
    <w:rsid w:val="007F0355"/>
    <w:rsid w:val="007F03A7"/>
    <w:rsid w:val="007F03BA"/>
    <w:rsid w:val="007F051C"/>
    <w:rsid w:val="007F0803"/>
    <w:rsid w:val="007F0A24"/>
    <w:rsid w:val="007F0ABF"/>
    <w:rsid w:val="007F1364"/>
    <w:rsid w:val="007F1621"/>
    <w:rsid w:val="007F165B"/>
    <w:rsid w:val="007F1923"/>
    <w:rsid w:val="007F1BDF"/>
    <w:rsid w:val="007F20FA"/>
    <w:rsid w:val="007F214F"/>
    <w:rsid w:val="007F215B"/>
    <w:rsid w:val="007F21D7"/>
    <w:rsid w:val="007F232C"/>
    <w:rsid w:val="007F2675"/>
    <w:rsid w:val="007F284B"/>
    <w:rsid w:val="007F2A1E"/>
    <w:rsid w:val="007F33A7"/>
    <w:rsid w:val="007F3444"/>
    <w:rsid w:val="007F3653"/>
    <w:rsid w:val="007F3C23"/>
    <w:rsid w:val="007F3C7E"/>
    <w:rsid w:val="007F3CD6"/>
    <w:rsid w:val="007F42C0"/>
    <w:rsid w:val="007F4452"/>
    <w:rsid w:val="007F47FA"/>
    <w:rsid w:val="007F4893"/>
    <w:rsid w:val="007F4A05"/>
    <w:rsid w:val="007F4A9E"/>
    <w:rsid w:val="007F4AE9"/>
    <w:rsid w:val="007F500B"/>
    <w:rsid w:val="007F51D1"/>
    <w:rsid w:val="007F5231"/>
    <w:rsid w:val="007F52C3"/>
    <w:rsid w:val="007F5465"/>
    <w:rsid w:val="007F551C"/>
    <w:rsid w:val="007F555C"/>
    <w:rsid w:val="007F592C"/>
    <w:rsid w:val="007F5A0F"/>
    <w:rsid w:val="007F5AE1"/>
    <w:rsid w:val="007F5C0C"/>
    <w:rsid w:val="007F5C55"/>
    <w:rsid w:val="007F5C5F"/>
    <w:rsid w:val="007F5CB1"/>
    <w:rsid w:val="007F61EC"/>
    <w:rsid w:val="007F632A"/>
    <w:rsid w:val="007F667C"/>
    <w:rsid w:val="007F66B9"/>
    <w:rsid w:val="007F6F4C"/>
    <w:rsid w:val="007F712A"/>
    <w:rsid w:val="007F72C2"/>
    <w:rsid w:val="007F73FB"/>
    <w:rsid w:val="007F75B1"/>
    <w:rsid w:val="007F7611"/>
    <w:rsid w:val="007F76B5"/>
    <w:rsid w:val="007F7A4F"/>
    <w:rsid w:val="007F7BC7"/>
    <w:rsid w:val="007F7CE9"/>
    <w:rsid w:val="007F7D37"/>
    <w:rsid w:val="007F7DA9"/>
    <w:rsid w:val="008000C9"/>
    <w:rsid w:val="0080010A"/>
    <w:rsid w:val="0080017B"/>
    <w:rsid w:val="008002C2"/>
    <w:rsid w:val="00800585"/>
    <w:rsid w:val="008006FA"/>
    <w:rsid w:val="008008AA"/>
    <w:rsid w:val="00800975"/>
    <w:rsid w:val="00800E6B"/>
    <w:rsid w:val="008012A0"/>
    <w:rsid w:val="008012D8"/>
    <w:rsid w:val="008013F4"/>
    <w:rsid w:val="0080143C"/>
    <w:rsid w:val="00801D8B"/>
    <w:rsid w:val="00801E12"/>
    <w:rsid w:val="00801E7F"/>
    <w:rsid w:val="008024C2"/>
    <w:rsid w:val="00802661"/>
    <w:rsid w:val="0080273E"/>
    <w:rsid w:val="00802CE5"/>
    <w:rsid w:val="00802D1D"/>
    <w:rsid w:val="0080319C"/>
    <w:rsid w:val="00803549"/>
    <w:rsid w:val="00803733"/>
    <w:rsid w:val="008037BC"/>
    <w:rsid w:val="00803940"/>
    <w:rsid w:val="00803C99"/>
    <w:rsid w:val="00804551"/>
    <w:rsid w:val="008046C1"/>
    <w:rsid w:val="00804B46"/>
    <w:rsid w:val="00804D76"/>
    <w:rsid w:val="00804DF7"/>
    <w:rsid w:val="00804ED8"/>
    <w:rsid w:val="00804FC7"/>
    <w:rsid w:val="0080516B"/>
    <w:rsid w:val="00805480"/>
    <w:rsid w:val="00805885"/>
    <w:rsid w:val="008059F5"/>
    <w:rsid w:val="00805DCB"/>
    <w:rsid w:val="00805E59"/>
    <w:rsid w:val="008060A9"/>
    <w:rsid w:val="008064C0"/>
    <w:rsid w:val="00806A11"/>
    <w:rsid w:val="00806BC1"/>
    <w:rsid w:val="008072BF"/>
    <w:rsid w:val="00807DB1"/>
    <w:rsid w:val="00810156"/>
    <w:rsid w:val="00810345"/>
    <w:rsid w:val="008104A7"/>
    <w:rsid w:val="008106AA"/>
    <w:rsid w:val="00810AA7"/>
    <w:rsid w:val="00810BF2"/>
    <w:rsid w:val="00810CB2"/>
    <w:rsid w:val="00810D6B"/>
    <w:rsid w:val="00810DBB"/>
    <w:rsid w:val="008114EC"/>
    <w:rsid w:val="0081154E"/>
    <w:rsid w:val="008115A4"/>
    <w:rsid w:val="00811921"/>
    <w:rsid w:val="00811C73"/>
    <w:rsid w:val="00811CBC"/>
    <w:rsid w:val="00811D8E"/>
    <w:rsid w:val="00811F85"/>
    <w:rsid w:val="008122C3"/>
    <w:rsid w:val="00812674"/>
    <w:rsid w:val="00812A2D"/>
    <w:rsid w:val="00812EF5"/>
    <w:rsid w:val="00812F8E"/>
    <w:rsid w:val="00813245"/>
    <w:rsid w:val="00813358"/>
    <w:rsid w:val="008134FA"/>
    <w:rsid w:val="0081375B"/>
    <w:rsid w:val="008138D8"/>
    <w:rsid w:val="00813ACD"/>
    <w:rsid w:val="00813BC6"/>
    <w:rsid w:val="00813E15"/>
    <w:rsid w:val="00814362"/>
    <w:rsid w:val="00814625"/>
    <w:rsid w:val="0081501B"/>
    <w:rsid w:val="00815A6C"/>
    <w:rsid w:val="00815CF2"/>
    <w:rsid w:val="00815DF0"/>
    <w:rsid w:val="008161E5"/>
    <w:rsid w:val="00816349"/>
    <w:rsid w:val="008164DB"/>
    <w:rsid w:val="00816A91"/>
    <w:rsid w:val="00816D6D"/>
    <w:rsid w:val="00816DCC"/>
    <w:rsid w:val="00816F25"/>
    <w:rsid w:val="00816F7A"/>
    <w:rsid w:val="0081707F"/>
    <w:rsid w:val="0081715A"/>
    <w:rsid w:val="0081742A"/>
    <w:rsid w:val="00817626"/>
    <w:rsid w:val="008178A3"/>
    <w:rsid w:val="008178B0"/>
    <w:rsid w:val="00820119"/>
    <w:rsid w:val="008207DA"/>
    <w:rsid w:val="008209FD"/>
    <w:rsid w:val="00820B56"/>
    <w:rsid w:val="00820CD7"/>
    <w:rsid w:val="00820E3F"/>
    <w:rsid w:val="008215BD"/>
    <w:rsid w:val="0082160F"/>
    <w:rsid w:val="00821A1E"/>
    <w:rsid w:val="00821A51"/>
    <w:rsid w:val="00821A96"/>
    <w:rsid w:val="00821B78"/>
    <w:rsid w:val="00821BED"/>
    <w:rsid w:val="00821C0E"/>
    <w:rsid w:val="00821D6C"/>
    <w:rsid w:val="00821FDE"/>
    <w:rsid w:val="0082208C"/>
    <w:rsid w:val="008221BA"/>
    <w:rsid w:val="0082248C"/>
    <w:rsid w:val="008226C7"/>
    <w:rsid w:val="00822D95"/>
    <w:rsid w:val="008235AC"/>
    <w:rsid w:val="00823C24"/>
    <w:rsid w:val="00823F72"/>
    <w:rsid w:val="00823FE9"/>
    <w:rsid w:val="008240EE"/>
    <w:rsid w:val="008246FB"/>
    <w:rsid w:val="008247C4"/>
    <w:rsid w:val="008249E2"/>
    <w:rsid w:val="00824DBD"/>
    <w:rsid w:val="00824E2F"/>
    <w:rsid w:val="00824EAA"/>
    <w:rsid w:val="00825238"/>
    <w:rsid w:val="0082532F"/>
    <w:rsid w:val="00825591"/>
    <w:rsid w:val="0082567B"/>
    <w:rsid w:val="0082568A"/>
    <w:rsid w:val="00825700"/>
    <w:rsid w:val="00825AF0"/>
    <w:rsid w:val="00825C72"/>
    <w:rsid w:val="0082604B"/>
    <w:rsid w:val="0082640D"/>
    <w:rsid w:val="0082641C"/>
    <w:rsid w:val="00826898"/>
    <w:rsid w:val="00826918"/>
    <w:rsid w:val="00826AF3"/>
    <w:rsid w:val="00826E89"/>
    <w:rsid w:val="00827615"/>
    <w:rsid w:val="0082769E"/>
    <w:rsid w:val="008279D7"/>
    <w:rsid w:val="00827AB0"/>
    <w:rsid w:val="00827C3D"/>
    <w:rsid w:val="0083003B"/>
    <w:rsid w:val="00830428"/>
    <w:rsid w:val="0083044C"/>
    <w:rsid w:val="00830452"/>
    <w:rsid w:val="00830514"/>
    <w:rsid w:val="0083076C"/>
    <w:rsid w:val="008307A3"/>
    <w:rsid w:val="0083084C"/>
    <w:rsid w:val="00830899"/>
    <w:rsid w:val="00830E07"/>
    <w:rsid w:val="00830F41"/>
    <w:rsid w:val="00831126"/>
    <w:rsid w:val="00831363"/>
    <w:rsid w:val="00831566"/>
    <w:rsid w:val="008316DE"/>
    <w:rsid w:val="00831812"/>
    <w:rsid w:val="008318C6"/>
    <w:rsid w:val="008318E9"/>
    <w:rsid w:val="00831AAB"/>
    <w:rsid w:val="00831C63"/>
    <w:rsid w:val="00831F9B"/>
    <w:rsid w:val="00832057"/>
    <w:rsid w:val="00832406"/>
    <w:rsid w:val="0083261D"/>
    <w:rsid w:val="00832826"/>
    <w:rsid w:val="008328C4"/>
    <w:rsid w:val="00832B14"/>
    <w:rsid w:val="00832B84"/>
    <w:rsid w:val="0083306A"/>
    <w:rsid w:val="00833620"/>
    <w:rsid w:val="00833BF1"/>
    <w:rsid w:val="00833CDF"/>
    <w:rsid w:val="00833D4B"/>
    <w:rsid w:val="00834088"/>
    <w:rsid w:val="008342F8"/>
    <w:rsid w:val="008345A9"/>
    <w:rsid w:val="008349C5"/>
    <w:rsid w:val="00834D45"/>
    <w:rsid w:val="00835368"/>
    <w:rsid w:val="008353F2"/>
    <w:rsid w:val="008354FB"/>
    <w:rsid w:val="008355FD"/>
    <w:rsid w:val="008356A6"/>
    <w:rsid w:val="00835988"/>
    <w:rsid w:val="00835B2B"/>
    <w:rsid w:val="00835D21"/>
    <w:rsid w:val="00835D3B"/>
    <w:rsid w:val="00835F28"/>
    <w:rsid w:val="00835F38"/>
    <w:rsid w:val="00835F80"/>
    <w:rsid w:val="00836020"/>
    <w:rsid w:val="00836087"/>
    <w:rsid w:val="0083630B"/>
    <w:rsid w:val="008363CD"/>
    <w:rsid w:val="00836B8C"/>
    <w:rsid w:val="00836CF9"/>
    <w:rsid w:val="00836FE6"/>
    <w:rsid w:val="008370AD"/>
    <w:rsid w:val="008371C6"/>
    <w:rsid w:val="00837204"/>
    <w:rsid w:val="00837378"/>
    <w:rsid w:val="0083753D"/>
    <w:rsid w:val="00837B13"/>
    <w:rsid w:val="00837B46"/>
    <w:rsid w:val="00837D11"/>
    <w:rsid w:val="00837DCF"/>
    <w:rsid w:val="00837DDA"/>
    <w:rsid w:val="00837FBC"/>
    <w:rsid w:val="00840217"/>
    <w:rsid w:val="00840714"/>
    <w:rsid w:val="008407DD"/>
    <w:rsid w:val="008407DF"/>
    <w:rsid w:val="00840A05"/>
    <w:rsid w:val="00840B39"/>
    <w:rsid w:val="00840C3C"/>
    <w:rsid w:val="00840EFA"/>
    <w:rsid w:val="00841170"/>
    <w:rsid w:val="0084124F"/>
    <w:rsid w:val="00841321"/>
    <w:rsid w:val="0084159A"/>
    <w:rsid w:val="00841B35"/>
    <w:rsid w:val="00841D82"/>
    <w:rsid w:val="00841E6C"/>
    <w:rsid w:val="00841F86"/>
    <w:rsid w:val="00841FEA"/>
    <w:rsid w:val="0084220D"/>
    <w:rsid w:val="008425D6"/>
    <w:rsid w:val="008427DD"/>
    <w:rsid w:val="008429D6"/>
    <w:rsid w:val="00842AD7"/>
    <w:rsid w:val="0084305E"/>
    <w:rsid w:val="0084330F"/>
    <w:rsid w:val="0084361F"/>
    <w:rsid w:val="008438DF"/>
    <w:rsid w:val="00843A5C"/>
    <w:rsid w:val="00843C1C"/>
    <w:rsid w:val="00843DAA"/>
    <w:rsid w:val="00843EDA"/>
    <w:rsid w:val="00843F18"/>
    <w:rsid w:val="008441E2"/>
    <w:rsid w:val="008442A6"/>
    <w:rsid w:val="008443A8"/>
    <w:rsid w:val="0084441F"/>
    <w:rsid w:val="008445FB"/>
    <w:rsid w:val="00844AF8"/>
    <w:rsid w:val="008451D7"/>
    <w:rsid w:val="0084547C"/>
    <w:rsid w:val="008456AC"/>
    <w:rsid w:val="008457E3"/>
    <w:rsid w:val="00845913"/>
    <w:rsid w:val="00845ADD"/>
    <w:rsid w:val="00845DF1"/>
    <w:rsid w:val="00845E2B"/>
    <w:rsid w:val="008461C3"/>
    <w:rsid w:val="008463EA"/>
    <w:rsid w:val="008464E8"/>
    <w:rsid w:val="00846A9E"/>
    <w:rsid w:val="00846F1A"/>
    <w:rsid w:val="00846FB1"/>
    <w:rsid w:val="00847260"/>
    <w:rsid w:val="008472E4"/>
    <w:rsid w:val="00847339"/>
    <w:rsid w:val="0084734F"/>
    <w:rsid w:val="008475C5"/>
    <w:rsid w:val="00847AC0"/>
    <w:rsid w:val="00847C96"/>
    <w:rsid w:val="00847E12"/>
    <w:rsid w:val="00847F78"/>
    <w:rsid w:val="00850384"/>
    <w:rsid w:val="00850629"/>
    <w:rsid w:val="008508F3"/>
    <w:rsid w:val="00850B94"/>
    <w:rsid w:val="00850BCE"/>
    <w:rsid w:val="00850C51"/>
    <w:rsid w:val="00850C8D"/>
    <w:rsid w:val="00850CD1"/>
    <w:rsid w:val="00850E78"/>
    <w:rsid w:val="00850E94"/>
    <w:rsid w:val="00850EF9"/>
    <w:rsid w:val="008519BE"/>
    <w:rsid w:val="00851C5B"/>
    <w:rsid w:val="00852B10"/>
    <w:rsid w:val="00852E70"/>
    <w:rsid w:val="00852ECE"/>
    <w:rsid w:val="008530E1"/>
    <w:rsid w:val="008530E2"/>
    <w:rsid w:val="008531C2"/>
    <w:rsid w:val="008531ED"/>
    <w:rsid w:val="00853B33"/>
    <w:rsid w:val="00853C04"/>
    <w:rsid w:val="00854459"/>
    <w:rsid w:val="0085493F"/>
    <w:rsid w:val="00854997"/>
    <w:rsid w:val="00855020"/>
    <w:rsid w:val="00855024"/>
    <w:rsid w:val="0085537E"/>
    <w:rsid w:val="0085546E"/>
    <w:rsid w:val="00855490"/>
    <w:rsid w:val="0085588F"/>
    <w:rsid w:val="008559DD"/>
    <w:rsid w:val="00855A7B"/>
    <w:rsid w:val="00855DA0"/>
    <w:rsid w:val="00855DA5"/>
    <w:rsid w:val="00855DA9"/>
    <w:rsid w:val="00856476"/>
    <w:rsid w:val="0085681B"/>
    <w:rsid w:val="00856C7D"/>
    <w:rsid w:val="008572C7"/>
    <w:rsid w:val="00857495"/>
    <w:rsid w:val="00857542"/>
    <w:rsid w:val="00857962"/>
    <w:rsid w:val="00857965"/>
    <w:rsid w:val="00857B79"/>
    <w:rsid w:val="00857B8C"/>
    <w:rsid w:val="00860028"/>
    <w:rsid w:val="0086014F"/>
    <w:rsid w:val="00860AFD"/>
    <w:rsid w:val="00860B82"/>
    <w:rsid w:val="00860F39"/>
    <w:rsid w:val="008611A6"/>
    <w:rsid w:val="00861275"/>
    <w:rsid w:val="00861713"/>
    <w:rsid w:val="00861CD4"/>
    <w:rsid w:val="00861D77"/>
    <w:rsid w:val="00861DE1"/>
    <w:rsid w:val="008620E2"/>
    <w:rsid w:val="0086220E"/>
    <w:rsid w:val="00862240"/>
    <w:rsid w:val="00862311"/>
    <w:rsid w:val="008624A3"/>
    <w:rsid w:val="0086259A"/>
    <w:rsid w:val="0086290C"/>
    <w:rsid w:val="00862B8F"/>
    <w:rsid w:val="00862EE4"/>
    <w:rsid w:val="00862F3D"/>
    <w:rsid w:val="0086300E"/>
    <w:rsid w:val="00863207"/>
    <w:rsid w:val="008638C0"/>
    <w:rsid w:val="00863C2C"/>
    <w:rsid w:val="00863D52"/>
    <w:rsid w:val="00863EEC"/>
    <w:rsid w:val="008641B6"/>
    <w:rsid w:val="008641FD"/>
    <w:rsid w:val="00864267"/>
    <w:rsid w:val="008645EB"/>
    <w:rsid w:val="0086474E"/>
    <w:rsid w:val="00864E40"/>
    <w:rsid w:val="00865152"/>
    <w:rsid w:val="0086528A"/>
    <w:rsid w:val="008653EB"/>
    <w:rsid w:val="0086566C"/>
    <w:rsid w:val="008657B5"/>
    <w:rsid w:val="00865827"/>
    <w:rsid w:val="00865AA7"/>
    <w:rsid w:val="00865DCC"/>
    <w:rsid w:val="00866959"/>
    <w:rsid w:val="00866A9E"/>
    <w:rsid w:val="00866C68"/>
    <w:rsid w:val="008670EC"/>
    <w:rsid w:val="0086761C"/>
    <w:rsid w:val="0087023B"/>
    <w:rsid w:val="00870293"/>
    <w:rsid w:val="00870297"/>
    <w:rsid w:val="0087066D"/>
    <w:rsid w:val="00870B08"/>
    <w:rsid w:val="00870C76"/>
    <w:rsid w:val="00871452"/>
    <w:rsid w:val="0087166A"/>
    <w:rsid w:val="00871924"/>
    <w:rsid w:val="00871A39"/>
    <w:rsid w:val="00871CDB"/>
    <w:rsid w:val="00871D9F"/>
    <w:rsid w:val="00871E77"/>
    <w:rsid w:val="00871F54"/>
    <w:rsid w:val="008724A7"/>
    <w:rsid w:val="00872B8B"/>
    <w:rsid w:val="00872BD6"/>
    <w:rsid w:val="00872FDA"/>
    <w:rsid w:val="008731BF"/>
    <w:rsid w:val="008732DC"/>
    <w:rsid w:val="008733BD"/>
    <w:rsid w:val="00873594"/>
    <w:rsid w:val="008737D7"/>
    <w:rsid w:val="0087388B"/>
    <w:rsid w:val="0087392A"/>
    <w:rsid w:val="00874331"/>
    <w:rsid w:val="00874496"/>
    <w:rsid w:val="008746C8"/>
    <w:rsid w:val="0087482A"/>
    <w:rsid w:val="008749A0"/>
    <w:rsid w:val="008749AC"/>
    <w:rsid w:val="00874C28"/>
    <w:rsid w:val="00874CAA"/>
    <w:rsid w:val="00874FD6"/>
    <w:rsid w:val="00875004"/>
    <w:rsid w:val="00875015"/>
    <w:rsid w:val="008750C2"/>
    <w:rsid w:val="0087513C"/>
    <w:rsid w:val="0087556B"/>
    <w:rsid w:val="00875722"/>
    <w:rsid w:val="00875B3E"/>
    <w:rsid w:val="0087601D"/>
    <w:rsid w:val="00876132"/>
    <w:rsid w:val="0087618A"/>
    <w:rsid w:val="0087675E"/>
    <w:rsid w:val="0087680D"/>
    <w:rsid w:val="00876A3A"/>
    <w:rsid w:val="00877238"/>
    <w:rsid w:val="0087729A"/>
    <w:rsid w:val="00877A3C"/>
    <w:rsid w:val="00877B29"/>
    <w:rsid w:val="00877B72"/>
    <w:rsid w:val="00877D19"/>
    <w:rsid w:val="00877D46"/>
    <w:rsid w:val="00877DAD"/>
    <w:rsid w:val="00877E2B"/>
    <w:rsid w:val="00877F9D"/>
    <w:rsid w:val="0088010B"/>
    <w:rsid w:val="0088012A"/>
    <w:rsid w:val="00880135"/>
    <w:rsid w:val="008801B7"/>
    <w:rsid w:val="0088021F"/>
    <w:rsid w:val="0088034D"/>
    <w:rsid w:val="00880411"/>
    <w:rsid w:val="008805A5"/>
    <w:rsid w:val="0088061C"/>
    <w:rsid w:val="00880845"/>
    <w:rsid w:val="00880D35"/>
    <w:rsid w:val="0088120F"/>
    <w:rsid w:val="0088131B"/>
    <w:rsid w:val="0088138E"/>
    <w:rsid w:val="008813F2"/>
    <w:rsid w:val="00881BE4"/>
    <w:rsid w:val="00881D2D"/>
    <w:rsid w:val="00881F61"/>
    <w:rsid w:val="0088218C"/>
    <w:rsid w:val="00882517"/>
    <w:rsid w:val="00882542"/>
    <w:rsid w:val="0088261B"/>
    <w:rsid w:val="00882AE3"/>
    <w:rsid w:val="008836CD"/>
    <w:rsid w:val="0088396C"/>
    <w:rsid w:val="00883A65"/>
    <w:rsid w:val="00883D7F"/>
    <w:rsid w:val="00883FD9"/>
    <w:rsid w:val="00884788"/>
    <w:rsid w:val="00884839"/>
    <w:rsid w:val="00884D2D"/>
    <w:rsid w:val="00884ECE"/>
    <w:rsid w:val="00884F28"/>
    <w:rsid w:val="008856C2"/>
    <w:rsid w:val="00885AE5"/>
    <w:rsid w:val="00886056"/>
    <w:rsid w:val="00886191"/>
    <w:rsid w:val="00886232"/>
    <w:rsid w:val="008862B1"/>
    <w:rsid w:val="008863FD"/>
    <w:rsid w:val="008866CD"/>
    <w:rsid w:val="00886C93"/>
    <w:rsid w:val="00886CA7"/>
    <w:rsid w:val="008870AB"/>
    <w:rsid w:val="00887307"/>
    <w:rsid w:val="00887384"/>
    <w:rsid w:val="00887EA8"/>
    <w:rsid w:val="00890277"/>
    <w:rsid w:val="00890562"/>
    <w:rsid w:val="00890776"/>
    <w:rsid w:val="00890BB0"/>
    <w:rsid w:val="00890C32"/>
    <w:rsid w:val="008912C7"/>
    <w:rsid w:val="008914CE"/>
    <w:rsid w:val="00891506"/>
    <w:rsid w:val="0089159F"/>
    <w:rsid w:val="00891B4D"/>
    <w:rsid w:val="00891BCC"/>
    <w:rsid w:val="00891C0C"/>
    <w:rsid w:val="00892421"/>
    <w:rsid w:val="0089259C"/>
    <w:rsid w:val="00892769"/>
    <w:rsid w:val="00892BB6"/>
    <w:rsid w:val="00893067"/>
    <w:rsid w:val="008930FD"/>
    <w:rsid w:val="00893388"/>
    <w:rsid w:val="00893543"/>
    <w:rsid w:val="00893BEA"/>
    <w:rsid w:val="00893F00"/>
    <w:rsid w:val="00894212"/>
    <w:rsid w:val="0089425B"/>
    <w:rsid w:val="00894308"/>
    <w:rsid w:val="0089443C"/>
    <w:rsid w:val="00894C01"/>
    <w:rsid w:val="00894DB7"/>
    <w:rsid w:val="008956F5"/>
    <w:rsid w:val="0089581F"/>
    <w:rsid w:val="00895A0D"/>
    <w:rsid w:val="00896251"/>
    <w:rsid w:val="00896431"/>
    <w:rsid w:val="00896444"/>
    <w:rsid w:val="00896534"/>
    <w:rsid w:val="00896547"/>
    <w:rsid w:val="008965C6"/>
    <w:rsid w:val="0089692C"/>
    <w:rsid w:val="00896B28"/>
    <w:rsid w:val="00896F05"/>
    <w:rsid w:val="00896F89"/>
    <w:rsid w:val="00897163"/>
    <w:rsid w:val="0089746E"/>
    <w:rsid w:val="00897867"/>
    <w:rsid w:val="008978F8"/>
    <w:rsid w:val="0089792E"/>
    <w:rsid w:val="008979E8"/>
    <w:rsid w:val="00897A9F"/>
    <w:rsid w:val="00897E45"/>
    <w:rsid w:val="00897FB3"/>
    <w:rsid w:val="008A033E"/>
    <w:rsid w:val="008A038B"/>
    <w:rsid w:val="008A05D5"/>
    <w:rsid w:val="008A06D1"/>
    <w:rsid w:val="008A08C6"/>
    <w:rsid w:val="008A0994"/>
    <w:rsid w:val="008A09E7"/>
    <w:rsid w:val="008A0C43"/>
    <w:rsid w:val="008A0DE2"/>
    <w:rsid w:val="008A0E58"/>
    <w:rsid w:val="008A0E73"/>
    <w:rsid w:val="008A10CD"/>
    <w:rsid w:val="008A1165"/>
    <w:rsid w:val="008A1449"/>
    <w:rsid w:val="008A156B"/>
    <w:rsid w:val="008A1C2C"/>
    <w:rsid w:val="008A2023"/>
    <w:rsid w:val="008A2227"/>
    <w:rsid w:val="008A2297"/>
    <w:rsid w:val="008A22F4"/>
    <w:rsid w:val="008A2327"/>
    <w:rsid w:val="008A27FC"/>
    <w:rsid w:val="008A2932"/>
    <w:rsid w:val="008A2A16"/>
    <w:rsid w:val="008A2E9A"/>
    <w:rsid w:val="008A30E4"/>
    <w:rsid w:val="008A33D3"/>
    <w:rsid w:val="008A3870"/>
    <w:rsid w:val="008A38B2"/>
    <w:rsid w:val="008A3D92"/>
    <w:rsid w:val="008A3E3F"/>
    <w:rsid w:val="008A3F1D"/>
    <w:rsid w:val="008A40FE"/>
    <w:rsid w:val="008A413C"/>
    <w:rsid w:val="008A43CB"/>
    <w:rsid w:val="008A43DD"/>
    <w:rsid w:val="008A447B"/>
    <w:rsid w:val="008A4607"/>
    <w:rsid w:val="008A461B"/>
    <w:rsid w:val="008A47D7"/>
    <w:rsid w:val="008A4B50"/>
    <w:rsid w:val="008A4C44"/>
    <w:rsid w:val="008A5228"/>
    <w:rsid w:val="008A53E4"/>
    <w:rsid w:val="008A562F"/>
    <w:rsid w:val="008A59C3"/>
    <w:rsid w:val="008A5A4F"/>
    <w:rsid w:val="008A5BB1"/>
    <w:rsid w:val="008A5CE0"/>
    <w:rsid w:val="008A6083"/>
    <w:rsid w:val="008A6134"/>
    <w:rsid w:val="008A63FE"/>
    <w:rsid w:val="008A665B"/>
    <w:rsid w:val="008A66C5"/>
    <w:rsid w:val="008A66F3"/>
    <w:rsid w:val="008A6C56"/>
    <w:rsid w:val="008A6F74"/>
    <w:rsid w:val="008A763E"/>
    <w:rsid w:val="008A7683"/>
    <w:rsid w:val="008A76BF"/>
    <w:rsid w:val="008A7820"/>
    <w:rsid w:val="008A7862"/>
    <w:rsid w:val="008A79BE"/>
    <w:rsid w:val="008A7BB6"/>
    <w:rsid w:val="008A7BE9"/>
    <w:rsid w:val="008A7C8B"/>
    <w:rsid w:val="008A7DBD"/>
    <w:rsid w:val="008B0058"/>
    <w:rsid w:val="008B007A"/>
    <w:rsid w:val="008B00D4"/>
    <w:rsid w:val="008B03C2"/>
    <w:rsid w:val="008B0538"/>
    <w:rsid w:val="008B0557"/>
    <w:rsid w:val="008B17EA"/>
    <w:rsid w:val="008B1A35"/>
    <w:rsid w:val="008B1C1D"/>
    <w:rsid w:val="008B1E74"/>
    <w:rsid w:val="008B1EEF"/>
    <w:rsid w:val="008B1F13"/>
    <w:rsid w:val="008B2089"/>
    <w:rsid w:val="008B2320"/>
    <w:rsid w:val="008B2483"/>
    <w:rsid w:val="008B24FB"/>
    <w:rsid w:val="008B251E"/>
    <w:rsid w:val="008B26EA"/>
    <w:rsid w:val="008B2F7E"/>
    <w:rsid w:val="008B32AF"/>
    <w:rsid w:val="008B3384"/>
    <w:rsid w:val="008B3776"/>
    <w:rsid w:val="008B3B08"/>
    <w:rsid w:val="008B3B73"/>
    <w:rsid w:val="008B3C67"/>
    <w:rsid w:val="008B3CD6"/>
    <w:rsid w:val="008B3DC8"/>
    <w:rsid w:val="008B3FAE"/>
    <w:rsid w:val="008B4036"/>
    <w:rsid w:val="008B40D4"/>
    <w:rsid w:val="008B40EF"/>
    <w:rsid w:val="008B46EB"/>
    <w:rsid w:val="008B4F67"/>
    <w:rsid w:val="008B50B8"/>
    <w:rsid w:val="008B50D1"/>
    <w:rsid w:val="008B55B6"/>
    <w:rsid w:val="008B5980"/>
    <w:rsid w:val="008B5D09"/>
    <w:rsid w:val="008B61A0"/>
    <w:rsid w:val="008B62B3"/>
    <w:rsid w:val="008B64D1"/>
    <w:rsid w:val="008B658E"/>
    <w:rsid w:val="008B70F6"/>
    <w:rsid w:val="008B717A"/>
    <w:rsid w:val="008B7687"/>
    <w:rsid w:val="008B785B"/>
    <w:rsid w:val="008B7B5E"/>
    <w:rsid w:val="008B7C71"/>
    <w:rsid w:val="008B7FB6"/>
    <w:rsid w:val="008B7FE0"/>
    <w:rsid w:val="008C0574"/>
    <w:rsid w:val="008C05C1"/>
    <w:rsid w:val="008C085B"/>
    <w:rsid w:val="008C0A4D"/>
    <w:rsid w:val="008C0BB4"/>
    <w:rsid w:val="008C0CC0"/>
    <w:rsid w:val="008C0D27"/>
    <w:rsid w:val="008C17CD"/>
    <w:rsid w:val="008C1839"/>
    <w:rsid w:val="008C192A"/>
    <w:rsid w:val="008C19FA"/>
    <w:rsid w:val="008C1D85"/>
    <w:rsid w:val="008C1FD8"/>
    <w:rsid w:val="008C2472"/>
    <w:rsid w:val="008C269A"/>
    <w:rsid w:val="008C273F"/>
    <w:rsid w:val="008C2790"/>
    <w:rsid w:val="008C2875"/>
    <w:rsid w:val="008C2B9C"/>
    <w:rsid w:val="008C2E50"/>
    <w:rsid w:val="008C3486"/>
    <w:rsid w:val="008C37F8"/>
    <w:rsid w:val="008C3A2A"/>
    <w:rsid w:val="008C3C24"/>
    <w:rsid w:val="008C3FC1"/>
    <w:rsid w:val="008C40F1"/>
    <w:rsid w:val="008C43B4"/>
    <w:rsid w:val="008C46CC"/>
    <w:rsid w:val="008C475E"/>
    <w:rsid w:val="008C47AD"/>
    <w:rsid w:val="008C4A12"/>
    <w:rsid w:val="008C4B09"/>
    <w:rsid w:val="008C4EFE"/>
    <w:rsid w:val="008C508E"/>
    <w:rsid w:val="008C5160"/>
    <w:rsid w:val="008C5A13"/>
    <w:rsid w:val="008C5AA3"/>
    <w:rsid w:val="008C5E00"/>
    <w:rsid w:val="008C607D"/>
    <w:rsid w:val="008C6186"/>
    <w:rsid w:val="008C61CD"/>
    <w:rsid w:val="008C628C"/>
    <w:rsid w:val="008C6810"/>
    <w:rsid w:val="008C6CE0"/>
    <w:rsid w:val="008C6E51"/>
    <w:rsid w:val="008C72DF"/>
    <w:rsid w:val="008C749E"/>
    <w:rsid w:val="008C755D"/>
    <w:rsid w:val="008C75FD"/>
    <w:rsid w:val="008C7AFC"/>
    <w:rsid w:val="008D0446"/>
    <w:rsid w:val="008D063D"/>
    <w:rsid w:val="008D07A9"/>
    <w:rsid w:val="008D07EA"/>
    <w:rsid w:val="008D1203"/>
    <w:rsid w:val="008D14CD"/>
    <w:rsid w:val="008D15B3"/>
    <w:rsid w:val="008D1708"/>
    <w:rsid w:val="008D17BC"/>
    <w:rsid w:val="008D1860"/>
    <w:rsid w:val="008D18BD"/>
    <w:rsid w:val="008D1CB1"/>
    <w:rsid w:val="008D1DB0"/>
    <w:rsid w:val="008D1E15"/>
    <w:rsid w:val="008D1F07"/>
    <w:rsid w:val="008D245C"/>
    <w:rsid w:val="008D26D7"/>
    <w:rsid w:val="008D2883"/>
    <w:rsid w:val="008D2DC2"/>
    <w:rsid w:val="008D2FDB"/>
    <w:rsid w:val="008D30E7"/>
    <w:rsid w:val="008D3127"/>
    <w:rsid w:val="008D323C"/>
    <w:rsid w:val="008D3329"/>
    <w:rsid w:val="008D343E"/>
    <w:rsid w:val="008D35DD"/>
    <w:rsid w:val="008D37AA"/>
    <w:rsid w:val="008D3A8F"/>
    <w:rsid w:val="008D3BAA"/>
    <w:rsid w:val="008D3DEB"/>
    <w:rsid w:val="008D4080"/>
    <w:rsid w:val="008D40C9"/>
    <w:rsid w:val="008D4554"/>
    <w:rsid w:val="008D4574"/>
    <w:rsid w:val="008D48F0"/>
    <w:rsid w:val="008D49B1"/>
    <w:rsid w:val="008D4A8C"/>
    <w:rsid w:val="008D4C68"/>
    <w:rsid w:val="008D4C95"/>
    <w:rsid w:val="008D4E4F"/>
    <w:rsid w:val="008D54A1"/>
    <w:rsid w:val="008D5850"/>
    <w:rsid w:val="008D590F"/>
    <w:rsid w:val="008D60DC"/>
    <w:rsid w:val="008D61A1"/>
    <w:rsid w:val="008D62AC"/>
    <w:rsid w:val="008D6604"/>
    <w:rsid w:val="008D66DA"/>
    <w:rsid w:val="008D6A79"/>
    <w:rsid w:val="008D6B50"/>
    <w:rsid w:val="008D6BBB"/>
    <w:rsid w:val="008D6DA6"/>
    <w:rsid w:val="008D7304"/>
    <w:rsid w:val="008D7555"/>
    <w:rsid w:val="008D7725"/>
    <w:rsid w:val="008D7FDE"/>
    <w:rsid w:val="008E001C"/>
    <w:rsid w:val="008E03B3"/>
    <w:rsid w:val="008E0425"/>
    <w:rsid w:val="008E0532"/>
    <w:rsid w:val="008E0749"/>
    <w:rsid w:val="008E0DF3"/>
    <w:rsid w:val="008E10DF"/>
    <w:rsid w:val="008E1873"/>
    <w:rsid w:val="008E1982"/>
    <w:rsid w:val="008E1BAE"/>
    <w:rsid w:val="008E1FBE"/>
    <w:rsid w:val="008E20E5"/>
    <w:rsid w:val="008E293B"/>
    <w:rsid w:val="008E29FD"/>
    <w:rsid w:val="008E317A"/>
    <w:rsid w:val="008E3370"/>
    <w:rsid w:val="008E36CD"/>
    <w:rsid w:val="008E3AC0"/>
    <w:rsid w:val="008E3C40"/>
    <w:rsid w:val="008E3E00"/>
    <w:rsid w:val="008E424A"/>
    <w:rsid w:val="008E4252"/>
    <w:rsid w:val="008E4347"/>
    <w:rsid w:val="008E4380"/>
    <w:rsid w:val="008E43BD"/>
    <w:rsid w:val="008E497B"/>
    <w:rsid w:val="008E4B6D"/>
    <w:rsid w:val="008E4C7D"/>
    <w:rsid w:val="008E4CCD"/>
    <w:rsid w:val="008E524A"/>
    <w:rsid w:val="008E55C9"/>
    <w:rsid w:val="008E5828"/>
    <w:rsid w:val="008E58E3"/>
    <w:rsid w:val="008E5B37"/>
    <w:rsid w:val="008E5C7A"/>
    <w:rsid w:val="008E6079"/>
    <w:rsid w:val="008E660F"/>
    <w:rsid w:val="008E681C"/>
    <w:rsid w:val="008E6906"/>
    <w:rsid w:val="008E6A3C"/>
    <w:rsid w:val="008E7100"/>
    <w:rsid w:val="008E7473"/>
    <w:rsid w:val="008E76B4"/>
    <w:rsid w:val="008E7D18"/>
    <w:rsid w:val="008E7E5A"/>
    <w:rsid w:val="008E7EC3"/>
    <w:rsid w:val="008F037D"/>
    <w:rsid w:val="008F04C1"/>
    <w:rsid w:val="008F0754"/>
    <w:rsid w:val="008F0991"/>
    <w:rsid w:val="008F0AD8"/>
    <w:rsid w:val="008F0EA3"/>
    <w:rsid w:val="008F10DF"/>
    <w:rsid w:val="008F13F2"/>
    <w:rsid w:val="008F151E"/>
    <w:rsid w:val="008F15B5"/>
    <w:rsid w:val="008F1824"/>
    <w:rsid w:val="008F1876"/>
    <w:rsid w:val="008F18C6"/>
    <w:rsid w:val="008F1A5F"/>
    <w:rsid w:val="008F1BC1"/>
    <w:rsid w:val="008F1CFE"/>
    <w:rsid w:val="008F1E0E"/>
    <w:rsid w:val="008F1FB5"/>
    <w:rsid w:val="008F229A"/>
    <w:rsid w:val="008F25C7"/>
    <w:rsid w:val="008F263F"/>
    <w:rsid w:val="008F2746"/>
    <w:rsid w:val="008F28BB"/>
    <w:rsid w:val="008F2C18"/>
    <w:rsid w:val="008F3336"/>
    <w:rsid w:val="008F34D2"/>
    <w:rsid w:val="008F35B5"/>
    <w:rsid w:val="008F37B7"/>
    <w:rsid w:val="008F385C"/>
    <w:rsid w:val="008F402B"/>
    <w:rsid w:val="008F42E2"/>
    <w:rsid w:val="008F4355"/>
    <w:rsid w:val="008F4364"/>
    <w:rsid w:val="008F43FE"/>
    <w:rsid w:val="008F48EC"/>
    <w:rsid w:val="008F4928"/>
    <w:rsid w:val="008F49E8"/>
    <w:rsid w:val="008F4D1F"/>
    <w:rsid w:val="008F50C9"/>
    <w:rsid w:val="008F5A45"/>
    <w:rsid w:val="008F5BDF"/>
    <w:rsid w:val="008F5F73"/>
    <w:rsid w:val="008F6091"/>
    <w:rsid w:val="008F6383"/>
    <w:rsid w:val="008F63DC"/>
    <w:rsid w:val="008F660B"/>
    <w:rsid w:val="008F6640"/>
    <w:rsid w:val="008F685D"/>
    <w:rsid w:val="008F694C"/>
    <w:rsid w:val="008F6BE1"/>
    <w:rsid w:val="008F6EDE"/>
    <w:rsid w:val="008F6FCA"/>
    <w:rsid w:val="008F6FDC"/>
    <w:rsid w:val="008F71C5"/>
    <w:rsid w:val="008F7577"/>
    <w:rsid w:val="008F769D"/>
    <w:rsid w:val="008F76A4"/>
    <w:rsid w:val="008F78CF"/>
    <w:rsid w:val="008F794B"/>
    <w:rsid w:val="008F7ACB"/>
    <w:rsid w:val="008F7D0F"/>
    <w:rsid w:val="00900A95"/>
    <w:rsid w:val="00900D7C"/>
    <w:rsid w:val="00900E02"/>
    <w:rsid w:val="00900EA8"/>
    <w:rsid w:val="00900F76"/>
    <w:rsid w:val="009011C6"/>
    <w:rsid w:val="009011DD"/>
    <w:rsid w:val="00901714"/>
    <w:rsid w:val="0090172D"/>
    <w:rsid w:val="00901BB0"/>
    <w:rsid w:val="00901C5E"/>
    <w:rsid w:val="009022A7"/>
    <w:rsid w:val="00902F29"/>
    <w:rsid w:val="00902FC1"/>
    <w:rsid w:val="00903425"/>
    <w:rsid w:val="009035C4"/>
    <w:rsid w:val="00903623"/>
    <w:rsid w:val="0090439F"/>
    <w:rsid w:val="00904534"/>
    <w:rsid w:val="009047E9"/>
    <w:rsid w:val="00904D3E"/>
    <w:rsid w:val="00904EBC"/>
    <w:rsid w:val="00904FC9"/>
    <w:rsid w:val="00905409"/>
    <w:rsid w:val="00905413"/>
    <w:rsid w:val="009054A4"/>
    <w:rsid w:val="0090575E"/>
    <w:rsid w:val="00905773"/>
    <w:rsid w:val="00905A6F"/>
    <w:rsid w:val="00905AC4"/>
    <w:rsid w:val="00905C90"/>
    <w:rsid w:val="009062D9"/>
    <w:rsid w:val="009063B2"/>
    <w:rsid w:val="00906433"/>
    <w:rsid w:val="0090643D"/>
    <w:rsid w:val="00906681"/>
    <w:rsid w:val="009069CB"/>
    <w:rsid w:val="00906B73"/>
    <w:rsid w:val="009070E1"/>
    <w:rsid w:val="00907513"/>
    <w:rsid w:val="009075A4"/>
    <w:rsid w:val="009076F0"/>
    <w:rsid w:val="00907768"/>
    <w:rsid w:val="00907940"/>
    <w:rsid w:val="009079F3"/>
    <w:rsid w:val="00907BC3"/>
    <w:rsid w:val="00907EF1"/>
    <w:rsid w:val="00907F08"/>
    <w:rsid w:val="00910052"/>
    <w:rsid w:val="00910187"/>
    <w:rsid w:val="0091030B"/>
    <w:rsid w:val="009103BF"/>
    <w:rsid w:val="00910425"/>
    <w:rsid w:val="0091060D"/>
    <w:rsid w:val="0091086E"/>
    <w:rsid w:val="009108D2"/>
    <w:rsid w:val="0091099C"/>
    <w:rsid w:val="00910AA3"/>
    <w:rsid w:val="009118A7"/>
    <w:rsid w:val="00911A4C"/>
    <w:rsid w:val="00911CA0"/>
    <w:rsid w:val="00911F65"/>
    <w:rsid w:val="00912271"/>
    <w:rsid w:val="009125C0"/>
    <w:rsid w:val="009125D1"/>
    <w:rsid w:val="00912825"/>
    <w:rsid w:val="009128C1"/>
    <w:rsid w:val="00912BAE"/>
    <w:rsid w:val="00912F98"/>
    <w:rsid w:val="00913259"/>
    <w:rsid w:val="0091332B"/>
    <w:rsid w:val="009134CA"/>
    <w:rsid w:val="00913528"/>
    <w:rsid w:val="00913807"/>
    <w:rsid w:val="009139CA"/>
    <w:rsid w:val="00913D71"/>
    <w:rsid w:val="00913DDB"/>
    <w:rsid w:val="00913E8A"/>
    <w:rsid w:val="00914898"/>
    <w:rsid w:val="00914A13"/>
    <w:rsid w:val="00914CDC"/>
    <w:rsid w:val="00914D47"/>
    <w:rsid w:val="00914FF4"/>
    <w:rsid w:val="00915294"/>
    <w:rsid w:val="0091529C"/>
    <w:rsid w:val="0091542E"/>
    <w:rsid w:val="0091547F"/>
    <w:rsid w:val="009156C8"/>
    <w:rsid w:val="00916163"/>
    <w:rsid w:val="009163F9"/>
    <w:rsid w:val="00916416"/>
    <w:rsid w:val="0091642D"/>
    <w:rsid w:val="00916DC9"/>
    <w:rsid w:val="00916F6F"/>
    <w:rsid w:val="009171A0"/>
    <w:rsid w:val="009172A7"/>
    <w:rsid w:val="009172A9"/>
    <w:rsid w:val="00917342"/>
    <w:rsid w:val="009173BB"/>
    <w:rsid w:val="009174AA"/>
    <w:rsid w:val="00917562"/>
    <w:rsid w:val="00917801"/>
    <w:rsid w:val="00917889"/>
    <w:rsid w:val="00917910"/>
    <w:rsid w:val="00917BC5"/>
    <w:rsid w:val="00917E7F"/>
    <w:rsid w:val="009200FD"/>
    <w:rsid w:val="0092026C"/>
    <w:rsid w:val="00920370"/>
    <w:rsid w:val="0092038A"/>
    <w:rsid w:val="0092047A"/>
    <w:rsid w:val="00920A89"/>
    <w:rsid w:val="00920CEA"/>
    <w:rsid w:val="00920F8A"/>
    <w:rsid w:val="0092102F"/>
    <w:rsid w:val="00921478"/>
    <w:rsid w:val="009215B9"/>
    <w:rsid w:val="0092179B"/>
    <w:rsid w:val="00921919"/>
    <w:rsid w:val="0092259F"/>
    <w:rsid w:val="009226B6"/>
    <w:rsid w:val="00922DC9"/>
    <w:rsid w:val="00922F84"/>
    <w:rsid w:val="009230FC"/>
    <w:rsid w:val="009231E8"/>
    <w:rsid w:val="009234B8"/>
    <w:rsid w:val="00923527"/>
    <w:rsid w:val="0092395F"/>
    <w:rsid w:val="009239A9"/>
    <w:rsid w:val="00923E4D"/>
    <w:rsid w:val="009241B2"/>
    <w:rsid w:val="009241BE"/>
    <w:rsid w:val="009243DC"/>
    <w:rsid w:val="00924552"/>
    <w:rsid w:val="00924663"/>
    <w:rsid w:val="00924837"/>
    <w:rsid w:val="00924C6C"/>
    <w:rsid w:val="00925234"/>
    <w:rsid w:val="009259D9"/>
    <w:rsid w:val="00925A2C"/>
    <w:rsid w:val="00925B60"/>
    <w:rsid w:val="00925DCD"/>
    <w:rsid w:val="00925FC5"/>
    <w:rsid w:val="009265F4"/>
    <w:rsid w:val="009267CD"/>
    <w:rsid w:val="00926842"/>
    <w:rsid w:val="00926AB8"/>
    <w:rsid w:val="00926D5C"/>
    <w:rsid w:val="009270C8"/>
    <w:rsid w:val="0092724F"/>
    <w:rsid w:val="009272A8"/>
    <w:rsid w:val="009272E3"/>
    <w:rsid w:val="0092736A"/>
    <w:rsid w:val="0092745A"/>
    <w:rsid w:val="0092763E"/>
    <w:rsid w:val="0092788B"/>
    <w:rsid w:val="00927CED"/>
    <w:rsid w:val="00927D4E"/>
    <w:rsid w:val="00927E51"/>
    <w:rsid w:val="00927FAB"/>
    <w:rsid w:val="00927FED"/>
    <w:rsid w:val="00930080"/>
    <w:rsid w:val="009301D5"/>
    <w:rsid w:val="00930247"/>
    <w:rsid w:val="00930277"/>
    <w:rsid w:val="00930413"/>
    <w:rsid w:val="00930888"/>
    <w:rsid w:val="009309F7"/>
    <w:rsid w:val="00930A3A"/>
    <w:rsid w:val="00930B90"/>
    <w:rsid w:val="00930C3F"/>
    <w:rsid w:val="00930CF7"/>
    <w:rsid w:val="00930E5F"/>
    <w:rsid w:val="00930ED2"/>
    <w:rsid w:val="00930F09"/>
    <w:rsid w:val="00931000"/>
    <w:rsid w:val="009311E9"/>
    <w:rsid w:val="009314CB"/>
    <w:rsid w:val="00931545"/>
    <w:rsid w:val="009315CB"/>
    <w:rsid w:val="00931739"/>
    <w:rsid w:val="0093175C"/>
    <w:rsid w:val="009317CA"/>
    <w:rsid w:val="00931C00"/>
    <w:rsid w:val="00931CF0"/>
    <w:rsid w:val="00931D53"/>
    <w:rsid w:val="00931F6F"/>
    <w:rsid w:val="00932049"/>
    <w:rsid w:val="00932283"/>
    <w:rsid w:val="009322A0"/>
    <w:rsid w:val="00932426"/>
    <w:rsid w:val="00932626"/>
    <w:rsid w:val="00932769"/>
    <w:rsid w:val="0093277C"/>
    <w:rsid w:val="009329A0"/>
    <w:rsid w:val="00932C07"/>
    <w:rsid w:val="00933067"/>
    <w:rsid w:val="009331AE"/>
    <w:rsid w:val="009335EF"/>
    <w:rsid w:val="009336CF"/>
    <w:rsid w:val="009337F3"/>
    <w:rsid w:val="0093388A"/>
    <w:rsid w:val="0093388B"/>
    <w:rsid w:val="00933C3E"/>
    <w:rsid w:val="009340CD"/>
    <w:rsid w:val="0093418A"/>
    <w:rsid w:val="00934296"/>
    <w:rsid w:val="00934404"/>
    <w:rsid w:val="0093468B"/>
    <w:rsid w:val="0093471C"/>
    <w:rsid w:val="0093474E"/>
    <w:rsid w:val="00934CA6"/>
    <w:rsid w:val="00934DD7"/>
    <w:rsid w:val="0093595F"/>
    <w:rsid w:val="00935AA1"/>
    <w:rsid w:val="00935F4F"/>
    <w:rsid w:val="00935FB5"/>
    <w:rsid w:val="00935FD4"/>
    <w:rsid w:val="009363A8"/>
    <w:rsid w:val="00936434"/>
    <w:rsid w:val="0093680F"/>
    <w:rsid w:val="00936BF0"/>
    <w:rsid w:val="00936DE3"/>
    <w:rsid w:val="00937064"/>
    <w:rsid w:val="009371DC"/>
    <w:rsid w:val="009372CE"/>
    <w:rsid w:val="00937A7A"/>
    <w:rsid w:val="00940418"/>
    <w:rsid w:val="00940445"/>
    <w:rsid w:val="009404D0"/>
    <w:rsid w:val="0094092E"/>
    <w:rsid w:val="00940BE5"/>
    <w:rsid w:val="00940D98"/>
    <w:rsid w:val="00941383"/>
    <w:rsid w:val="009418E4"/>
    <w:rsid w:val="00941A25"/>
    <w:rsid w:val="00941A72"/>
    <w:rsid w:val="00941E72"/>
    <w:rsid w:val="00941FCE"/>
    <w:rsid w:val="009420B4"/>
    <w:rsid w:val="00942492"/>
    <w:rsid w:val="00942571"/>
    <w:rsid w:val="00942827"/>
    <w:rsid w:val="00942F7E"/>
    <w:rsid w:val="0094363E"/>
    <w:rsid w:val="009436DA"/>
    <w:rsid w:val="009437DD"/>
    <w:rsid w:val="00943DE8"/>
    <w:rsid w:val="00943E9B"/>
    <w:rsid w:val="00943F93"/>
    <w:rsid w:val="009441DF"/>
    <w:rsid w:val="009443D7"/>
    <w:rsid w:val="009446FA"/>
    <w:rsid w:val="009449A5"/>
    <w:rsid w:val="00944B19"/>
    <w:rsid w:val="00944EC5"/>
    <w:rsid w:val="00944F5D"/>
    <w:rsid w:val="00944F7C"/>
    <w:rsid w:val="00945439"/>
    <w:rsid w:val="00945551"/>
    <w:rsid w:val="0094557C"/>
    <w:rsid w:val="00945713"/>
    <w:rsid w:val="00945769"/>
    <w:rsid w:val="00945A35"/>
    <w:rsid w:val="00945C76"/>
    <w:rsid w:val="00945CDF"/>
    <w:rsid w:val="0094615A"/>
    <w:rsid w:val="00946203"/>
    <w:rsid w:val="00946415"/>
    <w:rsid w:val="00946464"/>
    <w:rsid w:val="0094660C"/>
    <w:rsid w:val="009467CB"/>
    <w:rsid w:val="009468F1"/>
    <w:rsid w:val="00946E58"/>
    <w:rsid w:val="009471BC"/>
    <w:rsid w:val="0094774A"/>
    <w:rsid w:val="009478DA"/>
    <w:rsid w:val="00947A9C"/>
    <w:rsid w:val="00947B30"/>
    <w:rsid w:val="00947CBB"/>
    <w:rsid w:val="00947E7E"/>
    <w:rsid w:val="00950426"/>
    <w:rsid w:val="0095049E"/>
    <w:rsid w:val="009504F1"/>
    <w:rsid w:val="009507F7"/>
    <w:rsid w:val="00950AEF"/>
    <w:rsid w:val="00950C47"/>
    <w:rsid w:val="00950C54"/>
    <w:rsid w:val="0095170B"/>
    <w:rsid w:val="00951919"/>
    <w:rsid w:val="00951A88"/>
    <w:rsid w:val="009521C5"/>
    <w:rsid w:val="0095258B"/>
    <w:rsid w:val="00952843"/>
    <w:rsid w:val="00952CE2"/>
    <w:rsid w:val="00952E18"/>
    <w:rsid w:val="00953139"/>
    <w:rsid w:val="0095315A"/>
    <w:rsid w:val="00953242"/>
    <w:rsid w:val="00953310"/>
    <w:rsid w:val="009537FB"/>
    <w:rsid w:val="00953841"/>
    <w:rsid w:val="00953952"/>
    <w:rsid w:val="00953AD3"/>
    <w:rsid w:val="00953B06"/>
    <w:rsid w:val="00953C87"/>
    <w:rsid w:val="00953CDC"/>
    <w:rsid w:val="00953CF5"/>
    <w:rsid w:val="00953DCD"/>
    <w:rsid w:val="00953E25"/>
    <w:rsid w:val="00954176"/>
    <w:rsid w:val="00954195"/>
    <w:rsid w:val="00954558"/>
    <w:rsid w:val="009547C0"/>
    <w:rsid w:val="00954DBF"/>
    <w:rsid w:val="00955008"/>
    <w:rsid w:val="009555CC"/>
    <w:rsid w:val="0095586A"/>
    <w:rsid w:val="009558E3"/>
    <w:rsid w:val="00955EAB"/>
    <w:rsid w:val="009562F8"/>
    <w:rsid w:val="0095642F"/>
    <w:rsid w:val="00956A5D"/>
    <w:rsid w:val="00956D29"/>
    <w:rsid w:val="00956DA4"/>
    <w:rsid w:val="00956DC8"/>
    <w:rsid w:val="009570C4"/>
    <w:rsid w:val="009570E9"/>
    <w:rsid w:val="009571C9"/>
    <w:rsid w:val="009576EC"/>
    <w:rsid w:val="00957EEB"/>
    <w:rsid w:val="009600A0"/>
    <w:rsid w:val="0096043A"/>
    <w:rsid w:val="009604C0"/>
    <w:rsid w:val="0096071A"/>
    <w:rsid w:val="00960AF6"/>
    <w:rsid w:val="00960B6A"/>
    <w:rsid w:val="00960D40"/>
    <w:rsid w:val="00960F38"/>
    <w:rsid w:val="00961026"/>
    <w:rsid w:val="009613E2"/>
    <w:rsid w:val="00961573"/>
    <w:rsid w:val="0096185D"/>
    <w:rsid w:val="00961C10"/>
    <w:rsid w:val="00961C59"/>
    <w:rsid w:val="00961EA3"/>
    <w:rsid w:val="00961EE7"/>
    <w:rsid w:val="00961F8B"/>
    <w:rsid w:val="00961FCB"/>
    <w:rsid w:val="0096218A"/>
    <w:rsid w:val="009621B7"/>
    <w:rsid w:val="00962EB0"/>
    <w:rsid w:val="009639AB"/>
    <w:rsid w:val="00963DA9"/>
    <w:rsid w:val="00963E49"/>
    <w:rsid w:val="00963EE9"/>
    <w:rsid w:val="00963FC8"/>
    <w:rsid w:val="00964136"/>
    <w:rsid w:val="009642BC"/>
    <w:rsid w:val="0096443A"/>
    <w:rsid w:val="009644E8"/>
    <w:rsid w:val="009645D3"/>
    <w:rsid w:val="009648E3"/>
    <w:rsid w:val="00964E57"/>
    <w:rsid w:val="00964E82"/>
    <w:rsid w:val="0096518C"/>
    <w:rsid w:val="009654CD"/>
    <w:rsid w:val="00965630"/>
    <w:rsid w:val="00965AAF"/>
    <w:rsid w:val="00965C61"/>
    <w:rsid w:val="00965D40"/>
    <w:rsid w:val="00965DF1"/>
    <w:rsid w:val="009661C9"/>
    <w:rsid w:val="009663AB"/>
    <w:rsid w:val="00966576"/>
    <w:rsid w:val="00966A83"/>
    <w:rsid w:val="00967207"/>
    <w:rsid w:val="00967460"/>
    <w:rsid w:val="009677BF"/>
    <w:rsid w:val="009679CE"/>
    <w:rsid w:val="00967B0B"/>
    <w:rsid w:val="00967EDD"/>
    <w:rsid w:val="00967F22"/>
    <w:rsid w:val="0097008C"/>
    <w:rsid w:val="00970C28"/>
    <w:rsid w:val="00970D94"/>
    <w:rsid w:val="00970DAB"/>
    <w:rsid w:val="00970E24"/>
    <w:rsid w:val="009711D7"/>
    <w:rsid w:val="00971216"/>
    <w:rsid w:val="009712D1"/>
    <w:rsid w:val="009717C5"/>
    <w:rsid w:val="00971846"/>
    <w:rsid w:val="00971881"/>
    <w:rsid w:val="00971AF2"/>
    <w:rsid w:val="00971C83"/>
    <w:rsid w:val="00971FB5"/>
    <w:rsid w:val="009720BB"/>
    <w:rsid w:val="0097215E"/>
    <w:rsid w:val="009722BC"/>
    <w:rsid w:val="0097261B"/>
    <w:rsid w:val="009726CA"/>
    <w:rsid w:val="00972787"/>
    <w:rsid w:val="00972D45"/>
    <w:rsid w:val="0097327B"/>
    <w:rsid w:val="0097329C"/>
    <w:rsid w:val="009733A9"/>
    <w:rsid w:val="00973639"/>
    <w:rsid w:val="009737F9"/>
    <w:rsid w:val="00973956"/>
    <w:rsid w:val="009739CF"/>
    <w:rsid w:val="00973C53"/>
    <w:rsid w:val="00973F71"/>
    <w:rsid w:val="00974224"/>
    <w:rsid w:val="0097424B"/>
    <w:rsid w:val="00974302"/>
    <w:rsid w:val="0097470C"/>
    <w:rsid w:val="009747BB"/>
    <w:rsid w:val="00974907"/>
    <w:rsid w:val="00974C2A"/>
    <w:rsid w:val="00974D1B"/>
    <w:rsid w:val="00974E14"/>
    <w:rsid w:val="00974FE9"/>
    <w:rsid w:val="00975013"/>
    <w:rsid w:val="009751C7"/>
    <w:rsid w:val="009755EE"/>
    <w:rsid w:val="0097596A"/>
    <w:rsid w:val="00975A7B"/>
    <w:rsid w:val="00975CDE"/>
    <w:rsid w:val="009760DD"/>
    <w:rsid w:val="009760FC"/>
    <w:rsid w:val="00976362"/>
    <w:rsid w:val="00976421"/>
    <w:rsid w:val="0097651A"/>
    <w:rsid w:val="0097673C"/>
    <w:rsid w:val="0097713B"/>
    <w:rsid w:val="00977215"/>
    <w:rsid w:val="0097728E"/>
    <w:rsid w:val="009773E1"/>
    <w:rsid w:val="009775A7"/>
    <w:rsid w:val="009776B3"/>
    <w:rsid w:val="009776C1"/>
    <w:rsid w:val="009777D6"/>
    <w:rsid w:val="009777F3"/>
    <w:rsid w:val="00977905"/>
    <w:rsid w:val="00977A51"/>
    <w:rsid w:val="00977B06"/>
    <w:rsid w:val="00977B72"/>
    <w:rsid w:val="00977E41"/>
    <w:rsid w:val="00977F4B"/>
    <w:rsid w:val="00980153"/>
    <w:rsid w:val="009803E3"/>
    <w:rsid w:val="009805F1"/>
    <w:rsid w:val="00980665"/>
    <w:rsid w:val="00980CA1"/>
    <w:rsid w:val="00981093"/>
    <w:rsid w:val="00981472"/>
    <w:rsid w:val="009815C9"/>
    <w:rsid w:val="0098190D"/>
    <w:rsid w:val="00981A7D"/>
    <w:rsid w:val="00981A8A"/>
    <w:rsid w:val="00981C31"/>
    <w:rsid w:val="00981C4D"/>
    <w:rsid w:val="0098235E"/>
    <w:rsid w:val="009827BA"/>
    <w:rsid w:val="0098287E"/>
    <w:rsid w:val="0098303C"/>
    <w:rsid w:val="0098307C"/>
    <w:rsid w:val="009830A0"/>
    <w:rsid w:val="009830C7"/>
    <w:rsid w:val="0098318A"/>
    <w:rsid w:val="0098344F"/>
    <w:rsid w:val="00983487"/>
    <w:rsid w:val="00983909"/>
    <w:rsid w:val="00983FA4"/>
    <w:rsid w:val="0098415E"/>
    <w:rsid w:val="0098463C"/>
    <w:rsid w:val="009847D0"/>
    <w:rsid w:val="00984810"/>
    <w:rsid w:val="00984CDC"/>
    <w:rsid w:val="0098522B"/>
    <w:rsid w:val="0098532D"/>
    <w:rsid w:val="0098544A"/>
    <w:rsid w:val="009855B2"/>
    <w:rsid w:val="00985760"/>
    <w:rsid w:val="0098592A"/>
    <w:rsid w:val="00985C19"/>
    <w:rsid w:val="00985D20"/>
    <w:rsid w:val="00985F35"/>
    <w:rsid w:val="0098627B"/>
    <w:rsid w:val="0098628E"/>
    <w:rsid w:val="0098634D"/>
    <w:rsid w:val="00986524"/>
    <w:rsid w:val="0098679B"/>
    <w:rsid w:val="00986821"/>
    <w:rsid w:val="00986B7A"/>
    <w:rsid w:val="00986D96"/>
    <w:rsid w:val="00987151"/>
    <w:rsid w:val="0098720D"/>
    <w:rsid w:val="00987301"/>
    <w:rsid w:val="009873AC"/>
    <w:rsid w:val="00987B86"/>
    <w:rsid w:val="00987CB9"/>
    <w:rsid w:val="0099024F"/>
    <w:rsid w:val="0099031E"/>
    <w:rsid w:val="00990349"/>
    <w:rsid w:val="009906DC"/>
    <w:rsid w:val="009907E3"/>
    <w:rsid w:val="009909F5"/>
    <w:rsid w:val="00990C25"/>
    <w:rsid w:val="00990CEC"/>
    <w:rsid w:val="0099109C"/>
    <w:rsid w:val="0099112C"/>
    <w:rsid w:val="009916DB"/>
    <w:rsid w:val="009917A9"/>
    <w:rsid w:val="00991936"/>
    <w:rsid w:val="00991ACB"/>
    <w:rsid w:val="00991B45"/>
    <w:rsid w:val="00991B88"/>
    <w:rsid w:val="00991C0D"/>
    <w:rsid w:val="00991DB1"/>
    <w:rsid w:val="00991E58"/>
    <w:rsid w:val="00991FD2"/>
    <w:rsid w:val="009925FE"/>
    <w:rsid w:val="00992A99"/>
    <w:rsid w:val="00992BC4"/>
    <w:rsid w:val="00992BEB"/>
    <w:rsid w:val="00993140"/>
    <w:rsid w:val="00993439"/>
    <w:rsid w:val="009934B8"/>
    <w:rsid w:val="009935C4"/>
    <w:rsid w:val="009935C5"/>
    <w:rsid w:val="00993698"/>
    <w:rsid w:val="009936CE"/>
    <w:rsid w:val="00993A20"/>
    <w:rsid w:val="00993D46"/>
    <w:rsid w:val="00993F3A"/>
    <w:rsid w:val="00994045"/>
    <w:rsid w:val="0099436A"/>
    <w:rsid w:val="00994605"/>
    <w:rsid w:val="00994E03"/>
    <w:rsid w:val="00994E8D"/>
    <w:rsid w:val="0099520C"/>
    <w:rsid w:val="00995541"/>
    <w:rsid w:val="009956F9"/>
    <w:rsid w:val="00995701"/>
    <w:rsid w:val="00995735"/>
    <w:rsid w:val="0099592B"/>
    <w:rsid w:val="00995BF8"/>
    <w:rsid w:val="00995D5C"/>
    <w:rsid w:val="00995E79"/>
    <w:rsid w:val="00996017"/>
    <w:rsid w:val="009961AB"/>
    <w:rsid w:val="00996D9D"/>
    <w:rsid w:val="00996DA9"/>
    <w:rsid w:val="00997116"/>
    <w:rsid w:val="009975B5"/>
    <w:rsid w:val="009976B5"/>
    <w:rsid w:val="009A0083"/>
    <w:rsid w:val="009A03DC"/>
    <w:rsid w:val="009A0CDF"/>
    <w:rsid w:val="009A0DF0"/>
    <w:rsid w:val="009A1163"/>
    <w:rsid w:val="009A1466"/>
    <w:rsid w:val="009A14D8"/>
    <w:rsid w:val="009A155B"/>
    <w:rsid w:val="009A1594"/>
    <w:rsid w:val="009A162B"/>
    <w:rsid w:val="009A189B"/>
    <w:rsid w:val="009A1A53"/>
    <w:rsid w:val="009A1A74"/>
    <w:rsid w:val="009A1A76"/>
    <w:rsid w:val="009A1DAB"/>
    <w:rsid w:val="009A1E3E"/>
    <w:rsid w:val="009A2282"/>
    <w:rsid w:val="009A25EA"/>
    <w:rsid w:val="009A2B91"/>
    <w:rsid w:val="009A2D6E"/>
    <w:rsid w:val="009A2F19"/>
    <w:rsid w:val="009A31B3"/>
    <w:rsid w:val="009A31D8"/>
    <w:rsid w:val="009A32E0"/>
    <w:rsid w:val="009A360E"/>
    <w:rsid w:val="009A36AB"/>
    <w:rsid w:val="009A374D"/>
    <w:rsid w:val="009A39E6"/>
    <w:rsid w:val="009A4563"/>
    <w:rsid w:val="009A4614"/>
    <w:rsid w:val="009A4697"/>
    <w:rsid w:val="009A477F"/>
    <w:rsid w:val="009A47FE"/>
    <w:rsid w:val="009A4BC4"/>
    <w:rsid w:val="009A4E24"/>
    <w:rsid w:val="009A5094"/>
    <w:rsid w:val="009A56B9"/>
    <w:rsid w:val="009A57DC"/>
    <w:rsid w:val="009A5C08"/>
    <w:rsid w:val="009A5EDF"/>
    <w:rsid w:val="009A64ED"/>
    <w:rsid w:val="009A6524"/>
    <w:rsid w:val="009A67F5"/>
    <w:rsid w:val="009A6822"/>
    <w:rsid w:val="009A7064"/>
    <w:rsid w:val="009A7150"/>
    <w:rsid w:val="009A7162"/>
    <w:rsid w:val="009A717C"/>
    <w:rsid w:val="009A7273"/>
    <w:rsid w:val="009A74D3"/>
    <w:rsid w:val="009A794D"/>
    <w:rsid w:val="009A7BB4"/>
    <w:rsid w:val="009A7E6E"/>
    <w:rsid w:val="009B0623"/>
    <w:rsid w:val="009B0AF5"/>
    <w:rsid w:val="009B0BD6"/>
    <w:rsid w:val="009B0C8B"/>
    <w:rsid w:val="009B0CF5"/>
    <w:rsid w:val="009B0F1A"/>
    <w:rsid w:val="009B0FAC"/>
    <w:rsid w:val="009B12B3"/>
    <w:rsid w:val="009B1347"/>
    <w:rsid w:val="009B1348"/>
    <w:rsid w:val="009B1366"/>
    <w:rsid w:val="009B1794"/>
    <w:rsid w:val="009B1951"/>
    <w:rsid w:val="009B19C3"/>
    <w:rsid w:val="009B1B7E"/>
    <w:rsid w:val="009B1F90"/>
    <w:rsid w:val="009B2122"/>
    <w:rsid w:val="009B282C"/>
    <w:rsid w:val="009B2B12"/>
    <w:rsid w:val="009B2BC6"/>
    <w:rsid w:val="009B2CA3"/>
    <w:rsid w:val="009B2D16"/>
    <w:rsid w:val="009B2DDB"/>
    <w:rsid w:val="009B3A88"/>
    <w:rsid w:val="009B46A7"/>
    <w:rsid w:val="009B49B0"/>
    <w:rsid w:val="009B49E3"/>
    <w:rsid w:val="009B4B00"/>
    <w:rsid w:val="009B4DEE"/>
    <w:rsid w:val="009B4E3B"/>
    <w:rsid w:val="009B5411"/>
    <w:rsid w:val="009B5753"/>
    <w:rsid w:val="009B58D9"/>
    <w:rsid w:val="009B5A03"/>
    <w:rsid w:val="009B5A38"/>
    <w:rsid w:val="009B5B6D"/>
    <w:rsid w:val="009B5DEE"/>
    <w:rsid w:val="009B5E4B"/>
    <w:rsid w:val="009B5E9C"/>
    <w:rsid w:val="009B61A7"/>
    <w:rsid w:val="009B629A"/>
    <w:rsid w:val="009B6442"/>
    <w:rsid w:val="009B67B7"/>
    <w:rsid w:val="009B6904"/>
    <w:rsid w:val="009B6D28"/>
    <w:rsid w:val="009B6DD6"/>
    <w:rsid w:val="009B6EB0"/>
    <w:rsid w:val="009B7475"/>
    <w:rsid w:val="009B74FB"/>
    <w:rsid w:val="009B7810"/>
    <w:rsid w:val="009B7840"/>
    <w:rsid w:val="009B7ECF"/>
    <w:rsid w:val="009C0034"/>
    <w:rsid w:val="009C00B5"/>
    <w:rsid w:val="009C0566"/>
    <w:rsid w:val="009C05DE"/>
    <w:rsid w:val="009C080A"/>
    <w:rsid w:val="009C0957"/>
    <w:rsid w:val="009C0B28"/>
    <w:rsid w:val="009C0B45"/>
    <w:rsid w:val="009C1118"/>
    <w:rsid w:val="009C11A4"/>
    <w:rsid w:val="009C11D7"/>
    <w:rsid w:val="009C11EC"/>
    <w:rsid w:val="009C1394"/>
    <w:rsid w:val="009C1964"/>
    <w:rsid w:val="009C1967"/>
    <w:rsid w:val="009C2636"/>
    <w:rsid w:val="009C28CD"/>
    <w:rsid w:val="009C2BC2"/>
    <w:rsid w:val="009C2E2E"/>
    <w:rsid w:val="009C3468"/>
    <w:rsid w:val="009C34A1"/>
    <w:rsid w:val="009C3576"/>
    <w:rsid w:val="009C3B0F"/>
    <w:rsid w:val="009C3F7B"/>
    <w:rsid w:val="009C3FD1"/>
    <w:rsid w:val="009C400E"/>
    <w:rsid w:val="009C431D"/>
    <w:rsid w:val="009C43F2"/>
    <w:rsid w:val="009C448A"/>
    <w:rsid w:val="009C44A7"/>
    <w:rsid w:val="009C44F2"/>
    <w:rsid w:val="009C465C"/>
    <w:rsid w:val="009C47A5"/>
    <w:rsid w:val="009C486F"/>
    <w:rsid w:val="009C4959"/>
    <w:rsid w:val="009C5681"/>
    <w:rsid w:val="009C5885"/>
    <w:rsid w:val="009C59C8"/>
    <w:rsid w:val="009C5A9A"/>
    <w:rsid w:val="009C5B84"/>
    <w:rsid w:val="009C5DE2"/>
    <w:rsid w:val="009C5FB2"/>
    <w:rsid w:val="009C6133"/>
    <w:rsid w:val="009C62AA"/>
    <w:rsid w:val="009C68F6"/>
    <w:rsid w:val="009C6AFC"/>
    <w:rsid w:val="009C6B4C"/>
    <w:rsid w:val="009C6C7A"/>
    <w:rsid w:val="009C6DA8"/>
    <w:rsid w:val="009C6F01"/>
    <w:rsid w:val="009C70C8"/>
    <w:rsid w:val="009C74C0"/>
    <w:rsid w:val="009C75DF"/>
    <w:rsid w:val="009C768E"/>
    <w:rsid w:val="009C774A"/>
    <w:rsid w:val="009C7A96"/>
    <w:rsid w:val="009C7B31"/>
    <w:rsid w:val="009C7B39"/>
    <w:rsid w:val="009C7D2F"/>
    <w:rsid w:val="009D0000"/>
    <w:rsid w:val="009D012E"/>
    <w:rsid w:val="009D01CC"/>
    <w:rsid w:val="009D0526"/>
    <w:rsid w:val="009D0555"/>
    <w:rsid w:val="009D05E5"/>
    <w:rsid w:val="009D0743"/>
    <w:rsid w:val="009D0DFD"/>
    <w:rsid w:val="009D10E9"/>
    <w:rsid w:val="009D145E"/>
    <w:rsid w:val="009D15CB"/>
    <w:rsid w:val="009D1760"/>
    <w:rsid w:val="009D17E5"/>
    <w:rsid w:val="009D18A1"/>
    <w:rsid w:val="009D18B7"/>
    <w:rsid w:val="009D1C19"/>
    <w:rsid w:val="009D23E3"/>
    <w:rsid w:val="009D242F"/>
    <w:rsid w:val="009D2444"/>
    <w:rsid w:val="009D245D"/>
    <w:rsid w:val="009D2751"/>
    <w:rsid w:val="009D2926"/>
    <w:rsid w:val="009D2963"/>
    <w:rsid w:val="009D303F"/>
    <w:rsid w:val="009D33C7"/>
    <w:rsid w:val="009D3832"/>
    <w:rsid w:val="009D3A34"/>
    <w:rsid w:val="009D3D0A"/>
    <w:rsid w:val="009D3EC9"/>
    <w:rsid w:val="009D49D6"/>
    <w:rsid w:val="009D49FA"/>
    <w:rsid w:val="009D5448"/>
    <w:rsid w:val="009D5DD4"/>
    <w:rsid w:val="009D6077"/>
    <w:rsid w:val="009D6448"/>
    <w:rsid w:val="009D653F"/>
    <w:rsid w:val="009D697B"/>
    <w:rsid w:val="009D6B85"/>
    <w:rsid w:val="009D6BB8"/>
    <w:rsid w:val="009D6CAC"/>
    <w:rsid w:val="009D6D02"/>
    <w:rsid w:val="009D6FDE"/>
    <w:rsid w:val="009D7788"/>
    <w:rsid w:val="009D79D3"/>
    <w:rsid w:val="009D7A81"/>
    <w:rsid w:val="009D7C1B"/>
    <w:rsid w:val="009E006F"/>
    <w:rsid w:val="009E00AE"/>
    <w:rsid w:val="009E01C4"/>
    <w:rsid w:val="009E0315"/>
    <w:rsid w:val="009E0450"/>
    <w:rsid w:val="009E066E"/>
    <w:rsid w:val="009E081D"/>
    <w:rsid w:val="009E08A0"/>
    <w:rsid w:val="009E0A61"/>
    <w:rsid w:val="009E0C44"/>
    <w:rsid w:val="009E0F10"/>
    <w:rsid w:val="009E10F1"/>
    <w:rsid w:val="009E1377"/>
    <w:rsid w:val="009E16F2"/>
    <w:rsid w:val="009E1895"/>
    <w:rsid w:val="009E1FEA"/>
    <w:rsid w:val="009E20C6"/>
    <w:rsid w:val="009E21BA"/>
    <w:rsid w:val="009E2401"/>
    <w:rsid w:val="009E2439"/>
    <w:rsid w:val="009E2EBE"/>
    <w:rsid w:val="009E317E"/>
    <w:rsid w:val="009E3233"/>
    <w:rsid w:val="009E34F7"/>
    <w:rsid w:val="009E355E"/>
    <w:rsid w:val="009E3578"/>
    <w:rsid w:val="009E3AF1"/>
    <w:rsid w:val="009E3AFF"/>
    <w:rsid w:val="009E3D9B"/>
    <w:rsid w:val="009E3FE0"/>
    <w:rsid w:val="009E4621"/>
    <w:rsid w:val="009E4E7D"/>
    <w:rsid w:val="009E4EB1"/>
    <w:rsid w:val="009E505A"/>
    <w:rsid w:val="009E50C2"/>
    <w:rsid w:val="009E5116"/>
    <w:rsid w:val="009E560B"/>
    <w:rsid w:val="009E5706"/>
    <w:rsid w:val="009E570C"/>
    <w:rsid w:val="009E5790"/>
    <w:rsid w:val="009E5A56"/>
    <w:rsid w:val="009E5B0C"/>
    <w:rsid w:val="009E5EEC"/>
    <w:rsid w:val="009E60C7"/>
    <w:rsid w:val="009E60D0"/>
    <w:rsid w:val="009E6100"/>
    <w:rsid w:val="009E64CE"/>
    <w:rsid w:val="009E6675"/>
    <w:rsid w:val="009E6D41"/>
    <w:rsid w:val="009E6D87"/>
    <w:rsid w:val="009E6F33"/>
    <w:rsid w:val="009E7387"/>
    <w:rsid w:val="009E7684"/>
    <w:rsid w:val="009E7719"/>
    <w:rsid w:val="009E777F"/>
    <w:rsid w:val="009E783F"/>
    <w:rsid w:val="009E7D0C"/>
    <w:rsid w:val="009E7E5A"/>
    <w:rsid w:val="009F0378"/>
    <w:rsid w:val="009F0410"/>
    <w:rsid w:val="009F0615"/>
    <w:rsid w:val="009F0A5A"/>
    <w:rsid w:val="009F0A60"/>
    <w:rsid w:val="009F0A6A"/>
    <w:rsid w:val="009F0A6F"/>
    <w:rsid w:val="009F0B93"/>
    <w:rsid w:val="009F0D7C"/>
    <w:rsid w:val="009F0E8B"/>
    <w:rsid w:val="009F1288"/>
    <w:rsid w:val="009F16C5"/>
    <w:rsid w:val="009F1704"/>
    <w:rsid w:val="009F1857"/>
    <w:rsid w:val="009F1CEC"/>
    <w:rsid w:val="009F1E96"/>
    <w:rsid w:val="009F1F92"/>
    <w:rsid w:val="009F20BF"/>
    <w:rsid w:val="009F2270"/>
    <w:rsid w:val="009F239D"/>
    <w:rsid w:val="009F2C08"/>
    <w:rsid w:val="009F2D16"/>
    <w:rsid w:val="009F2F87"/>
    <w:rsid w:val="009F339E"/>
    <w:rsid w:val="009F3490"/>
    <w:rsid w:val="009F37A4"/>
    <w:rsid w:val="009F3AC8"/>
    <w:rsid w:val="009F3EE1"/>
    <w:rsid w:val="009F42EE"/>
    <w:rsid w:val="009F448B"/>
    <w:rsid w:val="009F45FC"/>
    <w:rsid w:val="009F480E"/>
    <w:rsid w:val="009F48D7"/>
    <w:rsid w:val="009F4B60"/>
    <w:rsid w:val="009F4D14"/>
    <w:rsid w:val="009F4EAB"/>
    <w:rsid w:val="009F4F53"/>
    <w:rsid w:val="009F55A3"/>
    <w:rsid w:val="009F57BA"/>
    <w:rsid w:val="009F58B7"/>
    <w:rsid w:val="009F5911"/>
    <w:rsid w:val="009F591F"/>
    <w:rsid w:val="009F5B45"/>
    <w:rsid w:val="009F5D53"/>
    <w:rsid w:val="009F6025"/>
    <w:rsid w:val="009F6071"/>
    <w:rsid w:val="009F6173"/>
    <w:rsid w:val="009F61A9"/>
    <w:rsid w:val="009F61BC"/>
    <w:rsid w:val="009F6205"/>
    <w:rsid w:val="009F66EF"/>
    <w:rsid w:val="009F6B2D"/>
    <w:rsid w:val="009F6E85"/>
    <w:rsid w:val="009F7154"/>
    <w:rsid w:val="009F74C5"/>
    <w:rsid w:val="009F75AE"/>
    <w:rsid w:val="009F75CB"/>
    <w:rsid w:val="009F7A7A"/>
    <w:rsid w:val="009F7EF6"/>
    <w:rsid w:val="00A000E7"/>
    <w:rsid w:val="00A0016D"/>
    <w:rsid w:val="00A007BC"/>
    <w:rsid w:val="00A00AD6"/>
    <w:rsid w:val="00A00B8E"/>
    <w:rsid w:val="00A00DDB"/>
    <w:rsid w:val="00A00FD7"/>
    <w:rsid w:val="00A01D0B"/>
    <w:rsid w:val="00A01EA9"/>
    <w:rsid w:val="00A020EF"/>
    <w:rsid w:val="00A02176"/>
    <w:rsid w:val="00A026EE"/>
    <w:rsid w:val="00A02AA2"/>
    <w:rsid w:val="00A02E2B"/>
    <w:rsid w:val="00A02F30"/>
    <w:rsid w:val="00A030CE"/>
    <w:rsid w:val="00A0358E"/>
    <w:rsid w:val="00A03B04"/>
    <w:rsid w:val="00A03CDF"/>
    <w:rsid w:val="00A0403F"/>
    <w:rsid w:val="00A041B2"/>
    <w:rsid w:val="00A042A1"/>
    <w:rsid w:val="00A0448E"/>
    <w:rsid w:val="00A0465F"/>
    <w:rsid w:val="00A04951"/>
    <w:rsid w:val="00A04D33"/>
    <w:rsid w:val="00A04FC6"/>
    <w:rsid w:val="00A055D8"/>
    <w:rsid w:val="00A05DFE"/>
    <w:rsid w:val="00A05E57"/>
    <w:rsid w:val="00A05EA3"/>
    <w:rsid w:val="00A05F7C"/>
    <w:rsid w:val="00A06235"/>
    <w:rsid w:val="00A06370"/>
    <w:rsid w:val="00A06734"/>
    <w:rsid w:val="00A0686C"/>
    <w:rsid w:val="00A07437"/>
    <w:rsid w:val="00A077B7"/>
    <w:rsid w:val="00A07C32"/>
    <w:rsid w:val="00A07D12"/>
    <w:rsid w:val="00A07F3E"/>
    <w:rsid w:val="00A10428"/>
    <w:rsid w:val="00A1043E"/>
    <w:rsid w:val="00A105EC"/>
    <w:rsid w:val="00A106E2"/>
    <w:rsid w:val="00A10A60"/>
    <w:rsid w:val="00A10AB2"/>
    <w:rsid w:val="00A10BC4"/>
    <w:rsid w:val="00A10C4C"/>
    <w:rsid w:val="00A110A3"/>
    <w:rsid w:val="00A1135B"/>
    <w:rsid w:val="00A1136F"/>
    <w:rsid w:val="00A11479"/>
    <w:rsid w:val="00A1187A"/>
    <w:rsid w:val="00A1199C"/>
    <w:rsid w:val="00A11AC0"/>
    <w:rsid w:val="00A11AC9"/>
    <w:rsid w:val="00A11B97"/>
    <w:rsid w:val="00A11C03"/>
    <w:rsid w:val="00A11C42"/>
    <w:rsid w:val="00A11E6E"/>
    <w:rsid w:val="00A11EC1"/>
    <w:rsid w:val="00A120C8"/>
    <w:rsid w:val="00A121EB"/>
    <w:rsid w:val="00A12319"/>
    <w:rsid w:val="00A12931"/>
    <w:rsid w:val="00A12B06"/>
    <w:rsid w:val="00A12CCF"/>
    <w:rsid w:val="00A1311D"/>
    <w:rsid w:val="00A131E4"/>
    <w:rsid w:val="00A1329F"/>
    <w:rsid w:val="00A1334E"/>
    <w:rsid w:val="00A13350"/>
    <w:rsid w:val="00A138D3"/>
    <w:rsid w:val="00A13A07"/>
    <w:rsid w:val="00A13C13"/>
    <w:rsid w:val="00A13D52"/>
    <w:rsid w:val="00A13EC6"/>
    <w:rsid w:val="00A13F09"/>
    <w:rsid w:val="00A13FD9"/>
    <w:rsid w:val="00A14088"/>
    <w:rsid w:val="00A1422E"/>
    <w:rsid w:val="00A14426"/>
    <w:rsid w:val="00A1448A"/>
    <w:rsid w:val="00A14749"/>
    <w:rsid w:val="00A1493E"/>
    <w:rsid w:val="00A14990"/>
    <w:rsid w:val="00A149C9"/>
    <w:rsid w:val="00A14A10"/>
    <w:rsid w:val="00A1512D"/>
    <w:rsid w:val="00A15239"/>
    <w:rsid w:val="00A15683"/>
    <w:rsid w:val="00A15B75"/>
    <w:rsid w:val="00A15D26"/>
    <w:rsid w:val="00A15DA9"/>
    <w:rsid w:val="00A16472"/>
    <w:rsid w:val="00A1674E"/>
    <w:rsid w:val="00A16A12"/>
    <w:rsid w:val="00A16B53"/>
    <w:rsid w:val="00A16C37"/>
    <w:rsid w:val="00A16EA0"/>
    <w:rsid w:val="00A17302"/>
    <w:rsid w:val="00A1733D"/>
    <w:rsid w:val="00A178E9"/>
    <w:rsid w:val="00A179AC"/>
    <w:rsid w:val="00A17C6E"/>
    <w:rsid w:val="00A17D36"/>
    <w:rsid w:val="00A17D4E"/>
    <w:rsid w:val="00A17DC8"/>
    <w:rsid w:val="00A17F7C"/>
    <w:rsid w:val="00A17FF6"/>
    <w:rsid w:val="00A20209"/>
    <w:rsid w:val="00A2047C"/>
    <w:rsid w:val="00A2066D"/>
    <w:rsid w:val="00A20C4D"/>
    <w:rsid w:val="00A20F66"/>
    <w:rsid w:val="00A210BE"/>
    <w:rsid w:val="00A21274"/>
    <w:rsid w:val="00A212B7"/>
    <w:rsid w:val="00A21420"/>
    <w:rsid w:val="00A214C3"/>
    <w:rsid w:val="00A21745"/>
    <w:rsid w:val="00A21C24"/>
    <w:rsid w:val="00A21D35"/>
    <w:rsid w:val="00A22007"/>
    <w:rsid w:val="00A22497"/>
    <w:rsid w:val="00A225E1"/>
    <w:rsid w:val="00A22726"/>
    <w:rsid w:val="00A22880"/>
    <w:rsid w:val="00A22B00"/>
    <w:rsid w:val="00A22E0B"/>
    <w:rsid w:val="00A22E96"/>
    <w:rsid w:val="00A22F39"/>
    <w:rsid w:val="00A230F8"/>
    <w:rsid w:val="00A2348A"/>
    <w:rsid w:val="00A237BB"/>
    <w:rsid w:val="00A23890"/>
    <w:rsid w:val="00A239AB"/>
    <w:rsid w:val="00A239D7"/>
    <w:rsid w:val="00A23EDD"/>
    <w:rsid w:val="00A23FCB"/>
    <w:rsid w:val="00A2434D"/>
    <w:rsid w:val="00A244E8"/>
    <w:rsid w:val="00A24741"/>
    <w:rsid w:val="00A24C5F"/>
    <w:rsid w:val="00A24E23"/>
    <w:rsid w:val="00A24F55"/>
    <w:rsid w:val="00A24F77"/>
    <w:rsid w:val="00A25116"/>
    <w:rsid w:val="00A25150"/>
    <w:rsid w:val="00A251EB"/>
    <w:rsid w:val="00A25294"/>
    <w:rsid w:val="00A25530"/>
    <w:rsid w:val="00A2567D"/>
    <w:rsid w:val="00A25709"/>
    <w:rsid w:val="00A25717"/>
    <w:rsid w:val="00A2584E"/>
    <w:rsid w:val="00A25BD9"/>
    <w:rsid w:val="00A25DB9"/>
    <w:rsid w:val="00A25F8E"/>
    <w:rsid w:val="00A26360"/>
    <w:rsid w:val="00A26399"/>
    <w:rsid w:val="00A2680D"/>
    <w:rsid w:val="00A26824"/>
    <w:rsid w:val="00A26D75"/>
    <w:rsid w:val="00A27325"/>
    <w:rsid w:val="00A2744B"/>
    <w:rsid w:val="00A278E4"/>
    <w:rsid w:val="00A278EE"/>
    <w:rsid w:val="00A27D08"/>
    <w:rsid w:val="00A27D0C"/>
    <w:rsid w:val="00A300E3"/>
    <w:rsid w:val="00A3046D"/>
    <w:rsid w:val="00A3063C"/>
    <w:rsid w:val="00A3063E"/>
    <w:rsid w:val="00A30893"/>
    <w:rsid w:val="00A30ACC"/>
    <w:rsid w:val="00A30BE2"/>
    <w:rsid w:val="00A30EA9"/>
    <w:rsid w:val="00A310E6"/>
    <w:rsid w:val="00A312F4"/>
    <w:rsid w:val="00A315BA"/>
    <w:rsid w:val="00A316A9"/>
    <w:rsid w:val="00A3180D"/>
    <w:rsid w:val="00A31893"/>
    <w:rsid w:val="00A318A4"/>
    <w:rsid w:val="00A31A30"/>
    <w:rsid w:val="00A321BF"/>
    <w:rsid w:val="00A32473"/>
    <w:rsid w:val="00A32541"/>
    <w:rsid w:val="00A32586"/>
    <w:rsid w:val="00A32A5B"/>
    <w:rsid w:val="00A32E69"/>
    <w:rsid w:val="00A32FFD"/>
    <w:rsid w:val="00A332CA"/>
    <w:rsid w:val="00A3345B"/>
    <w:rsid w:val="00A33582"/>
    <w:rsid w:val="00A3387E"/>
    <w:rsid w:val="00A33A77"/>
    <w:rsid w:val="00A33AF9"/>
    <w:rsid w:val="00A33B2E"/>
    <w:rsid w:val="00A33C1D"/>
    <w:rsid w:val="00A33D56"/>
    <w:rsid w:val="00A33EF6"/>
    <w:rsid w:val="00A34143"/>
    <w:rsid w:val="00A3414D"/>
    <w:rsid w:val="00A34534"/>
    <w:rsid w:val="00A34740"/>
    <w:rsid w:val="00A34ABB"/>
    <w:rsid w:val="00A34BF7"/>
    <w:rsid w:val="00A34EE4"/>
    <w:rsid w:val="00A3510D"/>
    <w:rsid w:val="00A3519D"/>
    <w:rsid w:val="00A35473"/>
    <w:rsid w:val="00A354AB"/>
    <w:rsid w:val="00A35B0B"/>
    <w:rsid w:val="00A36113"/>
    <w:rsid w:val="00A36562"/>
    <w:rsid w:val="00A36774"/>
    <w:rsid w:val="00A36947"/>
    <w:rsid w:val="00A36ECC"/>
    <w:rsid w:val="00A376A4"/>
    <w:rsid w:val="00A376CD"/>
    <w:rsid w:val="00A37900"/>
    <w:rsid w:val="00A37956"/>
    <w:rsid w:val="00A37C9F"/>
    <w:rsid w:val="00A37EE5"/>
    <w:rsid w:val="00A402DB"/>
    <w:rsid w:val="00A403DD"/>
    <w:rsid w:val="00A40618"/>
    <w:rsid w:val="00A40BCB"/>
    <w:rsid w:val="00A410C2"/>
    <w:rsid w:val="00A412C3"/>
    <w:rsid w:val="00A412CD"/>
    <w:rsid w:val="00A41402"/>
    <w:rsid w:val="00A41497"/>
    <w:rsid w:val="00A414F9"/>
    <w:rsid w:val="00A41503"/>
    <w:rsid w:val="00A415AF"/>
    <w:rsid w:val="00A416FF"/>
    <w:rsid w:val="00A41705"/>
    <w:rsid w:val="00A418DD"/>
    <w:rsid w:val="00A41A47"/>
    <w:rsid w:val="00A41CF5"/>
    <w:rsid w:val="00A4201E"/>
    <w:rsid w:val="00A42029"/>
    <w:rsid w:val="00A422F0"/>
    <w:rsid w:val="00A42495"/>
    <w:rsid w:val="00A4275C"/>
    <w:rsid w:val="00A42760"/>
    <w:rsid w:val="00A4292B"/>
    <w:rsid w:val="00A42B49"/>
    <w:rsid w:val="00A42F67"/>
    <w:rsid w:val="00A432CD"/>
    <w:rsid w:val="00A43316"/>
    <w:rsid w:val="00A436F3"/>
    <w:rsid w:val="00A43CE6"/>
    <w:rsid w:val="00A43ED0"/>
    <w:rsid w:val="00A4435C"/>
    <w:rsid w:val="00A4443D"/>
    <w:rsid w:val="00A4443F"/>
    <w:rsid w:val="00A445E4"/>
    <w:rsid w:val="00A445E6"/>
    <w:rsid w:val="00A4470F"/>
    <w:rsid w:val="00A44793"/>
    <w:rsid w:val="00A44A97"/>
    <w:rsid w:val="00A44C39"/>
    <w:rsid w:val="00A44DDD"/>
    <w:rsid w:val="00A44E9B"/>
    <w:rsid w:val="00A45345"/>
    <w:rsid w:val="00A453C4"/>
    <w:rsid w:val="00A454D6"/>
    <w:rsid w:val="00A459A0"/>
    <w:rsid w:val="00A45A55"/>
    <w:rsid w:val="00A45B54"/>
    <w:rsid w:val="00A45F91"/>
    <w:rsid w:val="00A460ED"/>
    <w:rsid w:val="00A4612F"/>
    <w:rsid w:val="00A4662F"/>
    <w:rsid w:val="00A467E2"/>
    <w:rsid w:val="00A46B96"/>
    <w:rsid w:val="00A46D58"/>
    <w:rsid w:val="00A46E32"/>
    <w:rsid w:val="00A473BD"/>
    <w:rsid w:val="00A4779C"/>
    <w:rsid w:val="00A47BB4"/>
    <w:rsid w:val="00A47F04"/>
    <w:rsid w:val="00A50347"/>
    <w:rsid w:val="00A50500"/>
    <w:rsid w:val="00A5062C"/>
    <w:rsid w:val="00A50808"/>
    <w:rsid w:val="00A512A2"/>
    <w:rsid w:val="00A51368"/>
    <w:rsid w:val="00A51D58"/>
    <w:rsid w:val="00A51E3B"/>
    <w:rsid w:val="00A5230A"/>
    <w:rsid w:val="00A523DE"/>
    <w:rsid w:val="00A5246D"/>
    <w:rsid w:val="00A524C3"/>
    <w:rsid w:val="00A52596"/>
    <w:rsid w:val="00A5287B"/>
    <w:rsid w:val="00A5296C"/>
    <w:rsid w:val="00A52C20"/>
    <w:rsid w:val="00A5303D"/>
    <w:rsid w:val="00A53059"/>
    <w:rsid w:val="00A531D0"/>
    <w:rsid w:val="00A535A0"/>
    <w:rsid w:val="00A53B8A"/>
    <w:rsid w:val="00A53D37"/>
    <w:rsid w:val="00A54150"/>
    <w:rsid w:val="00A54407"/>
    <w:rsid w:val="00A54491"/>
    <w:rsid w:val="00A549D4"/>
    <w:rsid w:val="00A54C75"/>
    <w:rsid w:val="00A55139"/>
    <w:rsid w:val="00A551EC"/>
    <w:rsid w:val="00A55303"/>
    <w:rsid w:val="00A55318"/>
    <w:rsid w:val="00A55395"/>
    <w:rsid w:val="00A5552C"/>
    <w:rsid w:val="00A556AE"/>
    <w:rsid w:val="00A557D0"/>
    <w:rsid w:val="00A5589C"/>
    <w:rsid w:val="00A559C2"/>
    <w:rsid w:val="00A55D03"/>
    <w:rsid w:val="00A564C8"/>
    <w:rsid w:val="00A565EF"/>
    <w:rsid w:val="00A56AA0"/>
    <w:rsid w:val="00A56C2C"/>
    <w:rsid w:val="00A56DAF"/>
    <w:rsid w:val="00A56ED7"/>
    <w:rsid w:val="00A57265"/>
    <w:rsid w:val="00A5747D"/>
    <w:rsid w:val="00A57623"/>
    <w:rsid w:val="00A576FA"/>
    <w:rsid w:val="00A57992"/>
    <w:rsid w:val="00A579EF"/>
    <w:rsid w:val="00A57BF1"/>
    <w:rsid w:val="00A57E16"/>
    <w:rsid w:val="00A57ED2"/>
    <w:rsid w:val="00A6002E"/>
    <w:rsid w:val="00A60138"/>
    <w:rsid w:val="00A601F9"/>
    <w:rsid w:val="00A60338"/>
    <w:rsid w:val="00A60584"/>
    <w:rsid w:val="00A60DA8"/>
    <w:rsid w:val="00A6135E"/>
    <w:rsid w:val="00A621E8"/>
    <w:rsid w:val="00A621EB"/>
    <w:rsid w:val="00A62215"/>
    <w:rsid w:val="00A62368"/>
    <w:rsid w:val="00A63309"/>
    <w:rsid w:val="00A63340"/>
    <w:rsid w:val="00A63556"/>
    <w:rsid w:val="00A63E2B"/>
    <w:rsid w:val="00A63EF9"/>
    <w:rsid w:val="00A64577"/>
    <w:rsid w:val="00A6494B"/>
    <w:rsid w:val="00A6498E"/>
    <w:rsid w:val="00A649D9"/>
    <w:rsid w:val="00A64B56"/>
    <w:rsid w:val="00A65299"/>
    <w:rsid w:val="00A656D5"/>
    <w:rsid w:val="00A6581A"/>
    <w:rsid w:val="00A658B0"/>
    <w:rsid w:val="00A65FDC"/>
    <w:rsid w:val="00A6602A"/>
    <w:rsid w:val="00A665CA"/>
    <w:rsid w:val="00A66779"/>
    <w:rsid w:val="00A66784"/>
    <w:rsid w:val="00A66E21"/>
    <w:rsid w:val="00A6766F"/>
    <w:rsid w:val="00A67825"/>
    <w:rsid w:val="00A67882"/>
    <w:rsid w:val="00A678E1"/>
    <w:rsid w:val="00A67C1E"/>
    <w:rsid w:val="00A67E92"/>
    <w:rsid w:val="00A7051F"/>
    <w:rsid w:val="00A7057C"/>
    <w:rsid w:val="00A7065E"/>
    <w:rsid w:val="00A70D7C"/>
    <w:rsid w:val="00A71008"/>
    <w:rsid w:val="00A71172"/>
    <w:rsid w:val="00A71210"/>
    <w:rsid w:val="00A714F4"/>
    <w:rsid w:val="00A71518"/>
    <w:rsid w:val="00A718AF"/>
    <w:rsid w:val="00A71A3D"/>
    <w:rsid w:val="00A71B38"/>
    <w:rsid w:val="00A71BAD"/>
    <w:rsid w:val="00A71D15"/>
    <w:rsid w:val="00A71DDA"/>
    <w:rsid w:val="00A72009"/>
    <w:rsid w:val="00A7217C"/>
    <w:rsid w:val="00A72255"/>
    <w:rsid w:val="00A7273E"/>
    <w:rsid w:val="00A72874"/>
    <w:rsid w:val="00A728A6"/>
    <w:rsid w:val="00A728DA"/>
    <w:rsid w:val="00A72995"/>
    <w:rsid w:val="00A72CFC"/>
    <w:rsid w:val="00A72D91"/>
    <w:rsid w:val="00A7316D"/>
    <w:rsid w:val="00A73463"/>
    <w:rsid w:val="00A73D07"/>
    <w:rsid w:val="00A741C9"/>
    <w:rsid w:val="00A74877"/>
    <w:rsid w:val="00A74AF4"/>
    <w:rsid w:val="00A74DE3"/>
    <w:rsid w:val="00A74EC3"/>
    <w:rsid w:val="00A74FE2"/>
    <w:rsid w:val="00A75014"/>
    <w:rsid w:val="00A752A3"/>
    <w:rsid w:val="00A754CC"/>
    <w:rsid w:val="00A754F8"/>
    <w:rsid w:val="00A75641"/>
    <w:rsid w:val="00A759BD"/>
    <w:rsid w:val="00A75FCB"/>
    <w:rsid w:val="00A76002"/>
    <w:rsid w:val="00A76186"/>
    <w:rsid w:val="00A7658E"/>
    <w:rsid w:val="00A76687"/>
    <w:rsid w:val="00A768C8"/>
    <w:rsid w:val="00A76A54"/>
    <w:rsid w:val="00A76AEE"/>
    <w:rsid w:val="00A76C81"/>
    <w:rsid w:val="00A77081"/>
    <w:rsid w:val="00A77187"/>
    <w:rsid w:val="00A77529"/>
    <w:rsid w:val="00A7753C"/>
    <w:rsid w:val="00A7778F"/>
    <w:rsid w:val="00A77847"/>
    <w:rsid w:val="00A77C59"/>
    <w:rsid w:val="00A77FEF"/>
    <w:rsid w:val="00A8092E"/>
    <w:rsid w:val="00A80A8C"/>
    <w:rsid w:val="00A80AFD"/>
    <w:rsid w:val="00A80C69"/>
    <w:rsid w:val="00A80F8C"/>
    <w:rsid w:val="00A8124F"/>
    <w:rsid w:val="00A81290"/>
    <w:rsid w:val="00A81510"/>
    <w:rsid w:val="00A8153F"/>
    <w:rsid w:val="00A81603"/>
    <w:rsid w:val="00A8200F"/>
    <w:rsid w:val="00A82152"/>
    <w:rsid w:val="00A82597"/>
    <w:rsid w:val="00A8259D"/>
    <w:rsid w:val="00A826C7"/>
    <w:rsid w:val="00A82712"/>
    <w:rsid w:val="00A82C50"/>
    <w:rsid w:val="00A82F41"/>
    <w:rsid w:val="00A82FDE"/>
    <w:rsid w:val="00A83156"/>
    <w:rsid w:val="00A831E9"/>
    <w:rsid w:val="00A831EA"/>
    <w:rsid w:val="00A8334A"/>
    <w:rsid w:val="00A835D8"/>
    <w:rsid w:val="00A837D1"/>
    <w:rsid w:val="00A8392F"/>
    <w:rsid w:val="00A83AB9"/>
    <w:rsid w:val="00A83B3F"/>
    <w:rsid w:val="00A83BD2"/>
    <w:rsid w:val="00A849D5"/>
    <w:rsid w:val="00A84BDF"/>
    <w:rsid w:val="00A84C89"/>
    <w:rsid w:val="00A84D4B"/>
    <w:rsid w:val="00A84FCF"/>
    <w:rsid w:val="00A852C9"/>
    <w:rsid w:val="00A8561D"/>
    <w:rsid w:val="00A85755"/>
    <w:rsid w:val="00A857F2"/>
    <w:rsid w:val="00A859AE"/>
    <w:rsid w:val="00A85BB8"/>
    <w:rsid w:val="00A85E32"/>
    <w:rsid w:val="00A860E5"/>
    <w:rsid w:val="00A8618F"/>
    <w:rsid w:val="00A861DC"/>
    <w:rsid w:val="00A863C0"/>
    <w:rsid w:val="00A86446"/>
    <w:rsid w:val="00A866D7"/>
    <w:rsid w:val="00A8695D"/>
    <w:rsid w:val="00A8696C"/>
    <w:rsid w:val="00A86A0E"/>
    <w:rsid w:val="00A86A9C"/>
    <w:rsid w:val="00A86C38"/>
    <w:rsid w:val="00A86E81"/>
    <w:rsid w:val="00A86EC6"/>
    <w:rsid w:val="00A86F5D"/>
    <w:rsid w:val="00A86F69"/>
    <w:rsid w:val="00A870EB"/>
    <w:rsid w:val="00A8723F"/>
    <w:rsid w:val="00A8724D"/>
    <w:rsid w:val="00A87318"/>
    <w:rsid w:val="00A87378"/>
    <w:rsid w:val="00A878E0"/>
    <w:rsid w:val="00A9022A"/>
    <w:rsid w:val="00A90DC8"/>
    <w:rsid w:val="00A911A4"/>
    <w:rsid w:val="00A919BE"/>
    <w:rsid w:val="00A922CB"/>
    <w:rsid w:val="00A92ADD"/>
    <w:rsid w:val="00A92C24"/>
    <w:rsid w:val="00A92F7E"/>
    <w:rsid w:val="00A92F8C"/>
    <w:rsid w:val="00A92F90"/>
    <w:rsid w:val="00A93185"/>
    <w:rsid w:val="00A9361E"/>
    <w:rsid w:val="00A93785"/>
    <w:rsid w:val="00A938B2"/>
    <w:rsid w:val="00A938EF"/>
    <w:rsid w:val="00A9397C"/>
    <w:rsid w:val="00A93D28"/>
    <w:rsid w:val="00A93E72"/>
    <w:rsid w:val="00A941CC"/>
    <w:rsid w:val="00A9425B"/>
    <w:rsid w:val="00A94465"/>
    <w:rsid w:val="00A944BA"/>
    <w:rsid w:val="00A9465B"/>
    <w:rsid w:val="00A9465E"/>
    <w:rsid w:val="00A94C4A"/>
    <w:rsid w:val="00A95110"/>
    <w:rsid w:val="00A95402"/>
    <w:rsid w:val="00A955AD"/>
    <w:rsid w:val="00A9588C"/>
    <w:rsid w:val="00A95922"/>
    <w:rsid w:val="00A95E5B"/>
    <w:rsid w:val="00A95EA4"/>
    <w:rsid w:val="00A95F6C"/>
    <w:rsid w:val="00A96091"/>
    <w:rsid w:val="00A9626A"/>
    <w:rsid w:val="00A962DD"/>
    <w:rsid w:val="00A964AA"/>
    <w:rsid w:val="00A9679B"/>
    <w:rsid w:val="00A96C27"/>
    <w:rsid w:val="00A96CBC"/>
    <w:rsid w:val="00A96E66"/>
    <w:rsid w:val="00A96F87"/>
    <w:rsid w:val="00A972B7"/>
    <w:rsid w:val="00A9786F"/>
    <w:rsid w:val="00A97BA7"/>
    <w:rsid w:val="00A97D20"/>
    <w:rsid w:val="00A97E27"/>
    <w:rsid w:val="00A97F8A"/>
    <w:rsid w:val="00AA0207"/>
    <w:rsid w:val="00AA0262"/>
    <w:rsid w:val="00AA0293"/>
    <w:rsid w:val="00AA0443"/>
    <w:rsid w:val="00AA05B8"/>
    <w:rsid w:val="00AA08B3"/>
    <w:rsid w:val="00AA08CC"/>
    <w:rsid w:val="00AA0BC8"/>
    <w:rsid w:val="00AA0E0B"/>
    <w:rsid w:val="00AA1037"/>
    <w:rsid w:val="00AA1071"/>
    <w:rsid w:val="00AA162C"/>
    <w:rsid w:val="00AA16F6"/>
    <w:rsid w:val="00AA17DF"/>
    <w:rsid w:val="00AA1866"/>
    <w:rsid w:val="00AA1962"/>
    <w:rsid w:val="00AA1A2B"/>
    <w:rsid w:val="00AA1B31"/>
    <w:rsid w:val="00AA2317"/>
    <w:rsid w:val="00AA232A"/>
    <w:rsid w:val="00AA2480"/>
    <w:rsid w:val="00AA263B"/>
    <w:rsid w:val="00AA2941"/>
    <w:rsid w:val="00AA2C1B"/>
    <w:rsid w:val="00AA2DC8"/>
    <w:rsid w:val="00AA306A"/>
    <w:rsid w:val="00AA3266"/>
    <w:rsid w:val="00AA391E"/>
    <w:rsid w:val="00AA3C23"/>
    <w:rsid w:val="00AA3DCC"/>
    <w:rsid w:val="00AA42DB"/>
    <w:rsid w:val="00AA4DC2"/>
    <w:rsid w:val="00AA4DDF"/>
    <w:rsid w:val="00AA5026"/>
    <w:rsid w:val="00AA5154"/>
    <w:rsid w:val="00AA5279"/>
    <w:rsid w:val="00AA52FC"/>
    <w:rsid w:val="00AA5495"/>
    <w:rsid w:val="00AA54A5"/>
    <w:rsid w:val="00AA5AD5"/>
    <w:rsid w:val="00AA5FEC"/>
    <w:rsid w:val="00AA661F"/>
    <w:rsid w:val="00AA6AD0"/>
    <w:rsid w:val="00AA6B34"/>
    <w:rsid w:val="00AA6CC1"/>
    <w:rsid w:val="00AA6D27"/>
    <w:rsid w:val="00AA6EF6"/>
    <w:rsid w:val="00AA7096"/>
    <w:rsid w:val="00AA7236"/>
    <w:rsid w:val="00AA72FE"/>
    <w:rsid w:val="00AA73BD"/>
    <w:rsid w:val="00AA73DB"/>
    <w:rsid w:val="00AA75D7"/>
    <w:rsid w:val="00AA7998"/>
    <w:rsid w:val="00AA79A4"/>
    <w:rsid w:val="00AA7CB8"/>
    <w:rsid w:val="00AA7E29"/>
    <w:rsid w:val="00AA7FCB"/>
    <w:rsid w:val="00AB0309"/>
    <w:rsid w:val="00AB030D"/>
    <w:rsid w:val="00AB0320"/>
    <w:rsid w:val="00AB0882"/>
    <w:rsid w:val="00AB0C43"/>
    <w:rsid w:val="00AB0D26"/>
    <w:rsid w:val="00AB0F2C"/>
    <w:rsid w:val="00AB0F85"/>
    <w:rsid w:val="00AB12C5"/>
    <w:rsid w:val="00AB16BF"/>
    <w:rsid w:val="00AB1C18"/>
    <w:rsid w:val="00AB1F3F"/>
    <w:rsid w:val="00AB2085"/>
    <w:rsid w:val="00AB20DD"/>
    <w:rsid w:val="00AB21D1"/>
    <w:rsid w:val="00AB21FA"/>
    <w:rsid w:val="00AB2215"/>
    <w:rsid w:val="00AB2313"/>
    <w:rsid w:val="00AB2428"/>
    <w:rsid w:val="00AB25C6"/>
    <w:rsid w:val="00AB27D6"/>
    <w:rsid w:val="00AB2B41"/>
    <w:rsid w:val="00AB2CD9"/>
    <w:rsid w:val="00AB2E89"/>
    <w:rsid w:val="00AB2FCC"/>
    <w:rsid w:val="00AB314A"/>
    <w:rsid w:val="00AB3162"/>
    <w:rsid w:val="00AB35A3"/>
    <w:rsid w:val="00AB37FB"/>
    <w:rsid w:val="00AB38DF"/>
    <w:rsid w:val="00AB3A7F"/>
    <w:rsid w:val="00AB3A8E"/>
    <w:rsid w:val="00AB3D7B"/>
    <w:rsid w:val="00AB3EEB"/>
    <w:rsid w:val="00AB4482"/>
    <w:rsid w:val="00AB4E7B"/>
    <w:rsid w:val="00AB4FBF"/>
    <w:rsid w:val="00AB50BE"/>
    <w:rsid w:val="00AB5329"/>
    <w:rsid w:val="00AB56F0"/>
    <w:rsid w:val="00AB57C9"/>
    <w:rsid w:val="00AB5E4C"/>
    <w:rsid w:val="00AB5ECE"/>
    <w:rsid w:val="00AB6484"/>
    <w:rsid w:val="00AB65D9"/>
    <w:rsid w:val="00AB67A7"/>
    <w:rsid w:val="00AB69F9"/>
    <w:rsid w:val="00AB6A8A"/>
    <w:rsid w:val="00AB6A9D"/>
    <w:rsid w:val="00AB6DFF"/>
    <w:rsid w:val="00AB6F4E"/>
    <w:rsid w:val="00AB6F6D"/>
    <w:rsid w:val="00AB7023"/>
    <w:rsid w:val="00AB7616"/>
    <w:rsid w:val="00AB7635"/>
    <w:rsid w:val="00AB7DA8"/>
    <w:rsid w:val="00AB7F36"/>
    <w:rsid w:val="00AC0352"/>
    <w:rsid w:val="00AC06BA"/>
    <w:rsid w:val="00AC07F2"/>
    <w:rsid w:val="00AC0899"/>
    <w:rsid w:val="00AC0ABC"/>
    <w:rsid w:val="00AC0D7F"/>
    <w:rsid w:val="00AC0E80"/>
    <w:rsid w:val="00AC1162"/>
    <w:rsid w:val="00AC11D1"/>
    <w:rsid w:val="00AC1313"/>
    <w:rsid w:val="00AC17D6"/>
    <w:rsid w:val="00AC1AF0"/>
    <w:rsid w:val="00AC1D35"/>
    <w:rsid w:val="00AC1EAC"/>
    <w:rsid w:val="00AC2002"/>
    <w:rsid w:val="00AC21EA"/>
    <w:rsid w:val="00AC24B8"/>
    <w:rsid w:val="00AC26C8"/>
    <w:rsid w:val="00AC274C"/>
    <w:rsid w:val="00AC2767"/>
    <w:rsid w:val="00AC2917"/>
    <w:rsid w:val="00AC2D8B"/>
    <w:rsid w:val="00AC2E6C"/>
    <w:rsid w:val="00AC2E7A"/>
    <w:rsid w:val="00AC30E9"/>
    <w:rsid w:val="00AC3177"/>
    <w:rsid w:val="00AC31EF"/>
    <w:rsid w:val="00AC33A5"/>
    <w:rsid w:val="00AC348A"/>
    <w:rsid w:val="00AC36A4"/>
    <w:rsid w:val="00AC39C9"/>
    <w:rsid w:val="00AC3A29"/>
    <w:rsid w:val="00AC3A7E"/>
    <w:rsid w:val="00AC466F"/>
    <w:rsid w:val="00AC4858"/>
    <w:rsid w:val="00AC48CF"/>
    <w:rsid w:val="00AC48E3"/>
    <w:rsid w:val="00AC4ED3"/>
    <w:rsid w:val="00AC524C"/>
    <w:rsid w:val="00AC5569"/>
    <w:rsid w:val="00AC5975"/>
    <w:rsid w:val="00AC5ACE"/>
    <w:rsid w:val="00AC5B11"/>
    <w:rsid w:val="00AC5B68"/>
    <w:rsid w:val="00AC6077"/>
    <w:rsid w:val="00AC6871"/>
    <w:rsid w:val="00AC698F"/>
    <w:rsid w:val="00AC6BBC"/>
    <w:rsid w:val="00AC6EB1"/>
    <w:rsid w:val="00AC6F16"/>
    <w:rsid w:val="00AC6F23"/>
    <w:rsid w:val="00AC78AA"/>
    <w:rsid w:val="00AC7C3E"/>
    <w:rsid w:val="00AC7DB5"/>
    <w:rsid w:val="00AD0112"/>
    <w:rsid w:val="00AD0480"/>
    <w:rsid w:val="00AD0AFA"/>
    <w:rsid w:val="00AD0C64"/>
    <w:rsid w:val="00AD0EBF"/>
    <w:rsid w:val="00AD11E1"/>
    <w:rsid w:val="00AD154A"/>
    <w:rsid w:val="00AD1950"/>
    <w:rsid w:val="00AD19D7"/>
    <w:rsid w:val="00AD1D32"/>
    <w:rsid w:val="00AD1EBB"/>
    <w:rsid w:val="00AD1F3A"/>
    <w:rsid w:val="00AD24A9"/>
    <w:rsid w:val="00AD264A"/>
    <w:rsid w:val="00AD26E5"/>
    <w:rsid w:val="00AD2A8D"/>
    <w:rsid w:val="00AD2A9A"/>
    <w:rsid w:val="00AD2D92"/>
    <w:rsid w:val="00AD3502"/>
    <w:rsid w:val="00AD38CB"/>
    <w:rsid w:val="00AD3B9A"/>
    <w:rsid w:val="00AD44A5"/>
    <w:rsid w:val="00AD46A9"/>
    <w:rsid w:val="00AD46C5"/>
    <w:rsid w:val="00AD492D"/>
    <w:rsid w:val="00AD4B1C"/>
    <w:rsid w:val="00AD4D48"/>
    <w:rsid w:val="00AD4D78"/>
    <w:rsid w:val="00AD4F35"/>
    <w:rsid w:val="00AD53A8"/>
    <w:rsid w:val="00AD5435"/>
    <w:rsid w:val="00AD566D"/>
    <w:rsid w:val="00AD5877"/>
    <w:rsid w:val="00AD59D1"/>
    <w:rsid w:val="00AD5AE5"/>
    <w:rsid w:val="00AD5B30"/>
    <w:rsid w:val="00AD5CFA"/>
    <w:rsid w:val="00AD5F13"/>
    <w:rsid w:val="00AD694D"/>
    <w:rsid w:val="00AD6BB5"/>
    <w:rsid w:val="00AD6E07"/>
    <w:rsid w:val="00AD6E8E"/>
    <w:rsid w:val="00AD6E92"/>
    <w:rsid w:val="00AD73BA"/>
    <w:rsid w:val="00AD7588"/>
    <w:rsid w:val="00AD759F"/>
    <w:rsid w:val="00AD75B0"/>
    <w:rsid w:val="00AD7961"/>
    <w:rsid w:val="00AD79F5"/>
    <w:rsid w:val="00AD7AF2"/>
    <w:rsid w:val="00AD7B77"/>
    <w:rsid w:val="00AD7C82"/>
    <w:rsid w:val="00AE0588"/>
    <w:rsid w:val="00AE061E"/>
    <w:rsid w:val="00AE0BC5"/>
    <w:rsid w:val="00AE0F5E"/>
    <w:rsid w:val="00AE130C"/>
    <w:rsid w:val="00AE16C9"/>
    <w:rsid w:val="00AE17DC"/>
    <w:rsid w:val="00AE1924"/>
    <w:rsid w:val="00AE1D1B"/>
    <w:rsid w:val="00AE20DC"/>
    <w:rsid w:val="00AE2105"/>
    <w:rsid w:val="00AE24BE"/>
    <w:rsid w:val="00AE2865"/>
    <w:rsid w:val="00AE2960"/>
    <w:rsid w:val="00AE2AF9"/>
    <w:rsid w:val="00AE2DB3"/>
    <w:rsid w:val="00AE2FFE"/>
    <w:rsid w:val="00AE3263"/>
    <w:rsid w:val="00AE326B"/>
    <w:rsid w:val="00AE3289"/>
    <w:rsid w:val="00AE3638"/>
    <w:rsid w:val="00AE36A7"/>
    <w:rsid w:val="00AE37D7"/>
    <w:rsid w:val="00AE3C79"/>
    <w:rsid w:val="00AE3DA6"/>
    <w:rsid w:val="00AE3E51"/>
    <w:rsid w:val="00AE3F93"/>
    <w:rsid w:val="00AE408C"/>
    <w:rsid w:val="00AE43C7"/>
    <w:rsid w:val="00AE441B"/>
    <w:rsid w:val="00AE4A03"/>
    <w:rsid w:val="00AE4C12"/>
    <w:rsid w:val="00AE50EF"/>
    <w:rsid w:val="00AE51B4"/>
    <w:rsid w:val="00AE539A"/>
    <w:rsid w:val="00AE5451"/>
    <w:rsid w:val="00AE56BC"/>
    <w:rsid w:val="00AE5AE4"/>
    <w:rsid w:val="00AE5C1B"/>
    <w:rsid w:val="00AE5E63"/>
    <w:rsid w:val="00AE5ED3"/>
    <w:rsid w:val="00AE5F1E"/>
    <w:rsid w:val="00AE6338"/>
    <w:rsid w:val="00AE651D"/>
    <w:rsid w:val="00AE67A1"/>
    <w:rsid w:val="00AE67C6"/>
    <w:rsid w:val="00AE6A1A"/>
    <w:rsid w:val="00AE6BE5"/>
    <w:rsid w:val="00AE6D22"/>
    <w:rsid w:val="00AE6E50"/>
    <w:rsid w:val="00AE734F"/>
    <w:rsid w:val="00AE7744"/>
    <w:rsid w:val="00AE7DE7"/>
    <w:rsid w:val="00AF02E1"/>
    <w:rsid w:val="00AF04FE"/>
    <w:rsid w:val="00AF066A"/>
    <w:rsid w:val="00AF0884"/>
    <w:rsid w:val="00AF09EA"/>
    <w:rsid w:val="00AF0A14"/>
    <w:rsid w:val="00AF0A7D"/>
    <w:rsid w:val="00AF0A84"/>
    <w:rsid w:val="00AF0B22"/>
    <w:rsid w:val="00AF1100"/>
    <w:rsid w:val="00AF1578"/>
    <w:rsid w:val="00AF1774"/>
    <w:rsid w:val="00AF18AD"/>
    <w:rsid w:val="00AF1A7D"/>
    <w:rsid w:val="00AF1AB0"/>
    <w:rsid w:val="00AF1F4D"/>
    <w:rsid w:val="00AF25A8"/>
    <w:rsid w:val="00AF2842"/>
    <w:rsid w:val="00AF2869"/>
    <w:rsid w:val="00AF2B75"/>
    <w:rsid w:val="00AF3141"/>
    <w:rsid w:val="00AF31E9"/>
    <w:rsid w:val="00AF32E0"/>
    <w:rsid w:val="00AF3574"/>
    <w:rsid w:val="00AF3738"/>
    <w:rsid w:val="00AF3A5D"/>
    <w:rsid w:val="00AF3B3C"/>
    <w:rsid w:val="00AF3BCF"/>
    <w:rsid w:val="00AF3C1F"/>
    <w:rsid w:val="00AF3C44"/>
    <w:rsid w:val="00AF401F"/>
    <w:rsid w:val="00AF43EB"/>
    <w:rsid w:val="00AF4570"/>
    <w:rsid w:val="00AF4BE0"/>
    <w:rsid w:val="00AF4BE9"/>
    <w:rsid w:val="00AF4E9B"/>
    <w:rsid w:val="00AF524E"/>
    <w:rsid w:val="00AF531D"/>
    <w:rsid w:val="00AF5505"/>
    <w:rsid w:val="00AF56DC"/>
    <w:rsid w:val="00AF581C"/>
    <w:rsid w:val="00AF59D7"/>
    <w:rsid w:val="00AF5AA8"/>
    <w:rsid w:val="00AF5B04"/>
    <w:rsid w:val="00AF5BAA"/>
    <w:rsid w:val="00AF5BBB"/>
    <w:rsid w:val="00AF6178"/>
    <w:rsid w:val="00AF6356"/>
    <w:rsid w:val="00AF6889"/>
    <w:rsid w:val="00AF68AC"/>
    <w:rsid w:val="00AF68D3"/>
    <w:rsid w:val="00AF6DA8"/>
    <w:rsid w:val="00AF6E01"/>
    <w:rsid w:val="00AF6E4E"/>
    <w:rsid w:val="00AF6F92"/>
    <w:rsid w:val="00AF7182"/>
    <w:rsid w:val="00AF77E2"/>
    <w:rsid w:val="00AF7A52"/>
    <w:rsid w:val="00AF7A5B"/>
    <w:rsid w:val="00AF7C19"/>
    <w:rsid w:val="00AF7CB6"/>
    <w:rsid w:val="00AF7CCC"/>
    <w:rsid w:val="00B0024D"/>
    <w:rsid w:val="00B00964"/>
    <w:rsid w:val="00B00D08"/>
    <w:rsid w:val="00B00E8B"/>
    <w:rsid w:val="00B0104F"/>
    <w:rsid w:val="00B0148B"/>
    <w:rsid w:val="00B01610"/>
    <w:rsid w:val="00B01669"/>
    <w:rsid w:val="00B0187D"/>
    <w:rsid w:val="00B01C0C"/>
    <w:rsid w:val="00B01D89"/>
    <w:rsid w:val="00B01F0E"/>
    <w:rsid w:val="00B02334"/>
    <w:rsid w:val="00B023F8"/>
    <w:rsid w:val="00B0244A"/>
    <w:rsid w:val="00B025BE"/>
    <w:rsid w:val="00B02670"/>
    <w:rsid w:val="00B027C8"/>
    <w:rsid w:val="00B02893"/>
    <w:rsid w:val="00B02A46"/>
    <w:rsid w:val="00B02CA3"/>
    <w:rsid w:val="00B02E9D"/>
    <w:rsid w:val="00B0313F"/>
    <w:rsid w:val="00B0319E"/>
    <w:rsid w:val="00B03D41"/>
    <w:rsid w:val="00B03FD2"/>
    <w:rsid w:val="00B0444C"/>
    <w:rsid w:val="00B047CB"/>
    <w:rsid w:val="00B0482A"/>
    <w:rsid w:val="00B04AE4"/>
    <w:rsid w:val="00B04DE4"/>
    <w:rsid w:val="00B05317"/>
    <w:rsid w:val="00B05445"/>
    <w:rsid w:val="00B055FB"/>
    <w:rsid w:val="00B05693"/>
    <w:rsid w:val="00B0572C"/>
    <w:rsid w:val="00B05A28"/>
    <w:rsid w:val="00B05A9B"/>
    <w:rsid w:val="00B05B65"/>
    <w:rsid w:val="00B05C69"/>
    <w:rsid w:val="00B05D5F"/>
    <w:rsid w:val="00B05E1F"/>
    <w:rsid w:val="00B0621F"/>
    <w:rsid w:val="00B062AE"/>
    <w:rsid w:val="00B06335"/>
    <w:rsid w:val="00B06412"/>
    <w:rsid w:val="00B06563"/>
    <w:rsid w:val="00B06AAA"/>
    <w:rsid w:val="00B06C78"/>
    <w:rsid w:val="00B06C86"/>
    <w:rsid w:val="00B06CAB"/>
    <w:rsid w:val="00B06D28"/>
    <w:rsid w:val="00B07265"/>
    <w:rsid w:val="00B0748D"/>
    <w:rsid w:val="00B0761B"/>
    <w:rsid w:val="00B07A45"/>
    <w:rsid w:val="00B07BBF"/>
    <w:rsid w:val="00B1016A"/>
    <w:rsid w:val="00B10172"/>
    <w:rsid w:val="00B10190"/>
    <w:rsid w:val="00B101E2"/>
    <w:rsid w:val="00B10225"/>
    <w:rsid w:val="00B10275"/>
    <w:rsid w:val="00B10481"/>
    <w:rsid w:val="00B10515"/>
    <w:rsid w:val="00B1091E"/>
    <w:rsid w:val="00B10F6F"/>
    <w:rsid w:val="00B11103"/>
    <w:rsid w:val="00B111E0"/>
    <w:rsid w:val="00B1124B"/>
    <w:rsid w:val="00B1133B"/>
    <w:rsid w:val="00B11347"/>
    <w:rsid w:val="00B115FB"/>
    <w:rsid w:val="00B11868"/>
    <w:rsid w:val="00B11B91"/>
    <w:rsid w:val="00B11F69"/>
    <w:rsid w:val="00B12084"/>
    <w:rsid w:val="00B120EC"/>
    <w:rsid w:val="00B1232A"/>
    <w:rsid w:val="00B128E4"/>
    <w:rsid w:val="00B12A93"/>
    <w:rsid w:val="00B12E7F"/>
    <w:rsid w:val="00B13372"/>
    <w:rsid w:val="00B13509"/>
    <w:rsid w:val="00B1377B"/>
    <w:rsid w:val="00B139D1"/>
    <w:rsid w:val="00B14489"/>
    <w:rsid w:val="00B14603"/>
    <w:rsid w:val="00B1483E"/>
    <w:rsid w:val="00B14991"/>
    <w:rsid w:val="00B14CD7"/>
    <w:rsid w:val="00B14F64"/>
    <w:rsid w:val="00B14F8F"/>
    <w:rsid w:val="00B15819"/>
    <w:rsid w:val="00B1590E"/>
    <w:rsid w:val="00B15C88"/>
    <w:rsid w:val="00B15ED8"/>
    <w:rsid w:val="00B15EF9"/>
    <w:rsid w:val="00B164BA"/>
    <w:rsid w:val="00B164C7"/>
    <w:rsid w:val="00B166BD"/>
    <w:rsid w:val="00B16755"/>
    <w:rsid w:val="00B16BEF"/>
    <w:rsid w:val="00B16D0D"/>
    <w:rsid w:val="00B16D62"/>
    <w:rsid w:val="00B17164"/>
    <w:rsid w:val="00B1740A"/>
    <w:rsid w:val="00B17C1F"/>
    <w:rsid w:val="00B2056C"/>
    <w:rsid w:val="00B20796"/>
    <w:rsid w:val="00B209EC"/>
    <w:rsid w:val="00B20E95"/>
    <w:rsid w:val="00B20FAE"/>
    <w:rsid w:val="00B21178"/>
    <w:rsid w:val="00B2127F"/>
    <w:rsid w:val="00B21589"/>
    <w:rsid w:val="00B21599"/>
    <w:rsid w:val="00B215B9"/>
    <w:rsid w:val="00B215C0"/>
    <w:rsid w:val="00B21864"/>
    <w:rsid w:val="00B21C99"/>
    <w:rsid w:val="00B21CD8"/>
    <w:rsid w:val="00B21CDB"/>
    <w:rsid w:val="00B2215B"/>
    <w:rsid w:val="00B22355"/>
    <w:rsid w:val="00B22414"/>
    <w:rsid w:val="00B229D3"/>
    <w:rsid w:val="00B23044"/>
    <w:rsid w:val="00B231F7"/>
    <w:rsid w:val="00B232F9"/>
    <w:rsid w:val="00B2340C"/>
    <w:rsid w:val="00B23CA4"/>
    <w:rsid w:val="00B23E8B"/>
    <w:rsid w:val="00B23E94"/>
    <w:rsid w:val="00B240F7"/>
    <w:rsid w:val="00B24114"/>
    <w:rsid w:val="00B241DA"/>
    <w:rsid w:val="00B243DA"/>
    <w:rsid w:val="00B244F7"/>
    <w:rsid w:val="00B2483C"/>
    <w:rsid w:val="00B24963"/>
    <w:rsid w:val="00B24E74"/>
    <w:rsid w:val="00B24EBF"/>
    <w:rsid w:val="00B24FC7"/>
    <w:rsid w:val="00B25489"/>
    <w:rsid w:val="00B255D9"/>
    <w:rsid w:val="00B25A2E"/>
    <w:rsid w:val="00B25D12"/>
    <w:rsid w:val="00B260CD"/>
    <w:rsid w:val="00B264BC"/>
    <w:rsid w:val="00B2657B"/>
    <w:rsid w:val="00B2679D"/>
    <w:rsid w:val="00B26A24"/>
    <w:rsid w:val="00B26B8B"/>
    <w:rsid w:val="00B26FA5"/>
    <w:rsid w:val="00B27384"/>
    <w:rsid w:val="00B2768D"/>
    <w:rsid w:val="00B27967"/>
    <w:rsid w:val="00B300E3"/>
    <w:rsid w:val="00B301BC"/>
    <w:rsid w:val="00B30347"/>
    <w:rsid w:val="00B30579"/>
    <w:rsid w:val="00B30619"/>
    <w:rsid w:val="00B306F9"/>
    <w:rsid w:val="00B30C26"/>
    <w:rsid w:val="00B30F46"/>
    <w:rsid w:val="00B312CC"/>
    <w:rsid w:val="00B31388"/>
    <w:rsid w:val="00B316FE"/>
    <w:rsid w:val="00B3191F"/>
    <w:rsid w:val="00B3197E"/>
    <w:rsid w:val="00B31983"/>
    <w:rsid w:val="00B31B65"/>
    <w:rsid w:val="00B31BC5"/>
    <w:rsid w:val="00B31BDC"/>
    <w:rsid w:val="00B31E91"/>
    <w:rsid w:val="00B3213D"/>
    <w:rsid w:val="00B322E1"/>
    <w:rsid w:val="00B322F3"/>
    <w:rsid w:val="00B326B2"/>
    <w:rsid w:val="00B3296E"/>
    <w:rsid w:val="00B3304B"/>
    <w:rsid w:val="00B33AA6"/>
    <w:rsid w:val="00B33AF4"/>
    <w:rsid w:val="00B33D3E"/>
    <w:rsid w:val="00B33DFB"/>
    <w:rsid w:val="00B34082"/>
    <w:rsid w:val="00B3417A"/>
    <w:rsid w:val="00B34314"/>
    <w:rsid w:val="00B34348"/>
    <w:rsid w:val="00B349E5"/>
    <w:rsid w:val="00B34F34"/>
    <w:rsid w:val="00B3567C"/>
    <w:rsid w:val="00B36B4E"/>
    <w:rsid w:val="00B36EE4"/>
    <w:rsid w:val="00B36F3F"/>
    <w:rsid w:val="00B370C6"/>
    <w:rsid w:val="00B3719F"/>
    <w:rsid w:val="00B3723D"/>
    <w:rsid w:val="00B375DA"/>
    <w:rsid w:val="00B375EB"/>
    <w:rsid w:val="00B37731"/>
    <w:rsid w:val="00B378B6"/>
    <w:rsid w:val="00B37AAB"/>
    <w:rsid w:val="00B37E8C"/>
    <w:rsid w:val="00B4034F"/>
    <w:rsid w:val="00B40668"/>
    <w:rsid w:val="00B40B68"/>
    <w:rsid w:val="00B40B97"/>
    <w:rsid w:val="00B40D23"/>
    <w:rsid w:val="00B41239"/>
    <w:rsid w:val="00B41547"/>
    <w:rsid w:val="00B41944"/>
    <w:rsid w:val="00B41A39"/>
    <w:rsid w:val="00B41BBA"/>
    <w:rsid w:val="00B41FC3"/>
    <w:rsid w:val="00B421D8"/>
    <w:rsid w:val="00B422D6"/>
    <w:rsid w:val="00B4237E"/>
    <w:rsid w:val="00B4280E"/>
    <w:rsid w:val="00B42BA5"/>
    <w:rsid w:val="00B4314C"/>
    <w:rsid w:val="00B4340D"/>
    <w:rsid w:val="00B4351E"/>
    <w:rsid w:val="00B43645"/>
    <w:rsid w:val="00B43685"/>
    <w:rsid w:val="00B43783"/>
    <w:rsid w:val="00B43993"/>
    <w:rsid w:val="00B43A52"/>
    <w:rsid w:val="00B43B40"/>
    <w:rsid w:val="00B43D63"/>
    <w:rsid w:val="00B43D8F"/>
    <w:rsid w:val="00B43F49"/>
    <w:rsid w:val="00B44180"/>
    <w:rsid w:val="00B443CA"/>
    <w:rsid w:val="00B443F0"/>
    <w:rsid w:val="00B4462D"/>
    <w:rsid w:val="00B44636"/>
    <w:rsid w:val="00B446CD"/>
    <w:rsid w:val="00B44884"/>
    <w:rsid w:val="00B44925"/>
    <w:rsid w:val="00B451AA"/>
    <w:rsid w:val="00B45587"/>
    <w:rsid w:val="00B45679"/>
    <w:rsid w:val="00B45A7A"/>
    <w:rsid w:val="00B45CAE"/>
    <w:rsid w:val="00B46009"/>
    <w:rsid w:val="00B46154"/>
    <w:rsid w:val="00B4628F"/>
    <w:rsid w:val="00B462FF"/>
    <w:rsid w:val="00B463FA"/>
    <w:rsid w:val="00B4667F"/>
    <w:rsid w:val="00B468F0"/>
    <w:rsid w:val="00B469F0"/>
    <w:rsid w:val="00B46F03"/>
    <w:rsid w:val="00B4721F"/>
    <w:rsid w:val="00B4758A"/>
    <w:rsid w:val="00B47DE6"/>
    <w:rsid w:val="00B47F74"/>
    <w:rsid w:val="00B5018A"/>
    <w:rsid w:val="00B50398"/>
    <w:rsid w:val="00B505F3"/>
    <w:rsid w:val="00B5063F"/>
    <w:rsid w:val="00B5068C"/>
    <w:rsid w:val="00B50C7A"/>
    <w:rsid w:val="00B5175D"/>
    <w:rsid w:val="00B518D9"/>
    <w:rsid w:val="00B51B9E"/>
    <w:rsid w:val="00B51D3A"/>
    <w:rsid w:val="00B521E7"/>
    <w:rsid w:val="00B5232B"/>
    <w:rsid w:val="00B52375"/>
    <w:rsid w:val="00B52956"/>
    <w:rsid w:val="00B5324A"/>
    <w:rsid w:val="00B53709"/>
    <w:rsid w:val="00B53A2F"/>
    <w:rsid w:val="00B53A62"/>
    <w:rsid w:val="00B53C9E"/>
    <w:rsid w:val="00B53CA5"/>
    <w:rsid w:val="00B53D57"/>
    <w:rsid w:val="00B53ECA"/>
    <w:rsid w:val="00B5455C"/>
    <w:rsid w:val="00B54697"/>
    <w:rsid w:val="00B5480F"/>
    <w:rsid w:val="00B54FD3"/>
    <w:rsid w:val="00B553DF"/>
    <w:rsid w:val="00B553E6"/>
    <w:rsid w:val="00B555BE"/>
    <w:rsid w:val="00B55AD2"/>
    <w:rsid w:val="00B55B3C"/>
    <w:rsid w:val="00B55D07"/>
    <w:rsid w:val="00B55FB0"/>
    <w:rsid w:val="00B56276"/>
    <w:rsid w:val="00B564CE"/>
    <w:rsid w:val="00B565E8"/>
    <w:rsid w:val="00B56A72"/>
    <w:rsid w:val="00B56D69"/>
    <w:rsid w:val="00B56D9C"/>
    <w:rsid w:val="00B56DA5"/>
    <w:rsid w:val="00B56DC9"/>
    <w:rsid w:val="00B571E2"/>
    <w:rsid w:val="00B572CF"/>
    <w:rsid w:val="00B577A1"/>
    <w:rsid w:val="00B60409"/>
    <w:rsid w:val="00B60642"/>
    <w:rsid w:val="00B609C5"/>
    <w:rsid w:val="00B60A9A"/>
    <w:rsid w:val="00B60D24"/>
    <w:rsid w:val="00B60D97"/>
    <w:rsid w:val="00B60F49"/>
    <w:rsid w:val="00B610CE"/>
    <w:rsid w:val="00B61179"/>
    <w:rsid w:val="00B611DC"/>
    <w:rsid w:val="00B611FC"/>
    <w:rsid w:val="00B6140A"/>
    <w:rsid w:val="00B616F0"/>
    <w:rsid w:val="00B61862"/>
    <w:rsid w:val="00B619EB"/>
    <w:rsid w:val="00B61CDD"/>
    <w:rsid w:val="00B61F53"/>
    <w:rsid w:val="00B6248E"/>
    <w:rsid w:val="00B62576"/>
    <w:rsid w:val="00B626A3"/>
    <w:rsid w:val="00B627DB"/>
    <w:rsid w:val="00B62990"/>
    <w:rsid w:val="00B62B3D"/>
    <w:rsid w:val="00B62FEA"/>
    <w:rsid w:val="00B6314A"/>
    <w:rsid w:val="00B6342A"/>
    <w:rsid w:val="00B635C2"/>
    <w:rsid w:val="00B636F7"/>
    <w:rsid w:val="00B63A93"/>
    <w:rsid w:val="00B63CF4"/>
    <w:rsid w:val="00B63D7C"/>
    <w:rsid w:val="00B63EB6"/>
    <w:rsid w:val="00B64058"/>
    <w:rsid w:val="00B64966"/>
    <w:rsid w:val="00B64ADA"/>
    <w:rsid w:val="00B64C12"/>
    <w:rsid w:val="00B64EE8"/>
    <w:rsid w:val="00B6511C"/>
    <w:rsid w:val="00B65437"/>
    <w:rsid w:val="00B654AB"/>
    <w:rsid w:val="00B655B5"/>
    <w:rsid w:val="00B659BD"/>
    <w:rsid w:val="00B65A10"/>
    <w:rsid w:val="00B65D69"/>
    <w:rsid w:val="00B6656A"/>
    <w:rsid w:val="00B66A5E"/>
    <w:rsid w:val="00B67636"/>
    <w:rsid w:val="00B67775"/>
    <w:rsid w:val="00B67D09"/>
    <w:rsid w:val="00B67D4D"/>
    <w:rsid w:val="00B70072"/>
    <w:rsid w:val="00B700DF"/>
    <w:rsid w:val="00B700ED"/>
    <w:rsid w:val="00B70687"/>
    <w:rsid w:val="00B70829"/>
    <w:rsid w:val="00B70B78"/>
    <w:rsid w:val="00B70C6E"/>
    <w:rsid w:val="00B71079"/>
    <w:rsid w:val="00B7112F"/>
    <w:rsid w:val="00B711D3"/>
    <w:rsid w:val="00B71238"/>
    <w:rsid w:val="00B715A1"/>
    <w:rsid w:val="00B718C4"/>
    <w:rsid w:val="00B719DE"/>
    <w:rsid w:val="00B71C8D"/>
    <w:rsid w:val="00B71D78"/>
    <w:rsid w:val="00B71F57"/>
    <w:rsid w:val="00B72313"/>
    <w:rsid w:val="00B724C6"/>
    <w:rsid w:val="00B72A72"/>
    <w:rsid w:val="00B72A99"/>
    <w:rsid w:val="00B72B03"/>
    <w:rsid w:val="00B735A1"/>
    <w:rsid w:val="00B73751"/>
    <w:rsid w:val="00B73CF6"/>
    <w:rsid w:val="00B73E8A"/>
    <w:rsid w:val="00B73EFE"/>
    <w:rsid w:val="00B74421"/>
    <w:rsid w:val="00B74660"/>
    <w:rsid w:val="00B74CFD"/>
    <w:rsid w:val="00B74D53"/>
    <w:rsid w:val="00B74E1F"/>
    <w:rsid w:val="00B752BD"/>
    <w:rsid w:val="00B75304"/>
    <w:rsid w:val="00B7539C"/>
    <w:rsid w:val="00B755B2"/>
    <w:rsid w:val="00B75629"/>
    <w:rsid w:val="00B7593A"/>
    <w:rsid w:val="00B75981"/>
    <w:rsid w:val="00B75DEF"/>
    <w:rsid w:val="00B75ED2"/>
    <w:rsid w:val="00B76275"/>
    <w:rsid w:val="00B76534"/>
    <w:rsid w:val="00B76544"/>
    <w:rsid w:val="00B76E3D"/>
    <w:rsid w:val="00B76F71"/>
    <w:rsid w:val="00B76FCA"/>
    <w:rsid w:val="00B7703C"/>
    <w:rsid w:val="00B77718"/>
    <w:rsid w:val="00B77781"/>
    <w:rsid w:val="00B77A74"/>
    <w:rsid w:val="00B80245"/>
    <w:rsid w:val="00B80315"/>
    <w:rsid w:val="00B80442"/>
    <w:rsid w:val="00B806EB"/>
    <w:rsid w:val="00B807FA"/>
    <w:rsid w:val="00B808B0"/>
    <w:rsid w:val="00B80A2A"/>
    <w:rsid w:val="00B80E68"/>
    <w:rsid w:val="00B81403"/>
    <w:rsid w:val="00B81501"/>
    <w:rsid w:val="00B81852"/>
    <w:rsid w:val="00B818A2"/>
    <w:rsid w:val="00B81A20"/>
    <w:rsid w:val="00B81D6A"/>
    <w:rsid w:val="00B81E99"/>
    <w:rsid w:val="00B820B4"/>
    <w:rsid w:val="00B827D2"/>
    <w:rsid w:val="00B82895"/>
    <w:rsid w:val="00B82B8A"/>
    <w:rsid w:val="00B82C35"/>
    <w:rsid w:val="00B82F7B"/>
    <w:rsid w:val="00B8364F"/>
    <w:rsid w:val="00B83989"/>
    <w:rsid w:val="00B83A5D"/>
    <w:rsid w:val="00B83A70"/>
    <w:rsid w:val="00B83A74"/>
    <w:rsid w:val="00B83BD7"/>
    <w:rsid w:val="00B840AC"/>
    <w:rsid w:val="00B841F0"/>
    <w:rsid w:val="00B8432B"/>
    <w:rsid w:val="00B843EF"/>
    <w:rsid w:val="00B844B0"/>
    <w:rsid w:val="00B847AC"/>
    <w:rsid w:val="00B847FF"/>
    <w:rsid w:val="00B8490F"/>
    <w:rsid w:val="00B84AF6"/>
    <w:rsid w:val="00B84CC1"/>
    <w:rsid w:val="00B84D4B"/>
    <w:rsid w:val="00B84D68"/>
    <w:rsid w:val="00B85147"/>
    <w:rsid w:val="00B85270"/>
    <w:rsid w:val="00B856AA"/>
    <w:rsid w:val="00B85BC8"/>
    <w:rsid w:val="00B85D00"/>
    <w:rsid w:val="00B866C9"/>
    <w:rsid w:val="00B86B98"/>
    <w:rsid w:val="00B86ECE"/>
    <w:rsid w:val="00B872C0"/>
    <w:rsid w:val="00B8788C"/>
    <w:rsid w:val="00B87E89"/>
    <w:rsid w:val="00B87F3E"/>
    <w:rsid w:val="00B901D6"/>
    <w:rsid w:val="00B902A4"/>
    <w:rsid w:val="00B902EE"/>
    <w:rsid w:val="00B9055F"/>
    <w:rsid w:val="00B90BA4"/>
    <w:rsid w:val="00B912A1"/>
    <w:rsid w:val="00B91555"/>
    <w:rsid w:val="00B91773"/>
    <w:rsid w:val="00B917F8"/>
    <w:rsid w:val="00B919FE"/>
    <w:rsid w:val="00B91B03"/>
    <w:rsid w:val="00B91C8F"/>
    <w:rsid w:val="00B91CD2"/>
    <w:rsid w:val="00B91E81"/>
    <w:rsid w:val="00B91FDD"/>
    <w:rsid w:val="00B92C2E"/>
    <w:rsid w:val="00B92D8D"/>
    <w:rsid w:val="00B93080"/>
    <w:rsid w:val="00B930F1"/>
    <w:rsid w:val="00B9335E"/>
    <w:rsid w:val="00B93700"/>
    <w:rsid w:val="00B93831"/>
    <w:rsid w:val="00B93F1D"/>
    <w:rsid w:val="00B93F8F"/>
    <w:rsid w:val="00B9400C"/>
    <w:rsid w:val="00B944C0"/>
    <w:rsid w:val="00B94571"/>
    <w:rsid w:val="00B947D9"/>
    <w:rsid w:val="00B94E7D"/>
    <w:rsid w:val="00B95186"/>
    <w:rsid w:val="00B9527F"/>
    <w:rsid w:val="00B95323"/>
    <w:rsid w:val="00B954F0"/>
    <w:rsid w:val="00B9554C"/>
    <w:rsid w:val="00B955A7"/>
    <w:rsid w:val="00B95E86"/>
    <w:rsid w:val="00B95EF8"/>
    <w:rsid w:val="00B95FB6"/>
    <w:rsid w:val="00B96087"/>
    <w:rsid w:val="00B96214"/>
    <w:rsid w:val="00B9672F"/>
    <w:rsid w:val="00B968BF"/>
    <w:rsid w:val="00B96912"/>
    <w:rsid w:val="00B96EFE"/>
    <w:rsid w:val="00B97092"/>
    <w:rsid w:val="00B97283"/>
    <w:rsid w:val="00B97D48"/>
    <w:rsid w:val="00BA0062"/>
    <w:rsid w:val="00BA00C8"/>
    <w:rsid w:val="00BA020D"/>
    <w:rsid w:val="00BA035A"/>
    <w:rsid w:val="00BA05AD"/>
    <w:rsid w:val="00BA08B9"/>
    <w:rsid w:val="00BA096C"/>
    <w:rsid w:val="00BA0BA9"/>
    <w:rsid w:val="00BA0EA5"/>
    <w:rsid w:val="00BA11DE"/>
    <w:rsid w:val="00BA145C"/>
    <w:rsid w:val="00BA14C0"/>
    <w:rsid w:val="00BA1734"/>
    <w:rsid w:val="00BA1924"/>
    <w:rsid w:val="00BA1FD9"/>
    <w:rsid w:val="00BA2089"/>
    <w:rsid w:val="00BA25C9"/>
    <w:rsid w:val="00BA269D"/>
    <w:rsid w:val="00BA2765"/>
    <w:rsid w:val="00BA27D7"/>
    <w:rsid w:val="00BA27D8"/>
    <w:rsid w:val="00BA2860"/>
    <w:rsid w:val="00BA2DE8"/>
    <w:rsid w:val="00BA2F92"/>
    <w:rsid w:val="00BA300D"/>
    <w:rsid w:val="00BA3100"/>
    <w:rsid w:val="00BA342D"/>
    <w:rsid w:val="00BA3A3E"/>
    <w:rsid w:val="00BA3B66"/>
    <w:rsid w:val="00BA3EB5"/>
    <w:rsid w:val="00BA3F96"/>
    <w:rsid w:val="00BA4242"/>
    <w:rsid w:val="00BA42A1"/>
    <w:rsid w:val="00BA42CF"/>
    <w:rsid w:val="00BA4662"/>
    <w:rsid w:val="00BA4926"/>
    <w:rsid w:val="00BA4A95"/>
    <w:rsid w:val="00BA500F"/>
    <w:rsid w:val="00BA599C"/>
    <w:rsid w:val="00BA5C58"/>
    <w:rsid w:val="00BA5E53"/>
    <w:rsid w:val="00BA5E60"/>
    <w:rsid w:val="00BA5F94"/>
    <w:rsid w:val="00BA6053"/>
    <w:rsid w:val="00BA6519"/>
    <w:rsid w:val="00BA660E"/>
    <w:rsid w:val="00BA6989"/>
    <w:rsid w:val="00BA6A63"/>
    <w:rsid w:val="00BA6E59"/>
    <w:rsid w:val="00BA6EBA"/>
    <w:rsid w:val="00BA70ED"/>
    <w:rsid w:val="00BA7424"/>
    <w:rsid w:val="00BA7681"/>
    <w:rsid w:val="00BA79A2"/>
    <w:rsid w:val="00BA79BC"/>
    <w:rsid w:val="00BA7A28"/>
    <w:rsid w:val="00BA7EE7"/>
    <w:rsid w:val="00BB018A"/>
    <w:rsid w:val="00BB0234"/>
    <w:rsid w:val="00BB062B"/>
    <w:rsid w:val="00BB06C2"/>
    <w:rsid w:val="00BB0776"/>
    <w:rsid w:val="00BB0A2B"/>
    <w:rsid w:val="00BB0CAE"/>
    <w:rsid w:val="00BB0D4A"/>
    <w:rsid w:val="00BB0DA1"/>
    <w:rsid w:val="00BB0E84"/>
    <w:rsid w:val="00BB0FD5"/>
    <w:rsid w:val="00BB1036"/>
    <w:rsid w:val="00BB10FB"/>
    <w:rsid w:val="00BB1127"/>
    <w:rsid w:val="00BB123A"/>
    <w:rsid w:val="00BB1503"/>
    <w:rsid w:val="00BB17BF"/>
    <w:rsid w:val="00BB18C2"/>
    <w:rsid w:val="00BB1960"/>
    <w:rsid w:val="00BB19C7"/>
    <w:rsid w:val="00BB1B22"/>
    <w:rsid w:val="00BB2433"/>
    <w:rsid w:val="00BB268B"/>
    <w:rsid w:val="00BB28A0"/>
    <w:rsid w:val="00BB2AB4"/>
    <w:rsid w:val="00BB2D5B"/>
    <w:rsid w:val="00BB3633"/>
    <w:rsid w:val="00BB3885"/>
    <w:rsid w:val="00BB3FD8"/>
    <w:rsid w:val="00BB40E5"/>
    <w:rsid w:val="00BB434F"/>
    <w:rsid w:val="00BB436E"/>
    <w:rsid w:val="00BB4B4B"/>
    <w:rsid w:val="00BB4B6C"/>
    <w:rsid w:val="00BB4C78"/>
    <w:rsid w:val="00BB4E12"/>
    <w:rsid w:val="00BB4E52"/>
    <w:rsid w:val="00BB51AB"/>
    <w:rsid w:val="00BB5252"/>
    <w:rsid w:val="00BB5270"/>
    <w:rsid w:val="00BB52CB"/>
    <w:rsid w:val="00BB5372"/>
    <w:rsid w:val="00BB576D"/>
    <w:rsid w:val="00BB58D4"/>
    <w:rsid w:val="00BB58F7"/>
    <w:rsid w:val="00BB5A03"/>
    <w:rsid w:val="00BB5A27"/>
    <w:rsid w:val="00BB5C87"/>
    <w:rsid w:val="00BB5CD6"/>
    <w:rsid w:val="00BB606E"/>
    <w:rsid w:val="00BB60F2"/>
    <w:rsid w:val="00BB61CA"/>
    <w:rsid w:val="00BB6354"/>
    <w:rsid w:val="00BB6D54"/>
    <w:rsid w:val="00BB70EE"/>
    <w:rsid w:val="00BB7286"/>
    <w:rsid w:val="00BB72A4"/>
    <w:rsid w:val="00BB73F8"/>
    <w:rsid w:val="00BB774F"/>
    <w:rsid w:val="00BB79FE"/>
    <w:rsid w:val="00BB7BAB"/>
    <w:rsid w:val="00BB7CDD"/>
    <w:rsid w:val="00BC0163"/>
    <w:rsid w:val="00BC0485"/>
    <w:rsid w:val="00BC0538"/>
    <w:rsid w:val="00BC0895"/>
    <w:rsid w:val="00BC0A4E"/>
    <w:rsid w:val="00BC104B"/>
    <w:rsid w:val="00BC1247"/>
    <w:rsid w:val="00BC22B9"/>
    <w:rsid w:val="00BC2312"/>
    <w:rsid w:val="00BC249A"/>
    <w:rsid w:val="00BC2858"/>
    <w:rsid w:val="00BC3138"/>
    <w:rsid w:val="00BC31CA"/>
    <w:rsid w:val="00BC3325"/>
    <w:rsid w:val="00BC3813"/>
    <w:rsid w:val="00BC3A4C"/>
    <w:rsid w:val="00BC3B08"/>
    <w:rsid w:val="00BC3E22"/>
    <w:rsid w:val="00BC4115"/>
    <w:rsid w:val="00BC4129"/>
    <w:rsid w:val="00BC462E"/>
    <w:rsid w:val="00BC481F"/>
    <w:rsid w:val="00BC4868"/>
    <w:rsid w:val="00BC4870"/>
    <w:rsid w:val="00BC4994"/>
    <w:rsid w:val="00BC4E0D"/>
    <w:rsid w:val="00BC4EAC"/>
    <w:rsid w:val="00BC4EC1"/>
    <w:rsid w:val="00BC55A6"/>
    <w:rsid w:val="00BC5826"/>
    <w:rsid w:val="00BC5911"/>
    <w:rsid w:val="00BC59D3"/>
    <w:rsid w:val="00BC5AD4"/>
    <w:rsid w:val="00BC5D0A"/>
    <w:rsid w:val="00BC60A4"/>
    <w:rsid w:val="00BC6678"/>
    <w:rsid w:val="00BC689C"/>
    <w:rsid w:val="00BC6F0A"/>
    <w:rsid w:val="00BC721F"/>
    <w:rsid w:val="00BC741B"/>
    <w:rsid w:val="00BC742B"/>
    <w:rsid w:val="00BC7B9D"/>
    <w:rsid w:val="00BC7C02"/>
    <w:rsid w:val="00BC7D88"/>
    <w:rsid w:val="00BC7DC4"/>
    <w:rsid w:val="00BD041A"/>
    <w:rsid w:val="00BD04CC"/>
    <w:rsid w:val="00BD0A5A"/>
    <w:rsid w:val="00BD0BF6"/>
    <w:rsid w:val="00BD0CDD"/>
    <w:rsid w:val="00BD0EE1"/>
    <w:rsid w:val="00BD0F1B"/>
    <w:rsid w:val="00BD0FB3"/>
    <w:rsid w:val="00BD1139"/>
    <w:rsid w:val="00BD1744"/>
    <w:rsid w:val="00BD19C1"/>
    <w:rsid w:val="00BD1E2F"/>
    <w:rsid w:val="00BD2015"/>
    <w:rsid w:val="00BD201F"/>
    <w:rsid w:val="00BD21BB"/>
    <w:rsid w:val="00BD22A9"/>
    <w:rsid w:val="00BD24AC"/>
    <w:rsid w:val="00BD24FB"/>
    <w:rsid w:val="00BD2533"/>
    <w:rsid w:val="00BD2890"/>
    <w:rsid w:val="00BD2CE9"/>
    <w:rsid w:val="00BD2D33"/>
    <w:rsid w:val="00BD2D3A"/>
    <w:rsid w:val="00BD2F55"/>
    <w:rsid w:val="00BD3340"/>
    <w:rsid w:val="00BD3392"/>
    <w:rsid w:val="00BD36E6"/>
    <w:rsid w:val="00BD3747"/>
    <w:rsid w:val="00BD3B67"/>
    <w:rsid w:val="00BD3E30"/>
    <w:rsid w:val="00BD411C"/>
    <w:rsid w:val="00BD41B5"/>
    <w:rsid w:val="00BD41C2"/>
    <w:rsid w:val="00BD4511"/>
    <w:rsid w:val="00BD47BB"/>
    <w:rsid w:val="00BD4907"/>
    <w:rsid w:val="00BD4994"/>
    <w:rsid w:val="00BD49AD"/>
    <w:rsid w:val="00BD4ACE"/>
    <w:rsid w:val="00BD4B4A"/>
    <w:rsid w:val="00BD4D77"/>
    <w:rsid w:val="00BD5161"/>
    <w:rsid w:val="00BD51B4"/>
    <w:rsid w:val="00BD5829"/>
    <w:rsid w:val="00BD5B0D"/>
    <w:rsid w:val="00BD5E3E"/>
    <w:rsid w:val="00BD5F44"/>
    <w:rsid w:val="00BD612A"/>
    <w:rsid w:val="00BD61AB"/>
    <w:rsid w:val="00BD63E0"/>
    <w:rsid w:val="00BD6414"/>
    <w:rsid w:val="00BD68AE"/>
    <w:rsid w:val="00BD68DE"/>
    <w:rsid w:val="00BD6C83"/>
    <w:rsid w:val="00BD6C88"/>
    <w:rsid w:val="00BD6CB8"/>
    <w:rsid w:val="00BD6D7E"/>
    <w:rsid w:val="00BD7239"/>
    <w:rsid w:val="00BD7391"/>
    <w:rsid w:val="00BD7552"/>
    <w:rsid w:val="00BD77D8"/>
    <w:rsid w:val="00BD7C1F"/>
    <w:rsid w:val="00BD7D95"/>
    <w:rsid w:val="00BD7F6F"/>
    <w:rsid w:val="00BE0029"/>
    <w:rsid w:val="00BE0B4D"/>
    <w:rsid w:val="00BE0CAC"/>
    <w:rsid w:val="00BE1155"/>
    <w:rsid w:val="00BE1261"/>
    <w:rsid w:val="00BE1300"/>
    <w:rsid w:val="00BE1576"/>
    <w:rsid w:val="00BE1586"/>
    <w:rsid w:val="00BE15ED"/>
    <w:rsid w:val="00BE1631"/>
    <w:rsid w:val="00BE19EC"/>
    <w:rsid w:val="00BE1C81"/>
    <w:rsid w:val="00BE1FDE"/>
    <w:rsid w:val="00BE2063"/>
    <w:rsid w:val="00BE20B7"/>
    <w:rsid w:val="00BE22C4"/>
    <w:rsid w:val="00BE22D6"/>
    <w:rsid w:val="00BE29CF"/>
    <w:rsid w:val="00BE2B34"/>
    <w:rsid w:val="00BE2D4C"/>
    <w:rsid w:val="00BE2E3F"/>
    <w:rsid w:val="00BE2F12"/>
    <w:rsid w:val="00BE350A"/>
    <w:rsid w:val="00BE37D6"/>
    <w:rsid w:val="00BE38E0"/>
    <w:rsid w:val="00BE3AF1"/>
    <w:rsid w:val="00BE3D34"/>
    <w:rsid w:val="00BE402C"/>
    <w:rsid w:val="00BE460D"/>
    <w:rsid w:val="00BE4674"/>
    <w:rsid w:val="00BE4693"/>
    <w:rsid w:val="00BE4E22"/>
    <w:rsid w:val="00BE4E90"/>
    <w:rsid w:val="00BE4F37"/>
    <w:rsid w:val="00BE5084"/>
    <w:rsid w:val="00BE5089"/>
    <w:rsid w:val="00BE5792"/>
    <w:rsid w:val="00BE5A92"/>
    <w:rsid w:val="00BE5BB1"/>
    <w:rsid w:val="00BE6717"/>
    <w:rsid w:val="00BE68B8"/>
    <w:rsid w:val="00BE6AAB"/>
    <w:rsid w:val="00BE6FBC"/>
    <w:rsid w:val="00BE7083"/>
    <w:rsid w:val="00BE7333"/>
    <w:rsid w:val="00BE7473"/>
    <w:rsid w:val="00BE7517"/>
    <w:rsid w:val="00BE772A"/>
    <w:rsid w:val="00BE785B"/>
    <w:rsid w:val="00BE7A23"/>
    <w:rsid w:val="00BE7AAD"/>
    <w:rsid w:val="00BE7BC4"/>
    <w:rsid w:val="00BE7CF9"/>
    <w:rsid w:val="00BF018E"/>
    <w:rsid w:val="00BF063B"/>
    <w:rsid w:val="00BF0806"/>
    <w:rsid w:val="00BF082C"/>
    <w:rsid w:val="00BF0965"/>
    <w:rsid w:val="00BF0987"/>
    <w:rsid w:val="00BF0D89"/>
    <w:rsid w:val="00BF0EB3"/>
    <w:rsid w:val="00BF14E8"/>
    <w:rsid w:val="00BF1534"/>
    <w:rsid w:val="00BF2477"/>
    <w:rsid w:val="00BF2761"/>
    <w:rsid w:val="00BF276A"/>
    <w:rsid w:val="00BF27DF"/>
    <w:rsid w:val="00BF2ADA"/>
    <w:rsid w:val="00BF2B3C"/>
    <w:rsid w:val="00BF2C88"/>
    <w:rsid w:val="00BF2CA3"/>
    <w:rsid w:val="00BF2F5C"/>
    <w:rsid w:val="00BF2FCF"/>
    <w:rsid w:val="00BF31A3"/>
    <w:rsid w:val="00BF333F"/>
    <w:rsid w:val="00BF3380"/>
    <w:rsid w:val="00BF3803"/>
    <w:rsid w:val="00BF3C84"/>
    <w:rsid w:val="00BF3D26"/>
    <w:rsid w:val="00BF3E8E"/>
    <w:rsid w:val="00BF4296"/>
    <w:rsid w:val="00BF4465"/>
    <w:rsid w:val="00BF467D"/>
    <w:rsid w:val="00BF4795"/>
    <w:rsid w:val="00BF4F00"/>
    <w:rsid w:val="00BF4F84"/>
    <w:rsid w:val="00BF56A6"/>
    <w:rsid w:val="00BF57F1"/>
    <w:rsid w:val="00BF666C"/>
    <w:rsid w:val="00BF6B40"/>
    <w:rsid w:val="00BF718F"/>
    <w:rsid w:val="00BF7209"/>
    <w:rsid w:val="00BF7803"/>
    <w:rsid w:val="00BF786E"/>
    <w:rsid w:val="00BF7AF8"/>
    <w:rsid w:val="00BF7B00"/>
    <w:rsid w:val="00BF7B95"/>
    <w:rsid w:val="00BF7E2E"/>
    <w:rsid w:val="00BF7F03"/>
    <w:rsid w:val="00C00087"/>
    <w:rsid w:val="00C00135"/>
    <w:rsid w:val="00C002B9"/>
    <w:rsid w:val="00C00453"/>
    <w:rsid w:val="00C0073F"/>
    <w:rsid w:val="00C00D8D"/>
    <w:rsid w:val="00C00E7A"/>
    <w:rsid w:val="00C01372"/>
    <w:rsid w:val="00C017E2"/>
    <w:rsid w:val="00C0191F"/>
    <w:rsid w:val="00C01BEB"/>
    <w:rsid w:val="00C01C79"/>
    <w:rsid w:val="00C0209E"/>
    <w:rsid w:val="00C023D3"/>
    <w:rsid w:val="00C0265F"/>
    <w:rsid w:val="00C029F5"/>
    <w:rsid w:val="00C02AA0"/>
    <w:rsid w:val="00C02C0B"/>
    <w:rsid w:val="00C030CD"/>
    <w:rsid w:val="00C03488"/>
    <w:rsid w:val="00C034B5"/>
    <w:rsid w:val="00C03773"/>
    <w:rsid w:val="00C03CC3"/>
    <w:rsid w:val="00C03F8B"/>
    <w:rsid w:val="00C04014"/>
    <w:rsid w:val="00C04BE1"/>
    <w:rsid w:val="00C04C51"/>
    <w:rsid w:val="00C04C69"/>
    <w:rsid w:val="00C04EEE"/>
    <w:rsid w:val="00C052DE"/>
    <w:rsid w:val="00C0566E"/>
    <w:rsid w:val="00C0574D"/>
    <w:rsid w:val="00C0576F"/>
    <w:rsid w:val="00C05869"/>
    <w:rsid w:val="00C05AA3"/>
    <w:rsid w:val="00C05ABC"/>
    <w:rsid w:val="00C05C13"/>
    <w:rsid w:val="00C05CE1"/>
    <w:rsid w:val="00C05D02"/>
    <w:rsid w:val="00C06129"/>
    <w:rsid w:val="00C062D2"/>
    <w:rsid w:val="00C06AA6"/>
    <w:rsid w:val="00C06E2E"/>
    <w:rsid w:val="00C06FE6"/>
    <w:rsid w:val="00C07160"/>
    <w:rsid w:val="00C07473"/>
    <w:rsid w:val="00C0751E"/>
    <w:rsid w:val="00C0763D"/>
    <w:rsid w:val="00C077EE"/>
    <w:rsid w:val="00C078C3"/>
    <w:rsid w:val="00C10065"/>
    <w:rsid w:val="00C10115"/>
    <w:rsid w:val="00C102DD"/>
    <w:rsid w:val="00C10457"/>
    <w:rsid w:val="00C10522"/>
    <w:rsid w:val="00C105ED"/>
    <w:rsid w:val="00C106C3"/>
    <w:rsid w:val="00C10993"/>
    <w:rsid w:val="00C10A99"/>
    <w:rsid w:val="00C10B8D"/>
    <w:rsid w:val="00C10C26"/>
    <w:rsid w:val="00C10DD3"/>
    <w:rsid w:val="00C10EF3"/>
    <w:rsid w:val="00C10F9E"/>
    <w:rsid w:val="00C10FE3"/>
    <w:rsid w:val="00C112CA"/>
    <w:rsid w:val="00C114BB"/>
    <w:rsid w:val="00C1178E"/>
    <w:rsid w:val="00C11823"/>
    <w:rsid w:val="00C1191F"/>
    <w:rsid w:val="00C11B92"/>
    <w:rsid w:val="00C11C7F"/>
    <w:rsid w:val="00C11E29"/>
    <w:rsid w:val="00C12076"/>
    <w:rsid w:val="00C12141"/>
    <w:rsid w:val="00C122DA"/>
    <w:rsid w:val="00C12317"/>
    <w:rsid w:val="00C125B9"/>
    <w:rsid w:val="00C12619"/>
    <w:rsid w:val="00C12ACA"/>
    <w:rsid w:val="00C12AE8"/>
    <w:rsid w:val="00C12D35"/>
    <w:rsid w:val="00C12F6B"/>
    <w:rsid w:val="00C13049"/>
    <w:rsid w:val="00C13540"/>
    <w:rsid w:val="00C139C9"/>
    <w:rsid w:val="00C13A0B"/>
    <w:rsid w:val="00C13C28"/>
    <w:rsid w:val="00C13C49"/>
    <w:rsid w:val="00C13F1B"/>
    <w:rsid w:val="00C140C3"/>
    <w:rsid w:val="00C14360"/>
    <w:rsid w:val="00C1479D"/>
    <w:rsid w:val="00C14D7C"/>
    <w:rsid w:val="00C14F17"/>
    <w:rsid w:val="00C14F52"/>
    <w:rsid w:val="00C150DA"/>
    <w:rsid w:val="00C15292"/>
    <w:rsid w:val="00C153FE"/>
    <w:rsid w:val="00C1540D"/>
    <w:rsid w:val="00C15792"/>
    <w:rsid w:val="00C15845"/>
    <w:rsid w:val="00C15B2B"/>
    <w:rsid w:val="00C15BC0"/>
    <w:rsid w:val="00C15E00"/>
    <w:rsid w:val="00C15EAB"/>
    <w:rsid w:val="00C1605E"/>
    <w:rsid w:val="00C1650B"/>
    <w:rsid w:val="00C167E6"/>
    <w:rsid w:val="00C16EAB"/>
    <w:rsid w:val="00C1712C"/>
    <w:rsid w:val="00C172F5"/>
    <w:rsid w:val="00C17518"/>
    <w:rsid w:val="00C17961"/>
    <w:rsid w:val="00C17997"/>
    <w:rsid w:val="00C17B31"/>
    <w:rsid w:val="00C17C2D"/>
    <w:rsid w:val="00C17CCC"/>
    <w:rsid w:val="00C17E2D"/>
    <w:rsid w:val="00C17FCF"/>
    <w:rsid w:val="00C17FFA"/>
    <w:rsid w:val="00C20152"/>
    <w:rsid w:val="00C202B3"/>
    <w:rsid w:val="00C2060B"/>
    <w:rsid w:val="00C20C15"/>
    <w:rsid w:val="00C20DEC"/>
    <w:rsid w:val="00C20DF1"/>
    <w:rsid w:val="00C211EB"/>
    <w:rsid w:val="00C21342"/>
    <w:rsid w:val="00C2142E"/>
    <w:rsid w:val="00C214F7"/>
    <w:rsid w:val="00C2177B"/>
    <w:rsid w:val="00C21935"/>
    <w:rsid w:val="00C21971"/>
    <w:rsid w:val="00C219DC"/>
    <w:rsid w:val="00C21BC7"/>
    <w:rsid w:val="00C22110"/>
    <w:rsid w:val="00C22840"/>
    <w:rsid w:val="00C229F6"/>
    <w:rsid w:val="00C22E9A"/>
    <w:rsid w:val="00C22EEB"/>
    <w:rsid w:val="00C23017"/>
    <w:rsid w:val="00C233B7"/>
    <w:rsid w:val="00C2356C"/>
    <w:rsid w:val="00C23678"/>
    <w:rsid w:val="00C2385F"/>
    <w:rsid w:val="00C23CC1"/>
    <w:rsid w:val="00C23D6B"/>
    <w:rsid w:val="00C23E71"/>
    <w:rsid w:val="00C23F15"/>
    <w:rsid w:val="00C23F64"/>
    <w:rsid w:val="00C2407B"/>
    <w:rsid w:val="00C24634"/>
    <w:rsid w:val="00C2475D"/>
    <w:rsid w:val="00C2478E"/>
    <w:rsid w:val="00C247E7"/>
    <w:rsid w:val="00C2489C"/>
    <w:rsid w:val="00C248C7"/>
    <w:rsid w:val="00C24955"/>
    <w:rsid w:val="00C249BF"/>
    <w:rsid w:val="00C24BAE"/>
    <w:rsid w:val="00C24F1B"/>
    <w:rsid w:val="00C250A9"/>
    <w:rsid w:val="00C250C7"/>
    <w:rsid w:val="00C25902"/>
    <w:rsid w:val="00C25BDF"/>
    <w:rsid w:val="00C25D90"/>
    <w:rsid w:val="00C25EF8"/>
    <w:rsid w:val="00C25FEB"/>
    <w:rsid w:val="00C263B5"/>
    <w:rsid w:val="00C26650"/>
    <w:rsid w:val="00C26B27"/>
    <w:rsid w:val="00C26EA0"/>
    <w:rsid w:val="00C27007"/>
    <w:rsid w:val="00C27475"/>
    <w:rsid w:val="00C27580"/>
    <w:rsid w:val="00C2774A"/>
    <w:rsid w:val="00C2780D"/>
    <w:rsid w:val="00C2792B"/>
    <w:rsid w:val="00C279F7"/>
    <w:rsid w:val="00C27D9F"/>
    <w:rsid w:val="00C27EC3"/>
    <w:rsid w:val="00C3043F"/>
    <w:rsid w:val="00C30789"/>
    <w:rsid w:val="00C3088B"/>
    <w:rsid w:val="00C30C96"/>
    <w:rsid w:val="00C30EBE"/>
    <w:rsid w:val="00C310A2"/>
    <w:rsid w:val="00C311AA"/>
    <w:rsid w:val="00C31287"/>
    <w:rsid w:val="00C312ED"/>
    <w:rsid w:val="00C3194D"/>
    <w:rsid w:val="00C31954"/>
    <w:rsid w:val="00C31E5F"/>
    <w:rsid w:val="00C31EFC"/>
    <w:rsid w:val="00C31FBF"/>
    <w:rsid w:val="00C31FDD"/>
    <w:rsid w:val="00C32074"/>
    <w:rsid w:val="00C320DB"/>
    <w:rsid w:val="00C326B1"/>
    <w:rsid w:val="00C32816"/>
    <w:rsid w:val="00C3281F"/>
    <w:rsid w:val="00C32BF3"/>
    <w:rsid w:val="00C32C7F"/>
    <w:rsid w:val="00C32DE8"/>
    <w:rsid w:val="00C33025"/>
    <w:rsid w:val="00C33102"/>
    <w:rsid w:val="00C33735"/>
    <w:rsid w:val="00C3376D"/>
    <w:rsid w:val="00C3420A"/>
    <w:rsid w:val="00C34322"/>
    <w:rsid w:val="00C34867"/>
    <w:rsid w:val="00C349B4"/>
    <w:rsid w:val="00C34A0C"/>
    <w:rsid w:val="00C34C01"/>
    <w:rsid w:val="00C34DAC"/>
    <w:rsid w:val="00C34F43"/>
    <w:rsid w:val="00C352FD"/>
    <w:rsid w:val="00C356FC"/>
    <w:rsid w:val="00C35D8C"/>
    <w:rsid w:val="00C35F7B"/>
    <w:rsid w:val="00C36025"/>
    <w:rsid w:val="00C36302"/>
    <w:rsid w:val="00C3665A"/>
    <w:rsid w:val="00C3688B"/>
    <w:rsid w:val="00C368EC"/>
    <w:rsid w:val="00C369C6"/>
    <w:rsid w:val="00C36CDC"/>
    <w:rsid w:val="00C370FC"/>
    <w:rsid w:val="00C37455"/>
    <w:rsid w:val="00C374E7"/>
    <w:rsid w:val="00C401AC"/>
    <w:rsid w:val="00C4039E"/>
    <w:rsid w:val="00C40497"/>
    <w:rsid w:val="00C404AC"/>
    <w:rsid w:val="00C4087B"/>
    <w:rsid w:val="00C40B35"/>
    <w:rsid w:val="00C40C97"/>
    <w:rsid w:val="00C40EFA"/>
    <w:rsid w:val="00C41372"/>
    <w:rsid w:val="00C415C3"/>
    <w:rsid w:val="00C41681"/>
    <w:rsid w:val="00C41D31"/>
    <w:rsid w:val="00C421A3"/>
    <w:rsid w:val="00C4281F"/>
    <w:rsid w:val="00C429CC"/>
    <w:rsid w:val="00C42CDC"/>
    <w:rsid w:val="00C42FB5"/>
    <w:rsid w:val="00C43260"/>
    <w:rsid w:val="00C43324"/>
    <w:rsid w:val="00C43868"/>
    <w:rsid w:val="00C43933"/>
    <w:rsid w:val="00C43A0D"/>
    <w:rsid w:val="00C43A3B"/>
    <w:rsid w:val="00C43BC2"/>
    <w:rsid w:val="00C43D79"/>
    <w:rsid w:val="00C44145"/>
    <w:rsid w:val="00C44238"/>
    <w:rsid w:val="00C44324"/>
    <w:rsid w:val="00C4433A"/>
    <w:rsid w:val="00C443AC"/>
    <w:rsid w:val="00C4481A"/>
    <w:rsid w:val="00C44D87"/>
    <w:rsid w:val="00C44E0A"/>
    <w:rsid w:val="00C454EC"/>
    <w:rsid w:val="00C458B8"/>
    <w:rsid w:val="00C459EC"/>
    <w:rsid w:val="00C45D64"/>
    <w:rsid w:val="00C45EFC"/>
    <w:rsid w:val="00C460F5"/>
    <w:rsid w:val="00C46296"/>
    <w:rsid w:val="00C462DF"/>
    <w:rsid w:val="00C4634F"/>
    <w:rsid w:val="00C46401"/>
    <w:rsid w:val="00C4649D"/>
    <w:rsid w:val="00C46BAB"/>
    <w:rsid w:val="00C46FAB"/>
    <w:rsid w:val="00C4758B"/>
    <w:rsid w:val="00C478A4"/>
    <w:rsid w:val="00C47F0B"/>
    <w:rsid w:val="00C5036E"/>
    <w:rsid w:val="00C504D4"/>
    <w:rsid w:val="00C5053E"/>
    <w:rsid w:val="00C50747"/>
    <w:rsid w:val="00C509D9"/>
    <w:rsid w:val="00C50C70"/>
    <w:rsid w:val="00C5165C"/>
    <w:rsid w:val="00C51EC0"/>
    <w:rsid w:val="00C5212F"/>
    <w:rsid w:val="00C521D5"/>
    <w:rsid w:val="00C521EF"/>
    <w:rsid w:val="00C5241F"/>
    <w:rsid w:val="00C524BF"/>
    <w:rsid w:val="00C52653"/>
    <w:rsid w:val="00C52926"/>
    <w:rsid w:val="00C529A0"/>
    <w:rsid w:val="00C529AA"/>
    <w:rsid w:val="00C52ACE"/>
    <w:rsid w:val="00C52C7B"/>
    <w:rsid w:val="00C52CDF"/>
    <w:rsid w:val="00C52D1C"/>
    <w:rsid w:val="00C536A6"/>
    <w:rsid w:val="00C53814"/>
    <w:rsid w:val="00C53941"/>
    <w:rsid w:val="00C53D96"/>
    <w:rsid w:val="00C54337"/>
    <w:rsid w:val="00C54379"/>
    <w:rsid w:val="00C54565"/>
    <w:rsid w:val="00C54635"/>
    <w:rsid w:val="00C5486C"/>
    <w:rsid w:val="00C54948"/>
    <w:rsid w:val="00C54A0C"/>
    <w:rsid w:val="00C54B5A"/>
    <w:rsid w:val="00C54CC7"/>
    <w:rsid w:val="00C54D71"/>
    <w:rsid w:val="00C54E49"/>
    <w:rsid w:val="00C555CD"/>
    <w:rsid w:val="00C557F1"/>
    <w:rsid w:val="00C557FB"/>
    <w:rsid w:val="00C558C8"/>
    <w:rsid w:val="00C55FBA"/>
    <w:rsid w:val="00C55FF1"/>
    <w:rsid w:val="00C56040"/>
    <w:rsid w:val="00C560E3"/>
    <w:rsid w:val="00C563FD"/>
    <w:rsid w:val="00C568DD"/>
    <w:rsid w:val="00C56A2A"/>
    <w:rsid w:val="00C56F52"/>
    <w:rsid w:val="00C571F1"/>
    <w:rsid w:val="00C5739F"/>
    <w:rsid w:val="00C5750C"/>
    <w:rsid w:val="00C5768F"/>
    <w:rsid w:val="00C5773F"/>
    <w:rsid w:val="00C57965"/>
    <w:rsid w:val="00C57AAD"/>
    <w:rsid w:val="00C57CC8"/>
    <w:rsid w:val="00C57D86"/>
    <w:rsid w:val="00C601B6"/>
    <w:rsid w:val="00C601FC"/>
    <w:rsid w:val="00C604F6"/>
    <w:rsid w:val="00C60568"/>
    <w:rsid w:val="00C606A7"/>
    <w:rsid w:val="00C60777"/>
    <w:rsid w:val="00C608E4"/>
    <w:rsid w:val="00C60D78"/>
    <w:rsid w:val="00C60E5A"/>
    <w:rsid w:val="00C61196"/>
    <w:rsid w:val="00C6141A"/>
    <w:rsid w:val="00C614D8"/>
    <w:rsid w:val="00C61623"/>
    <w:rsid w:val="00C61B0F"/>
    <w:rsid w:val="00C61E0E"/>
    <w:rsid w:val="00C61FC5"/>
    <w:rsid w:val="00C62198"/>
    <w:rsid w:val="00C621B7"/>
    <w:rsid w:val="00C622B6"/>
    <w:rsid w:val="00C62667"/>
    <w:rsid w:val="00C62978"/>
    <w:rsid w:val="00C629D7"/>
    <w:rsid w:val="00C62AEB"/>
    <w:rsid w:val="00C62DF7"/>
    <w:rsid w:val="00C62FD1"/>
    <w:rsid w:val="00C63744"/>
    <w:rsid w:val="00C63AB2"/>
    <w:rsid w:val="00C63C1D"/>
    <w:rsid w:val="00C63C85"/>
    <w:rsid w:val="00C63DEC"/>
    <w:rsid w:val="00C63F05"/>
    <w:rsid w:val="00C64213"/>
    <w:rsid w:val="00C6422D"/>
    <w:rsid w:val="00C64236"/>
    <w:rsid w:val="00C643D9"/>
    <w:rsid w:val="00C64520"/>
    <w:rsid w:val="00C64814"/>
    <w:rsid w:val="00C64A5B"/>
    <w:rsid w:val="00C64DB9"/>
    <w:rsid w:val="00C64E37"/>
    <w:rsid w:val="00C6507B"/>
    <w:rsid w:val="00C651AD"/>
    <w:rsid w:val="00C651CE"/>
    <w:rsid w:val="00C6554B"/>
    <w:rsid w:val="00C656C3"/>
    <w:rsid w:val="00C6582A"/>
    <w:rsid w:val="00C658C1"/>
    <w:rsid w:val="00C659AF"/>
    <w:rsid w:val="00C65FAA"/>
    <w:rsid w:val="00C66247"/>
    <w:rsid w:val="00C66453"/>
    <w:rsid w:val="00C664CF"/>
    <w:rsid w:val="00C664F3"/>
    <w:rsid w:val="00C66B26"/>
    <w:rsid w:val="00C67405"/>
    <w:rsid w:val="00C677E2"/>
    <w:rsid w:val="00C67831"/>
    <w:rsid w:val="00C6791B"/>
    <w:rsid w:val="00C67E50"/>
    <w:rsid w:val="00C70063"/>
    <w:rsid w:val="00C701D6"/>
    <w:rsid w:val="00C704D4"/>
    <w:rsid w:val="00C70838"/>
    <w:rsid w:val="00C7088E"/>
    <w:rsid w:val="00C70982"/>
    <w:rsid w:val="00C709E2"/>
    <w:rsid w:val="00C70A62"/>
    <w:rsid w:val="00C70CDC"/>
    <w:rsid w:val="00C70F92"/>
    <w:rsid w:val="00C71189"/>
    <w:rsid w:val="00C7136B"/>
    <w:rsid w:val="00C7181A"/>
    <w:rsid w:val="00C71A54"/>
    <w:rsid w:val="00C71A5C"/>
    <w:rsid w:val="00C71B2D"/>
    <w:rsid w:val="00C71D80"/>
    <w:rsid w:val="00C71E92"/>
    <w:rsid w:val="00C72474"/>
    <w:rsid w:val="00C72542"/>
    <w:rsid w:val="00C7265F"/>
    <w:rsid w:val="00C72952"/>
    <w:rsid w:val="00C729A3"/>
    <w:rsid w:val="00C72B9A"/>
    <w:rsid w:val="00C72C69"/>
    <w:rsid w:val="00C730CC"/>
    <w:rsid w:val="00C73563"/>
    <w:rsid w:val="00C7377E"/>
    <w:rsid w:val="00C7390D"/>
    <w:rsid w:val="00C73A0E"/>
    <w:rsid w:val="00C73AAC"/>
    <w:rsid w:val="00C73DF8"/>
    <w:rsid w:val="00C741D3"/>
    <w:rsid w:val="00C745E9"/>
    <w:rsid w:val="00C74886"/>
    <w:rsid w:val="00C751B0"/>
    <w:rsid w:val="00C75919"/>
    <w:rsid w:val="00C75F0F"/>
    <w:rsid w:val="00C76090"/>
    <w:rsid w:val="00C7618E"/>
    <w:rsid w:val="00C767D1"/>
    <w:rsid w:val="00C76834"/>
    <w:rsid w:val="00C76A43"/>
    <w:rsid w:val="00C76ACF"/>
    <w:rsid w:val="00C76C1A"/>
    <w:rsid w:val="00C76D9B"/>
    <w:rsid w:val="00C76EEE"/>
    <w:rsid w:val="00C7754A"/>
    <w:rsid w:val="00C778DB"/>
    <w:rsid w:val="00C77912"/>
    <w:rsid w:val="00C7798E"/>
    <w:rsid w:val="00C77AA5"/>
    <w:rsid w:val="00C77B4E"/>
    <w:rsid w:val="00C77C22"/>
    <w:rsid w:val="00C804E6"/>
    <w:rsid w:val="00C80730"/>
    <w:rsid w:val="00C8080D"/>
    <w:rsid w:val="00C80841"/>
    <w:rsid w:val="00C80999"/>
    <w:rsid w:val="00C80A84"/>
    <w:rsid w:val="00C80B24"/>
    <w:rsid w:val="00C811D8"/>
    <w:rsid w:val="00C81212"/>
    <w:rsid w:val="00C816DF"/>
    <w:rsid w:val="00C81702"/>
    <w:rsid w:val="00C81B2C"/>
    <w:rsid w:val="00C81BAE"/>
    <w:rsid w:val="00C82406"/>
    <w:rsid w:val="00C8248C"/>
    <w:rsid w:val="00C8299B"/>
    <w:rsid w:val="00C82AA0"/>
    <w:rsid w:val="00C82D92"/>
    <w:rsid w:val="00C82E9A"/>
    <w:rsid w:val="00C82F36"/>
    <w:rsid w:val="00C83180"/>
    <w:rsid w:val="00C832D9"/>
    <w:rsid w:val="00C83369"/>
    <w:rsid w:val="00C8347A"/>
    <w:rsid w:val="00C838BC"/>
    <w:rsid w:val="00C840AF"/>
    <w:rsid w:val="00C8436C"/>
    <w:rsid w:val="00C8479C"/>
    <w:rsid w:val="00C84E04"/>
    <w:rsid w:val="00C85079"/>
    <w:rsid w:val="00C8509F"/>
    <w:rsid w:val="00C85122"/>
    <w:rsid w:val="00C85221"/>
    <w:rsid w:val="00C853B4"/>
    <w:rsid w:val="00C85673"/>
    <w:rsid w:val="00C8573E"/>
    <w:rsid w:val="00C85D29"/>
    <w:rsid w:val="00C85DA9"/>
    <w:rsid w:val="00C85DAA"/>
    <w:rsid w:val="00C85FBB"/>
    <w:rsid w:val="00C86365"/>
    <w:rsid w:val="00C8652D"/>
    <w:rsid w:val="00C86553"/>
    <w:rsid w:val="00C865F0"/>
    <w:rsid w:val="00C8680D"/>
    <w:rsid w:val="00C86B6F"/>
    <w:rsid w:val="00C86D0E"/>
    <w:rsid w:val="00C870C3"/>
    <w:rsid w:val="00C87128"/>
    <w:rsid w:val="00C87242"/>
    <w:rsid w:val="00C879C4"/>
    <w:rsid w:val="00C87DCE"/>
    <w:rsid w:val="00C87DED"/>
    <w:rsid w:val="00C87E44"/>
    <w:rsid w:val="00C9009B"/>
    <w:rsid w:val="00C906D8"/>
    <w:rsid w:val="00C90795"/>
    <w:rsid w:val="00C909CC"/>
    <w:rsid w:val="00C90A19"/>
    <w:rsid w:val="00C90B34"/>
    <w:rsid w:val="00C90BB3"/>
    <w:rsid w:val="00C90D05"/>
    <w:rsid w:val="00C90D20"/>
    <w:rsid w:val="00C90EB5"/>
    <w:rsid w:val="00C90EFA"/>
    <w:rsid w:val="00C90F1A"/>
    <w:rsid w:val="00C9121D"/>
    <w:rsid w:val="00C9139D"/>
    <w:rsid w:val="00C915D7"/>
    <w:rsid w:val="00C9169F"/>
    <w:rsid w:val="00C91ADD"/>
    <w:rsid w:val="00C91BA2"/>
    <w:rsid w:val="00C91D7C"/>
    <w:rsid w:val="00C92047"/>
    <w:rsid w:val="00C921B6"/>
    <w:rsid w:val="00C922F1"/>
    <w:rsid w:val="00C9269F"/>
    <w:rsid w:val="00C92756"/>
    <w:rsid w:val="00C92948"/>
    <w:rsid w:val="00C92B00"/>
    <w:rsid w:val="00C9300F"/>
    <w:rsid w:val="00C93322"/>
    <w:rsid w:val="00C93414"/>
    <w:rsid w:val="00C93578"/>
    <w:rsid w:val="00C93940"/>
    <w:rsid w:val="00C93AA4"/>
    <w:rsid w:val="00C93C59"/>
    <w:rsid w:val="00C93CC6"/>
    <w:rsid w:val="00C94110"/>
    <w:rsid w:val="00C94218"/>
    <w:rsid w:val="00C944AC"/>
    <w:rsid w:val="00C944E0"/>
    <w:rsid w:val="00C94625"/>
    <w:rsid w:val="00C946ED"/>
    <w:rsid w:val="00C9483E"/>
    <w:rsid w:val="00C949C3"/>
    <w:rsid w:val="00C94B81"/>
    <w:rsid w:val="00C94B8B"/>
    <w:rsid w:val="00C94EC7"/>
    <w:rsid w:val="00C94F5D"/>
    <w:rsid w:val="00C95019"/>
    <w:rsid w:val="00C9524D"/>
    <w:rsid w:val="00C959A1"/>
    <w:rsid w:val="00C95ED0"/>
    <w:rsid w:val="00C95F22"/>
    <w:rsid w:val="00C95FC8"/>
    <w:rsid w:val="00C9627C"/>
    <w:rsid w:val="00C963D9"/>
    <w:rsid w:val="00C966EF"/>
    <w:rsid w:val="00C9686C"/>
    <w:rsid w:val="00C96BBC"/>
    <w:rsid w:val="00C96D19"/>
    <w:rsid w:val="00C96D6B"/>
    <w:rsid w:val="00C96FEF"/>
    <w:rsid w:val="00C97120"/>
    <w:rsid w:val="00C971A8"/>
    <w:rsid w:val="00C973BD"/>
    <w:rsid w:val="00C97695"/>
    <w:rsid w:val="00C9783E"/>
    <w:rsid w:val="00C979C5"/>
    <w:rsid w:val="00C97ABD"/>
    <w:rsid w:val="00C97E82"/>
    <w:rsid w:val="00C97E97"/>
    <w:rsid w:val="00CA039E"/>
    <w:rsid w:val="00CA073D"/>
    <w:rsid w:val="00CA0A91"/>
    <w:rsid w:val="00CA0E13"/>
    <w:rsid w:val="00CA1085"/>
    <w:rsid w:val="00CA1091"/>
    <w:rsid w:val="00CA1239"/>
    <w:rsid w:val="00CA14D4"/>
    <w:rsid w:val="00CA1656"/>
    <w:rsid w:val="00CA1664"/>
    <w:rsid w:val="00CA1C02"/>
    <w:rsid w:val="00CA1CA6"/>
    <w:rsid w:val="00CA1D15"/>
    <w:rsid w:val="00CA1FE5"/>
    <w:rsid w:val="00CA2033"/>
    <w:rsid w:val="00CA20E7"/>
    <w:rsid w:val="00CA21D1"/>
    <w:rsid w:val="00CA234A"/>
    <w:rsid w:val="00CA25B1"/>
    <w:rsid w:val="00CA274A"/>
    <w:rsid w:val="00CA27CD"/>
    <w:rsid w:val="00CA2B2F"/>
    <w:rsid w:val="00CA2CD4"/>
    <w:rsid w:val="00CA2E2C"/>
    <w:rsid w:val="00CA2F22"/>
    <w:rsid w:val="00CA2F61"/>
    <w:rsid w:val="00CA2FED"/>
    <w:rsid w:val="00CA318B"/>
    <w:rsid w:val="00CA3226"/>
    <w:rsid w:val="00CA348D"/>
    <w:rsid w:val="00CA352A"/>
    <w:rsid w:val="00CA37FB"/>
    <w:rsid w:val="00CA3B6D"/>
    <w:rsid w:val="00CA4198"/>
    <w:rsid w:val="00CA47F7"/>
    <w:rsid w:val="00CA481B"/>
    <w:rsid w:val="00CA4AE5"/>
    <w:rsid w:val="00CA4E2A"/>
    <w:rsid w:val="00CA4F10"/>
    <w:rsid w:val="00CA4FCC"/>
    <w:rsid w:val="00CA5228"/>
    <w:rsid w:val="00CA584D"/>
    <w:rsid w:val="00CA58BE"/>
    <w:rsid w:val="00CA5940"/>
    <w:rsid w:val="00CA5B1D"/>
    <w:rsid w:val="00CA5BB2"/>
    <w:rsid w:val="00CA5D3B"/>
    <w:rsid w:val="00CA60D1"/>
    <w:rsid w:val="00CA6292"/>
    <w:rsid w:val="00CA647E"/>
    <w:rsid w:val="00CA650F"/>
    <w:rsid w:val="00CA6CBC"/>
    <w:rsid w:val="00CA6D00"/>
    <w:rsid w:val="00CA6DF1"/>
    <w:rsid w:val="00CA724E"/>
    <w:rsid w:val="00CA72E9"/>
    <w:rsid w:val="00CA7449"/>
    <w:rsid w:val="00CA7853"/>
    <w:rsid w:val="00CA78E1"/>
    <w:rsid w:val="00CA7934"/>
    <w:rsid w:val="00CA7943"/>
    <w:rsid w:val="00CA7E39"/>
    <w:rsid w:val="00CA7F00"/>
    <w:rsid w:val="00CB0284"/>
    <w:rsid w:val="00CB02D5"/>
    <w:rsid w:val="00CB0385"/>
    <w:rsid w:val="00CB0824"/>
    <w:rsid w:val="00CB0D9D"/>
    <w:rsid w:val="00CB0E73"/>
    <w:rsid w:val="00CB1149"/>
    <w:rsid w:val="00CB140B"/>
    <w:rsid w:val="00CB1443"/>
    <w:rsid w:val="00CB15BE"/>
    <w:rsid w:val="00CB1C62"/>
    <w:rsid w:val="00CB1D15"/>
    <w:rsid w:val="00CB1F59"/>
    <w:rsid w:val="00CB2049"/>
    <w:rsid w:val="00CB23EB"/>
    <w:rsid w:val="00CB252B"/>
    <w:rsid w:val="00CB2793"/>
    <w:rsid w:val="00CB2807"/>
    <w:rsid w:val="00CB2E74"/>
    <w:rsid w:val="00CB2F4A"/>
    <w:rsid w:val="00CB33AA"/>
    <w:rsid w:val="00CB3469"/>
    <w:rsid w:val="00CB3953"/>
    <w:rsid w:val="00CB3B2F"/>
    <w:rsid w:val="00CB3C6D"/>
    <w:rsid w:val="00CB3FCC"/>
    <w:rsid w:val="00CB3FF6"/>
    <w:rsid w:val="00CB400A"/>
    <w:rsid w:val="00CB40D0"/>
    <w:rsid w:val="00CB4307"/>
    <w:rsid w:val="00CB45E1"/>
    <w:rsid w:val="00CB479C"/>
    <w:rsid w:val="00CB47C9"/>
    <w:rsid w:val="00CB4B86"/>
    <w:rsid w:val="00CB4F44"/>
    <w:rsid w:val="00CB4F55"/>
    <w:rsid w:val="00CB52FC"/>
    <w:rsid w:val="00CB5636"/>
    <w:rsid w:val="00CB582B"/>
    <w:rsid w:val="00CB5B68"/>
    <w:rsid w:val="00CB5E62"/>
    <w:rsid w:val="00CB63EC"/>
    <w:rsid w:val="00CB64DA"/>
    <w:rsid w:val="00CB6886"/>
    <w:rsid w:val="00CB6C28"/>
    <w:rsid w:val="00CB6F84"/>
    <w:rsid w:val="00CB71CF"/>
    <w:rsid w:val="00CB7274"/>
    <w:rsid w:val="00CB73B6"/>
    <w:rsid w:val="00CB7538"/>
    <w:rsid w:val="00CB7714"/>
    <w:rsid w:val="00CB7992"/>
    <w:rsid w:val="00CB79A8"/>
    <w:rsid w:val="00CB7C09"/>
    <w:rsid w:val="00CB7E6C"/>
    <w:rsid w:val="00CB7FEC"/>
    <w:rsid w:val="00CC005E"/>
    <w:rsid w:val="00CC0210"/>
    <w:rsid w:val="00CC071B"/>
    <w:rsid w:val="00CC0B9C"/>
    <w:rsid w:val="00CC0C6F"/>
    <w:rsid w:val="00CC0CC1"/>
    <w:rsid w:val="00CC0FEF"/>
    <w:rsid w:val="00CC14AF"/>
    <w:rsid w:val="00CC14E4"/>
    <w:rsid w:val="00CC158E"/>
    <w:rsid w:val="00CC179D"/>
    <w:rsid w:val="00CC1F81"/>
    <w:rsid w:val="00CC20E8"/>
    <w:rsid w:val="00CC237F"/>
    <w:rsid w:val="00CC266D"/>
    <w:rsid w:val="00CC26D9"/>
    <w:rsid w:val="00CC28B6"/>
    <w:rsid w:val="00CC2988"/>
    <w:rsid w:val="00CC2F85"/>
    <w:rsid w:val="00CC34BA"/>
    <w:rsid w:val="00CC3572"/>
    <w:rsid w:val="00CC3AB9"/>
    <w:rsid w:val="00CC3E12"/>
    <w:rsid w:val="00CC3F24"/>
    <w:rsid w:val="00CC4645"/>
    <w:rsid w:val="00CC48AE"/>
    <w:rsid w:val="00CC4E62"/>
    <w:rsid w:val="00CC5037"/>
    <w:rsid w:val="00CC5086"/>
    <w:rsid w:val="00CC52EE"/>
    <w:rsid w:val="00CC535C"/>
    <w:rsid w:val="00CC5474"/>
    <w:rsid w:val="00CC55B5"/>
    <w:rsid w:val="00CC58EE"/>
    <w:rsid w:val="00CC5AFE"/>
    <w:rsid w:val="00CC5F79"/>
    <w:rsid w:val="00CC6439"/>
    <w:rsid w:val="00CC64D7"/>
    <w:rsid w:val="00CC65B7"/>
    <w:rsid w:val="00CC6905"/>
    <w:rsid w:val="00CC6A06"/>
    <w:rsid w:val="00CC7072"/>
    <w:rsid w:val="00CC71FD"/>
    <w:rsid w:val="00CC73EA"/>
    <w:rsid w:val="00CC7A60"/>
    <w:rsid w:val="00CC7D8B"/>
    <w:rsid w:val="00CC7DA0"/>
    <w:rsid w:val="00CD09CA"/>
    <w:rsid w:val="00CD0C42"/>
    <w:rsid w:val="00CD0EDA"/>
    <w:rsid w:val="00CD11BA"/>
    <w:rsid w:val="00CD1793"/>
    <w:rsid w:val="00CD18D2"/>
    <w:rsid w:val="00CD1902"/>
    <w:rsid w:val="00CD1963"/>
    <w:rsid w:val="00CD1981"/>
    <w:rsid w:val="00CD19B7"/>
    <w:rsid w:val="00CD1D3F"/>
    <w:rsid w:val="00CD1D7E"/>
    <w:rsid w:val="00CD1DC7"/>
    <w:rsid w:val="00CD21CF"/>
    <w:rsid w:val="00CD24A7"/>
    <w:rsid w:val="00CD271B"/>
    <w:rsid w:val="00CD29F5"/>
    <w:rsid w:val="00CD2C73"/>
    <w:rsid w:val="00CD2F4F"/>
    <w:rsid w:val="00CD2F89"/>
    <w:rsid w:val="00CD34AC"/>
    <w:rsid w:val="00CD3D01"/>
    <w:rsid w:val="00CD4030"/>
    <w:rsid w:val="00CD44CC"/>
    <w:rsid w:val="00CD4545"/>
    <w:rsid w:val="00CD4AB8"/>
    <w:rsid w:val="00CD4BAE"/>
    <w:rsid w:val="00CD55D4"/>
    <w:rsid w:val="00CD571E"/>
    <w:rsid w:val="00CD596D"/>
    <w:rsid w:val="00CD5998"/>
    <w:rsid w:val="00CD5B6D"/>
    <w:rsid w:val="00CD5C00"/>
    <w:rsid w:val="00CD60BD"/>
    <w:rsid w:val="00CD61E6"/>
    <w:rsid w:val="00CD6403"/>
    <w:rsid w:val="00CD682D"/>
    <w:rsid w:val="00CD69B2"/>
    <w:rsid w:val="00CD6C67"/>
    <w:rsid w:val="00CD6D4B"/>
    <w:rsid w:val="00CD6E64"/>
    <w:rsid w:val="00CD7532"/>
    <w:rsid w:val="00CD7798"/>
    <w:rsid w:val="00CD78E4"/>
    <w:rsid w:val="00CD7A62"/>
    <w:rsid w:val="00CD7BF6"/>
    <w:rsid w:val="00CE0006"/>
    <w:rsid w:val="00CE0433"/>
    <w:rsid w:val="00CE04B2"/>
    <w:rsid w:val="00CE077C"/>
    <w:rsid w:val="00CE08DC"/>
    <w:rsid w:val="00CE09F2"/>
    <w:rsid w:val="00CE0BB0"/>
    <w:rsid w:val="00CE0DB0"/>
    <w:rsid w:val="00CE0E8B"/>
    <w:rsid w:val="00CE0F05"/>
    <w:rsid w:val="00CE1350"/>
    <w:rsid w:val="00CE1392"/>
    <w:rsid w:val="00CE1AF3"/>
    <w:rsid w:val="00CE1BC2"/>
    <w:rsid w:val="00CE220E"/>
    <w:rsid w:val="00CE2450"/>
    <w:rsid w:val="00CE278A"/>
    <w:rsid w:val="00CE2B6D"/>
    <w:rsid w:val="00CE2E2B"/>
    <w:rsid w:val="00CE2EA1"/>
    <w:rsid w:val="00CE2EC9"/>
    <w:rsid w:val="00CE2F04"/>
    <w:rsid w:val="00CE2F88"/>
    <w:rsid w:val="00CE3087"/>
    <w:rsid w:val="00CE314C"/>
    <w:rsid w:val="00CE320F"/>
    <w:rsid w:val="00CE3251"/>
    <w:rsid w:val="00CE34CE"/>
    <w:rsid w:val="00CE36CF"/>
    <w:rsid w:val="00CE3E22"/>
    <w:rsid w:val="00CE3ECF"/>
    <w:rsid w:val="00CE3EDF"/>
    <w:rsid w:val="00CE4B90"/>
    <w:rsid w:val="00CE4C31"/>
    <w:rsid w:val="00CE4D35"/>
    <w:rsid w:val="00CE4E3D"/>
    <w:rsid w:val="00CE4F21"/>
    <w:rsid w:val="00CE52CE"/>
    <w:rsid w:val="00CE5533"/>
    <w:rsid w:val="00CE5615"/>
    <w:rsid w:val="00CE56CC"/>
    <w:rsid w:val="00CE56F5"/>
    <w:rsid w:val="00CE588D"/>
    <w:rsid w:val="00CE5984"/>
    <w:rsid w:val="00CE59E8"/>
    <w:rsid w:val="00CE5C74"/>
    <w:rsid w:val="00CE5EFE"/>
    <w:rsid w:val="00CE60DA"/>
    <w:rsid w:val="00CE628D"/>
    <w:rsid w:val="00CE668E"/>
    <w:rsid w:val="00CE6B6F"/>
    <w:rsid w:val="00CE6EFD"/>
    <w:rsid w:val="00CE70DE"/>
    <w:rsid w:val="00CE71B6"/>
    <w:rsid w:val="00CE71DE"/>
    <w:rsid w:val="00CE73F8"/>
    <w:rsid w:val="00CE7449"/>
    <w:rsid w:val="00CE76E3"/>
    <w:rsid w:val="00CE77A4"/>
    <w:rsid w:val="00CE79CE"/>
    <w:rsid w:val="00CE7FB3"/>
    <w:rsid w:val="00CF01D5"/>
    <w:rsid w:val="00CF0264"/>
    <w:rsid w:val="00CF03CB"/>
    <w:rsid w:val="00CF04F5"/>
    <w:rsid w:val="00CF0540"/>
    <w:rsid w:val="00CF0853"/>
    <w:rsid w:val="00CF0B87"/>
    <w:rsid w:val="00CF0F5E"/>
    <w:rsid w:val="00CF135E"/>
    <w:rsid w:val="00CF1C6F"/>
    <w:rsid w:val="00CF1E49"/>
    <w:rsid w:val="00CF2469"/>
    <w:rsid w:val="00CF2684"/>
    <w:rsid w:val="00CF28E8"/>
    <w:rsid w:val="00CF2951"/>
    <w:rsid w:val="00CF2BCA"/>
    <w:rsid w:val="00CF32CC"/>
    <w:rsid w:val="00CF34C5"/>
    <w:rsid w:val="00CF38B3"/>
    <w:rsid w:val="00CF3A2D"/>
    <w:rsid w:val="00CF3C0A"/>
    <w:rsid w:val="00CF4012"/>
    <w:rsid w:val="00CF4017"/>
    <w:rsid w:val="00CF40C6"/>
    <w:rsid w:val="00CF4317"/>
    <w:rsid w:val="00CF468C"/>
    <w:rsid w:val="00CF4710"/>
    <w:rsid w:val="00CF4835"/>
    <w:rsid w:val="00CF49E8"/>
    <w:rsid w:val="00CF51C1"/>
    <w:rsid w:val="00CF5299"/>
    <w:rsid w:val="00CF53D9"/>
    <w:rsid w:val="00CF589B"/>
    <w:rsid w:val="00CF5B3C"/>
    <w:rsid w:val="00CF5CC6"/>
    <w:rsid w:val="00CF5E03"/>
    <w:rsid w:val="00CF5E37"/>
    <w:rsid w:val="00CF5EEA"/>
    <w:rsid w:val="00CF65C9"/>
    <w:rsid w:val="00CF6E0F"/>
    <w:rsid w:val="00CF6E47"/>
    <w:rsid w:val="00CF7680"/>
    <w:rsid w:val="00CF789A"/>
    <w:rsid w:val="00CF7A8E"/>
    <w:rsid w:val="00CF7CF6"/>
    <w:rsid w:val="00CF7F0A"/>
    <w:rsid w:val="00D00016"/>
    <w:rsid w:val="00D0039C"/>
    <w:rsid w:val="00D00DCD"/>
    <w:rsid w:val="00D00E8F"/>
    <w:rsid w:val="00D01100"/>
    <w:rsid w:val="00D01126"/>
    <w:rsid w:val="00D01416"/>
    <w:rsid w:val="00D01727"/>
    <w:rsid w:val="00D01791"/>
    <w:rsid w:val="00D0191A"/>
    <w:rsid w:val="00D01AF4"/>
    <w:rsid w:val="00D01E91"/>
    <w:rsid w:val="00D02445"/>
    <w:rsid w:val="00D025EE"/>
    <w:rsid w:val="00D02623"/>
    <w:rsid w:val="00D02906"/>
    <w:rsid w:val="00D02AE6"/>
    <w:rsid w:val="00D02F15"/>
    <w:rsid w:val="00D03255"/>
    <w:rsid w:val="00D03521"/>
    <w:rsid w:val="00D0352F"/>
    <w:rsid w:val="00D035E5"/>
    <w:rsid w:val="00D03E78"/>
    <w:rsid w:val="00D03FF6"/>
    <w:rsid w:val="00D040D7"/>
    <w:rsid w:val="00D044CD"/>
    <w:rsid w:val="00D044D6"/>
    <w:rsid w:val="00D045AD"/>
    <w:rsid w:val="00D04A0C"/>
    <w:rsid w:val="00D04B43"/>
    <w:rsid w:val="00D04EE7"/>
    <w:rsid w:val="00D053F8"/>
    <w:rsid w:val="00D0546F"/>
    <w:rsid w:val="00D056B9"/>
    <w:rsid w:val="00D057AA"/>
    <w:rsid w:val="00D05920"/>
    <w:rsid w:val="00D05B49"/>
    <w:rsid w:val="00D05B74"/>
    <w:rsid w:val="00D06BEE"/>
    <w:rsid w:val="00D07750"/>
    <w:rsid w:val="00D078F1"/>
    <w:rsid w:val="00D07A95"/>
    <w:rsid w:val="00D07BA4"/>
    <w:rsid w:val="00D07C2C"/>
    <w:rsid w:val="00D07D39"/>
    <w:rsid w:val="00D102AD"/>
    <w:rsid w:val="00D1042C"/>
    <w:rsid w:val="00D107AE"/>
    <w:rsid w:val="00D109CB"/>
    <w:rsid w:val="00D10A9F"/>
    <w:rsid w:val="00D10ADB"/>
    <w:rsid w:val="00D10C38"/>
    <w:rsid w:val="00D10DA5"/>
    <w:rsid w:val="00D112BC"/>
    <w:rsid w:val="00D11432"/>
    <w:rsid w:val="00D119AE"/>
    <w:rsid w:val="00D11CBF"/>
    <w:rsid w:val="00D1273C"/>
    <w:rsid w:val="00D128BF"/>
    <w:rsid w:val="00D12965"/>
    <w:rsid w:val="00D12B7D"/>
    <w:rsid w:val="00D12CB1"/>
    <w:rsid w:val="00D12FB5"/>
    <w:rsid w:val="00D131B4"/>
    <w:rsid w:val="00D13218"/>
    <w:rsid w:val="00D13672"/>
    <w:rsid w:val="00D136BA"/>
    <w:rsid w:val="00D13706"/>
    <w:rsid w:val="00D13713"/>
    <w:rsid w:val="00D13897"/>
    <w:rsid w:val="00D13AE7"/>
    <w:rsid w:val="00D1408A"/>
    <w:rsid w:val="00D1424A"/>
    <w:rsid w:val="00D14F84"/>
    <w:rsid w:val="00D15116"/>
    <w:rsid w:val="00D154DD"/>
    <w:rsid w:val="00D157E3"/>
    <w:rsid w:val="00D15A16"/>
    <w:rsid w:val="00D15B2C"/>
    <w:rsid w:val="00D15CAC"/>
    <w:rsid w:val="00D15D25"/>
    <w:rsid w:val="00D15EDF"/>
    <w:rsid w:val="00D1631C"/>
    <w:rsid w:val="00D163D7"/>
    <w:rsid w:val="00D1652B"/>
    <w:rsid w:val="00D165C1"/>
    <w:rsid w:val="00D16BA7"/>
    <w:rsid w:val="00D16C58"/>
    <w:rsid w:val="00D1705C"/>
    <w:rsid w:val="00D17202"/>
    <w:rsid w:val="00D17308"/>
    <w:rsid w:val="00D176A6"/>
    <w:rsid w:val="00D1780F"/>
    <w:rsid w:val="00D17C04"/>
    <w:rsid w:val="00D17DA5"/>
    <w:rsid w:val="00D17FA2"/>
    <w:rsid w:val="00D20041"/>
    <w:rsid w:val="00D20113"/>
    <w:rsid w:val="00D20961"/>
    <w:rsid w:val="00D20AFC"/>
    <w:rsid w:val="00D20DA4"/>
    <w:rsid w:val="00D20E1F"/>
    <w:rsid w:val="00D20E44"/>
    <w:rsid w:val="00D2110D"/>
    <w:rsid w:val="00D213A2"/>
    <w:rsid w:val="00D21865"/>
    <w:rsid w:val="00D21868"/>
    <w:rsid w:val="00D21978"/>
    <w:rsid w:val="00D21C9C"/>
    <w:rsid w:val="00D21E68"/>
    <w:rsid w:val="00D21FE4"/>
    <w:rsid w:val="00D22016"/>
    <w:rsid w:val="00D22272"/>
    <w:rsid w:val="00D2252E"/>
    <w:rsid w:val="00D2256F"/>
    <w:rsid w:val="00D2267C"/>
    <w:rsid w:val="00D22B38"/>
    <w:rsid w:val="00D22F7A"/>
    <w:rsid w:val="00D23065"/>
    <w:rsid w:val="00D2312F"/>
    <w:rsid w:val="00D234C6"/>
    <w:rsid w:val="00D237BF"/>
    <w:rsid w:val="00D2384B"/>
    <w:rsid w:val="00D238BF"/>
    <w:rsid w:val="00D23923"/>
    <w:rsid w:val="00D23E1A"/>
    <w:rsid w:val="00D23FDA"/>
    <w:rsid w:val="00D24091"/>
    <w:rsid w:val="00D242E2"/>
    <w:rsid w:val="00D243C8"/>
    <w:rsid w:val="00D24544"/>
    <w:rsid w:val="00D2485E"/>
    <w:rsid w:val="00D24B11"/>
    <w:rsid w:val="00D24E02"/>
    <w:rsid w:val="00D24FB5"/>
    <w:rsid w:val="00D25050"/>
    <w:rsid w:val="00D25455"/>
    <w:rsid w:val="00D25640"/>
    <w:rsid w:val="00D25FF6"/>
    <w:rsid w:val="00D260AB"/>
    <w:rsid w:val="00D2633D"/>
    <w:rsid w:val="00D26508"/>
    <w:rsid w:val="00D26773"/>
    <w:rsid w:val="00D2687F"/>
    <w:rsid w:val="00D26886"/>
    <w:rsid w:val="00D26B49"/>
    <w:rsid w:val="00D271A1"/>
    <w:rsid w:val="00D27527"/>
    <w:rsid w:val="00D27879"/>
    <w:rsid w:val="00D278A6"/>
    <w:rsid w:val="00D27CA1"/>
    <w:rsid w:val="00D30005"/>
    <w:rsid w:val="00D300C1"/>
    <w:rsid w:val="00D302F7"/>
    <w:rsid w:val="00D303D7"/>
    <w:rsid w:val="00D307E8"/>
    <w:rsid w:val="00D30E86"/>
    <w:rsid w:val="00D312A5"/>
    <w:rsid w:val="00D312CE"/>
    <w:rsid w:val="00D312D8"/>
    <w:rsid w:val="00D312DF"/>
    <w:rsid w:val="00D31425"/>
    <w:rsid w:val="00D317F1"/>
    <w:rsid w:val="00D319A3"/>
    <w:rsid w:val="00D31CC0"/>
    <w:rsid w:val="00D323B5"/>
    <w:rsid w:val="00D328E3"/>
    <w:rsid w:val="00D32C13"/>
    <w:rsid w:val="00D32DAE"/>
    <w:rsid w:val="00D32DFA"/>
    <w:rsid w:val="00D32EE9"/>
    <w:rsid w:val="00D330E9"/>
    <w:rsid w:val="00D331CC"/>
    <w:rsid w:val="00D33370"/>
    <w:rsid w:val="00D33432"/>
    <w:rsid w:val="00D338B9"/>
    <w:rsid w:val="00D33C39"/>
    <w:rsid w:val="00D33F74"/>
    <w:rsid w:val="00D34027"/>
    <w:rsid w:val="00D3443F"/>
    <w:rsid w:val="00D347AA"/>
    <w:rsid w:val="00D34A3C"/>
    <w:rsid w:val="00D34C3F"/>
    <w:rsid w:val="00D34CBF"/>
    <w:rsid w:val="00D34E35"/>
    <w:rsid w:val="00D34F21"/>
    <w:rsid w:val="00D350F5"/>
    <w:rsid w:val="00D35165"/>
    <w:rsid w:val="00D35190"/>
    <w:rsid w:val="00D35195"/>
    <w:rsid w:val="00D352F7"/>
    <w:rsid w:val="00D355DF"/>
    <w:rsid w:val="00D35884"/>
    <w:rsid w:val="00D35938"/>
    <w:rsid w:val="00D359E2"/>
    <w:rsid w:val="00D35A34"/>
    <w:rsid w:val="00D35C81"/>
    <w:rsid w:val="00D35D20"/>
    <w:rsid w:val="00D35E65"/>
    <w:rsid w:val="00D35F03"/>
    <w:rsid w:val="00D36236"/>
    <w:rsid w:val="00D368F8"/>
    <w:rsid w:val="00D37624"/>
    <w:rsid w:val="00D37849"/>
    <w:rsid w:val="00D37AC4"/>
    <w:rsid w:val="00D37DFB"/>
    <w:rsid w:val="00D40327"/>
    <w:rsid w:val="00D40330"/>
    <w:rsid w:val="00D40538"/>
    <w:rsid w:val="00D405CE"/>
    <w:rsid w:val="00D40C79"/>
    <w:rsid w:val="00D41098"/>
    <w:rsid w:val="00D410DB"/>
    <w:rsid w:val="00D412AB"/>
    <w:rsid w:val="00D41848"/>
    <w:rsid w:val="00D418EC"/>
    <w:rsid w:val="00D4198F"/>
    <w:rsid w:val="00D419BF"/>
    <w:rsid w:val="00D41BBB"/>
    <w:rsid w:val="00D41BBC"/>
    <w:rsid w:val="00D41DF4"/>
    <w:rsid w:val="00D41E01"/>
    <w:rsid w:val="00D41F06"/>
    <w:rsid w:val="00D420D6"/>
    <w:rsid w:val="00D424C5"/>
    <w:rsid w:val="00D42540"/>
    <w:rsid w:val="00D4255D"/>
    <w:rsid w:val="00D4286B"/>
    <w:rsid w:val="00D42C10"/>
    <w:rsid w:val="00D42C58"/>
    <w:rsid w:val="00D431B6"/>
    <w:rsid w:val="00D4336A"/>
    <w:rsid w:val="00D4337A"/>
    <w:rsid w:val="00D43388"/>
    <w:rsid w:val="00D436FE"/>
    <w:rsid w:val="00D4375F"/>
    <w:rsid w:val="00D43A6F"/>
    <w:rsid w:val="00D43B9B"/>
    <w:rsid w:val="00D4405A"/>
    <w:rsid w:val="00D44999"/>
    <w:rsid w:val="00D44A29"/>
    <w:rsid w:val="00D44E85"/>
    <w:rsid w:val="00D44EA5"/>
    <w:rsid w:val="00D45099"/>
    <w:rsid w:val="00D45319"/>
    <w:rsid w:val="00D45327"/>
    <w:rsid w:val="00D45337"/>
    <w:rsid w:val="00D4589B"/>
    <w:rsid w:val="00D45E3A"/>
    <w:rsid w:val="00D460BE"/>
    <w:rsid w:val="00D4623F"/>
    <w:rsid w:val="00D46311"/>
    <w:rsid w:val="00D46510"/>
    <w:rsid w:val="00D46612"/>
    <w:rsid w:val="00D469A2"/>
    <w:rsid w:val="00D46ABF"/>
    <w:rsid w:val="00D46AC8"/>
    <w:rsid w:val="00D46ACD"/>
    <w:rsid w:val="00D46ADE"/>
    <w:rsid w:val="00D46BAC"/>
    <w:rsid w:val="00D46E5F"/>
    <w:rsid w:val="00D46E64"/>
    <w:rsid w:val="00D46FF2"/>
    <w:rsid w:val="00D47056"/>
    <w:rsid w:val="00D471CA"/>
    <w:rsid w:val="00D474CB"/>
    <w:rsid w:val="00D47AF7"/>
    <w:rsid w:val="00D47B5F"/>
    <w:rsid w:val="00D47BA5"/>
    <w:rsid w:val="00D47D03"/>
    <w:rsid w:val="00D47E37"/>
    <w:rsid w:val="00D5085B"/>
    <w:rsid w:val="00D508D1"/>
    <w:rsid w:val="00D50D5C"/>
    <w:rsid w:val="00D50DCC"/>
    <w:rsid w:val="00D510D9"/>
    <w:rsid w:val="00D51139"/>
    <w:rsid w:val="00D51213"/>
    <w:rsid w:val="00D513A4"/>
    <w:rsid w:val="00D514EA"/>
    <w:rsid w:val="00D515CD"/>
    <w:rsid w:val="00D51619"/>
    <w:rsid w:val="00D51717"/>
    <w:rsid w:val="00D51778"/>
    <w:rsid w:val="00D51B5C"/>
    <w:rsid w:val="00D51BD4"/>
    <w:rsid w:val="00D520F2"/>
    <w:rsid w:val="00D52603"/>
    <w:rsid w:val="00D52A0E"/>
    <w:rsid w:val="00D52C05"/>
    <w:rsid w:val="00D52D02"/>
    <w:rsid w:val="00D53459"/>
    <w:rsid w:val="00D537AF"/>
    <w:rsid w:val="00D53849"/>
    <w:rsid w:val="00D53922"/>
    <w:rsid w:val="00D53AF3"/>
    <w:rsid w:val="00D53C80"/>
    <w:rsid w:val="00D53D7C"/>
    <w:rsid w:val="00D54544"/>
    <w:rsid w:val="00D54EA9"/>
    <w:rsid w:val="00D556FE"/>
    <w:rsid w:val="00D558C5"/>
    <w:rsid w:val="00D55B26"/>
    <w:rsid w:val="00D55BB8"/>
    <w:rsid w:val="00D55E41"/>
    <w:rsid w:val="00D56066"/>
    <w:rsid w:val="00D56234"/>
    <w:rsid w:val="00D56253"/>
    <w:rsid w:val="00D56428"/>
    <w:rsid w:val="00D564C6"/>
    <w:rsid w:val="00D56714"/>
    <w:rsid w:val="00D56D9A"/>
    <w:rsid w:val="00D57277"/>
    <w:rsid w:val="00D574DF"/>
    <w:rsid w:val="00D57D76"/>
    <w:rsid w:val="00D57F26"/>
    <w:rsid w:val="00D600A4"/>
    <w:rsid w:val="00D602F6"/>
    <w:rsid w:val="00D60492"/>
    <w:rsid w:val="00D605AC"/>
    <w:rsid w:val="00D608AC"/>
    <w:rsid w:val="00D608B3"/>
    <w:rsid w:val="00D608EF"/>
    <w:rsid w:val="00D60A49"/>
    <w:rsid w:val="00D60A51"/>
    <w:rsid w:val="00D61003"/>
    <w:rsid w:val="00D61283"/>
    <w:rsid w:val="00D61320"/>
    <w:rsid w:val="00D6150D"/>
    <w:rsid w:val="00D61690"/>
    <w:rsid w:val="00D61737"/>
    <w:rsid w:val="00D617A7"/>
    <w:rsid w:val="00D617D8"/>
    <w:rsid w:val="00D61C17"/>
    <w:rsid w:val="00D61C3E"/>
    <w:rsid w:val="00D61FA0"/>
    <w:rsid w:val="00D61FFD"/>
    <w:rsid w:val="00D62195"/>
    <w:rsid w:val="00D624BA"/>
    <w:rsid w:val="00D62596"/>
    <w:rsid w:val="00D62673"/>
    <w:rsid w:val="00D62A64"/>
    <w:rsid w:val="00D62A91"/>
    <w:rsid w:val="00D62F2B"/>
    <w:rsid w:val="00D6314B"/>
    <w:rsid w:val="00D64251"/>
    <w:rsid w:val="00D6448B"/>
    <w:rsid w:val="00D644CD"/>
    <w:rsid w:val="00D64615"/>
    <w:rsid w:val="00D647CF"/>
    <w:rsid w:val="00D64915"/>
    <w:rsid w:val="00D64A50"/>
    <w:rsid w:val="00D64BB3"/>
    <w:rsid w:val="00D65094"/>
    <w:rsid w:val="00D65264"/>
    <w:rsid w:val="00D65325"/>
    <w:rsid w:val="00D6536A"/>
    <w:rsid w:val="00D654E5"/>
    <w:rsid w:val="00D659B1"/>
    <w:rsid w:val="00D660DE"/>
    <w:rsid w:val="00D662E7"/>
    <w:rsid w:val="00D66370"/>
    <w:rsid w:val="00D663A4"/>
    <w:rsid w:val="00D667FF"/>
    <w:rsid w:val="00D6684C"/>
    <w:rsid w:val="00D66928"/>
    <w:rsid w:val="00D66ADA"/>
    <w:rsid w:val="00D66E30"/>
    <w:rsid w:val="00D66EAF"/>
    <w:rsid w:val="00D6750A"/>
    <w:rsid w:val="00D67558"/>
    <w:rsid w:val="00D67BEE"/>
    <w:rsid w:val="00D67C8F"/>
    <w:rsid w:val="00D67E6D"/>
    <w:rsid w:val="00D67EA5"/>
    <w:rsid w:val="00D67FAF"/>
    <w:rsid w:val="00D70143"/>
    <w:rsid w:val="00D70279"/>
    <w:rsid w:val="00D70699"/>
    <w:rsid w:val="00D709DC"/>
    <w:rsid w:val="00D70C1F"/>
    <w:rsid w:val="00D70D86"/>
    <w:rsid w:val="00D70DF1"/>
    <w:rsid w:val="00D70F39"/>
    <w:rsid w:val="00D71236"/>
    <w:rsid w:val="00D712C1"/>
    <w:rsid w:val="00D71322"/>
    <w:rsid w:val="00D71689"/>
    <w:rsid w:val="00D71A82"/>
    <w:rsid w:val="00D71F4D"/>
    <w:rsid w:val="00D7202A"/>
    <w:rsid w:val="00D721A5"/>
    <w:rsid w:val="00D7232D"/>
    <w:rsid w:val="00D723ED"/>
    <w:rsid w:val="00D72427"/>
    <w:rsid w:val="00D725B7"/>
    <w:rsid w:val="00D72678"/>
    <w:rsid w:val="00D72C67"/>
    <w:rsid w:val="00D72E01"/>
    <w:rsid w:val="00D73234"/>
    <w:rsid w:val="00D73511"/>
    <w:rsid w:val="00D7364E"/>
    <w:rsid w:val="00D73D81"/>
    <w:rsid w:val="00D74CB3"/>
    <w:rsid w:val="00D7519E"/>
    <w:rsid w:val="00D752B5"/>
    <w:rsid w:val="00D752CC"/>
    <w:rsid w:val="00D75623"/>
    <w:rsid w:val="00D7585E"/>
    <w:rsid w:val="00D75B1F"/>
    <w:rsid w:val="00D7619C"/>
    <w:rsid w:val="00D76401"/>
    <w:rsid w:val="00D76653"/>
    <w:rsid w:val="00D766DC"/>
    <w:rsid w:val="00D76A3A"/>
    <w:rsid w:val="00D76A51"/>
    <w:rsid w:val="00D76C00"/>
    <w:rsid w:val="00D76D80"/>
    <w:rsid w:val="00D76DC6"/>
    <w:rsid w:val="00D76FA1"/>
    <w:rsid w:val="00D775D0"/>
    <w:rsid w:val="00D775E5"/>
    <w:rsid w:val="00D7793E"/>
    <w:rsid w:val="00D77CF1"/>
    <w:rsid w:val="00D77E45"/>
    <w:rsid w:val="00D77F6B"/>
    <w:rsid w:val="00D77F9A"/>
    <w:rsid w:val="00D8004B"/>
    <w:rsid w:val="00D80138"/>
    <w:rsid w:val="00D80341"/>
    <w:rsid w:val="00D8046A"/>
    <w:rsid w:val="00D80694"/>
    <w:rsid w:val="00D8084B"/>
    <w:rsid w:val="00D80885"/>
    <w:rsid w:val="00D80B59"/>
    <w:rsid w:val="00D80D64"/>
    <w:rsid w:val="00D81322"/>
    <w:rsid w:val="00D81599"/>
    <w:rsid w:val="00D81632"/>
    <w:rsid w:val="00D8166E"/>
    <w:rsid w:val="00D81F4E"/>
    <w:rsid w:val="00D82128"/>
    <w:rsid w:val="00D82136"/>
    <w:rsid w:val="00D8276C"/>
    <w:rsid w:val="00D82AB7"/>
    <w:rsid w:val="00D82E19"/>
    <w:rsid w:val="00D82F24"/>
    <w:rsid w:val="00D82FA7"/>
    <w:rsid w:val="00D83010"/>
    <w:rsid w:val="00D83307"/>
    <w:rsid w:val="00D83314"/>
    <w:rsid w:val="00D836B8"/>
    <w:rsid w:val="00D83783"/>
    <w:rsid w:val="00D837F1"/>
    <w:rsid w:val="00D83868"/>
    <w:rsid w:val="00D8390A"/>
    <w:rsid w:val="00D839C1"/>
    <w:rsid w:val="00D83E62"/>
    <w:rsid w:val="00D83E87"/>
    <w:rsid w:val="00D84260"/>
    <w:rsid w:val="00D8443F"/>
    <w:rsid w:val="00D8450D"/>
    <w:rsid w:val="00D846BC"/>
    <w:rsid w:val="00D847CB"/>
    <w:rsid w:val="00D84A54"/>
    <w:rsid w:val="00D84AF2"/>
    <w:rsid w:val="00D84BBB"/>
    <w:rsid w:val="00D84C0D"/>
    <w:rsid w:val="00D84D67"/>
    <w:rsid w:val="00D84EA8"/>
    <w:rsid w:val="00D85070"/>
    <w:rsid w:val="00D85109"/>
    <w:rsid w:val="00D8527B"/>
    <w:rsid w:val="00D853A1"/>
    <w:rsid w:val="00D85410"/>
    <w:rsid w:val="00D857D2"/>
    <w:rsid w:val="00D85835"/>
    <w:rsid w:val="00D85B9F"/>
    <w:rsid w:val="00D85C5D"/>
    <w:rsid w:val="00D85E6A"/>
    <w:rsid w:val="00D85EFF"/>
    <w:rsid w:val="00D85F17"/>
    <w:rsid w:val="00D86218"/>
    <w:rsid w:val="00D86341"/>
    <w:rsid w:val="00D86400"/>
    <w:rsid w:val="00D8649E"/>
    <w:rsid w:val="00D864D0"/>
    <w:rsid w:val="00D86636"/>
    <w:rsid w:val="00D86819"/>
    <w:rsid w:val="00D86BB0"/>
    <w:rsid w:val="00D86E30"/>
    <w:rsid w:val="00D86EE1"/>
    <w:rsid w:val="00D86F0B"/>
    <w:rsid w:val="00D86F7E"/>
    <w:rsid w:val="00D871C3"/>
    <w:rsid w:val="00D8720E"/>
    <w:rsid w:val="00D876DC"/>
    <w:rsid w:val="00D8790E"/>
    <w:rsid w:val="00D879D7"/>
    <w:rsid w:val="00D87CB8"/>
    <w:rsid w:val="00D87FFA"/>
    <w:rsid w:val="00D903CA"/>
    <w:rsid w:val="00D90467"/>
    <w:rsid w:val="00D905EB"/>
    <w:rsid w:val="00D9066F"/>
    <w:rsid w:val="00D90748"/>
    <w:rsid w:val="00D90889"/>
    <w:rsid w:val="00D90A17"/>
    <w:rsid w:val="00D90A2B"/>
    <w:rsid w:val="00D90E67"/>
    <w:rsid w:val="00D918A4"/>
    <w:rsid w:val="00D91BD2"/>
    <w:rsid w:val="00D91E2A"/>
    <w:rsid w:val="00D91EC7"/>
    <w:rsid w:val="00D9200A"/>
    <w:rsid w:val="00D923D0"/>
    <w:rsid w:val="00D92497"/>
    <w:rsid w:val="00D927B3"/>
    <w:rsid w:val="00D92917"/>
    <w:rsid w:val="00D92E58"/>
    <w:rsid w:val="00D92F41"/>
    <w:rsid w:val="00D9319C"/>
    <w:rsid w:val="00D9339D"/>
    <w:rsid w:val="00D933DD"/>
    <w:rsid w:val="00D933EF"/>
    <w:rsid w:val="00D93AE4"/>
    <w:rsid w:val="00D93E35"/>
    <w:rsid w:val="00D93E8C"/>
    <w:rsid w:val="00D94060"/>
    <w:rsid w:val="00D940B3"/>
    <w:rsid w:val="00D94714"/>
    <w:rsid w:val="00D94896"/>
    <w:rsid w:val="00D94A47"/>
    <w:rsid w:val="00D94BDA"/>
    <w:rsid w:val="00D94D02"/>
    <w:rsid w:val="00D9515E"/>
    <w:rsid w:val="00D952D8"/>
    <w:rsid w:val="00D95301"/>
    <w:rsid w:val="00D9538B"/>
    <w:rsid w:val="00D953AB"/>
    <w:rsid w:val="00D95564"/>
    <w:rsid w:val="00D95951"/>
    <w:rsid w:val="00D95AF9"/>
    <w:rsid w:val="00D95B8C"/>
    <w:rsid w:val="00D95C2F"/>
    <w:rsid w:val="00D95E20"/>
    <w:rsid w:val="00D95E3F"/>
    <w:rsid w:val="00D95E43"/>
    <w:rsid w:val="00D9616B"/>
    <w:rsid w:val="00D96587"/>
    <w:rsid w:val="00D9664B"/>
    <w:rsid w:val="00D966A2"/>
    <w:rsid w:val="00D96B10"/>
    <w:rsid w:val="00D96FD9"/>
    <w:rsid w:val="00D96FDC"/>
    <w:rsid w:val="00D97201"/>
    <w:rsid w:val="00D97330"/>
    <w:rsid w:val="00D97420"/>
    <w:rsid w:val="00D97798"/>
    <w:rsid w:val="00D977EF"/>
    <w:rsid w:val="00D9781F"/>
    <w:rsid w:val="00D97850"/>
    <w:rsid w:val="00D97A01"/>
    <w:rsid w:val="00D97A4E"/>
    <w:rsid w:val="00D97D94"/>
    <w:rsid w:val="00D97F87"/>
    <w:rsid w:val="00DA00B6"/>
    <w:rsid w:val="00DA02AB"/>
    <w:rsid w:val="00DA0814"/>
    <w:rsid w:val="00DA086A"/>
    <w:rsid w:val="00DA0965"/>
    <w:rsid w:val="00DA098E"/>
    <w:rsid w:val="00DA11EF"/>
    <w:rsid w:val="00DA1AED"/>
    <w:rsid w:val="00DA1C4F"/>
    <w:rsid w:val="00DA1D57"/>
    <w:rsid w:val="00DA1EE5"/>
    <w:rsid w:val="00DA203E"/>
    <w:rsid w:val="00DA2207"/>
    <w:rsid w:val="00DA2241"/>
    <w:rsid w:val="00DA2275"/>
    <w:rsid w:val="00DA22E0"/>
    <w:rsid w:val="00DA26C9"/>
    <w:rsid w:val="00DA275B"/>
    <w:rsid w:val="00DA280D"/>
    <w:rsid w:val="00DA2C51"/>
    <w:rsid w:val="00DA2E4A"/>
    <w:rsid w:val="00DA3094"/>
    <w:rsid w:val="00DA352C"/>
    <w:rsid w:val="00DA3684"/>
    <w:rsid w:val="00DA3754"/>
    <w:rsid w:val="00DA390D"/>
    <w:rsid w:val="00DA3C1A"/>
    <w:rsid w:val="00DA3D1C"/>
    <w:rsid w:val="00DA3F7F"/>
    <w:rsid w:val="00DA411F"/>
    <w:rsid w:val="00DA4479"/>
    <w:rsid w:val="00DA48F4"/>
    <w:rsid w:val="00DA49B6"/>
    <w:rsid w:val="00DA51C3"/>
    <w:rsid w:val="00DA537A"/>
    <w:rsid w:val="00DA5555"/>
    <w:rsid w:val="00DA593A"/>
    <w:rsid w:val="00DA5B14"/>
    <w:rsid w:val="00DA5B9B"/>
    <w:rsid w:val="00DA5C62"/>
    <w:rsid w:val="00DA6016"/>
    <w:rsid w:val="00DA60F9"/>
    <w:rsid w:val="00DA61C9"/>
    <w:rsid w:val="00DA64C4"/>
    <w:rsid w:val="00DA64E2"/>
    <w:rsid w:val="00DA682F"/>
    <w:rsid w:val="00DA6EBC"/>
    <w:rsid w:val="00DA6FC7"/>
    <w:rsid w:val="00DA705D"/>
    <w:rsid w:val="00DA716B"/>
    <w:rsid w:val="00DA727F"/>
    <w:rsid w:val="00DA7323"/>
    <w:rsid w:val="00DA7488"/>
    <w:rsid w:val="00DA752E"/>
    <w:rsid w:val="00DA778F"/>
    <w:rsid w:val="00DA77D5"/>
    <w:rsid w:val="00DA792C"/>
    <w:rsid w:val="00DA79A0"/>
    <w:rsid w:val="00DA7D36"/>
    <w:rsid w:val="00DB01C7"/>
    <w:rsid w:val="00DB03C7"/>
    <w:rsid w:val="00DB07D0"/>
    <w:rsid w:val="00DB0B56"/>
    <w:rsid w:val="00DB0C4C"/>
    <w:rsid w:val="00DB0ED6"/>
    <w:rsid w:val="00DB113F"/>
    <w:rsid w:val="00DB12BF"/>
    <w:rsid w:val="00DB1641"/>
    <w:rsid w:val="00DB1B73"/>
    <w:rsid w:val="00DB1C9E"/>
    <w:rsid w:val="00DB1D24"/>
    <w:rsid w:val="00DB1D95"/>
    <w:rsid w:val="00DB1DAD"/>
    <w:rsid w:val="00DB20A3"/>
    <w:rsid w:val="00DB2396"/>
    <w:rsid w:val="00DB251B"/>
    <w:rsid w:val="00DB2614"/>
    <w:rsid w:val="00DB2689"/>
    <w:rsid w:val="00DB29EF"/>
    <w:rsid w:val="00DB2AF8"/>
    <w:rsid w:val="00DB2B8E"/>
    <w:rsid w:val="00DB2D89"/>
    <w:rsid w:val="00DB2E48"/>
    <w:rsid w:val="00DB30FE"/>
    <w:rsid w:val="00DB331A"/>
    <w:rsid w:val="00DB3666"/>
    <w:rsid w:val="00DB3B90"/>
    <w:rsid w:val="00DB3C13"/>
    <w:rsid w:val="00DB3EC6"/>
    <w:rsid w:val="00DB3ED5"/>
    <w:rsid w:val="00DB3EED"/>
    <w:rsid w:val="00DB40CF"/>
    <w:rsid w:val="00DB42F9"/>
    <w:rsid w:val="00DB4373"/>
    <w:rsid w:val="00DB44DE"/>
    <w:rsid w:val="00DB4563"/>
    <w:rsid w:val="00DB48E5"/>
    <w:rsid w:val="00DB4D09"/>
    <w:rsid w:val="00DB4D19"/>
    <w:rsid w:val="00DB506A"/>
    <w:rsid w:val="00DB5129"/>
    <w:rsid w:val="00DB524E"/>
    <w:rsid w:val="00DB5342"/>
    <w:rsid w:val="00DB5514"/>
    <w:rsid w:val="00DB595D"/>
    <w:rsid w:val="00DB5C53"/>
    <w:rsid w:val="00DB5E3A"/>
    <w:rsid w:val="00DB5E91"/>
    <w:rsid w:val="00DB5F2B"/>
    <w:rsid w:val="00DB5FF3"/>
    <w:rsid w:val="00DB647D"/>
    <w:rsid w:val="00DB65AA"/>
    <w:rsid w:val="00DB6C25"/>
    <w:rsid w:val="00DB6EB3"/>
    <w:rsid w:val="00DB6F32"/>
    <w:rsid w:val="00DB73A9"/>
    <w:rsid w:val="00DB73F4"/>
    <w:rsid w:val="00DB7739"/>
    <w:rsid w:val="00DB7842"/>
    <w:rsid w:val="00DB7A18"/>
    <w:rsid w:val="00DB7D58"/>
    <w:rsid w:val="00DB7D87"/>
    <w:rsid w:val="00DB7EDF"/>
    <w:rsid w:val="00DB7F6C"/>
    <w:rsid w:val="00DC026F"/>
    <w:rsid w:val="00DC0344"/>
    <w:rsid w:val="00DC0463"/>
    <w:rsid w:val="00DC0464"/>
    <w:rsid w:val="00DC0473"/>
    <w:rsid w:val="00DC06F0"/>
    <w:rsid w:val="00DC15CA"/>
    <w:rsid w:val="00DC16EB"/>
    <w:rsid w:val="00DC1AF1"/>
    <w:rsid w:val="00DC1D94"/>
    <w:rsid w:val="00DC1FA7"/>
    <w:rsid w:val="00DC20F7"/>
    <w:rsid w:val="00DC2105"/>
    <w:rsid w:val="00DC2515"/>
    <w:rsid w:val="00DC26A2"/>
    <w:rsid w:val="00DC28B7"/>
    <w:rsid w:val="00DC2F01"/>
    <w:rsid w:val="00DC3060"/>
    <w:rsid w:val="00DC31BA"/>
    <w:rsid w:val="00DC3895"/>
    <w:rsid w:val="00DC3AD1"/>
    <w:rsid w:val="00DC3B51"/>
    <w:rsid w:val="00DC3BAC"/>
    <w:rsid w:val="00DC3CD7"/>
    <w:rsid w:val="00DC3DD9"/>
    <w:rsid w:val="00DC3F29"/>
    <w:rsid w:val="00DC4163"/>
    <w:rsid w:val="00DC4327"/>
    <w:rsid w:val="00DC46B4"/>
    <w:rsid w:val="00DC4717"/>
    <w:rsid w:val="00DC485F"/>
    <w:rsid w:val="00DC5063"/>
    <w:rsid w:val="00DC5482"/>
    <w:rsid w:val="00DC59FE"/>
    <w:rsid w:val="00DC5F36"/>
    <w:rsid w:val="00DC6786"/>
    <w:rsid w:val="00DC6840"/>
    <w:rsid w:val="00DC6A78"/>
    <w:rsid w:val="00DC6DE9"/>
    <w:rsid w:val="00DC6F99"/>
    <w:rsid w:val="00DC717C"/>
    <w:rsid w:val="00DC7679"/>
    <w:rsid w:val="00DC767B"/>
    <w:rsid w:val="00DC7CBD"/>
    <w:rsid w:val="00DC7DCB"/>
    <w:rsid w:val="00DC7DFE"/>
    <w:rsid w:val="00DD014B"/>
    <w:rsid w:val="00DD0261"/>
    <w:rsid w:val="00DD03C9"/>
    <w:rsid w:val="00DD043C"/>
    <w:rsid w:val="00DD0527"/>
    <w:rsid w:val="00DD0655"/>
    <w:rsid w:val="00DD0683"/>
    <w:rsid w:val="00DD0A92"/>
    <w:rsid w:val="00DD0D9B"/>
    <w:rsid w:val="00DD0F34"/>
    <w:rsid w:val="00DD0F60"/>
    <w:rsid w:val="00DD0FFD"/>
    <w:rsid w:val="00DD10B0"/>
    <w:rsid w:val="00DD12F6"/>
    <w:rsid w:val="00DD177E"/>
    <w:rsid w:val="00DD1E11"/>
    <w:rsid w:val="00DD1F68"/>
    <w:rsid w:val="00DD1F9E"/>
    <w:rsid w:val="00DD20ED"/>
    <w:rsid w:val="00DD214F"/>
    <w:rsid w:val="00DD22D0"/>
    <w:rsid w:val="00DD2418"/>
    <w:rsid w:val="00DD2A80"/>
    <w:rsid w:val="00DD2C6C"/>
    <w:rsid w:val="00DD2DCE"/>
    <w:rsid w:val="00DD2E4D"/>
    <w:rsid w:val="00DD3457"/>
    <w:rsid w:val="00DD356B"/>
    <w:rsid w:val="00DD36DD"/>
    <w:rsid w:val="00DD39D6"/>
    <w:rsid w:val="00DD3AA3"/>
    <w:rsid w:val="00DD3B8A"/>
    <w:rsid w:val="00DD3FA2"/>
    <w:rsid w:val="00DD416D"/>
    <w:rsid w:val="00DD451C"/>
    <w:rsid w:val="00DD478C"/>
    <w:rsid w:val="00DD48B8"/>
    <w:rsid w:val="00DD4AE8"/>
    <w:rsid w:val="00DD4B7E"/>
    <w:rsid w:val="00DD4DC5"/>
    <w:rsid w:val="00DD5438"/>
    <w:rsid w:val="00DD5479"/>
    <w:rsid w:val="00DD5488"/>
    <w:rsid w:val="00DD55A6"/>
    <w:rsid w:val="00DD5A61"/>
    <w:rsid w:val="00DD5CEC"/>
    <w:rsid w:val="00DD5F42"/>
    <w:rsid w:val="00DD5FF9"/>
    <w:rsid w:val="00DD6163"/>
    <w:rsid w:val="00DD6298"/>
    <w:rsid w:val="00DD655F"/>
    <w:rsid w:val="00DD6580"/>
    <w:rsid w:val="00DD667E"/>
    <w:rsid w:val="00DD684E"/>
    <w:rsid w:val="00DD6BD7"/>
    <w:rsid w:val="00DD6D04"/>
    <w:rsid w:val="00DD6E78"/>
    <w:rsid w:val="00DD6EE7"/>
    <w:rsid w:val="00DD70B3"/>
    <w:rsid w:val="00DD72AB"/>
    <w:rsid w:val="00DD738B"/>
    <w:rsid w:val="00DD74AA"/>
    <w:rsid w:val="00DD7599"/>
    <w:rsid w:val="00DD77CE"/>
    <w:rsid w:val="00DD7CA1"/>
    <w:rsid w:val="00DD7D78"/>
    <w:rsid w:val="00DD7DCB"/>
    <w:rsid w:val="00DE001F"/>
    <w:rsid w:val="00DE0091"/>
    <w:rsid w:val="00DE02C4"/>
    <w:rsid w:val="00DE05EB"/>
    <w:rsid w:val="00DE0960"/>
    <w:rsid w:val="00DE0B4E"/>
    <w:rsid w:val="00DE1054"/>
    <w:rsid w:val="00DE11A3"/>
    <w:rsid w:val="00DE12DD"/>
    <w:rsid w:val="00DE18CC"/>
    <w:rsid w:val="00DE1924"/>
    <w:rsid w:val="00DE1A00"/>
    <w:rsid w:val="00DE1B70"/>
    <w:rsid w:val="00DE1BA7"/>
    <w:rsid w:val="00DE1F32"/>
    <w:rsid w:val="00DE21E0"/>
    <w:rsid w:val="00DE264F"/>
    <w:rsid w:val="00DE2E5D"/>
    <w:rsid w:val="00DE3020"/>
    <w:rsid w:val="00DE31FA"/>
    <w:rsid w:val="00DE3741"/>
    <w:rsid w:val="00DE3DC1"/>
    <w:rsid w:val="00DE3F4D"/>
    <w:rsid w:val="00DE42C2"/>
    <w:rsid w:val="00DE45A0"/>
    <w:rsid w:val="00DE47E4"/>
    <w:rsid w:val="00DE4919"/>
    <w:rsid w:val="00DE4B4C"/>
    <w:rsid w:val="00DE4CB5"/>
    <w:rsid w:val="00DE4D4C"/>
    <w:rsid w:val="00DE4E3B"/>
    <w:rsid w:val="00DE536B"/>
    <w:rsid w:val="00DE5526"/>
    <w:rsid w:val="00DE57B7"/>
    <w:rsid w:val="00DE584F"/>
    <w:rsid w:val="00DE597D"/>
    <w:rsid w:val="00DE5D11"/>
    <w:rsid w:val="00DE5D20"/>
    <w:rsid w:val="00DE5F06"/>
    <w:rsid w:val="00DE6007"/>
    <w:rsid w:val="00DE60B7"/>
    <w:rsid w:val="00DE64E4"/>
    <w:rsid w:val="00DE654C"/>
    <w:rsid w:val="00DE6765"/>
    <w:rsid w:val="00DE6789"/>
    <w:rsid w:val="00DE69DF"/>
    <w:rsid w:val="00DE7412"/>
    <w:rsid w:val="00DE7450"/>
    <w:rsid w:val="00DE74DA"/>
    <w:rsid w:val="00DE753E"/>
    <w:rsid w:val="00DE766B"/>
    <w:rsid w:val="00DE7798"/>
    <w:rsid w:val="00DE79F6"/>
    <w:rsid w:val="00DE7B0C"/>
    <w:rsid w:val="00DE7F83"/>
    <w:rsid w:val="00DF0201"/>
    <w:rsid w:val="00DF0A23"/>
    <w:rsid w:val="00DF0C41"/>
    <w:rsid w:val="00DF0E60"/>
    <w:rsid w:val="00DF0F86"/>
    <w:rsid w:val="00DF1057"/>
    <w:rsid w:val="00DF12E6"/>
    <w:rsid w:val="00DF145D"/>
    <w:rsid w:val="00DF150B"/>
    <w:rsid w:val="00DF162C"/>
    <w:rsid w:val="00DF1913"/>
    <w:rsid w:val="00DF2137"/>
    <w:rsid w:val="00DF268D"/>
    <w:rsid w:val="00DF2E08"/>
    <w:rsid w:val="00DF3111"/>
    <w:rsid w:val="00DF3298"/>
    <w:rsid w:val="00DF425D"/>
    <w:rsid w:val="00DF44B7"/>
    <w:rsid w:val="00DF525D"/>
    <w:rsid w:val="00DF53F4"/>
    <w:rsid w:val="00DF5700"/>
    <w:rsid w:val="00DF5719"/>
    <w:rsid w:val="00DF57D7"/>
    <w:rsid w:val="00DF5975"/>
    <w:rsid w:val="00DF5CF5"/>
    <w:rsid w:val="00DF5DF3"/>
    <w:rsid w:val="00DF6251"/>
    <w:rsid w:val="00DF68F9"/>
    <w:rsid w:val="00DF6D23"/>
    <w:rsid w:val="00DF6F83"/>
    <w:rsid w:val="00DF7043"/>
    <w:rsid w:val="00DF77FE"/>
    <w:rsid w:val="00DF7CBB"/>
    <w:rsid w:val="00DF7DBB"/>
    <w:rsid w:val="00E000D2"/>
    <w:rsid w:val="00E00261"/>
    <w:rsid w:val="00E00ABF"/>
    <w:rsid w:val="00E00C59"/>
    <w:rsid w:val="00E00FAF"/>
    <w:rsid w:val="00E010E5"/>
    <w:rsid w:val="00E011BC"/>
    <w:rsid w:val="00E0156E"/>
    <w:rsid w:val="00E01917"/>
    <w:rsid w:val="00E019BC"/>
    <w:rsid w:val="00E01EC9"/>
    <w:rsid w:val="00E01F97"/>
    <w:rsid w:val="00E02252"/>
    <w:rsid w:val="00E023C7"/>
    <w:rsid w:val="00E024B2"/>
    <w:rsid w:val="00E024CB"/>
    <w:rsid w:val="00E02843"/>
    <w:rsid w:val="00E0285C"/>
    <w:rsid w:val="00E028B8"/>
    <w:rsid w:val="00E02E1D"/>
    <w:rsid w:val="00E02F09"/>
    <w:rsid w:val="00E0311A"/>
    <w:rsid w:val="00E0313B"/>
    <w:rsid w:val="00E032A0"/>
    <w:rsid w:val="00E03485"/>
    <w:rsid w:val="00E03738"/>
    <w:rsid w:val="00E0396F"/>
    <w:rsid w:val="00E03AB8"/>
    <w:rsid w:val="00E03AC3"/>
    <w:rsid w:val="00E03EAB"/>
    <w:rsid w:val="00E03EB7"/>
    <w:rsid w:val="00E0444C"/>
    <w:rsid w:val="00E045B1"/>
    <w:rsid w:val="00E047AC"/>
    <w:rsid w:val="00E049E0"/>
    <w:rsid w:val="00E04CD2"/>
    <w:rsid w:val="00E05175"/>
    <w:rsid w:val="00E052ED"/>
    <w:rsid w:val="00E05399"/>
    <w:rsid w:val="00E05510"/>
    <w:rsid w:val="00E05E55"/>
    <w:rsid w:val="00E0605D"/>
    <w:rsid w:val="00E06857"/>
    <w:rsid w:val="00E069F0"/>
    <w:rsid w:val="00E06CE6"/>
    <w:rsid w:val="00E06E5D"/>
    <w:rsid w:val="00E070C1"/>
    <w:rsid w:val="00E07147"/>
    <w:rsid w:val="00E07195"/>
    <w:rsid w:val="00E073BC"/>
    <w:rsid w:val="00E07444"/>
    <w:rsid w:val="00E07841"/>
    <w:rsid w:val="00E07849"/>
    <w:rsid w:val="00E07942"/>
    <w:rsid w:val="00E07AD4"/>
    <w:rsid w:val="00E07CB6"/>
    <w:rsid w:val="00E07CC2"/>
    <w:rsid w:val="00E07E3B"/>
    <w:rsid w:val="00E07FAA"/>
    <w:rsid w:val="00E104E0"/>
    <w:rsid w:val="00E10643"/>
    <w:rsid w:val="00E10907"/>
    <w:rsid w:val="00E10995"/>
    <w:rsid w:val="00E109A4"/>
    <w:rsid w:val="00E109D6"/>
    <w:rsid w:val="00E10B86"/>
    <w:rsid w:val="00E10FDF"/>
    <w:rsid w:val="00E11003"/>
    <w:rsid w:val="00E1117E"/>
    <w:rsid w:val="00E1122D"/>
    <w:rsid w:val="00E1142A"/>
    <w:rsid w:val="00E114E5"/>
    <w:rsid w:val="00E116F3"/>
    <w:rsid w:val="00E118EA"/>
    <w:rsid w:val="00E1198F"/>
    <w:rsid w:val="00E11B9F"/>
    <w:rsid w:val="00E11BCA"/>
    <w:rsid w:val="00E11BE0"/>
    <w:rsid w:val="00E11EC7"/>
    <w:rsid w:val="00E1264F"/>
    <w:rsid w:val="00E12764"/>
    <w:rsid w:val="00E12B40"/>
    <w:rsid w:val="00E1370E"/>
    <w:rsid w:val="00E13C7E"/>
    <w:rsid w:val="00E13EA5"/>
    <w:rsid w:val="00E13EDA"/>
    <w:rsid w:val="00E14070"/>
    <w:rsid w:val="00E14095"/>
    <w:rsid w:val="00E142D3"/>
    <w:rsid w:val="00E14485"/>
    <w:rsid w:val="00E145E0"/>
    <w:rsid w:val="00E14752"/>
    <w:rsid w:val="00E147E5"/>
    <w:rsid w:val="00E14B7E"/>
    <w:rsid w:val="00E14D8F"/>
    <w:rsid w:val="00E14F38"/>
    <w:rsid w:val="00E15123"/>
    <w:rsid w:val="00E151A8"/>
    <w:rsid w:val="00E151D4"/>
    <w:rsid w:val="00E153F7"/>
    <w:rsid w:val="00E157A7"/>
    <w:rsid w:val="00E1588D"/>
    <w:rsid w:val="00E15902"/>
    <w:rsid w:val="00E1596B"/>
    <w:rsid w:val="00E159C7"/>
    <w:rsid w:val="00E15F46"/>
    <w:rsid w:val="00E1617E"/>
    <w:rsid w:val="00E16468"/>
    <w:rsid w:val="00E1646E"/>
    <w:rsid w:val="00E16517"/>
    <w:rsid w:val="00E16B22"/>
    <w:rsid w:val="00E17317"/>
    <w:rsid w:val="00E174A0"/>
    <w:rsid w:val="00E174F0"/>
    <w:rsid w:val="00E17A35"/>
    <w:rsid w:val="00E17C4D"/>
    <w:rsid w:val="00E20113"/>
    <w:rsid w:val="00E20301"/>
    <w:rsid w:val="00E20382"/>
    <w:rsid w:val="00E2043F"/>
    <w:rsid w:val="00E20484"/>
    <w:rsid w:val="00E2052E"/>
    <w:rsid w:val="00E205C9"/>
    <w:rsid w:val="00E20790"/>
    <w:rsid w:val="00E20872"/>
    <w:rsid w:val="00E2093A"/>
    <w:rsid w:val="00E2131D"/>
    <w:rsid w:val="00E21817"/>
    <w:rsid w:val="00E21878"/>
    <w:rsid w:val="00E21AA0"/>
    <w:rsid w:val="00E21DAD"/>
    <w:rsid w:val="00E21E02"/>
    <w:rsid w:val="00E22487"/>
    <w:rsid w:val="00E22817"/>
    <w:rsid w:val="00E228FB"/>
    <w:rsid w:val="00E22A63"/>
    <w:rsid w:val="00E22D0B"/>
    <w:rsid w:val="00E22FD9"/>
    <w:rsid w:val="00E230C7"/>
    <w:rsid w:val="00E230CD"/>
    <w:rsid w:val="00E2311B"/>
    <w:rsid w:val="00E23547"/>
    <w:rsid w:val="00E2357C"/>
    <w:rsid w:val="00E2379C"/>
    <w:rsid w:val="00E23C74"/>
    <w:rsid w:val="00E23E74"/>
    <w:rsid w:val="00E24004"/>
    <w:rsid w:val="00E240A2"/>
    <w:rsid w:val="00E248F5"/>
    <w:rsid w:val="00E24AB9"/>
    <w:rsid w:val="00E24AC6"/>
    <w:rsid w:val="00E24B90"/>
    <w:rsid w:val="00E24C83"/>
    <w:rsid w:val="00E24E79"/>
    <w:rsid w:val="00E2518D"/>
    <w:rsid w:val="00E251C1"/>
    <w:rsid w:val="00E252C0"/>
    <w:rsid w:val="00E25555"/>
    <w:rsid w:val="00E2570F"/>
    <w:rsid w:val="00E2596A"/>
    <w:rsid w:val="00E25E17"/>
    <w:rsid w:val="00E25FAF"/>
    <w:rsid w:val="00E262A7"/>
    <w:rsid w:val="00E2632D"/>
    <w:rsid w:val="00E266FF"/>
    <w:rsid w:val="00E26EBA"/>
    <w:rsid w:val="00E270A0"/>
    <w:rsid w:val="00E272F7"/>
    <w:rsid w:val="00E2779B"/>
    <w:rsid w:val="00E27849"/>
    <w:rsid w:val="00E278C0"/>
    <w:rsid w:val="00E27920"/>
    <w:rsid w:val="00E27E12"/>
    <w:rsid w:val="00E27ED9"/>
    <w:rsid w:val="00E27F25"/>
    <w:rsid w:val="00E30228"/>
    <w:rsid w:val="00E30278"/>
    <w:rsid w:val="00E302AB"/>
    <w:rsid w:val="00E30834"/>
    <w:rsid w:val="00E308E2"/>
    <w:rsid w:val="00E30942"/>
    <w:rsid w:val="00E30A1C"/>
    <w:rsid w:val="00E30C12"/>
    <w:rsid w:val="00E30FB0"/>
    <w:rsid w:val="00E31326"/>
    <w:rsid w:val="00E32442"/>
    <w:rsid w:val="00E32645"/>
    <w:rsid w:val="00E327CD"/>
    <w:rsid w:val="00E328A1"/>
    <w:rsid w:val="00E32925"/>
    <w:rsid w:val="00E32936"/>
    <w:rsid w:val="00E329AB"/>
    <w:rsid w:val="00E329D1"/>
    <w:rsid w:val="00E32A4C"/>
    <w:rsid w:val="00E32AAE"/>
    <w:rsid w:val="00E32FDD"/>
    <w:rsid w:val="00E33100"/>
    <w:rsid w:val="00E3354C"/>
    <w:rsid w:val="00E33591"/>
    <w:rsid w:val="00E339C7"/>
    <w:rsid w:val="00E33BA1"/>
    <w:rsid w:val="00E33D20"/>
    <w:rsid w:val="00E33E32"/>
    <w:rsid w:val="00E33EF5"/>
    <w:rsid w:val="00E33F13"/>
    <w:rsid w:val="00E34183"/>
    <w:rsid w:val="00E341EC"/>
    <w:rsid w:val="00E34770"/>
    <w:rsid w:val="00E34A61"/>
    <w:rsid w:val="00E34BD4"/>
    <w:rsid w:val="00E3503A"/>
    <w:rsid w:val="00E353B6"/>
    <w:rsid w:val="00E355EC"/>
    <w:rsid w:val="00E357CC"/>
    <w:rsid w:val="00E3584B"/>
    <w:rsid w:val="00E35AAE"/>
    <w:rsid w:val="00E35AFA"/>
    <w:rsid w:val="00E362DE"/>
    <w:rsid w:val="00E363C7"/>
    <w:rsid w:val="00E36757"/>
    <w:rsid w:val="00E367B2"/>
    <w:rsid w:val="00E36815"/>
    <w:rsid w:val="00E36BD2"/>
    <w:rsid w:val="00E36CD6"/>
    <w:rsid w:val="00E371A4"/>
    <w:rsid w:val="00E373A3"/>
    <w:rsid w:val="00E37790"/>
    <w:rsid w:val="00E37A43"/>
    <w:rsid w:val="00E37A76"/>
    <w:rsid w:val="00E37C89"/>
    <w:rsid w:val="00E37FB0"/>
    <w:rsid w:val="00E40212"/>
    <w:rsid w:val="00E4021A"/>
    <w:rsid w:val="00E40580"/>
    <w:rsid w:val="00E408B3"/>
    <w:rsid w:val="00E40BB4"/>
    <w:rsid w:val="00E40C17"/>
    <w:rsid w:val="00E40CC7"/>
    <w:rsid w:val="00E40D88"/>
    <w:rsid w:val="00E40EFB"/>
    <w:rsid w:val="00E40F8E"/>
    <w:rsid w:val="00E4110A"/>
    <w:rsid w:val="00E4127C"/>
    <w:rsid w:val="00E413DE"/>
    <w:rsid w:val="00E4152E"/>
    <w:rsid w:val="00E4156F"/>
    <w:rsid w:val="00E41844"/>
    <w:rsid w:val="00E41A32"/>
    <w:rsid w:val="00E41AB0"/>
    <w:rsid w:val="00E41F50"/>
    <w:rsid w:val="00E424E5"/>
    <w:rsid w:val="00E426EE"/>
    <w:rsid w:val="00E42A2A"/>
    <w:rsid w:val="00E42AF2"/>
    <w:rsid w:val="00E42CCF"/>
    <w:rsid w:val="00E43087"/>
    <w:rsid w:val="00E43316"/>
    <w:rsid w:val="00E433A0"/>
    <w:rsid w:val="00E437B6"/>
    <w:rsid w:val="00E439D7"/>
    <w:rsid w:val="00E43A69"/>
    <w:rsid w:val="00E43ABA"/>
    <w:rsid w:val="00E43C72"/>
    <w:rsid w:val="00E43D14"/>
    <w:rsid w:val="00E43DE8"/>
    <w:rsid w:val="00E44303"/>
    <w:rsid w:val="00E443EB"/>
    <w:rsid w:val="00E44ADF"/>
    <w:rsid w:val="00E44CB6"/>
    <w:rsid w:val="00E44EBA"/>
    <w:rsid w:val="00E45418"/>
    <w:rsid w:val="00E4545C"/>
    <w:rsid w:val="00E45739"/>
    <w:rsid w:val="00E4580C"/>
    <w:rsid w:val="00E45E87"/>
    <w:rsid w:val="00E46048"/>
    <w:rsid w:val="00E4612F"/>
    <w:rsid w:val="00E46155"/>
    <w:rsid w:val="00E46380"/>
    <w:rsid w:val="00E463EA"/>
    <w:rsid w:val="00E465AB"/>
    <w:rsid w:val="00E46627"/>
    <w:rsid w:val="00E4694A"/>
    <w:rsid w:val="00E46988"/>
    <w:rsid w:val="00E46AB5"/>
    <w:rsid w:val="00E46E45"/>
    <w:rsid w:val="00E46FFF"/>
    <w:rsid w:val="00E471D1"/>
    <w:rsid w:val="00E472A9"/>
    <w:rsid w:val="00E472FA"/>
    <w:rsid w:val="00E47873"/>
    <w:rsid w:val="00E4791F"/>
    <w:rsid w:val="00E47AC3"/>
    <w:rsid w:val="00E47D3B"/>
    <w:rsid w:val="00E47D55"/>
    <w:rsid w:val="00E47E25"/>
    <w:rsid w:val="00E50097"/>
    <w:rsid w:val="00E503DD"/>
    <w:rsid w:val="00E5066B"/>
    <w:rsid w:val="00E5083D"/>
    <w:rsid w:val="00E5091F"/>
    <w:rsid w:val="00E50D81"/>
    <w:rsid w:val="00E51371"/>
    <w:rsid w:val="00E5160B"/>
    <w:rsid w:val="00E5187F"/>
    <w:rsid w:val="00E51941"/>
    <w:rsid w:val="00E519A9"/>
    <w:rsid w:val="00E51B95"/>
    <w:rsid w:val="00E51BC5"/>
    <w:rsid w:val="00E51C0C"/>
    <w:rsid w:val="00E522AC"/>
    <w:rsid w:val="00E526E1"/>
    <w:rsid w:val="00E527EF"/>
    <w:rsid w:val="00E52BBE"/>
    <w:rsid w:val="00E52BDB"/>
    <w:rsid w:val="00E52C45"/>
    <w:rsid w:val="00E53042"/>
    <w:rsid w:val="00E530CE"/>
    <w:rsid w:val="00E53229"/>
    <w:rsid w:val="00E5325C"/>
    <w:rsid w:val="00E5331D"/>
    <w:rsid w:val="00E53670"/>
    <w:rsid w:val="00E53837"/>
    <w:rsid w:val="00E53875"/>
    <w:rsid w:val="00E53B91"/>
    <w:rsid w:val="00E54D30"/>
    <w:rsid w:val="00E54E25"/>
    <w:rsid w:val="00E54E82"/>
    <w:rsid w:val="00E5513D"/>
    <w:rsid w:val="00E55535"/>
    <w:rsid w:val="00E55BF9"/>
    <w:rsid w:val="00E55EE4"/>
    <w:rsid w:val="00E5603B"/>
    <w:rsid w:val="00E56197"/>
    <w:rsid w:val="00E56264"/>
    <w:rsid w:val="00E5629E"/>
    <w:rsid w:val="00E5678C"/>
    <w:rsid w:val="00E56BE4"/>
    <w:rsid w:val="00E57005"/>
    <w:rsid w:val="00E571C1"/>
    <w:rsid w:val="00E57249"/>
    <w:rsid w:val="00E57740"/>
    <w:rsid w:val="00E577DC"/>
    <w:rsid w:val="00E577E5"/>
    <w:rsid w:val="00E57ACC"/>
    <w:rsid w:val="00E57D12"/>
    <w:rsid w:val="00E60452"/>
    <w:rsid w:val="00E61042"/>
    <w:rsid w:val="00E615B0"/>
    <w:rsid w:val="00E6174F"/>
    <w:rsid w:val="00E6183A"/>
    <w:rsid w:val="00E618A1"/>
    <w:rsid w:val="00E61D94"/>
    <w:rsid w:val="00E61DFA"/>
    <w:rsid w:val="00E6231D"/>
    <w:rsid w:val="00E6241C"/>
    <w:rsid w:val="00E6271C"/>
    <w:rsid w:val="00E62C96"/>
    <w:rsid w:val="00E63048"/>
    <w:rsid w:val="00E630D6"/>
    <w:rsid w:val="00E6311A"/>
    <w:rsid w:val="00E6380D"/>
    <w:rsid w:val="00E63CA9"/>
    <w:rsid w:val="00E640D8"/>
    <w:rsid w:val="00E64115"/>
    <w:rsid w:val="00E64298"/>
    <w:rsid w:val="00E643C2"/>
    <w:rsid w:val="00E644CA"/>
    <w:rsid w:val="00E6453A"/>
    <w:rsid w:val="00E6460C"/>
    <w:rsid w:val="00E64FB1"/>
    <w:rsid w:val="00E653FA"/>
    <w:rsid w:val="00E65770"/>
    <w:rsid w:val="00E65829"/>
    <w:rsid w:val="00E65AAD"/>
    <w:rsid w:val="00E65C45"/>
    <w:rsid w:val="00E66050"/>
    <w:rsid w:val="00E663A8"/>
    <w:rsid w:val="00E6679C"/>
    <w:rsid w:val="00E668B0"/>
    <w:rsid w:val="00E6697D"/>
    <w:rsid w:val="00E669BD"/>
    <w:rsid w:val="00E66E18"/>
    <w:rsid w:val="00E676D4"/>
    <w:rsid w:val="00E6776A"/>
    <w:rsid w:val="00E67A8E"/>
    <w:rsid w:val="00E67B30"/>
    <w:rsid w:val="00E67B31"/>
    <w:rsid w:val="00E67E56"/>
    <w:rsid w:val="00E67FCA"/>
    <w:rsid w:val="00E700B4"/>
    <w:rsid w:val="00E700C5"/>
    <w:rsid w:val="00E70360"/>
    <w:rsid w:val="00E708A3"/>
    <w:rsid w:val="00E70A56"/>
    <w:rsid w:val="00E70B8C"/>
    <w:rsid w:val="00E70C54"/>
    <w:rsid w:val="00E71340"/>
    <w:rsid w:val="00E71493"/>
    <w:rsid w:val="00E7185C"/>
    <w:rsid w:val="00E71B52"/>
    <w:rsid w:val="00E71BA1"/>
    <w:rsid w:val="00E71C32"/>
    <w:rsid w:val="00E71C45"/>
    <w:rsid w:val="00E71E4F"/>
    <w:rsid w:val="00E72027"/>
    <w:rsid w:val="00E72256"/>
    <w:rsid w:val="00E722BD"/>
    <w:rsid w:val="00E72727"/>
    <w:rsid w:val="00E728D5"/>
    <w:rsid w:val="00E729B4"/>
    <w:rsid w:val="00E72BDC"/>
    <w:rsid w:val="00E72C31"/>
    <w:rsid w:val="00E72D17"/>
    <w:rsid w:val="00E736EE"/>
    <w:rsid w:val="00E7373B"/>
    <w:rsid w:val="00E73B12"/>
    <w:rsid w:val="00E73BB9"/>
    <w:rsid w:val="00E73C06"/>
    <w:rsid w:val="00E73C2A"/>
    <w:rsid w:val="00E73DB3"/>
    <w:rsid w:val="00E741E9"/>
    <w:rsid w:val="00E74351"/>
    <w:rsid w:val="00E74427"/>
    <w:rsid w:val="00E744BE"/>
    <w:rsid w:val="00E7468D"/>
    <w:rsid w:val="00E746D7"/>
    <w:rsid w:val="00E74AE1"/>
    <w:rsid w:val="00E74F18"/>
    <w:rsid w:val="00E7519A"/>
    <w:rsid w:val="00E75265"/>
    <w:rsid w:val="00E7543C"/>
    <w:rsid w:val="00E75517"/>
    <w:rsid w:val="00E75630"/>
    <w:rsid w:val="00E757B2"/>
    <w:rsid w:val="00E75D40"/>
    <w:rsid w:val="00E75F16"/>
    <w:rsid w:val="00E760BF"/>
    <w:rsid w:val="00E760EA"/>
    <w:rsid w:val="00E761AB"/>
    <w:rsid w:val="00E762C5"/>
    <w:rsid w:val="00E76938"/>
    <w:rsid w:val="00E76966"/>
    <w:rsid w:val="00E76AA0"/>
    <w:rsid w:val="00E76C45"/>
    <w:rsid w:val="00E76C50"/>
    <w:rsid w:val="00E76D08"/>
    <w:rsid w:val="00E76DB5"/>
    <w:rsid w:val="00E76EFE"/>
    <w:rsid w:val="00E76FD8"/>
    <w:rsid w:val="00E77363"/>
    <w:rsid w:val="00E776BD"/>
    <w:rsid w:val="00E776C2"/>
    <w:rsid w:val="00E77881"/>
    <w:rsid w:val="00E778B1"/>
    <w:rsid w:val="00E778F7"/>
    <w:rsid w:val="00E77CC5"/>
    <w:rsid w:val="00E77D9D"/>
    <w:rsid w:val="00E804E0"/>
    <w:rsid w:val="00E807B3"/>
    <w:rsid w:val="00E8087B"/>
    <w:rsid w:val="00E80F4D"/>
    <w:rsid w:val="00E81048"/>
    <w:rsid w:val="00E81794"/>
    <w:rsid w:val="00E819C1"/>
    <w:rsid w:val="00E81ADC"/>
    <w:rsid w:val="00E81B7D"/>
    <w:rsid w:val="00E81C8B"/>
    <w:rsid w:val="00E81CD4"/>
    <w:rsid w:val="00E81E83"/>
    <w:rsid w:val="00E8201B"/>
    <w:rsid w:val="00E821DD"/>
    <w:rsid w:val="00E82524"/>
    <w:rsid w:val="00E82782"/>
    <w:rsid w:val="00E82CC4"/>
    <w:rsid w:val="00E82D8B"/>
    <w:rsid w:val="00E82F1B"/>
    <w:rsid w:val="00E83895"/>
    <w:rsid w:val="00E83CE0"/>
    <w:rsid w:val="00E83E4C"/>
    <w:rsid w:val="00E84016"/>
    <w:rsid w:val="00E840C5"/>
    <w:rsid w:val="00E84220"/>
    <w:rsid w:val="00E845B0"/>
    <w:rsid w:val="00E84634"/>
    <w:rsid w:val="00E846C9"/>
    <w:rsid w:val="00E846F2"/>
    <w:rsid w:val="00E84A17"/>
    <w:rsid w:val="00E84AD5"/>
    <w:rsid w:val="00E84F1E"/>
    <w:rsid w:val="00E85689"/>
    <w:rsid w:val="00E85CE3"/>
    <w:rsid w:val="00E85D88"/>
    <w:rsid w:val="00E85E9C"/>
    <w:rsid w:val="00E864A0"/>
    <w:rsid w:val="00E8653D"/>
    <w:rsid w:val="00E866FC"/>
    <w:rsid w:val="00E86BC6"/>
    <w:rsid w:val="00E86BD6"/>
    <w:rsid w:val="00E86DA5"/>
    <w:rsid w:val="00E87208"/>
    <w:rsid w:val="00E8748B"/>
    <w:rsid w:val="00E87895"/>
    <w:rsid w:val="00E87ACC"/>
    <w:rsid w:val="00E9025A"/>
    <w:rsid w:val="00E902D8"/>
    <w:rsid w:val="00E902EA"/>
    <w:rsid w:val="00E902F4"/>
    <w:rsid w:val="00E9046F"/>
    <w:rsid w:val="00E90B50"/>
    <w:rsid w:val="00E90C13"/>
    <w:rsid w:val="00E90C84"/>
    <w:rsid w:val="00E90CC4"/>
    <w:rsid w:val="00E90DA1"/>
    <w:rsid w:val="00E91002"/>
    <w:rsid w:val="00E91040"/>
    <w:rsid w:val="00E9111E"/>
    <w:rsid w:val="00E91354"/>
    <w:rsid w:val="00E914D3"/>
    <w:rsid w:val="00E91594"/>
    <w:rsid w:val="00E91995"/>
    <w:rsid w:val="00E91E73"/>
    <w:rsid w:val="00E92027"/>
    <w:rsid w:val="00E92064"/>
    <w:rsid w:val="00E9210A"/>
    <w:rsid w:val="00E92471"/>
    <w:rsid w:val="00E92643"/>
    <w:rsid w:val="00E927A5"/>
    <w:rsid w:val="00E9280B"/>
    <w:rsid w:val="00E92946"/>
    <w:rsid w:val="00E93042"/>
    <w:rsid w:val="00E93076"/>
    <w:rsid w:val="00E93213"/>
    <w:rsid w:val="00E9323D"/>
    <w:rsid w:val="00E93589"/>
    <w:rsid w:val="00E938AF"/>
    <w:rsid w:val="00E93B18"/>
    <w:rsid w:val="00E93CE8"/>
    <w:rsid w:val="00E93DE1"/>
    <w:rsid w:val="00E93F5D"/>
    <w:rsid w:val="00E93FC2"/>
    <w:rsid w:val="00E93FCD"/>
    <w:rsid w:val="00E94160"/>
    <w:rsid w:val="00E94161"/>
    <w:rsid w:val="00E941F1"/>
    <w:rsid w:val="00E9423C"/>
    <w:rsid w:val="00E94336"/>
    <w:rsid w:val="00E9468E"/>
    <w:rsid w:val="00E9473F"/>
    <w:rsid w:val="00E9512B"/>
    <w:rsid w:val="00E9583F"/>
    <w:rsid w:val="00E95E32"/>
    <w:rsid w:val="00E95EB9"/>
    <w:rsid w:val="00E96C62"/>
    <w:rsid w:val="00E96DB7"/>
    <w:rsid w:val="00E96FD4"/>
    <w:rsid w:val="00E9703C"/>
    <w:rsid w:val="00E9723D"/>
    <w:rsid w:val="00E972EE"/>
    <w:rsid w:val="00E972F2"/>
    <w:rsid w:val="00E973B4"/>
    <w:rsid w:val="00E975AA"/>
    <w:rsid w:val="00E9762E"/>
    <w:rsid w:val="00E97A35"/>
    <w:rsid w:val="00E97DED"/>
    <w:rsid w:val="00E97F03"/>
    <w:rsid w:val="00E97F9E"/>
    <w:rsid w:val="00EA00DD"/>
    <w:rsid w:val="00EA01AD"/>
    <w:rsid w:val="00EA01CA"/>
    <w:rsid w:val="00EA02B1"/>
    <w:rsid w:val="00EA02DB"/>
    <w:rsid w:val="00EA052B"/>
    <w:rsid w:val="00EA05B6"/>
    <w:rsid w:val="00EA0E00"/>
    <w:rsid w:val="00EA13FC"/>
    <w:rsid w:val="00EA18CE"/>
    <w:rsid w:val="00EA2390"/>
    <w:rsid w:val="00EA2454"/>
    <w:rsid w:val="00EA2B35"/>
    <w:rsid w:val="00EA2D74"/>
    <w:rsid w:val="00EA2F64"/>
    <w:rsid w:val="00EA32CF"/>
    <w:rsid w:val="00EA3783"/>
    <w:rsid w:val="00EA3B2A"/>
    <w:rsid w:val="00EA3E08"/>
    <w:rsid w:val="00EA3E7F"/>
    <w:rsid w:val="00EA4420"/>
    <w:rsid w:val="00EA4953"/>
    <w:rsid w:val="00EA4995"/>
    <w:rsid w:val="00EA4B53"/>
    <w:rsid w:val="00EA518D"/>
    <w:rsid w:val="00EA579C"/>
    <w:rsid w:val="00EA5A20"/>
    <w:rsid w:val="00EA5C74"/>
    <w:rsid w:val="00EA5DEE"/>
    <w:rsid w:val="00EA5E2B"/>
    <w:rsid w:val="00EA607A"/>
    <w:rsid w:val="00EA693A"/>
    <w:rsid w:val="00EA6BA5"/>
    <w:rsid w:val="00EA741B"/>
    <w:rsid w:val="00EA76A1"/>
    <w:rsid w:val="00EA771C"/>
    <w:rsid w:val="00EA77F8"/>
    <w:rsid w:val="00EA795E"/>
    <w:rsid w:val="00EA7ADD"/>
    <w:rsid w:val="00EA7FB5"/>
    <w:rsid w:val="00EB042D"/>
    <w:rsid w:val="00EB0D80"/>
    <w:rsid w:val="00EB0EF2"/>
    <w:rsid w:val="00EB11EB"/>
    <w:rsid w:val="00EB122C"/>
    <w:rsid w:val="00EB1303"/>
    <w:rsid w:val="00EB1390"/>
    <w:rsid w:val="00EB1512"/>
    <w:rsid w:val="00EB17DE"/>
    <w:rsid w:val="00EB197F"/>
    <w:rsid w:val="00EB1A01"/>
    <w:rsid w:val="00EB1BEF"/>
    <w:rsid w:val="00EB2241"/>
    <w:rsid w:val="00EB2273"/>
    <w:rsid w:val="00EB248A"/>
    <w:rsid w:val="00EB266D"/>
    <w:rsid w:val="00EB28B5"/>
    <w:rsid w:val="00EB2A12"/>
    <w:rsid w:val="00EB3114"/>
    <w:rsid w:val="00EB325D"/>
    <w:rsid w:val="00EB3366"/>
    <w:rsid w:val="00EB3786"/>
    <w:rsid w:val="00EB37B0"/>
    <w:rsid w:val="00EB39B4"/>
    <w:rsid w:val="00EB3A3F"/>
    <w:rsid w:val="00EB417E"/>
    <w:rsid w:val="00EB45C6"/>
    <w:rsid w:val="00EB4A30"/>
    <w:rsid w:val="00EB4B54"/>
    <w:rsid w:val="00EB4F85"/>
    <w:rsid w:val="00EB5055"/>
    <w:rsid w:val="00EB53EF"/>
    <w:rsid w:val="00EB56AA"/>
    <w:rsid w:val="00EB5A9D"/>
    <w:rsid w:val="00EB5F88"/>
    <w:rsid w:val="00EB5FC2"/>
    <w:rsid w:val="00EB6056"/>
    <w:rsid w:val="00EB6059"/>
    <w:rsid w:val="00EB617D"/>
    <w:rsid w:val="00EB6339"/>
    <w:rsid w:val="00EB63E9"/>
    <w:rsid w:val="00EB6557"/>
    <w:rsid w:val="00EB66FC"/>
    <w:rsid w:val="00EB6D34"/>
    <w:rsid w:val="00EB6E84"/>
    <w:rsid w:val="00EB6FD0"/>
    <w:rsid w:val="00EB70D6"/>
    <w:rsid w:val="00EB75E7"/>
    <w:rsid w:val="00EB7751"/>
    <w:rsid w:val="00EB77D4"/>
    <w:rsid w:val="00EB7C1E"/>
    <w:rsid w:val="00EC04CE"/>
    <w:rsid w:val="00EC04F7"/>
    <w:rsid w:val="00EC067A"/>
    <w:rsid w:val="00EC07CC"/>
    <w:rsid w:val="00EC089F"/>
    <w:rsid w:val="00EC09B5"/>
    <w:rsid w:val="00EC0A51"/>
    <w:rsid w:val="00EC0D2D"/>
    <w:rsid w:val="00EC0F55"/>
    <w:rsid w:val="00EC12E5"/>
    <w:rsid w:val="00EC1E46"/>
    <w:rsid w:val="00EC20DC"/>
    <w:rsid w:val="00EC2134"/>
    <w:rsid w:val="00EC21B9"/>
    <w:rsid w:val="00EC233E"/>
    <w:rsid w:val="00EC2782"/>
    <w:rsid w:val="00EC337D"/>
    <w:rsid w:val="00EC345A"/>
    <w:rsid w:val="00EC3559"/>
    <w:rsid w:val="00EC385E"/>
    <w:rsid w:val="00EC3BF5"/>
    <w:rsid w:val="00EC430C"/>
    <w:rsid w:val="00EC43A3"/>
    <w:rsid w:val="00EC4668"/>
    <w:rsid w:val="00EC49F1"/>
    <w:rsid w:val="00EC4E19"/>
    <w:rsid w:val="00EC515F"/>
    <w:rsid w:val="00EC5237"/>
    <w:rsid w:val="00EC543B"/>
    <w:rsid w:val="00EC54BA"/>
    <w:rsid w:val="00EC579B"/>
    <w:rsid w:val="00EC57E6"/>
    <w:rsid w:val="00EC580B"/>
    <w:rsid w:val="00EC5DB4"/>
    <w:rsid w:val="00EC5E4A"/>
    <w:rsid w:val="00EC5EE4"/>
    <w:rsid w:val="00EC5FA9"/>
    <w:rsid w:val="00EC6045"/>
    <w:rsid w:val="00EC665E"/>
    <w:rsid w:val="00EC6808"/>
    <w:rsid w:val="00EC6A7E"/>
    <w:rsid w:val="00EC6DBA"/>
    <w:rsid w:val="00EC6E91"/>
    <w:rsid w:val="00EC6EFE"/>
    <w:rsid w:val="00EC71F5"/>
    <w:rsid w:val="00EC7272"/>
    <w:rsid w:val="00EC7408"/>
    <w:rsid w:val="00EC7429"/>
    <w:rsid w:val="00EC7A17"/>
    <w:rsid w:val="00EC7A4D"/>
    <w:rsid w:val="00EC7C39"/>
    <w:rsid w:val="00EC7DFE"/>
    <w:rsid w:val="00ED03C2"/>
    <w:rsid w:val="00ED04A1"/>
    <w:rsid w:val="00ED0826"/>
    <w:rsid w:val="00ED08FC"/>
    <w:rsid w:val="00ED0A92"/>
    <w:rsid w:val="00ED0DB7"/>
    <w:rsid w:val="00ED0FEC"/>
    <w:rsid w:val="00ED128D"/>
    <w:rsid w:val="00ED1371"/>
    <w:rsid w:val="00ED1700"/>
    <w:rsid w:val="00ED1868"/>
    <w:rsid w:val="00ED18E5"/>
    <w:rsid w:val="00ED19F4"/>
    <w:rsid w:val="00ED1ABE"/>
    <w:rsid w:val="00ED1CBB"/>
    <w:rsid w:val="00ED28E2"/>
    <w:rsid w:val="00ED2914"/>
    <w:rsid w:val="00ED2963"/>
    <w:rsid w:val="00ED2B1C"/>
    <w:rsid w:val="00ED2B3D"/>
    <w:rsid w:val="00ED2C06"/>
    <w:rsid w:val="00ED2E2D"/>
    <w:rsid w:val="00ED2EFA"/>
    <w:rsid w:val="00ED2FD8"/>
    <w:rsid w:val="00ED39BE"/>
    <w:rsid w:val="00ED3EE1"/>
    <w:rsid w:val="00ED4107"/>
    <w:rsid w:val="00ED43FA"/>
    <w:rsid w:val="00ED4631"/>
    <w:rsid w:val="00ED46A4"/>
    <w:rsid w:val="00ED472F"/>
    <w:rsid w:val="00ED4790"/>
    <w:rsid w:val="00ED4B24"/>
    <w:rsid w:val="00ED4C18"/>
    <w:rsid w:val="00ED512F"/>
    <w:rsid w:val="00ED545B"/>
    <w:rsid w:val="00ED5909"/>
    <w:rsid w:val="00ED615B"/>
    <w:rsid w:val="00ED6161"/>
    <w:rsid w:val="00ED619D"/>
    <w:rsid w:val="00ED6251"/>
    <w:rsid w:val="00ED665D"/>
    <w:rsid w:val="00ED67F7"/>
    <w:rsid w:val="00ED6A07"/>
    <w:rsid w:val="00ED6C3D"/>
    <w:rsid w:val="00ED6CF2"/>
    <w:rsid w:val="00ED6E44"/>
    <w:rsid w:val="00ED6E58"/>
    <w:rsid w:val="00ED733E"/>
    <w:rsid w:val="00ED736A"/>
    <w:rsid w:val="00ED7403"/>
    <w:rsid w:val="00ED7429"/>
    <w:rsid w:val="00ED7559"/>
    <w:rsid w:val="00ED75E8"/>
    <w:rsid w:val="00ED760D"/>
    <w:rsid w:val="00ED76A8"/>
    <w:rsid w:val="00ED7813"/>
    <w:rsid w:val="00ED78EA"/>
    <w:rsid w:val="00ED7926"/>
    <w:rsid w:val="00ED79A9"/>
    <w:rsid w:val="00ED79AF"/>
    <w:rsid w:val="00ED7BFE"/>
    <w:rsid w:val="00ED7D9F"/>
    <w:rsid w:val="00EE0032"/>
    <w:rsid w:val="00EE0162"/>
    <w:rsid w:val="00EE0205"/>
    <w:rsid w:val="00EE026A"/>
    <w:rsid w:val="00EE046C"/>
    <w:rsid w:val="00EE0A31"/>
    <w:rsid w:val="00EE0BC1"/>
    <w:rsid w:val="00EE0D37"/>
    <w:rsid w:val="00EE0DF4"/>
    <w:rsid w:val="00EE0FEF"/>
    <w:rsid w:val="00EE11D7"/>
    <w:rsid w:val="00EE162B"/>
    <w:rsid w:val="00EE16A5"/>
    <w:rsid w:val="00EE16B4"/>
    <w:rsid w:val="00EE18EA"/>
    <w:rsid w:val="00EE1BD2"/>
    <w:rsid w:val="00EE1C16"/>
    <w:rsid w:val="00EE1C7B"/>
    <w:rsid w:val="00EE20A7"/>
    <w:rsid w:val="00EE210B"/>
    <w:rsid w:val="00EE233B"/>
    <w:rsid w:val="00EE2366"/>
    <w:rsid w:val="00EE2747"/>
    <w:rsid w:val="00EE285E"/>
    <w:rsid w:val="00EE29E1"/>
    <w:rsid w:val="00EE2C9F"/>
    <w:rsid w:val="00EE2D9F"/>
    <w:rsid w:val="00EE2DFD"/>
    <w:rsid w:val="00EE2EAB"/>
    <w:rsid w:val="00EE2F85"/>
    <w:rsid w:val="00EE33FE"/>
    <w:rsid w:val="00EE3447"/>
    <w:rsid w:val="00EE34D1"/>
    <w:rsid w:val="00EE356E"/>
    <w:rsid w:val="00EE3811"/>
    <w:rsid w:val="00EE3AB3"/>
    <w:rsid w:val="00EE3C8A"/>
    <w:rsid w:val="00EE3D39"/>
    <w:rsid w:val="00EE4009"/>
    <w:rsid w:val="00EE4058"/>
    <w:rsid w:val="00EE4116"/>
    <w:rsid w:val="00EE41BA"/>
    <w:rsid w:val="00EE4274"/>
    <w:rsid w:val="00EE4394"/>
    <w:rsid w:val="00EE43F4"/>
    <w:rsid w:val="00EE444A"/>
    <w:rsid w:val="00EE44C7"/>
    <w:rsid w:val="00EE46D9"/>
    <w:rsid w:val="00EE488C"/>
    <w:rsid w:val="00EE4A5A"/>
    <w:rsid w:val="00EE4C3A"/>
    <w:rsid w:val="00EE4DAA"/>
    <w:rsid w:val="00EE4EDE"/>
    <w:rsid w:val="00EE4F25"/>
    <w:rsid w:val="00EE4FFA"/>
    <w:rsid w:val="00EE5311"/>
    <w:rsid w:val="00EE5931"/>
    <w:rsid w:val="00EE5D97"/>
    <w:rsid w:val="00EE5E39"/>
    <w:rsid w:val="00EE608F"/>
    <w:rsid w:val="00EE63EA"/>
    <w:rsid w:val="00EE67B5"/>
    <w:rsid w:val="00EE68AD"/>
    <w:rsid w:val="00EE6A23"/>
    <w:rsid w:val="00EE6DC4"/>
    <w:rsid w:val="00EE6DFA"/>
    <w:rsid w:val="00EE7067"/>
    <w:rsid w:val="00EE706E"/>
    <w:rsid w:val="00EE712E"/>
    <w:rsid w:val="00EE7148"/>
    <w:rsid w:val="00EE748B"/>
    <w:rsid w:val="00EE75C1"/>
    <w:rsid w:val="00EE77AC"/>
    <w:rsid w:val="00EE7823"/>
    <w:rsid w:val="00EE7A50"/>
    <w:rsid w:val="00EE7B9E"/>
    <w:rsid w:val="00EF07BB"/>
    <w:rsid w:val="00EF0D67"/>
    <w:rsid w:val="00EF0E24"/>
    <w:rsid w:val="00EF13A0"/>
    <w:rsid w:val="00EF161D"/>
    <w:rsid w:val="00EF165B"/>
    <w:rsid w:val="00EF1701"/>
    <w:rsid w:val="00EF17F9"/>
    <w:rsid w:val="00EF19F8"/>
    <w:rsid w:val="00EF1AD7"/>
    <w:rsid w:val="00EF1C35"/>
    <w:rsid w:val="00EF1DCF"/>
    <w:rsid w:val="00EF1DE2"/>
    <w:rsid w:val="00EF1E1B"/>
    <w:rsid w:val="00EF210A"/>
    <w:rsid w:val="00EF2BFC"/>
    <w:rsid w:val="00EF3170"/>
    <w:rsid w:val="00EF3750"/>
    <w:rsid w:val="00EF3B3E"/>
    <w:rsid w:val="00EF3BBD"/>
    <w:rsid w:val="00EF3D1D"/>
    <w:rsid w:val="00EF3E4D"/>
    <w:rsid w:val="00EF41C4"/>
    <w:rsid w:val="00EF4324"/>
    <w:rsid w:val="00EF46B3"/>
    <w:rsid w:val="00EF47F4"/>
    <w:rsid w:val="00EF482F"/>
    <w:rsid w:val="00EF4830"/>
    <w:rsid w:val="00EF4A00"/>
    <w:rsid w:val="00EF4E05"/>
    <w:rsid w:val="00EF4E4E"/>
    <w:rsid w:val="00EF50A7"/>
    <w:rsid w:val="00EF5219"/>
    <w:rsid w:val="00EF5249"/>
    <w:rsid w:val="00EF5404"/>
    <w:rsid w:val="00EF564D"/>
    <w:rsid w:val="00EF5810"/>
    <w:rsid w:val="00EF5920"/>
    <w:rsid w:val="00EF5933"/>
    <w:rsid w:val="00EF5A32"/>
    <w:rsid w:val="00EF5B9D"/>
    <w:rsid w:val="00EF5D5D"/>
    <w:rsid w:val="00EF5EAA"/>
    <w:rsid w:val="00EF60AA"/>
    <w:rsid w:val="00EF60AF"/>
    <w:rsid w:val="00EF634B"/>
    <w:rsid w:val="00EF6505"/>
    <w:rsid w:val="00EF6886"/>
    <w:rsid w:val="00EF68CD"/>
    <w:rsid w:val="00EF6979"/>
    <w:rsid w:val="00EF6AA5"/>
    <w:rsid w:val="00EF6B57"/>
    <w:rsid w:val="00EF707D"/>
    <w:rsid w:val="00EF722E"/>
    <w:rsid w:val="00EF72E1"/>
    <w:rsid w:val="00EF7453"/>
    <w:rsid w:val="00EF7486"/>
    <w:rsid w:val="00EF7705"/>
    <w:rsid w:val="00EF78CF"/>
    <w:rsid w:val="00EF7BC5"/>
    <w:rsid w:val="00EF7F5C"/>
    <w:rsid w:val="00EF7FD8"/>
    <w:rsid w:val="00F00150"/>
    <w:rsid w:val="00F00419"/>
    <w:rsid w:val="00F00718"/>
    <w:rsid w:val="00F0082E"/>
    <w:rsid w:val="00F00A74"/>
    <w:rsid w:val="00F00C4F"/>
    <w:rsid w:val="00F00C8E"/>
    <w:rsid w:val="00F0110E"/>
    <w:rsid w:val="00F011EF"/>
    <w:rsid w:val="00F015DB"/>
    <w:rsid w:val="00F01665"/>
    <w:rsid w:val="00F017F8"/>
    <w:rsid w:val="00F018BC"/>
    <w:rsid w:val="00F01C5A"/>
    <w:rsid w:val="00F01D9C"/>
    <w:rsid w:val="00F0236E"/>
    <w:rsid w:val="00F0238E"/>
    <w:rsid w:val="00F02408"/>
    <w:rsid w:val="00F026BE"/>
    <w:rsid w:val="00F03150"/>
    <w:rsid w:val="00F032C3"/>
    <w:rsid w:val="00F037C2"/>
    <w:rsid w:val="00F037C3"/>
    <w:rsid w:val="00F03820"/>
    <w:rsid w:val="00F03ABA"/>
    <w:rsid w:val="00F03AED"/>
    <w:rsid w:val="00F03C79"/>
    <w:rsid w:val="00F03E22"/>
    <w:rsid w:val="00F043E2"/>
    <w:rsid w:val="00F0469E"/>
    <w:rsid w:val="00F046E8"/>
    <w:rsid w:val="00F04849"/>
    <w:rsid w:val="00F04ED1"/>
    <w:rsid w:val="00F052E0"/>
    <w:rsid w:val="00F0563D"/>
    <w:rsid w:val="00F05E4D"/>
    <w:rsid w:val="00F05E58"/>
    <w:rsid w:val="00F0606A"/>
    <w:rsid w:val="00F06394"/>
    <w:rsid w:val="00F06BB8"/>
    <w:rsid w:val="00F06CA4"/>
    <w:rsid w:val="00F06D61"/>
    <w:rsid w:val="00F06FDC"/>
    <w:rsid w:val="00F071A0"/>
    <w:rsid w:val="00F0751C"/>
    <w:rsid w:val="00F078B0"/>
    <w:rsid w:val="00F079A0"/>
    <w:rsid w:val="00F079BF"/>
    <w:rsid w:val="00F07DCF"/>
    <w:rsid w:val="00F07E74"/>
    <w:rsid w:val="00F10037"/>
    <w:rsid w:val="00F1014B"/>
    <w:rsid w:val="00F102DC"/>
    <w:rsid w:val="00F104C6"/>
    <w:rsid w:val="00F105C7"/>
    <w:rsid w:val="00F10753"/>
    <w:rsid w:val="00F10784"/>
    <w:rsid w:val="00F10952"/>
    <w:rsid w:val="00F10A08"/>
    <w:rsid w:val="00F10A6B"/>
    <w:rsid w:val="00F10B5C"/>
    <w:rsid w:val="00F10C23"/>
    <w:rsid w:val="00F10C37"/>
    <w:rsid w:val="00F10C4D"/>
    <w:rsid w:val="00F10D3F"/>
    <w:rsid w:val="00F10F78"/>
    <w:rsid w:val="00F10F7D"/>
    <w:rsid w:val="00F110F2"/>
    <w:rsid w:val="00F11110"/>
    <w:rsid w:val="00F114C3"/>
    <w:rsid w:val="00F116E9"/>
    <w:rsid w:val="00F1170C"/>
    <w:rsid w:val="00F117C5"/>
    <w:rsid w:val="00F118FC"/>
    <w:rsid w:val="00F11A87"/>
    <w:rsid w:val="00F11A89"/>
    <w:rsid w:val="00F11C73"/>
    <w:rsid w:val="00F11E43"/>
    <w:rsid w:val="00F11ECE"/>
    <w:rsid w:val="00F12136"/>
    <w:rsid w:val="00F12297"/>
    <w:rsid w:val="00F12412"/>
    <w:rsid w:val="00F125E0"/>
    <w:rsid w:val="00F1276F"/>
    <w:rsid w:val="00F127C5"/>
    <w:rsid w:val="00F1293E"/>
    <w:rsid w:val="00F12A7B"/>
    <w:rsid w:val="00F12B76"/>
    <w:rsid w:val="00F12D0D"/>
    <w:rsid w:val="00F12FC5"/>
    <w:rsid w:val="00F130B1"/>
    <w:rsid w:val="00F1361F"/>
    <w:rsid w:val="00F136A6"/>
    <w:rsid w:val="00F13A2C"/>
    <w:rsid w:val="00F13B37"/>
    <w:rsid w:val="00F13C2A"/>
    <w:rsid w:val="00F13C31"/>
    <w:rsid w:val="00F1406E"/>
    <w:rsid w:val="00F14155"/>
    <w:rsid w:val="00F14184"/>
    <w:rsid w:val="00F1449D"/>
    <w:rsid w:val="00F1460B"/>
    <w:rsid w:val="00F14889"/>
    <w:rsid w:val="00F149E8"/>
    <w:rsid w:val="00F1504A"/>
    <w:rsid w:val="00F15165"/>
    <w:rsid w:val="00F15954"/>
    <w:rsid w:val="00F15AB4"/>
    <w:rsid w:val="00F1607B"/>
    <w:rsid w:val="00F16373"/>
    <w:rsid w:val="00F165B6"/>
    <w:rsid w:val="00F1692B"/>
    <w:rsid w:val="00F16ADF"/>
    <w:rsid w:val="00F16B03"/>
    <w:rsid w:val="00F17459"/>
    <w:rsid w:val="00F1766C"/>
    <w:rsid w:val="00F17E55"/>
    <w:rsid w:val="00F17F04"/>
    <w:rsid w:val="00F17FB1"/>
    <w:rsid w:val="00F20389"/>
    <w:rsid w:val="00F20D4A"/>
    <w:rsid w:val="00F20D5A"/>
    <w:rsid w:val="00F20FE7"/>
    <w:rsid w:val="00F213DA"/>
    <w:rsid w:val="00F2194A"/>
    <w:rsid w:val="00F21951"/>
    <w:rsid w:val="00F21975"/>
    <w:rsid w:val="00F21ACD"/>
    <w:rsid w:val="00F21ADF"/>
    <w:rsid w:val="00F21B38"/>
    <w:rsid w:val="00F21EEB"/>
    <w:rsid w:val="00F22132"/>
    <w:rsid w:val="00F221EE"/>
    <w:rsid w:val="00F22719"/>
    <w:rsid w:val="00F22C68"/>
    <w:rsid w:val="00F23392"/>
    <w:rsid w:val="00F233F5"/>
    <w:rsid w:val="00F23CF3"/>
    <w:rsid w:val="00F23D45"/>
    <w:rsid w:val="00F240AC"/>
    <w:rsid w:val="00F24163"/>
    <w:rsid w:val="00F241F1"/>
    <w:rsid w:val="00F24675"/>
    <w:rsid w:val="00F246FC"/>
    <w:rsid w:val="00F24713"/>
    <w:rsid w:val="00F247B9"/>
    <w:rsid w:val="00F24A4B"/>
    <w:rsid w:val="00F24F22"/>
    <w:rsid w:val="00F25781"/>
    <w:rsid w:val="00F259E2"/>
    <w:rsid w:val="00F25DC8"/>
    <w:rsid w:val="00F2615B"/>
    <w:rsid w:val="00F2626F"/>
    <w:rsid w:val="00F2632F"/>
    <w:rsid w:val="00F263CF"/>
    <w:rsid w:val="00F263FE"/>
    <w:rsid w:val="00F265F0"/>
    <w:rsid w:val="00F26ED9"/>
    <w:rsid w:val="00F26FCD"/>
    <w:rsid w:val="00F27173"/>
    <w:rsid w:val="00F2733A"/>
    <w:rsid w:val="00F273EE"/>
    <w:rsid w:val="00F276A0"/>
    <w:rsid w:val="00F279CB"/>
    <w:rsid w:val="00F27AB1"/>
    <w:rsid w:val="00F30219"/>
    <w:rsid w:val="00F30476"/>
    <w:rsid w:val="00F305F3"/>
    <w:rsid w:val="00F30644"/>
    <w:rsid w:val="00F30754"/>
    <w:rsid w:val="00F307D1"/>
    <w:rsid w:val="00F308DF"/>
    <w:rsid w:val="00F308F9"/>
    <w:rsid w:val="00F30BB6"/>
    <w:rsid w:val="00F30DD5"/>
    <w:rsid w:val="00F30E2E"/>
    <w:rsid w:val="00F30E72"/>
    <w:rsid w:val="00F30FA9"/>
    <w:rsid w:val="00F311AC"/>
    <w:rsid w:val="00F3127A"/>
    <w:rsid w:val="00F3131F"/>
    <w:rsid w:val="00F31C65"/>
    <w:rsid w:val="00F320B4"/>
    <w:rsid w:val="00F320E7"/>
    <w:rsid w:val="00F3228D"/>
    <w:rsid w:val="00F32429"/>
    <w:rsid w:val="00F32781"/>
    <w:rsid w:val="00F32CB4"/>
    <w:rsid w:val="00F32EC5"/>
    <w:rsid w:val="00F32F98"/>
    <w:rsid w:val="00F32FFE"/>
    <w:rsid w:val="00F3304E"/>
    <w:rsid w:val="00F3307D"/>
    <w:rsid w:val="00F33118"/>
    <w:rsid w:val="00F333E6"/>
    <w:rsid w:val="00F336FA"/>
    <w:rsid w:val="00F33CE7"/>
    <w:rsid w:val="00F33DF4"/>
    <w:rsid w:val="00F340B2"/>
    <w:rsid w:val="00F3418C"/>
    <w:rsid w:val="00F3421B"/>
    <w:rsid w:val="00F34398"/>
    <w:rsid w:val="00F34604"/>
    <w:rsid w:val="00F34CDC"/>
    <w:rsid w:val="00F35238"/>
    <w:rsid w:val="00F35778"/>
    <w:rsid w:val="00F36050"/>
    <w:rsid w:val="00F360EC"/>
    <w:rsid w:val="00F36204"/>
    <w:rsid w:val="00F3652A"/>
    <w:rsid w:val="00F368CF"/>
    <w:rsid w:val="00F36CB6"/>
    <w:rsid w:val="00F36EB0"/>
    <w:rsid w:val="00F36EED"/>
    <w:rsid w:val="00F370BB"/>
    <w:rsid w:val="00F370CE"/>
    <w:rsid w:val="00F370F5"/>
    <w:rsid w:val="00F3719F"/>
    <w:rsid w:val="00F3775E"/>
    <w:rsid w:val="00F378E2"/>
    <w:rsid w:val="00F378EB"/>
    <w:rsid w:val="00F37A17"/>
    <w:rsid w:val="00F37AE5"/>
    <w:rsid w:val="00F37B1C"/>
    <w:rsid w:val="00F37CD6"/>
    <w:rsid w:val="00F37F66"/>
    <w:rsid w:val="00F40040"/>
    <w:rsid w:val="00F4023D"/>
    <w:rsid w:val="00F4028C"/>
    <w:rsid w:val="00F40350"/>
    <w:rsid w:val="00F40564"/>
    <w:rsid w:val="00F4081D"/>
    <w:rsid w:val="00F40C00"/>
    <w:rsid w:val="00F40D0D"/>
    <w:rsid w:val="00F417AA"/>
    <w:rsid w:val="00F41B02"/>
    <w:rsid w:val="00F41B6D"/>
    <w:rsid w:val="00F41C43"/>
    <w:rsid w:val="00F42201"/>
    <w:rsid w:val="00F424E3"/>
    <w:rsid w:val="00F425A1"/>
    <w:rsid w:val="00F426C8"/>
    <w:rsid w:val="00F4298B"/>
    <w:rsid w:val="00F42A05"/>
    <w:rsid w:val="00F42D6B"/>
    <w:rsid w:val="00F42E83"/>
    <w:rsid w:val="00F42EF6"/>
    <w:rsid w:val="00F42F98"/>
    <w:rsid w:val="00F432D4"/>
    <w:rsid w:val="00F4360B"/>
    <w:rsid w:val="00F43953"/>
    <w:rsid w:val="00F43EB3"/>
    <w:rsid w:val="00F43F84"/>
    <w:rsid w:val="00F4431D"/>
    <w:rsid w:val="00F44427"/>
    <w:rsid w:val="00F445E6"/>
    <w:rsid w:val="00F4474C"/>
    <w:rsid w:val="00F447CD"/>
    <w:rsid w:val="00F44A7C"/>
    <w:rsid w:val="00F44CC8"/>
    <w:rsid w:val="00F44D76"/>
    <w:rsid w:val="00F44F07"/>
    <w:rsid w:val="00F44F19"/>
    <w:rsid w:val="00F45023"/>
    <w:rsid w:val="00F4517D"/>
    <w:rsid w:val="00F45238"/>
    <w:rsid w:val="00F45260"/>
    <w:rsid w:val="00F45322"/>
    <w:rsid w:val="00F4563C"/>
    <w:rsid w:val="00F45A47"/>
    <w:rsid w:val="00F45B1B"/>
    <w:rsid w:val="00F45FC5"/>
    <w:rsid w:val="00F46072"/>
    <w:rsid w:val="00F4656C"/>
    <w:rsid w:val="00F46630"/>
    <w:rsid w:val="00F46728"/>
    <w:rsid w:val="00F46C99"/>
    <w:rsid w:val="00F46E19"/>
    <w:rsid w:val="00F472A7"/>
    <w:rsid w:val="00F473DF"/>
    <w:rsid w:val="00F47401"/>
    <w:rsid w:val="00F47493"/>
    <w:rsid w:val="00F475CD"/>
    <w:rsid w:val="00F501C8"/>
    <w:rsid w:val="00F501D6"/>
    <w:rsid w:val="00F503EC"/>
    <w:rsid w:val="00F50590"/>
    <w:rsid w:val="00F50608"/>
    <w:rsid w:val="00F507F7"/>
    <w:rsid w:val="00F5085E"/>
    <w:rsid w:val="00F50968"/>
    <w:rsid w:val="00F50987"/>
    <w:rsid w:val="00F50B68"/>
    <w:rsid w:val="00F50EDA"/>
    <w:rsid w:val="00F5100E"/>
    <w:rsid w:val="00F5118B"/>
    <w:rsid w:val="00F51332"/>
    <w:rsid w:val="00F51571"/>
    <w:rsid w:val="00F515A9"/>
    <w:rsid w:val="00F51A35"/>
    <w:rsid w:val="00F51A9C"/>
    <w:rsid w:val="00F51B67"/>
    <w:rsid w:val="00F51E4D"/>
    <w:rsid w:val="00F51E6B"/>
    <w:rsid w:val="00F51F66"/>
    <w:rsid w:val="00F51FA4"/>
    <w:rsid w:val="00F523FC"/>
    <w:rsid w:val="00F52449"/>
    <w:rsid w:val="00F52874"/>
    <w:rsid w:val="00F5296D"/>
    <w:rsid w:val="00F52974"/>
    <w:rsid w:val="00F52B8D"/>
    <w:rsid w:val="00F52D78"/>
    <w:rsid w:val="00F53305"/>
    <w:rsid w:val="00F5394C"/>
    <w:rsid w:val="00F53E5F"/>
    <w:rsid w:val="00F53E96"/>
    <w:rsid w:val="00F53EE1"/>
    <w:rsid w:val="00F53F23"/>
    <w:rsid w:val="00F541DA"/>
    <w:rsid w:val="00F54470"/>
    <w:rsid w:val="00F54492"/>
    <w:rsid w:val="00F5494F"/>
    <w:rsid w:val="00F54C99"/>
    <w:rsid w:val="00F54D91"/>
    <w:rsid w:val="00F54E2E"/>
    <w:rsid w:val="00F5567A"/>
    <w:rsid w:val="00F55CAE"/>
    <w:rsid w:val="00F564DA"/>
    <w:rsid w:val="00F5651A"/>
    <w:rsid w:val="00F565CD"/>
    <w:rsid w:val="00F56854"/>
    <w:rsid w:val="00F56CED"/>
    <w:rsid w:val="00F5706C"/>
    <w:rsid w:val="00F57185"/>
    <w:rsid w:val="00F5722B"/>
    <w:rsid w:val="00F5726A"/>
    <w:rsid w:val="00F57289"/>
    <w:rsid w:val="00F57633"/>
    <w:rsid w:val="00F5768D"/>
    <w:rsid w:val="00F60374"/>
    <w:rsid w:val="00F60436"/>
    <w:rsid w:val="00F605B2"/>
    <w:rsid w:val="00F60BEF"/>
    <w:rsid w:val="00F61266"/>
    <w:rsid w:val="00F613E5"/>
    <w:rsid w:val="00F61834"/>
    <w:rsid w:val="00F6197F"/>
    <w:rsid w:val="00F61B2E"/>
    <w:rsid w:val="00F61DBF"/>
    <w:rsid w:val="00F6232C"/>
    <w:rsid w:val="00F62609"/>
    <w:rsid w:val="00F626D7"/>
    <w:rsid w:val="00F6292C"/>
    <w:rsid w:val="00F62B19"/>
    <w:rsid w:val="00F62C7D"/>
    <w:rsid w:val="00F62D40"/>
    <w:rsid w:val="00F62EEB"/>
    <w:rsid w:val="00F62F03"/>
    <w:rsid w:val="00F63822"/>
    <w:rsid w:val="00F63AD9"/>
    <w:rsid w:val="00F63CC7"/>
    <w:rsid w:val="00F63D34"/>
    <w:rsid w:val="00F63DC6"/>
    <w:rsid w:val="00F63E0E"/>
    <w:rsid w:val="00F63E28"/>
    <w:rsid w:val="00F63E43"/>
    <w:rsid w:val="00F63EF4"/>
    <w:rsid w:val="00F640B1"/>
    <w:rsid w:val="00F645D9"/>
    <w:rsid w:val="00F647FC"/>
    <w:rsid w:val="00F6482D"/>
    <w:rsid w:val="00F64CC7"/>
    <w:rsid w:val="00F64D32"/>
    <w:rsid w:val="00F64F10"/>
    <w:rsid w:val="00F650B4"/>
    <w:rsid w:val="00F6519F"/>
    <w:rsid w:val="00F6560A"/>
    <w:rsid w:val="00F65636"/>
    <w:rsid w:val="00F658B0"/>
    <w:rsid w:val="00F65D8D"/>
    <w:rsid w:val="00F65E01"/>
    <w:rsid w:val="00F6601F"/>
    <w:rsid w:val="00F660C4"/>
    <w:rsid w:val="00F665EE"/>
    <w:rsid w:val="00F66984"/>
    <w:rsid w:val="00F66D37"/>
    <w:rsid w:val="00F67077"/>
    <w:rsid w:val="00F67113"/>
    <w:rsid w:val="00F6717E"/>
    <w:rsid w:val="00F67298"/>
    <w:rsid w:val="00F675B4"/>
    <w:rsid w:val="00F67A7D"/>
    <w:rsid w:val="00F67CA7"/>
    <w:rsid w:val="00F67CC5"/>
    <w:rsid w:val="00F67EFC"/>
    <w:rsid w:val="00F70021"/>
    <w:rsid w:val="00F70205"/>
    <w:rsid w:val="00F705BC"/>
    <w:rsid w:val="00F708C0"/>
    <w:rsid w:val="00F70BD8"/>
    <w:rsid w:val="00F70EA6"/>
    <w:rsid w:val="00F716CC"/>
    <w:rsid w:val="00F71A20"/>
    <w:rsid w:val="00F71BCA"/>
    <w:rsid w:val="00F71CA3"/>
    <w:rsid w:val="00F71E13"/>
    <w:rsid w:val="00F72188"/>
    <w:rsid w:val="00F72323"/>
    <w:rsid w:val="00F7258B"/>
    <w:rsid w:val="00F72753"/>
    <w:rsid w:val="00F7297B"/>
    <w:rsid w:val="00F72B0A"/>
    <w:rsid w:val="00F7302E"/>
    <w:rsid w:val="00F7312C"/>
    <w:rsid w:val="00F7351B"/>
    <w:rsid w:val="00F7381A"/>
    <w:rsid w:val="00F73858"/>
    <w:rsid w:val="00F74747"/>
    <w:rsid w:val="00F7485D"/>
    <w:rsid w:val="00F74DD7"/>
    <w:rsid w:val="00F7524A"/>
    <w:rsid w:val="00F7539C"/>
    <w:rsid w:val="00F75BE4"/>
    <w:rsid w:val="00F75CE4"/>
    <w:rsid w:val="00F75D7B"/>
    <w:rsid w:val="00F75F12"/>
    <w:rsid w:val="00F7601C"/>
    <w:rsid w:val="00F760CF"/>
    <w:rsid w:val="00F7613F"/>
    <w:rsid w:val="00F761E7"/>
    <w:rsid w:val="00F76446"/>
    <w:rsid w:val="00F77437"/>
    <w:rsid w:val="00F7767D"/>
    <w:rsid w:val="00F77B2E"/>
    <w:rsid w:val="00F80281"/>
    <w:rsid w:val="00F80344"/>
    <w:rsid w:val="00F804A3"/>
    <w:rsid w:val="00F805FE"/>
    <w:rsid w:val="00F80BCD"/>
    <w:rsid w:val="00F81415"/>
    <w:rsid w:val="00F817CF"/>
    <w:rsid w:val="00F81C0E"/>
    <w:rsid w:val="00F81CDA"/>
    <w:rsid w:val="00F8215E"/>
    <w:rsid w:val="00F8225F"/>
    <w:rsid w:val="00F828A1"/>
    <w:rsid w:val="00F829FC"/>
    <w:rsid w:val="00F82ABA"/>
    <w:rsid w:val="00F82EC7"/>
    <w:rsid w:val="00F83112"/>
    <w:rsid w:val="00F83143"/>
    <w:rsid w:val="00F83239"/>
    <w:rsid w:val="00F832AF"/>
    <w:rsid w:val="00F83363"/>
    <w:rsid w:val="00F835A1"/>
    <w:rsid w:val="00F83790"/>
    <w:rsid w:val="00F83A1D"/>
    <w:rsid w:val="00F83A8A"/>
    <w:rsid w:val="00F83AC1"/>
    <w:rsid w:val="00F83B2F"/>
    <w:rsid w:val="00F83BC1"/>
    <w:rsid w:val="00F83FB9"/>
    <w:rsid w:val="00F842E8"/>
    <w:rsid w:val="00F84340"/>
    <w:rsid w:val="00F84565"/>
    <w:rsid w:val="00F845BF"/>
    <w:rsid w:val="00F84629"/>
    <w:rsid w:val="00F84722"/>
    <w:rsid w:val="00F848EE"/>
    <w:rsid w:val="00F852E9"/>
    <w:rsid w:val="00F853D4"/>
    <w:rsid w:val="00F85417"/>
    <w:rsid w:val="00F8574E"/>
    <w:rsid w:val="00F85857"/>
    <w:rsid w:val="00F85AED"/>
    <w:rsid w:val="00F85B08"/>
    <w:rsid w:val="00F85C43"/>
    <w:rsid w:val="00F85FC6"/>
    <w:rsid w:val="00F8617C"/>
    <w:rsid w:val="00F8636E"/>
    <w:rsid w:val="00F86415"/>
    <w:rsid w:val="00F86B06"/>
    <w:rsid w:val="00F86EF6"/>
    <w:rsid w:val="00F87096"/>
    <w:rsid w:val="00F87323"/>
    <w:rsid w:val="00F87787"/>
    <w:rsid w:val="00F87CBF"/>
    <w:rsid w:val="00F87ED1"/>
    <w:rsid w:val="00F87EF3"/>
    <w:rsid w:val="00F87F86"/>
    <w:rsid w:val="00F87FA9"/>
    <w:rsid w:val="00F902A5"/>
    <w:rsid w:val="00F90355"/>
    <w:rsid w:val="00F90D15"/>
    <w:rsid w:val="00F90DDB"/>
    <w:rsid w:val="00F90FA6"/>
    <w:rsid w:val="00F90FB7"/>
    <w:rsid w:val="00F913F5"/>
    <w:rsid w:val="00F914B1"/>
    <w:rsid w:val="00F91630"/>
    <w:rsid w:val="00F9164E"/>
    <w:rsid w:val="00F91773"/>
    <w:rsid w:val="00F917AB"/>
    <w:rsid w:val="00F91828"/>
    <w:rsid w:val="00F91A05"/>
    <w:rsid w:val="00F91C1B"/>
    <w:rsid w:val="00F91C84"/>
    <w:rsid w:val="00F92185"/>
    <w:rsid w:val="00F928EB"/>
    <w:rsid w:val="00F92913"/>
    <w:rsid w:val="00F929BF"/>
    <w:rsid w:val="00F92B95"/>
    <w:rsid w:val="00F92C31"/>
    <w:rsid w:val="00F92D28"/>
    <w:rsid w:val="00F93125"/>
    <w:rsid w:val="00F933FE"/>
    <w:rsid w:val="00F934A0"/>
    <w:rsid w:val="00F936AE"/>
    <w:rsid w:val="00F93BC6"/>
    <w:rsid w:val="00F93CF8"/>
    <w:rsid w:val="00F93E46"/>
    <w:rsid w:val="00F94018"/>
    <w:rsid w:val="00F9403F"/>
    <w:rsid w:val="00F940CF"/>
    <w:rsid w:val="00F9414E"/>
    <w:rsid w:val="00F9438F"/>
    <w:rsid w:val="00F94390"/>
    <w:rsid w:val="00F94548"/>
    <w:rsid w:val="00F9456F"/>
    <w:rsid w:val="00F946B1"/>
    <w:rsid w:val="00F9484F"/>
    <w:rsid w:val="00F94C3A"/>
    <w:rsid w:val="00F95153"/>
    <w:rsid w:val="00F95214"/>
    <w:rsid w:val="00F9528A"/>
    <w:rsid w:val="00F95426"/>
    <w:rsid w:val="00F95709"/>
    <w:rsid w:val="00F95AA8"/>
    <w:rsid w:val="00F95D54"/>
    <w:rsid w:val="00F95ED0"/>
    <w:rsid w:val="00F96077"/>
    <w:rsid w:val="00F9655C"/>
    <w:rsid w:val="00F96643"/>
    <w:rsid w:val="00F966D0"/>
    <w:rsid w:val="00F970D3"/>
    <w:rsid w:val="00F970EB"/>
    <w:rsid w:val="00F9712A"/>
    <w:rsid w:val="00F971F5"/>
    <w:rsid w:val="00F97295"/>
    <w:rsid w:val="00F97808"/>
    <w:rsid w:val="00F978E2"/>
    <w:rsid w:val="00F97B60"/>
    <w:rsid w:val="00F97CB3"/>
    <w:rsid w:val="00FA02C1"/>
    <w:rsid w:val="00FA04AB"/>
    <w:rsid w:val="00FA0512"/>
    <w:rsid w:val="00FA08A3"/>
    <w:rsid w:val="00FA08CE"/>
    <w:rsid w:val="00FA0956"/>
    <w:rsid w:val="00FA0D22"/>
    <w:rsid w:val="00FA0D61"/>
    <w:rsid w:val="00FA0D96"/>
    <w:rsid w:val="00FA1D5C"/>
    <w:rsid w:val="00FA215C"/>
    <w:rsid w:val="00FA227B"/>
    <w:rsid w:val="00FA23D3"/>
    <w:rsid w:val="00FA2AB4"/>
    <w:rsid w:val="00FA2F14"/>
    <w:rsid w:val="00FA304E"/>
    <w:rsid w:val="00FA317E"/>
    <w:rsid w:val="00FA318B"/>
    <w:rsid w:val="00FA33C4"/>
    <w:rsid w:val="00FA385F"/>
    <w:rsid w:val="00FA38EB"/>
    <w:rsid w:val="00FA3ADC"/>
    <w:rsid w:val="00FA3BEC"/>
    <w:rsid w:val="00FA4B67"/>
    <w:rsid w:val="00FA57B1"/>
    <w:rsid w:val="00FA59D7"/>
    <w:rsid w:val="00FA5E4F"/>
    <w:rsid w:val="00FA5FF7"/>
    <w:rsid w:val="00FA601B"/>
    <w:rsid w:val="00FA60C2"/>
    <w:rsid w:val="00FA61E4"/>
    <w:rsid w:val="00FA6893"/>
    <w:rsid w:val="00FA7004"/>
    <w:rsid w:val="00FA770F"/>
    <w:rsid w:val="00FA7917"/>
    <w:rsid w:val="00FA7AD0"/>
    <w:rsid w:val="00FA7B74"/>
    <w:rsid w:val="00FA7F93"/>
    <w:rsid w:val="00FB0046"/>
    <w:rsid w:val="00FB040F"/>
    <w:rsid w:val="00FB05CB"/>
    <w:rsid w:val="00FB1264"/>
    <w:rsid w:val="00FB1857"/>
    <w:rsid w:val="00FB1C0A"/>
    <w:rsid w:val="00FB1D43"/>
    <w:rsid w:val="00FB1EBE"/>
    <w:rsid w:val="00FB2218"/>
    <w:rsid w:val="00FB2594"/>
    <w:rsid w:val="00FB288A"/>
    <w:rsid w:val="00FB2DD3"/>
    <w:rsid w:val="00FB2FA6"/>
    <w:rsid w:val="00FB3288"/>
    <w:rsid w:val="00FB35EF"/>
    <w:rsid w:val="00FB375D"/>
    <w:rsid w:val="00FB37E8"/>
    <w:rsid w:val="00FB3846"/>
    <w:rsid w:val="00FB3C06"/>
    <w:rsid w:val="00FB3E3A"/>
    <w:rsid w:val="00FB3F01"/>
    <w:rsid w:val="00FB406F"/>
    <w:rsid w:val="00FB4283"/>
    <w:rsid w:val="00FB4374"/>
    <w:rsid w:val="00FB4481"/>
    <w:rsid w:val="00FB471E"/>
    <w:rsid w:val="00FB4854"/>
    <w:rsid w:val="00FB492C"/>
    <w:rsid w:val="00FB4A0F"/>
    <w:rsid w:val="00FB4AC9"/>
    <w:rsid w:val="00FB4CC2"/>
    <w:rsid w:val="00FB5006"/>
    <w:rsid w:val="00FB50EB"/>
    <w:rsid w:val="00FB579B"/>
    <w:rsid w:val="00FB59A9"/>
    <w:rsid w:val="00FB5B45"/>
    <w:rsid w:val="00FB643B"/>
    <w:rsid w:val="00FB64FD"/>
    <w:rsid w:val="00FB65A2"/>
    <w:rsid w:val="00FB6679"/>
    <w:rsid w:val="00FB66BE"/>
    <w:rsid w:val="00FB6892"/>
    <w:rsid w:val="00FB6A5B"/>
    <w:rsid w:val="00FB6C0E"/>
    <w:rsid w:val="00FB6C64"/>
    <w:rsid w:val="00FB7280"/>
    <w:rsid w:val="00FB74EE"/>
    <w:rsid w:val="00FB7B12"/>
    <w:rsid w:val="00FB7C49"/>
    <w:rsid w:val="00FB7C73"/>
    <w:rsid w:val="00FB7D01"/>
    <w:rsid w:val="00FB7EFF"/>
    <w:rsid w:val="00FC0097"/>
    <w:rsid w:val="00FC00CC"/>
    <w:rsid w:val="00FC0114"/>
    <w:rsid w:val="00FC04EC"/>
    <w:rsid w:val="00FC0B58"/>
    <w:rsid w:val="00FC0E6E"/>
    <w:rsid w:val="00FC0F8B"/>
    <w:rsid w:val="00FC12A1"/>
    <w:rsid w:val="00FC1543"/>
    <w:rsid w:val="00FC1562"/>
    <w:rsid w:val="00FC15F8"/>
    <w:rsid w:val="00FC2001"/>
    <w:rsid w:val="00FC218B"/>
    <w:rsid w:val="00FC228D"/>
    <w:rsid w:val="00FC2321"/>
    <w:rsid w:val="00FC2584"/>
    <w:rsid w:val="00FC26D4"/>
    <w:rsid w:val="00FC2CDD"/>
    <w:rsid w:val="00FC2DED"/>
    <w:rsid w:val="00FC2E97"/>
    <w:rsid w:val="00FC2F55"/>
    <w:rsid w:val="00FC3678"/>
    <w:rsid w:val="00FC3693"/>
    <w:rsid w:val="00FC39EF"/>
    <w:rsid w:val="00FC3D52"/>
    <w:rsid w:val="00FC3D78"/>
    <w:rsid w:val="00FC3DBB"/>
    <w:rsid w:val="00FC3E1B"/>
    <w:rsid w:val="00FC4949"/>
    <w:rsid w:val="00FC4C4B"/>
    <w:rsid w:val="00FC4CCC"/>
    <w:rsid w:val="00FC51FC"/>
    <w:rsid w:val="00FC5382"/>
    <w:rsid w:val="00FC5697"/>
    <w:rsid w:val="00FC574C"/>
    <w:rsid w:val="00FC57F6"/>
    <w:rsid w:val="00FC5889"/>
    <w:rsid w:val="00FC58BC"/>
    <w:rsid w:val="00FC5A8C"/>
    <w:rsid w:val="00FC5DA1"/>
    <w:rsid w:val="00FC604D"/>
    <w:rsid w:val="00FC60C4"/>
    <w:rsid w:val="00FC6188"/>
    <w:rsid w:val="00FC62B1"/>
    <w:rsid w:val="00FC6424"/>
    <w:rsid w:val="00FC64C6"/>
    <w:rsid w:val="00FC67E6"/>
    <w:rsid w:val="00FC6CC7"/>
    <w:rsid w:val="00FC7231"/>
    <w:rsid w:val="00FC769D"/>
    <w:rsid w:val="00FC76FD"/>
    <w:rsid w:val="00FC76FF"/>
    <w:rsid w:val="00FC77F5"/>
    <w:rsid w:val="00FC78C0"/>
    <w:rsid w:val="00FC790E"/>
    <w:rsid w:val="00FC7E9E"/>
    <w:rsid w:val="00FC7FC1"/>
    <w:rsid w:val="00FD0470"/>
    <w:rsid w:val="00FD0472"/>
    <w:rsid w:val="00FD0560"/>
    <w:rsid w:val="00FD06CC"/>
    <w:rsid w:val="00FD06E4"/>
    <w:rsid w:val="00FD0E29"/>
    <w:rsid w:val="00FD124D"/>
    <w:rsid w:val="00FD1412"/>
    <w:rsid w:val="00FD156E"/>
    <w:rsid w:val="00FD15A1"/>
    <w:rsid w:val="00FD16A6"/>
    <w:rsid w:val="00FD1A87"/>
    <w:rsid w:val="00FD1C59"/>
    <w:rsid w:val="00FD1C9D"/>
    <w:rsid w:val="00FD1CB2"/>
    <w:rsid w:val="00FD1EA2"/>
    <w:rsid w:val="00FD2284"/>
    <w:rsid w:val="00FD2365"/>
    <w:rsid w:val="00FD23BB"/>
    <w:rsid w:val="00FD2663"/>
    <w:rsid w:val="00FD26E3"/>
    <w:rsid w:val="00FD272F"/>
    <w:rsid w:val="00FD290C"/>
    <w:rsid w:val="00FD2CFD"/>
    <w:rsid w:val="00FD2D97"/>
    <w:rsid w:val="00FD3191"/>
    <w:rsid w:val="00FD35CE"/>
    <w:rsid w:val="00FD38A5"/>
    <w:rsid w:val="00FD3A02"/>
    <w:rsid w:val="00FD3D78"/>
    <w:rsid w:val="00FD3E78"/>
    <w:rsid w:val="00FD46A0"/>
    <w:rsid w:val="00FD4986"/>
    <w:rsid w:val="00FD4A1F"/>
    <w:rsid w:val="00FD5653"/>
    <w:rsid w:val="00FD5673"/>
    <w:rsid w:val="00FD5933"/>
    <w:rsid w:val="00FD5A50"/>
    <w:rsid w:val="00FD5D3F"/>
    <w:rsid w:val="00FD62D9"/>
    <w:rsid w:val="00FD6455"/>
    <w:rsid w:val="00FD66C5"/>
    <w:rsid w:val="00FD6EB8"/>
    <w:rsid w:val="00FD74DE"/>
    <w:rsid w:val="00FD78FA"/>
    <w:rsid w:val="00FD7A30"/>
    <w:rsid w:val="00FD7C0C"/>
    <w:rsid w:val="00FD7C32"/>
    <w:rsid w:val="00FD7CBB"/>
    <w:rsid w:val="00FE0004"/>
    <w:rsid w:val="00FE00B4"/>
    <w:rsid w:val="00FE039F"/>
    <w:rsid w:val="00FE03B6"/>
    <w:rsid w:val="00FE0578"/>
    <w:rsid w:val="00FE06D0"/>
    <w:rsid w:val="00FE0742"/>
    <w:rsid w:val="00FE0756"/>
    <w:rsid w:val="00FE0984"/>
    <w:rsid w:val="00FE0CEF"/>
    <w:rsid w:val="00FE0F04"/>
    <w:rsid w:val="00FE10BF"/>
    <w:rsid w:val="00FE11A4"/>
    <w:rsid w:val="00FE155A"/>
    <w:rsid w:val="00FE19D4"/>
    <w:rsid w:val="00FE1FCE"/>
    <w:rsid w:val="00FE1FD4"/>
    <w:rsid w:val="00FE1FED"/>
    <w:rsid w:val="00FE215C"/>
    <w:rsid w:val="00FE2431"/>
    <w:rsid w:val="00FE2A03"/>
    <w:rsid w:val="00FE2C7A"/>
    <w:rsid w:val="00FE2FD3"/>
    <w:rsid w:val="00FE3055"/>
    <w:rsid w:val="00FE35BD"/>
    <w:rsid w:val="00FE36D9"/>
    <w:rsid w:val="00FE3737"/>
    <w:rsid w:val="00FE3749"/>
    <w:rsid w:val="00FE3A40"/>
    <w:rsid w:val="00FE3C0F"/>
    <w:rsid w:val="00FE3D38"/>
    <w:rsid w:val="00FE3DC0"/>
    <w:rsid w:val="00FE41DB"/>
    <w:rsid w:val="00FE424C"/>
    <w:rsid w:val="00FE42AC"/>
    <w:rsid w:val="00FE467A"/>
    <w:rsid w:val="00FE489C"/>
    <w:rsid w:val="00FE497D"/>
    <w:rsid w:val="00FE51C6"/>
    <w:rsid w:val="00FE52D9"/>
    <w:rsid w:val="00FE545D"/>
    <w:rsid w:val="00FE561D"/>
    <w:rsid w:val="00FE57FD"/>
    <w:rsid w:val="00FE593E"/>
    <w:rsid w:val="00FE5967"/>
    <w:rsid w:val="00FE5B1E"/>
    <w:rsid w:val="00FE5B78"/>
    <w:rsid w:val="00FE6029"/>
    <w:rsid w:val="00FE6096"/>
    <w:rsid w:val="00FE65F7"/>
    <w:rsid w:val="00FE6B54"/>
    <w:rsid w:val="00FE6C39"/>
    <w:rsid w:val="00FE6E81"/>
    <w:rsid w:val="00FE752A"/>
    <w:rsid w:val="00FE789C"/>
    <w:rsid w:val="00FE7999"/>
    <w:rsid w:val="00FE7AA8"/>
    <w:rsid w:val="00FF0283"/>
    <w:rsid w:val="00FF039E"/>
    <w:rsid w:val="00FF0545"/>
    <w:rsid w:val="00FF0779"/>
    <w:rsid w:val="00FF0851"/>
    <w:rsid w:val="00FF0995"/>
    <w:rsid w:val="00FF0A12"/>
    <w:rsid w:val="00FF0D51"/>
    <w:rsid w:val="00FF0F62"/>
    <w:rsid w:val="00FF110D"/>
    <w:rsid w:val="00FF1264"/>
    <w:rsid w:val="00FF1412"/>
    <w:rsid w:val="00FF143E"/>
    <w:rsid w:val="00FF1450"/>
    <w:rsid w:val="00FF1460"/>
    <w:rsid w:val="00FF1474"/>
    <w:rsid w:val="00FF1A81"/>
    <w:rsid w:val="00FF2905"/>
    <w:rsid w:val="00FF2A4E"/>
    <w:rsid w:val="00FF2FDA"/>
    <w:rsid w:val="00FF3097"/>
    <w:rsid w:val="00FF30A7"/>
    <w:rsid w:val="00FF313C"/>
    <w:rsid w:val="00FF361D"/>
    <w:rsid w:val="00FF3925"/>
    <w:rsid w:val="00FF3D6D"/>
    <w:rsid w:val="00FF3F4F"/>
    <w:rsid w:val="00FF413C"/>
    <w:rsid w:val="00FF4237"/>
    <w:rsid w:val="00FF4332"/>
    <w:rsid w:val="00FF43AE"/>
    <w:rsid w:val="00FF447A"/>
    <w:rsid w:val="00FF47EE"/>
    <w:rsid w:val="00FF50B3"/>
    <w:rsid w:val="00FF50DC"/>
    <w:rsid w:val="00FF50F5"/>
    <w:rsid w:val="00FF524B"/>
    <w:rsid w:val="00FF569B"/>
    <w:rsid w:val="00FF5822"/>
    <w:rsid w:val="00FF58A9"/>
    <w:rsid w:val="00FF5C06"/>
    <w:rsid w:val="00FF5CD2"/>
    <w:rsid w:val="00FF5D29"/>
    <w:rsid w:val="00FF5F7F"/>
    <w:rsid w:val="00FF612B"/>
    <w:rsid w:val="00FF67F0"/>
    <w:rsid w:val="00FF6917"/>
    <w:rsid w:val="00FF6B70"/>
    <w:rsid w:val="00FF6C27"/>
    <w:rsid w:val="00FF6EA5"/>
    <w:rsid w:val="00FF73EB"/>
    <w:rsid w:val="00FF752D"/>
    <w:rsid w:val="00FF7677"/>
    <w:rsid w:val="00FF7961"/>
    <w:rsid w:val="00FF7AE3"/>
    <w:rsid w:val="00FF7B38"/>
    <w:rsid w:val="00FF7EA5"/>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uiPriority="35" w:qFormat="1"/>
    <w:lsdException w:name="table of figures" w:uiPriority="99"/>
    <w:lsdException w:name="annotation reference" w:uiPriority="99"/>
    <w:lsdException w:name="Title" w:uiPriority="10" w:qFormat="1"/>
    <w:lsdException w:name="Body Text" w:uiPriority="99"/>
    <w:lsdException w:name="Subtitle" w:uiPriority="11" w:qFormat="1"/>
    <w:lsdException w:name="Body Text 3"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16C8"/>
    <w:rPr>
      <w:sz w:val="24"/>
      <w:szCs w:val="24"/>
      <w:lang w:eastAsia="es-ES"/>
    </w:rPr>
  </w:style>
  <w:style w:type="paragraph" w:styleId="Ttulo1">
    <w:name w:val="heading 1"/>
    <w:basedOn w:val="Normal"/>
    <w:next w:val="Normal"/>
    <w:link w:val="Ttulo1Car"/>
    <w:uiPriority w:val="99"/>
    <w:qFormat/>
    <w:rsid w:val="005616C8"/>
    <w:pPr>
      <w:keepNext/>
      <w:jc w:val="right"/>
      <w:outlineLvl w:val="0"/>
    </w:pPr>
    <w:rPr>
      <w:rFonts w:ascii="Arial" w:hAnsi="Arial"/>
      <w:b/>
      <w:sz w:val="16"/>
      <w:szCs w:val="20"/>
      <w:lang w:val="es-ES"/>
    </w:rPr>
  </w:style>
  <w:style w:type="paragraph" w:styleId="Ttulo2">
    <w:name w:val="heading 2"/>
    <w:basedOn w:val="Normal"/>
    <w:next w:val="Normal"/>
    <w:link w:val="Ttulo2Car"/>
    <w:uiPriority w:val="9"/>
    <w:qFormat/>
    <w:rsid w:val="005616C8"/>
    <w:pPr>
      <w:keepNext/>
      <w:spacing w:before="240" w:after="60"/>
      <w:outlineLvl w:val="1"/>
    </w:pPr>
    <w:rPr>
      <w:rFonts w:ascii="Arial" w:hAnsi="Arial"/>
      <w:b/>
      <w:bCs/>
      <w:i/>
      <w:iCs/>
      <w:sz w:val="28"/>
      <w:szCs w:val="28"/>
    </w:rPr>
  </w:style>
  <w:style w:type="paragraph" w:styleId="Ttulo3">
    <w:name w:val="heading 3"/>
    <w:basedOn w:val="Normal"/>
    <w:next w:val="Normal"/>
    <w:link w:val="Ttulo3Car"/>
    <w:uiPriority w:val="9"/>
    <w:qFormat/>
    <w:rsid w:val="005616C8"/>
    <w:pPr>
      <w:keepNext/>
      <w:jc w:val="both"/>
      <w:outlineLvl w:val="2"/>
    </w:pPr>
    <w:rPr>
      <w:rFonts w:ascii="Arial" w:hAnsi="Arial"/>
      <w:b/>
      <w:smallCaps/>
      <w:shadow/>
      <w:color w:val="CC99FF"/>
    </w:rPr>
  </w:style>
  <w:style w:type="paragraph" w:styleId="Ttulo4">
    <w:name w:val="heading 4"/>
    <w:basedOn w:val="Normal"/>
    <w:next w:val="Normal"/>
    <w:link w:val="Ttulo4Car"/>
    <w:uiPriority w:val="9"/>
    <w:qFormat/>
    <w:rsid w:val="005616C8"/>
    <w:pPr>
      <w:keepNext/>
      <w:jc w:val="both"/>
      <w:outlineLvl w:val="3"/>
    </w:pPr>
    <w:rPr>
      <w:rFonts w:ascii="Arial" w:hAnsi="Arial"/>
      <w:b/>
      <w:bCs/>
      <w:iCs/>
      <w:color w:val="FF0000"/>
    </w:rPr>
  </w:style>
  <w:style w:type="paragraph" w:styleId="Ttulo5">
    <w:name w:val="heading 5"/>
    <w:basedOn w:val="Normal"/>
    <w:next w:val="Normal"/>
    <w:link w:val="Ttulo5Car"/>
    <w:uiPriority w:val="9"/>
    <w:qFormat/>
    <w:rsid w:val="005616C8"/>
    <w:pPr>
      <w:keepNext/>
      <w:jc w:val="both"/>
      <w:outlineLvl w:val="4"/>
    </w:pPr>
    <w:rPr>
      <w:rFonts w:ascii="Arial" w:hAnsi="Arial"/>
      <w:b/>
      <w:iCs/>
      <w:smallCaps/>
      <w:shadow/>
      <w:color w:val="339966"/>
    </w:rPr>
  </w:style>
  <w:style w:type="paragraph" w:styleId="Ttulo6">
    <w:name w:val="heading 6"/>
    <w:basedOn w:val="Normal"/>
    <w:next w:val="Normal"/>
    <w:link w:val="Ttulo6Car"/>
    <w:uiPriority w:val="9"/>
    <w:qFormat/>
    <w:rsid w:val="005616C8"/>
    <w:pPr>
      <w:keepNext/>
      <w:jc w:val="both"/>
      <w:outlineLvl w:val="5"/>
    </w:pPr>
    <w:rPr>
      <w:rFonts w:ascii="Arial" w:hAnsi="Arial"/>
      <w:b/>
      <w:iCs/>
      <w:smallCaps/>
      <w:shadow/>
      <w:color w:val="339966"/>
      <w:sz w:val="32"/>
    </w:rPr>
  </w:style>
  <w:style w:type="paragraph" w:styleId="Ttulo7">
    <w:name w:val="heading 7"/>
    <w:basedOn w:val="Normal"/>
    <w:next w:val="Normal"/>
    <w:link w:val="Ttulo7Car"/>
    <w:qFormat/>
    <w:rsid w:val="005616C8"/>
    <w:pPr>
      <w:spacing w:before="240" w:after="60"/>
      <w:outlineLvl w:val="6"/>
    </w:pPr>
    <w:rPr>
      <w:lang w:val="es-ES"/>
    </w:rPr>
  </w:style>
  <w:style w:type="paragraph" w:styleId="Ttulo8">
    <w:name w:val="heading 8"/>
    <w:basedOn w:val="Normal"/>
    <w:next w:val="Normal"/>
    <w:link w:val="Ttulo8Car"/>
    <w:uiPriority w:val="9"/>
    <w:qFormat/>
    <w:rsid w:val="002E50B8"/>
    <w:pPr>
      <w:spacing w:before="240" w:after="60"/>
      <w:outlineLvl w:val="7"/>
    </w:pPr>
    <w:rPr>
      <w:i/>
      <w:iCs/>
    </w:rPr>
  </w:style>
  <w:style w:type="paragraph" w:styleId="Ttulo9">
    <w:name w:val="heading 9"/>
    <w:basedOn w:val="Normal"/>
    <w:next w:val="Normal"/>
    <w:link w:val="Ttulo9Car"/>
    <w:uiPriority w:val="9"/>
    <w:qFormat/>
    <w:rsid w:val="00DB03C7"/>
    <w:pPr>
      <w:spacing w:before="240" w:after="60"/>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uentedeprrafopredet">
    <w:name w:val="Fuente de párrafo predet"/>
    <w:uiPriority w:val="99"/>
    <w:rsid w:val="005616C8"/>
    <w:pPr>
      <w:widowControl w:val="0"/>
    </w:pPr>
    <w:rPr>
      <w:rFonts w:ascii="CG Times (W1)" w:hAnsi="CG Times (W1)"/>
      <w:lang w:val="es-ES" w:eastAsia="es-ES"/>
    </w:rPr>
  </w:style>
  <w:style w:type="paragraph" w:styleId="Textoindependiente3">
    <w:name w:val="Body Text 3"/>
    <w:basedOn w:val="Normal"/>
    <w:link w:val="Textoindependiente3Car"/>
    <w:uiPriority w:val="99"/>
    <w:rsid w:val="005616C8"/>
    <w:pPr>
      <w:jc w:val="both"/>
    </w:pPr>
    <w:rPr>
      <w:rFonts w:ascii="Arial" w:hAnsi="Arial"/>
      <w:i/>
      <w:iCs/>
      <w:u w:val="single"/>
      <w:lang w:val="es-ES"/>
    </w:rPr>
  </w:style>
  <w:style w:type="paragraph" w:styleId="Textoindependiente">
    <w:name w:val="Body Text"/>
    <w:basedOn w:val="Normal"/>
    <w:link w:val="TextoindependienteCar"/>
    <w:uiPriority w:val="99"/>
    <w:rsid w:val="005616C8"/>
    <w:pPr>
      <w:jc w:val="both"/>
    </w:pPr>
    <w:rPr>
      <w:rFonts w:ascii="Arial" w:hAnsi="Arial"/>
      <w:b/>
      <w:bCs/>
      <w:lang w:val="es-ES"/>
    </w:rPr>
  </w:style>
  <w:style w:type="paragraph" w:customStyle="1" w:styleId="Nmerodepgina1">
    <w:name w:val="Número de página1"/>
    <w:basedOn w:val="Fuentedeprrafopredet"/>
    <w:next w:val="Fuentedeprrafopredet"/>
    <w:rsid w:val="005616C8"/>
  </w:style>
  <w:style w:type="paragraph" w:styleId="Ttulo">
    <w:name w:val="Title"/>
    <w:basedOn w:val="Normal"/>
    <w:link w:val="TtuloCar"/>
    <w:uiPriority w:val="10"/>
    <w:qFormat/>
    <w:rsid w:val="005616C8"/>
    <w:pPr>
      <w:jc w:val="center"/>
    </w:pPr>
    <w:rPr>
      <w:rFonts w:ascii="Arial" w:hAnsi="Arial"/>
      <w:b/>
      <w:sz w:val="22"/>
      <w:szCs w:val="20"/>
      <w:lang w:val="es-ES"/>
    </w:rPr>
  </w:style>
  <w:style w:type="paragraph" w:styleId="Sangradetextonormal">
    <w:name w:val="Body Text Indent"/>
    <w:basedOn w:val="Normal"/>
    <w:rsid w:val="005616C8"/>
    <w:pPr>
      <w:ind w:left="480"/>
    </w:pPr>
    <w:rPr>
      <w:rFonts w:ascii="Arial" w:hAnsi="Arial" w:cs="Arial"/>
      <w:iCs/>
      <w:lang w:val="es-ES"/>
    </w:rPr>
  </w:style>
  <w:style w:type="paragraph" w:styleId="Textodebloque">
    <w:name w:val="Block Text"/>
    <w:basedOn w:val="Normal"/>
    <w:rsid w:val="005616C8"/>
    <w:pPr>
      <w:ind w:left="1440" w:right="-136" w:hanging="1440"/>
      <w:jc w:val="both"/>
    </w:pPr>
    <w:rPr>
      <w:rFonts w:ascii="Arial" w:hAnsi="Arial" w:cs="Arial"/>
      <w:b/>
      <w:sz w:val="22"/>
      <w:szCs w:val="22"/>
    </w:rPr>
  </w:style>
  <w:style w:type="paragraph" w:styleId="Textoindependiente2">
    <w:name w:val="Body Text 2"/>
    <w:basedOn w:val="Normal"/>
    <w:rsid w:val="005616C8"/>
    <w:pPr>
      <w:jc w:val="both"/>
    </w:pPr>
    <w:rPr>
      <w:rFonts w:ascii="Arial" w:hAnsi="Arial" w:cs="Arial"/>
      <w:iCs/>
    </w:rPr>
  </w:style>
  <w:style w:type="paragraph" w:styleId="Textosinformato">
    <w:name w:val="Plain Text"/>
    <w:basedOn w:val="Normal"/>
    <w:link w:val="TextosinformatoCar"/>
    <w:uiPriority w:val="99"/>
    <w:rsid w:val="005616C8"/>
    <w:rPr>
      <w:rFonts w:ascii="Courier New" w:eastAsia="Times" w:hAnsi="Courier New"/>
      <w:sz w:val="20"/>
      <w:szCs w:val="20"/>
      <w:lang w:val="es-ES_tradnl"/>
    </w:rPr>
  </w:style>
  <w:style w:type="paragraph" w:styleId="Piedepgina">
    <w:name w:val="footer"/>
    <w:basedOn w:val="Normal"/>
    <w:link w:val="PiedepginaCar"/>
    <w:rsid w:val="005616C8"/>
    <w:pPr>
      <w:tabs>
        <w:tab w:val="center" w:pos="4252"/>
        <w:tab w:val="right" w:pos="8504"/>
      </w:tabs>
    </w:pPr>
    <w:rPr>
      <w:lang w:val="es-ES_tradnl"/>
    </w:rPr>
  </w:style>
  <w:style w:type="paragraph" w:styleId="Sangra2detindependiente">
    <w:name w:val="Body Text Indent 2"/>
    <w:basedOn w:val="Normal"/>
    <w:rsid w:val="005616C8"/>
    <w:pPr>
      <w:ind w:left="360"/>
      <w:jc w:val="both"/>
    </w:pPr>
    <w:rPr>
      <w:rFonts w:ascii="Arial" w:hAnsi="Arial" w:cs="Arial"/>
      <w:i/>
      <w:sz w:val="20"/>
      <w:szCs w:val="20"/>
    </w:rPr>
  </w:style>
  <w:style w:type="paragraph" w:styleId="Sangra3detindependiente">
    <w:name w:val="Body Text Indent 3"/>
    <w:basedOn w:val="Normal"/>
    <w:rsid w:val="005616C8"/>
    <w:pPr>
      <w:ind w:left="1560" w:hanging="600"/>
      <w:jc w:val="both"/>
    </w:pPr>
    <w:rPr>
      <w:rFonts w:ascii="Arial" w:hAnsi="Arial" w:cs="Arial"/>
      <w:i/>
      <w:sz w:val="20"/>
      <w:szCs w:val="20"/>
    </w:rPr>
  </w:style>
  <w:style w:type="paragraph" w:styleId="Encabezado">
    <w:name w:val="header"/>
    <w:basedOn w:val="Normal"/>
    <w:link w:val="EncabezadoCar"/>
    <w:rsid w:val="005616C8"/>
    <w:pPr>
      <w:tabs>
        <w:tab w:val="center" w:pos="4419"/>
        <w:tab w:val="right" w:pos="8838"/>
      </w:tabs>
    </w:pPr>
  </w:style>
  <w:style w:type="character" w:styleId="Nmerodepgina">
    <w:name w:val="page number"/>
    <w:basedOn w:val="Fuentedeprrafopredeter"/>
    <w:rsid w:val="005616C8"/>
  </w:style>
  <w:style w:type="paragraph" w:customStyle="1" w:styleId="Autocorreccin">
    <w:name w:val="Autocorrección"/>
    <w:rsid w:val="00F44427"/>
    <w:rPr>
      <w:sz w:val="24"/>
      <w:szCs w:val="24"/>
      <w:lang w:val="es-ES" w:eastAsia="es-ES"/>
    </w:rPr>
  </w:style>
  <w:style w:type="paragraph" w:customStyle="1" w:styleId="Punto">
    <w:name w:val="Punto"/>
    <w:basedOn w:val="Textoindependiente"/>
    <w:next w:val="Normal"/>
    <w:rsid w:val="00185653"/>
    <w:pPr>
      <w:numPr>
        <w:numId w:val="1"/>
      </w:numPr>
      <w:tabs>
        <w:tab w:val="left" w:pos="1092"/>
      </w:tabs>
    </w:pPr>
    <w:rPr>
      <w:b w:val="0"/>
      <w:iCs/>
      <w:color w:val="000000"/>
    </w:rPr>
  </w:style>
  <w:style w:type="table" w:styleId="Tablaconcuadrcula">
    <w:name w:val="Table Grid"/>
    <w:basedOn w:val="Tablanormal"/>
    <w:rsid w:val="00F432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
    <w:name w:val="List Bullet"/>
    <w:basedOn w:val="Normal"/>
    <w:autoRedefine/>
    <w:rsid w:val="008A6083"/>
    <w:pPr>
      <w:numPr>
        <w:numId w:val="2"/>
      </w:numPr>
      <w:tabs>
        <w:tab w:val="left" w:pos="-70"/>
      </w:tabs>
      <w:jc w:val="both"/>
    </w:pPr>
    <w:rPr>
      <w:rFonts w:ascii="Arial" w:hAnsi="Arial" w:cs="Arial"/>
      <w:bCs/>
      <w:sz w:val="22"/>
      <w:szCs w:val="22"/>
      <w:lang w:val="es-ES_tradnl"/>
    </w:rPr>
  </w:style>
  <w:style w:type="character" w:styleId="Refdenotaalpie">
    <w:name w:val="footnote reference"/>
    <w:semiHidden/>
    <w:rsid w:val="00516CF6"/>
    <w:rPr>
      <w:vertAlign w:val="superscript"/>
    </w:rPr>
  </w:style>
  <w:style w:type="paragraph" w:styleId="Textonotapie">
    <w:name w:val="footnote text"/>
    <w:basedOn w:val="Normal"/>
    <w:semiHidden/>
    <w:rsid w:val="00516CF6"/>
    <w:rPr>
      <w:sz w:val="20"/>
      <w:szCs w:val="20"/>
      <w:lang w:val="es-ES"/>
    </w:rPr>
  </w:style>
  <w:style w:type="paragraph" w:customStyle="1" w:styleId="Estilo2">
    <w:name w:val="Estilo2"/>
    <w:basedOn w:val="Ttulo1"/>
    <w:next w:val="Normal"/>
    <w:autoRedefine/>
    <w:rsid w:val="00516CF6"/>
    <w:pPr>
      <w:numPr>
        <w:ilvl w:val="2"/>
        <w:numId w:val="3"/>
      </w:numPr>
      <w:tabs>
        <w:tab w:val="clear" w:pos="3049"/>
        <w:tab w:val="num" w:pos="360"/>
      </w:tabs>
      <w:spacing w:before="240" w:after="60"/>
      <w:ind w:left="0" w:firstLine="0"/>
      <w:jc w:val="center"/>
    </w:pPr>
    <w:rPr>
      <w:rFonts w:cs="Arial"/>
      <w:bCs/>
      <w:kern w:val="32"/>
      <w:sz w:val="24"/>
      <w:szCs w:val="24"/>
    </w:rPr>
  </w:style>
  <w:style w:type="paragraph" w:styleId="Listaconvietas3">
    <w:name w:val="List Bullet 3"/>
    <w:basedOn w:val="Normal"/>
    <w:rsid w:val="0088061C"/>
    <w:pPr>
      <w:numPr>
        <w:numId w:val="4"/>
      </w:numPr>
    </w:pPr>
    <w:rPr>
      <w:lang w:val="es-ES"/>
    </w:rPr>
  </w:style>
  <w:style w:type="table" w:styleId="Tablaprofesional">
    <w:name w:val="Table Professional"/>
    <w:basedOn w:val="Tablanormal"/>
    <w:rsid w:val="0021447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extodeglobo">
    <w:name w:val="Balloon Text"/>
    <w:basedOn w:val="Normal"/>
    <w:link w:val="TextodegloboCar"/>
    <w:uiPriority w:val="99"/>
    <w:semiHidden/>
    <w:rsid w:val="002B79D7"/>
    <w:rPr>
      <w:rFonts w:ascii="Tahoma" w:hAnsi="Tahoma"/>
      <w:sz w:val="16"/>
      <w:szCs w:val="16"/>
    </w:rPr>
  </w:style>
  <w:style w:type="character" w:styleId="Textoennegrita">
    <w:name w:val="Strong"/>
    <w:aliases w:val="Figuras"/>
    <w:uiPriority w:val="22"/>
    <w:qFormat/>
    <w:rsid w:val="00B20796"/>
    <w:rPr>
      <w:b/>
      <w:bCs/>
    </w:rPr>
  </w:style>
  <w:style w:type="paragraph" w:styleId="NormalWeb">
    <w:name w:val="Normal (Web)"/>
    <w:basedOn w:val="Normal"/>
    <w:uiPriority w:val="99"/>
    <w:rsid w:val="00E30C12"/>
    <w:pPr>
      <w:spacing w:before="100" w:beforeAutospacing="1" w:after="100" w:afterAutospacing="1"/>
    </w:pPr>
    <w:rPr>
      <w:lang w:val="es-ES"/>
    </w:rPr>
  </w:style>
  <w:style w:type="paragraph" w:customStyle="1" w:styleId="Prrafodelista1">
    <w:name w:val="Párrafo de lista1"/>
    <w:aliases w:val="texto con viñeta"/>
    <w:basedOn w:val="Normal"/>
    <w:uiPriority w:val="34"/>
    <w:qFormat/>
    <w:rsid w:val="00D24B11"/>
    <w:pPr>
      <w:spacing w:after="200" w:line="276" w:lineRule="auto"/>
      <w:ind w:left="720"/>
      <w:contextualSpacing/>
      <w:jc w:val="both"/>
    </w:pPr>
    <w:rPr>
      <w:rFonts w:ascii="Calibri" w:eastAsia="Calibri" w:hAnsi="Calibri"/>
      <w:sz w:val="20"/>
      <w:szCs w:val="20"/>
      <w:lang w:val="en-US" w:eastAsia="en-US" w:bidi="en-US"/>
    </w:rPr>
  </w:style>
  <w:style w:type="paragraph" w:styleId="Mapadeldocumento">
    <w:name w:val="Document Map"/>
    <w:basedOn w:val="Normal"/>
    <w:semiHidden/>
    <w:rsid w:val="008226C7"/>
    <w:pPr>
      <w:shd w:val="clear" w:color="auto" w:fill="000080"/>
    </w:pPr>
    <w:rPr>
      <w:rFonts w:ascii="Tahoma" w:hAnsi="Tahoma" w:cs="Tahoma"/>
      <w:sz w:val="20"/>
      <w:szCs w:val="20"/>
    </w:rPr>
  </w:style>
  <w:style w:type="character" w:styleId="Refdecomentario">
    <w:name w:val="annotation reference"/>
    <w:uiPriority w:val="99"/>
    <w:semiHidden/>
    <w:rsid w:val="00387D50"/>
    <w:rPr>
      <w:sz w:val="16"/>
      <w:szCs w:val="16"/>
    </w:rPr>
  </w:style>
  <w:style w:type="paragraph" w:styleId="Textocomentario">
    <w:name w:val="annotation text"/>
    <w:basedOn w:val="Normal"/>
    <w:link w:val="TextocomentarioCar"/>
    <w:uiPriority w:val="99"/>
    <w:rsid w:val="00387D50"/>
    <w:rPr>
      <w:sz w:val="20"/>
      <w:szCs w:val="20"/>
      <w:lang w:val="es-ES"/>
    </w:rPr>
  </w:style>
  <w:style w:type="paragraph" w:customStyle="1" w:styleId="Textoindependiente21">
    <w:name w:val="Texto independiente 21"/>
    <w:basedOn w:val="Normal"/>
    <w:rsid w:val="00C32816"/>
    <w:pPr>
      <w:ind w:left="708"/>
      <w:jc w:val="both"/>
    </w:pPr>
    <w:rPr>
      <w:szCs w:val="20"/>
      <w:lang w:val="es-ES"/>
    </w:rPr>
  </w:style>
  <w:style w:type="paragraph" w:customStyle="1" w:styleId="Noparagraphstyle">
    <w:name w:val="[No paragraph style]"/>
    <w:rsid w:val="00C32816"/>
    <w:pPr>
      <w:spacing w:line="285" w:lineRule="auto"/>
    </w:pPr>
    <w:rPr>
      <w:color w:val="000000"/>
      <w:kern w:val="28"/>
      <w:sz w:val="24"/>
      <w:szCs w:val="24"/>
      <w:lang w:val="es-ES" w:eastAsia="es-ES"/>
    </w:rPr>
  </w:style>
  <w:style w:type="paragraph" w:styleId="Epgrafe">
    <w:name w:val="caption"/>
    <w:basedOn w:val="Normal"/>
    <w:next w:val="Normal"/>
    <w:uiPriority w:val="35"/>
    <w:qFormat/>
    <w:rsid w:val="00F45B1B"/>
    <w:rPr>
      <w:rFonts w:ascii="Arial" w:hAnsi="Arial" w:cs="Arial"/>
      <w:sz w:val="20"/>
      <w:szCs w:val="20"/>
      <w:lang w:val="es-ES"/>
    </w:rPr>
  </w:style>
  <w:style w:type="paragraph" w:customStyle="1" w:styleId="Tex">
    <w:name w:val="Tex"/>
    <w:basedOn w:val="Piedepgina"/>
    <w:rsid w:val="00F45B1B"/>
    <w:pPr>
      <w:spacing w:before="120" w:after="120"/>
      <w:ind w:left="360"/>
      <w:jc w:val="both"/>
    </w:pPr>
    <w:rPr>
      <w:rFonts w:ascii="Arial" w:hAnsi="Arial" w:cs="Arial"/>
      <w:sz w:val="22"/>
      <w:szCs w:val="22"/>
    </w:rPr>
  </w:style>
  <w:style w:type="table" w:styleId="Tablacontema">
    <w:name w:val="Table Theme"/>
    <w:basedOn w:val="Tablanormal"/>
    <w:rsid w:val="00F45B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stilocorreo44">
    <w:name w:val="estilocorreo44"/>
    <w:semiHidden/>
    <w:rsid w:val="003D3102"/>
    <w:rPr>
      <w:rFonts w:ascii="Arial" w:hAnsi="Arial" w:cs="Arial" w:hint="default"/>
      <w:color w:val="000000"/>
    </w:rPr>
  </w:style>
  <w:style w:type="paragraph" w:styleId="Subttulo">
    <w:name w:val="Subtitle"/>
    <w:basedOn w:val="Normal"/>
    <w:link w:val="SubttuloCar"/>
    <w:uiPriority w:val="11"/>
    <w:qFormat/>
    <w:rsid w:val="00F9712A"/>
    <w:rPr>
      <w:rFonts w:ascii="Tahoma" w:hAnsi="Tahoma"/>
      <w:b/>
      <w:bCs/>
      <w:sz w:val="28"/>
      <w:szCs w:val="28"/>
      <w:lang w:val="es-ES"/>
    </w:rPr>
  </w:style>
  <w:style w:type="paragraph" w:customStyle="1" w:styleId="Texto">
    <w:name w:val="Texto"/>
    <w:basedOn w:val="Normal"/>
    <w:link w:val="TextoCar"/>
    <w:qFormat/>
    <w:rsid w:val="00FB59A9"/>
    <w:pPr>
      <w:keepLines/>
      <w:spacing w:before="240" w:after="240" w:line="360" w:lineRule="auto"/>
      <w:jc w:val="both"/>
    </w:pPr>
    <w:rPr>
      <w:rFonts w:ascii="Arial" w:eastAsia="Calibri" w:hAnsi="Arial"/>
      <w:sz w:val="22"/>
      <w:lang w:val="es-ES_tradnl"/>
    </w:rPr>
  </w:style>
  <w:style w:type="character" w:customStyle="1" w:styleId="Ttulo1Car">
    <w:name w:val="Título 1 Car"/>
    <w:link w:val="Ttulo1"/>
    <w:uiPriority w:val="99"/>
    <w:rsid w:val="00F85B08"/>
    <w:rPr>
      <w:rFonts w:ascii="Arial" w:hAnsi="Arial"/>
      <w:b/>
      <w:sz w:val="16"/>
      <w:lang w:val="es-ES" w:eastAsia="es-ES"/>
    </w:rPr>
  </w:style>
  <w:style w:type="character" w:customStyle="1" w:styleId="Textoindependiente3Car">
    <w:name w:val="Texto independiente 3 Car"/>
    <w:link w:val="Textoindependiente3"/>
    <w:uiPriority w:val="99"/>
    <w:rsid w:val="00F85B08"/>
    <w:rPr>
      <w:rFonts w:ascii="Arial" w:hAnsi="Arial" w:cs="Arial"/>
      <w:i/>
      <w:iCs/>
      <w:sz w:val="24"/>
      <w:szCs w:val="24"/>
      <w:u w:val="single"/>
      <w:lang w:val="es-ES" w:eastAsia="es-ES"/>
    </w:rPr>
  </w:style>
  <w:style w:type="character" w:styleId="Hipervnculo">
    <w:name w:val="Hyperlink"/>
    <w:rsid w:val="00F85B08"/>
    <w:rPr>
      <w:color w:val="0000FF"/>
      <w:u w:val="single"/>
    </w:rPr>
  </w:style>
  <w:style w:type="character" w:customStyle="1" w:styleId="Ttulo7Car">
    <w:name w:val="Título 7 Car"/>
    <w:link w:val="Ttulo7"/>
    <w:rsid w:val="00620CAF"/>
    <w:rPr>
      <w:sz w:val="24"/>
      <w:szCs w:val="24"/>
      <w:lang w:val="es-ES" w:eastAsia="es-ES"/>
    </w:rPr>
  </w:style>
  <w:style w:type="paragraph" w:customStyle="1" w:styleId="Sinespaciado1">
    <w:name w:val="Sin espaciado1"/>
    <w:uiPriority w:val="99"/>
    <w:rsid w:val="00F263FE"/>
    <w:pPr>
      <w:widowControl w:val="0"/>
      <w:overflowPunct w:val="0"/>
      <w:adjustRightInd w:val="0"/>
    </w:pPr>
    <w:rPr>
      <w:kern w:val="28"/>
      <w:sz w:val="24"/>
      <w:szCs w:val="24"/>
      <w:lang w:val="es-ES"/>
    </w:rPr>
  </w:style>
  <w:style w:type="character" w:customStyle="1" w:styleId="TextocomentarioCar">
    <w:name w:val="Texto comentario Car"/>
    <w:link w:val="Textocomentario"/>
    <w:uiPriority w:val="99"/>
    <w:rsid w:val="00F263FE"/>
    <w:rPr>
      <w:lang w:val="es-ES" w:eastAsia="es-ES"/>
    </w:rPr>
  </w:style>
  <w:style w:type="character" w:customStyle="1" w:styleId="Ttulo2Car">
    <w:name w:val="Título 2 Car"/>
    <w:link w:val="Ttulo2"/>
    <w:uiPriority w:val="9"/>
    <w:rsid w:val="00B264BC"/>
    <w:rPr>
      <w:rFonts w:ascii="Arial" w:hAnsi="Arial" w:cs="Arial"/>
      <w:b/>
      <w:bCs/>
      <w:i/>
      <w:iCs/>
      <w:sz w:val="28"/>
      <w:szCs w:val="28"/>
      <w:lang w:eastAsia="es-ES"/>
    </w:rPr>
  </w:style>
  <w:style w:type="character" w:customStyle="1" w:styleId="Ttulo3Car">
    <w:name w:val="Título 3 Car"/>
    <w:link w:val="Ttulo3"/>
    <w:uiPriority w:val="9"/>
    <w:rsid w:val="00B264BC"/>
    <w:rPr>
      <w:rFonts w:ascii="Arial" w:hAnsi="Arial" w:cs="Arial"/>
      <w:b/>
      <w:smallCaps/>
      <w:shadow/>
      <w:color w:val="CC99FF"/>
      <w:sz w:val="24"/>
      <w:szCs w:val="24"/>
      <w:lang w:eastAsia="es-ES"/>
    </w:rPr>
  </w:style>
  <w:style w:type="character" w:customStyle="1" w:styleId="Ttulo4Car">
    <w:name w:val="Título 4 Car"/>
    <w:link w:val="Ttulo4"/>
    <w:uiPriority w:val="9"/>
    <w:rsid w:val="00B264BC"/>
    <w:rPr>
      <w:rFonts w:ascii="Arial" w:hAnsi="Arial" w:cs="Arial"/>
      <w:b/>
      <w:bCs/>
      <w:iCs/>
      <w:color w:val="FF0000"/>
      <w:sz w:val="24"/>
      <w:szCs w:val="24"/>
      <w:lang w:eastAsia="es-ES"/>
    </w:rPr>
  </w:style>
  <w:style w:type="character" w:customStyle="1" w:styleId="Ttulo5Car">
    <w:name w:val="Título 5 Car"/>
    <w:link w:val="Ttulo5"/>
    <w:uiPriority w:val="9"/>
    <w:rsid w:val="00B264BC"/>
    <w:rPr>
      <w:rFonts w:ascii="Arial" w:hAnsi="Arial" w:cs="Arial"/>
      <w:b/>
      <w:iCs/>
      <w:smallCaps/>
      <w:shadow/>
      <w:color w:val="339966"/>
      <w:sz w:val="24"/>
      <w:szCs w:val="24"/>
      <w:lang w:eastAsia="es-ES"/>
    </w:rPr>
  </w:style>
  <w:style w:type="character" w:customStyle="1" w:styleId="Ttulo6Car">
    <w:name w:val="Título 6 Car"/>
    <w:link w:val="Ttulo6"/>
    <w:uiPriority w:val="9"/>
    <w:rsid w:val="00B264BC"/>
    <w:rPr>
      <w:rFonts w:ascii="Arial" w:hAnsi="Arial" w:cs="Arial"/>
      <w:b/>
      <w:iCs/>
      <w:smallCaps/>
      <w:shadow/>
      <w:color w:val="339966"/>
      <w:sz w:val="32"/>
      <w:szCs w:val="24"/>
      <w:lang w:eastAsia="es-ES"/>
    </w:rPr>
  </w:style>
  <w:style w:type="character" w:customStyle="1" w:styleId="Ttulo8Car">
    <w:name w:val="Título 8 Car"/>
    <w:link w:val="Ttulo8"/>
    <w:uiPriority w:val="9"/>
    <w:rsid w:val="00B264BC"/>
    <w:rPr>
      <w:i/>
      <w:iCs/>
      <w:sz w:val="24"/>
      <w:szCs w:val="24"/>
      <w:lang w:eastAsia="es-ES"/>
    </w:rPr>
  </w:style>
  <w:style w:type="character" w:customStyle="1" w:styleId="Ttulo9Car">
    <w:name w:val="Título 9 Car"/>
    <w:link w:val="Ttulo9"/>
    <w:uiPriority w:val="9"/>
    <w:rsid w:val="00B264BC"/>
    <w:rPr>
      <w:rFonts w:ascii="Arial" w:hAnsi="Arial" w:cs="Arial"/>
      <w:sz w:val="22"/>
      <w:szCs w:val="22"/>
      <w:lang w:eastAsia="es-ES"/>
    </w:rPr>
  </w:style>
  <w:style w:type="character" w:customStyle="1" w:styleId="TtuloCar">
    <w:name w:val="Título Car"/>
    <w:link w:val="Ttulo"/>
    <w:uiPriority w:val="10"/>
    <w:rsid w:val="00B264BC"/>
    <w:rPr>
      <w:rFonts w:ascii="Arial" w:hAnsi="Arial"/>
      <w:b/>
      <w:sz w:val="22"/>
      <w:lang w:val="es-ES" w:eastAsia="es-ES"/>
    </w:rPr>
  </w:style>
  <w:style w:type="character" w:customStyle="1" w:styleId="SubttuloCar">
    <w:name w:val="Subtítulo Car"/>
    <w:link w:val="Subttulo"/>
    <w:uiPriority w:val="11"/>
    <w:rsid w:val="00B264BC"/>
    <w:rPr>
      <w:rFonts w:ascii="Tahoma" w:hAnsi="Tahoma" w:cs="Tahoma"/>
      <w:b/>
      <w:bCs/>
      <w:sz w:val="28"/>
      <w:szCs w:val="28"/>
      <w:lang w:val="es-ES" w:eastAsia="es-ES"/>
    </w:rPr>
  </w:style>
  <w:style w:type="character" w:customStyle="1" w:styleId="TextoindependienteCar">
    <w:name w:val="Texto independiente Car"/>
    <w:link w:val="Textoindependiente"/>
    <w:uiPriority w:val="99"/>
    <w:rsid w:val="00B264BC"/>
    <w:rPr>
      <w:rFonts w:ascii="Arial" w:hAnsi="Arial" w:cs="Arial"/>
      <w:b/>
      <w:bCs/>
      <w:sz w:val="24"/>
      <w:szCs w:val="24"/>
      <w:lang w:val="es-ES" w:eastAsia="es-ES"/>
    </w:rPr>
  </w:style>
  <w:style w:type="character" w:styleId="nfasis">
    <w:name w:val="Emphasis"/>
    <w:uiPriority w:val="20"/>
    <w:qFormat/>
    <w:rsid w:val="00B264BC"/>
    <w:rPr>
      <w:b/>
      <w:i/>
      <w:spacing w:val="10"/>
    </w:rPr>
  </w:style>
  <w:style w:type="paragraph" w:styleId="Sinespaciado">
    <w:name w:val="No Spacing"/>
    <w:basedOn w:val="Normal"/>
    <w:link w:val="SinespaciadoCar"/>
    <w:uiPriority w:val="1"/>
    <w:qFormat/>
    <w:rsid w:val="00B264BC"/>
    <w:pPr>
      <w:jc w:val="center"/>
    </w:pPr>
    <w:rPr>
      <w:rFonts w:ascii="Calibri" w:hAnsi="Calibri"/>
      <w:sz w:val="28"/>
      <w:szCs w:val="20"/>
      <w:lang w:val="en-US" w:eastAsia="en-US" w:bidi="en-US"/>
    </w:rPr>
  </w:style>
  <w:style w:type="character" w:customStyle="1" w:styleId="SinespaciadoCar">
    <w:name w:val="Sin espaciado Car"/>
    <w:link w:val="Sinespaciado"/>
    <w:uiPriority w:val="1"/>
    <w:rsid w:val="00B264BC"/>
    <w:rPr>
      <w:rFonts w:ascii="Calibri" w:hAnsi="Calibri"/>
      <w:sz w:val="28"/>
      <w:lang w:val="en-US" w:eastAsia="en-US" w:bidi="en-US"/>
    </w:rPr>
  </w:style>
  <w:style w:type="paragraph" w:styleId="Citadestacada">
    <w:name w:val="Intense Quote"/>
    <w:basedOn w:val="Normal"/>
    <w:next w:val="Normal"/>
    <w:link w:val="CitadestacadaCar"/>
    <w:uiPriority w:val="30"/>
    <w:qFormat/>
    <w:rsid w:val="00B264BC"/>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jc w:val="center"/>
    </w:pPr>
    <w:rPr>
      <w:rFonts w:ascii="Calibri" w:hAnsi="Calibri"/>
      <w:b/>
      <w:i/>
      <w:color w:val="FFFFFF"/>
      <w:sz w:val="28"/>
      <w:szCs w:val="20"/>
      <w:lang w:val="en-US" w:eastAsia="en-US" w:bidi="en-US"/>
    </w:rPr>
  </w:style>
  <w:style w:type="character" w:customStyle="1" w:styleId="CitadestacadaCar">
    <w:name w:val="Cita destacada Car"/>
    <w:link w:val="Citadestacada"/>
    <w:uiPriority w:val="30"/>
    <w:rsid w:val="00B264BC"/>
    <w:rPr>
      <w:rFonts w:ascii="Calibri" w:hAnsi="Calibri"/>
      <w:b/>
      <w:i/>
      <w:color w:val="FFFFFF"/>
      <w:sz w:val="28"/>
      <w:shd w:val="clear" w:color="auto" w:fill="C0504D"/>
      <w:lang w:val="en-US" w:eastAsia="en-US" w:bidi="en-US"/>
    </w:rPr>
  </w:style>
  <w:style w:type="character" w:styleId="nfasisintenso">
    <w:name w:val="Intense Emphasis"/>
    <w:uiPriority w:val="21"/>
    <w:qFormat/>
    <w:rsid w:val="00B264BC"/>
    <w:rPr>
      <w:b/>
      <w:i/>
      <w:color w:val="C0504D"/>
      <w:spacing w:val="10"/>
    </w:rPr>
  </w:style>
  <w:style w:type="character" w:customStyle="1" w:styleId="Ttulodellibro1">
    <w:name w:val="Título del libro1"/>
    <w:aliases w:val="Tablas"/>
    <w:uiPriority w:val="33"/>
    <w:qFormat/>
    <w:rsid w:val="00B264BC"/>
    <w:rPr>
      <w:rFonts w:ascii="Calibri" w:hAnsi="Calibri" w:cs="Times New Roman"/>
      <w:i/>
      <w:iCs/>
      <w:color w:val="C0504D"/>
      <w:sz w:val="22"/>
      <w:szCs w:val="20"/>
    </w:rPr>
  </w:style>
  <w:style w:type="paragraph" w:customStyle="1" w:styleId="TtulodeTDC1">
    <w:name w:val="Título de TDC1"/>
    <w:aliases w:val="texto con numeración"/>
    <w:basedOn w:val="TEXTO0"/>
    <w:autoRedefine/>
    <w:uiPriority w:val="39"/>
    <w:unhideWhenUsed/>
    <w:qFormat/>
    <w:rsid w:val="00B264BC"/>
    <w:pPr>
      <w:numPr>
        <w:numId w:val="7"/>
      </w:numPr>
      <w:tabs>
        <w:tab w:val="num" w:pos="360"/>
      </w:tabs>
      <w:ind w:left="360"/>
    </w:pPr>
  </w:style>
  <w:style w:type="paragraph" w:customStyle="1" w:styleId="TEXTO0">
    <w:name w:val="TEXTO"/>
    <w:basedOn w:val="Normal"/>
    <w:autoRedefine/>
    <w:qFormat/>
    <w:rsid w:val="000C053B"/>
    <w:pPr>
      <w:keepLines/>
      <w:jc w:val="both"/>
    </w:pPr>
    <w:rPr>
      <w:rFonts w:ascii="Arial" w:eastAsia="Calibri" w:hAnsi="Arial" w:cs="Arial"/>
      <w:bCs/>
      <w:sz w:val="22"/>
      <w:szCs w:val="28"/>
      <w:lang w:val="es-MX" w:eastAsia="en-US" w:bidi="en-US"/>
    </w:rPr>
  </w:style>
  <w:style w:type="paragraph" w:customStyle="1" w:styleId="Ttulo11">
    <w:name w:val="Título 11"/>
    <w:basedOn w:val="Normal"/>
    <w:next w:val="Normal"/>
    <w:autoRedefine/>
    <w:rsid w:val="00B264BC"/>
    <w:pPr>
      <w:keepNext/>
      <w:spacing w:before="240" w:after="60"/>
      <w:jc w:val="center"/>
      <w:outlineLvl w:val="0"/>
    </w:pPr>
    <w:rPr>
      <w:rFonts w:ascii="Cambria" w:hAnsi="Cambria"/>
      <w:bCs/>
      <w:kern w:val="1"/>
      <w:sz w:val="20"/>
      <w:szCs w:val="20"/>
      <w:lang w:eastAsia="en-US" w:bidi="en-US"/>
    </w:rPr>
  </w:style>
  <w:style w:type="paragraph" w:styleId="Cita">
    <w:name w:val="Quote"/>
    <w:basedOn w:val="Normal"/>
    <w:next w:val="Normal"/>
    <w:link w:val="CitaCar"/>
    <w:uiPriority w:val="29"/>
    <w:qFormat/>
    <w:rsid w:val="00B264BC"/>
    <w:pPr>
      <w:spacing w:after="200"/>
      <w:jc w:val="center"/>
    </w:pPr>
    <w:rPr>
      <w:rFonts w:ascii="Calibri" w:hAnsi="Calibri"/>
      <w:i/>
      <w:sz w:val="28"/>
      <w:szCs w:val="20"/>
      <w:lang w:val="en-US" w:eastAsia="en-US" w:bidi="en-US"/>
    </w:rPr>
  </w:style>
  <w:style w:type="character" w:customStyle="1" w:styleId="CitaCar">
    <w:name w:val="Cita Car"/>
    <w:link w:val="Cita"/>
    <w:uiPriority w:val="29"/>
    <w:rsid w:val="00B264BC"/>
    <w:rPr>
      <w:rFonts w:ascii="Calibri" w:hAnsi="Calibri"/>
      <w:i/>
      <w:sz w:val="28"/>
      <w:lang w:val="en-US" w:eastAsia="en-US" w:bidi="en-US"/>
    </w:rPr>
  </w:style>
  <w:style w:type="character" w:styleId="nfasissutil">
    <w:name w:val="Subtle Emphasis"/>
    <w:uiPriority w:val="19"/>
    <w:qFormat/>
    <w:rsid w:val="00B264BC"/>
    <w:rPr>
      <w:i/>
    </w:rPr>
  </w:style>
  <w:style w:type="character" w:styleId="Referenciasutil">
    <w:name w:val="Subtle Reference"/>
    <w:uiPriority w:val="31"/>
    <w:qFormat/>
    <w:rsid w:val="00B264BC"/>
    <w:rPr>
      <w:b/>
    </w:rPr>
  </w:style>
  <w:style w:type="character" w:styleId="Referenciaintensa">
    <w:name w:val="Intense Reference"/>
    <w:uiPriority w:val="32"/>
    <w:qFormat/>
    <w:rsid w:val="00B264BC"/>
    <w:rPr>
      <w:b/>
      <w:bCs/>
      <w:smallCaps/>
      <w:spacing w:val="5"/>
      <w:sz w:val="22"/>
      <w:szCs w:val="22"/>
      <w:u w:val="single"/>
    </w:rPr>
  </w:style>
  <w:style w:type="character" w:customStyle="1" w:styleId="EncabezadoCar">
    <w:name w:val="Encabezado Car"/>
    <w:link w:val="Encabezado"/>
    <w:rsid w:val="00B264BC"/>
    <w:rPr>
      <w:sz w:val="24"/>
      <w:szCs w:val="24"/>
      <w:lang w:eastAsia="es-ES"/>
    </w:rPr>
  </w:style>
  <w:style w:type="character" w:customStyle="1" w:styleId="PiedepginaCar">
    <w:name w:val="Pie de página Car"/>
    <w:link w:val="Piedepgina"/>
    <w:rsid w:val="00B264BC"/>
    <w:rPr>
      <w:sz w:val="24"/>
      <w:szCs w:val="24"/>
      <w:lang w:val="es-ES_tradnl" w:eastAsia="es-ES"/>
    </w:rPr>
  </w:style>
  <w:style w:type="paragraph" w:styleId="TDC1">
    <w:name w:val="toc 1"/>
    <w:basedOn w:val="Normal"/>
    <w:next w:val="Normal"/>
    <w:autoRedefine/>
    <w:uiPriority w:val="39"/>
    <w:unhideWhenUsed/>
    <w:rsid w:val="00B264BC"/>
    <w:pPr>
      <w:tabs>
        <w:tab w:val="left" w:pos="1276"/>
        <w:tab w:val="right" w:leader="dot" w:pos="8494"/>
      </w:tabs>
      <w:spacing w:before="120"/>
      <w:jc w:val="both"/>
    </w:pPr>
    <w:rPr>
      <w:rFonts w:ascii="Calibri" w:hAnsi="Calibri"/>
      <w:b/>
      <w:bCs/>
      <w:i/>
      <w:iCs/>
      <w:lang w:val="en-US" w:eastAsia="en-US" w:bidi="en-US"/>
    </w:rPr>
  </w:style>
  <w:style w:type="paragraph" w:styleId="TDC2">
    <w:name w:val="toc 2"/>
    <w:basedOn w:val="Normal"/>
    <w:next w:val="Normal"/>
    <w:autoRedefine/>
    <w:uiPriority w:val="39"/>
    <w:unhideWhenUsed/>
    <w:rsid w:val="00B264BC"/>
    <w:pPr>
      <w:tabs>
        <w:tab w:val="right" w:leader="dot" w:pos="8494"/>
      </w:tabs>
      <w:spacing w:before="120"/>
      <w:ind w:left="280"/>
    </w:pPr>
    <w:rPr>
      <w:rFonts w:ascii="Calibri" w:hAnsi="Calibri"/>
      <w:b/>
      <w:bCs/>
      <w:sz w:val="22"/>
      <w:szCs w:val="22"/>
      <w:lang w:val="en-US" w:eastAsia="en-US" w:bidi="en-US"/>
    </w:rPr>
  </w:style>
  <w:style w:type="paragraph" w:styleId="TDC3">
    <w:name w:val="toc 3"/>
    <w:basedOn w:val="Normal"/>
    <w:next w:val="Normal"/>
    <w:autoRedefine/>
    <w:uiPriority w:val="39"/>
    <w:unhideWhenUsed/>
    <w:rsid w:val="00B264BC"/>
    <w:pPr>
      <w:ind w:left="560"/>
    </w:pPr>
    <w:rPr>
      <w:rFonts w:ascii="Calibri" w:hAnsi="Calibri"/>
      <w:sz w:val="20"/>
      <w:szCs w:val="20"/>
      <w:lang w:val="en-US" w:eastAsia="en-US" w:bidi="en-US"/>
    </w:rPr>
  </w:style>
  <w:style w:type="paragraph" w:styleId="TDC4">
    <w:name w:val="toc 4"/>
    <w:basedOn w:val="Normal"/>
    <w:next w:val="Normal"/>
    <w:autoRedefine/>
    <w:uiPriority w:val="39"/>
    <w:unhideWhenUsed/>
    <w:rsid w:val="00B264BC"/>
    <w:pPr>
      <w:ind w:left="840"/>
    </w:pPr>
    <w:rPr>
      <w:rFonts w:ascii="Calibri" w:hAnsi="Calibri"/>
      <w:sz w:val="20"/>
      <w:szCs w:val="20"/>
      <w:lang w:val="en-US" w:eastAsia="en-US" w:bidi="en-US"/>
    </w:rPr>
  </w:style>
  <w:style w:type="paragraph" w:styleId="TDC5">
    <w:name w:val="toc 5"/>
    <w:basedOn w:val="Normal"/>
    <w:next w:val="Normal"/>
    <w:autoRedefine/>
    <w:uiPriority w:val="39"/>
    <w:unhideWhenUsed/>
    <w:rsid w:val="00B264BC"/>
    <w:pPr>
      <w:ind w:left="1120"/>
    </w:pPr>
    <w:rPr>
      <w:rFonts w:ascii="Calibri" w:hAnsi="Calibri"/>
      <w:sz w:val="20"/>
      <w:szCs w:val="20"/>
      <w:lang w:val="en-US" w:eastAsia="en-US" w:bidi="en-US"/>
    </w:rPr>
  </w:style>
  <w:style w:type="paragraph" w:styleId="TDC6">
    <w:name w:val="toc 6"/>
    <w:basedOn w:val="Normal"/>
    <w:next w:val="Normal"/>
    <w:autoRedefine/>
    <w:uiPriority w:val="39"/>
    <w:unhideWhenUsed/>
    <w:rsid w:val="00B264BC"/>
    <w:pPr>
      <w:ind w:left="1400"/>
    </w:pPr>
    <w:rPr>
      <w:rFonts w:ascii="Calibri" w:hAnsi="Calibri"/>
      <w:sz w:val="20"/>
      <w:szCs w:val="20"/>
      <w:lang w:val="en-US" w:eastAsia="en-US" w:bidi="en-US"/>
    </w:rPr>
  </w:style>
  <w:style w:type="paragraph" w:styleId="TDC7">
    <w:name w:val="toc 7"/>
    <w:basedOn w:val="Normal"/>
    <w:next w:val="Normal"/>
    <w:autoRedefine/>
    <w:uiPriority w:val="39"/>
    <w:unhideWhenUsed/>
    <w:rsid w:val="00B264BC"/>
    <w:pPr>
      <w:ind w:left="1680"/>
    </w:pPr>
    <w:rPr>
      <w:rFonts w:ascii="Calibri" w:hAnsi="Calibri"/>
      <w:sz w:val="20"/>
      <w:szCs w:val="20"/>
      <w:lang w:val="en-US" w:eastAsia="en-US" w:bidi="en-US"/>
    </w:rPr>
  </w:style>
  <w:style w:type="paragraph" w:styleId="TDC8">
    <w:name w:val="toc 8"/>
    <w:basedOn w:val="Normal"/>
    <w:next w:val="Normal"/>
    <w:autoRedefine/>
    <w:uiPriority w:val="39"/>
    <w:unhideWhenUsed/>
    <w:rsid w:val="00B264BC"/>
    <w:pPr>
      <w:ind w:left="1960"/>
    </w:pPr>
    <w:rPr>
      <w:rFonts w:ascii="Calibri" w:hAnsi="Calibri"/>
      <w:sz w:val="20"/>
      <w:szCs w:val="20"/>
      <w:lang w:val="en-US" w:eastAsia="en-US" w:bidi="en-US"/>
    </w:rPr>
  </w:style>
  <w:style w:type="paragraph" w:styleId="TDC9">
    <w:name w:val="toc 9"/>
    <w:basedOn w:val="Normal"/>
    <w:next w:val="Normal"/>
    <w:autoRedefine/>
    <w:uiPriority w:val="39"/>
    <w:unhideWhenUsed/>
    <w:rsid w:val="00B264BC"/>
    <w:pPr>
      <w:ind w:left="2240"/>
    </w:pPr>
    <w:rPr>
      <w:rFonts w:ascii="Calibri" w:hAnsi="Calibri"/>
      <w:sz w:val="20"/>
      <w:szCs w:val="20"/>
      <w:lang w:val="en-US" w:eastAsia="en-US" w:bidi="en-US"/>
    </w:rPr>
  </w:style>
  <w:style w:type="character" w:customStyle="1" w:styleId="TextodegloboCar">
    <w:name w:val="Texto de globo Car"/>
    <w:link w:val="Textodeglobo"/>
    <w:uiPriority w:val="99"/>
    <w:semiHidden/>
    <w:rsid w:val="00B264BC"/>
    <w:rPr>
      <w:rFonts w:ascii="Tahoma" w:hAnsi="Tahoma" w:cs="Tahoma"/>
      <w:sz w:val="16"/>
      <w:szCs w:val="16"/>
      <w:lang w:eastAsia="es-ES"/>
    </w:rPr>
  </w:style>
  <w:style w:type="character" w:customStyle="1" w:styleId="TextosinformatoCar">
    <w:name w:val="Texto sin formato Car"/>
    <w:link w:val="Textosinformato"/>
    <w:uiPriority w:val="99"/>
    <w:rsid w:val="00B264BC"/>
    <w:rPr>
      <w:rFonts w:ascii="Courier New" w:eastAsia="Times" w:hAnsi="Courier New"/>
      <w:lang w:val="es-ES_tradnl" w:eastAsia="es-ES"/>
    </w:rPr>
  </w:style>
  <w:style w:type="character" w:styleId="Hipervnculovisitado">
    <w:name w:val="FollowedHyperlink"/>
    <w:uiPriority w:val="99"/>
    <w:unhideWhenUsed/>
    <w:rsid w:val="00B264BC"/>
    <w:rPr>
      <w:color w:val="800080"/>
      <w:u w:val="single"/>
    </w:rPr>
  </w:style>
  <w:style w:type="paragraph" w:styleId="Tabladeilustraciones">
    <w:name w:val="table of figures"/>
    <w:basedOn w:val="Normal"/>
    <w:next w:val="Normal"/>
    <w:uiPriority w:val="99"/>
    <w:unhideWhenUsed/>
    <w:rsid w:val="00B264BC"/>
    <w:rPr>
      <w:rFonts w:ascii="Calibri" w:hAnsi="Calibri"/>
      <w:i/>
      <w:iCs/>
      <w:sz w:val="20"/>
      <w:szCs w:val="20"/>
      <w:lang w:val="en-US" w:eastAsia="en-US" w:bidi="en-US"/>
    </w:rPr>
  </w:style>
  <w:style w:type="character" w:customStyle="1" w:styleId="TextoCar">
    <w:name w:val="Texto Car"/>
    <w:link w:val="Texto"/>
    <w:locked/>
    <w:rsid w:val="00B264BC"/>
    <w:rPr>
      <w:rFonts w:ascii="Arial" w:eastAsia="Calibri" w:hAnsi="Arial"/>
      <w:sz w:val="22"/>
      <w:szCs w:val="24"/>
      <w:lang w:val="es-ES_tradnl" w:eastAsia="es-ES"/>
    </w:rPr>
  </w:style>
  <w:style w:type="paragraph" w:customStyle="1" w:styleId="Prrafodelista10">
    <w:name w:val="Párrafo de lista1"/>
    <w:basedOn w:val="Normal"/>
    <w:rsid w:val="00B264BC"/>
    <w:pPr>
      <w:ind w:left="720"/>
      <w:contextualSpacing/>
    </w:pPr>
    <w:rPr>
      <w:rFonts w:eastAsia="Calibri"/>
    </w:rPr>
  </w:style>
  <w:style w:type="paragraph" w:styleId="Asuntodelcomentario">
    <w:name w:val="annotation subject"/>
    <w:basedOn w:val="Textocomentario"/>
    <w:next w:val="Textocomentario"/>
    <w:link w:val="AsuntodelcomentarioCar"/>
    <w:uiPriority w:val="99"/>
    <w:unhideWhenUsed/>
    <w:rsid w:val="00B264BC"/>
    <w:pPr>
      <w:spacing w:after="200"/>
      <w:jc w:val="center"/>
    </w:pPr>
    <w:rPr>
      <w:rFonts w:ascii="Calibri" w:hAnsi="Calibri"/>
      <w:b/>
      <w:bCs/>
      <w:lang w:val="en-US" w:eastAsia="en-US" w:bidi="en-US"/>
    </w:rPr>
  </w:style>
  <w:style w:type="character" w:customStyle="1" w:styleId="AsuntodelcomentarioCar">
    <w:name w:val="Asunto del comentario Car"/>
    <w:link w:val="Asuntodelcomentario"/>
    <w:uiPriority w:val="99"/>
    <w:rsid w:val="00B264BC"/>
    <w:rPr>
      <w:rFonts w:ascii="Calibri" w:hAnsi="Calibri"/>
      <w:b/>
      <w:bCs/>
      <w:lang w:val="en-US" w:eastAsia="en-US" w:bidi="en-US"/>
    </w:rPr>
  </w:style>
  <w:style w:type="paragraph" w:styleId="Revisin">
    <w:name w:val="Revision"/>
    <w:hidden/>
    <w:uiPriority w:val="99"/>
    <w:semiHidden/>
    <w:rsid w:val="00B264BC"/>
    <w:rPr>
      <w:rFonts w:ascii="Calibri" w:hAnsi="Calibri"/>
      <w:sz w:val="28"/>
      <w:lang w:val="en-US" w:eastAsia="en-US" w:bidi="en-US"/>
    </w:rPr>
  </w:style>
  <w:style w:type="paragraph" w:customStyle="1" w:styleId="Prrafodelista2">
    <w:name w:val="Párrafo de lista2"/>
    <w:basedOn w:val="Normal"/>
    <w:rsid w:val="00B264BC"/>
    <w:pPr>
      <w:ind w:left="720"/>
      <w:contextualSpacing/>
    </w:pPr>
    <w:rPr>
      <w:rFonts w:eastAsia="Calibri"/>
    </w:rPr>
  </w:style>
  <w:style w:type="paragraph" w:customStyle="1" w:styleId="estilo1">
    <w:name w:val="estilo1"/>
    <w:basedOn w:val="Normal"/>
    <w:rsid w:val="00C250A9"/>
    <w:pPr>
      <w:spacing w:before="100" w:beforeAutospacing="1" w:after="100" w:afterAutospacing="1"/>
    </w:pPr>
    <w:rPr>
      <w:rFonts w:ascii="Arial" w:hAnsi="Arial" w:cs="Arial"/>
      <w:noProof/>
      <w:lang w:val="es-ES"/>
    </w:rPr>
  </w:style>
  <w:style w:type="paragraph" w:customStyle="1" w:styleId="Prrafodelista3">
    <w:name w:val="Párrafo de lista3"/>
    <w:basedOn w:val="Normal"/>
    <w:rsid w:val="00C17B31"/>
    <w:pPr>
      <w:ind w:left="720"/>
      <w:contextualSpacing/>
    </w:pPr>
    <w:rPr>
      <w:rFonts w:eastAsia="Calibri"/>
    </w:rPr>
  </w:style>
</w:styles>
</file>

<file path=word/webSettings.xml><?xml version="1.0" encoding="utf-8"?>
<w:webSettings xmlns:r="http://schemas.openxmlformats.org/officeDocument/2006/relationships" xmlns:w="http://schemas.openxmlformats.org/wordprocessingml/2006/main">
  <w:divs>
    <w:div w:id="8610344">
      <w:bodyDiv w:val="1"/>
      <w:marLeft w:val="0"/>
      <w:marRight w:val="0"/>
      <w:marTop w:val="0"/>
      <w:marBottom w:val="0"/>
      <w:divBdr>
        <w:top w:val="none" w:sz="0" w:space="0" w:color="auto"/>
        <w:left w:val="none" w:sz="0" w:space="0" w:color="auto"/>
        <w:bottom w:val="none" w:sz="0" w:space="0" w:color="auto"/>
        <w:right w:val="none" w:sz="0" w:space="0" w:color="auto"/>
      </w:divBdr>
      <w:divsChild>
        <w:div w:id="1837106683">
          <w:marLeft w:val="0"/>
          <w:marRight w:val="0"/>
          <w:marTop w:val="0"/>
          <w:marBottom w:val="0"/>
          <w:divBdr>
            <w:top w:val="none" w:sz="0" w:space="0" w:color="auto"/>
            <w:left w:val="none" w:sz="0" w:space="0" w:color="auto"/>
            <w:bottom w:val="none" w:sz="0" w:space="0" w:color="auto"/>
            <w:right w:val="none" w:sz="0" w:space="0" w:color="auto"/>
          </w:divBdr>
          <w:divsChild>
            <w:div w:id="97263029">
              <w:marLeft w:val="0"/>
              <w:marRight w:val="0"/>
              <w:marTop w:val="0"/>
              <w:marBottom w:val="0"/>
              <w:divBdr>
                <w:top w:val="none" w:sz="0" w:space="0" w:color="auto"/>
                <w:left w:val="none" w:sz="0" w:space="0" w:color="auto"/>
                <w:bottom w:val="none" w:sz="0" w:space="0" w:color="auto"/>
                <w:right w:val="none" w:sz="0" w:space="0" w:color="auto"/>
              </w:divBdr>
            </w:div>
            <w:div w:id="98841678">
              <w:marLeft w:val="0"/>
              <w:marRight w:val="0"/>
              <w:marTop w:val="0"/>
              <w:marBottom w:val="0"/>
              <w:divBdr>
                <w:top w:val="none" w:sz="0" w:space="0" w:color="auto"/>
                <w:left w:val="none" w:sz="0" w:space="0" w:color="auto"/>
                <w:bottom w:val="none" w:sz="0" w:space="0" w:color="auto"/>
                <w:right w:val="none" w:sz="0" w:space="0" w:color="auto"/>
              </w:divBdr>
            </w:div>
            <w:div w:id="142700773">
              <w:marLeft w:val="0"/>
              <w:marRight w:val="0"/>
              <w:marTop w:val="0"/>
              <w:marBottom w:val="0"/>
              <w:divBdr>
                <w:top w:val="none" w:sz="0" w:space="0" w:color="auto"/>
                <w:left w:val="none" w:sz="0" w:space="0" w:color="auto"/>
                <w:bottom w:val="none" w:sz="0" w:space="0" w:color="auto"/>
                <w:right w:val="none" w:sz="0" w:space="0" w:color="auto"/>
              </w:divBdr>
            </w:div>
            <w:div w:id="146478191">
              <w:marLeft w:val="0"/>
              <w:marRight w:val="0"/>
              <w:marTop w:val="0"/>
              <w:marBottom w:val="0"/>
              <w:divBdr>
                <w:top w:val="none" w:sz="0" w:space="0" w:color="auto"/>
                <w:left w:val="none" w:sz="0" w:space="0" w:color="auto"/>
                <w:bottom w:val="none" w:sz="0" w:space="0" w:color="auto"/>
                <w:right w:val="none" w:sz="0" w:space="0" w:color="auto"/>
              </w:divBdr>
            </w:div>
            <w:div w:id="174736912">
              <w:marLeft w:val="0"/>
              <w:marRight w:val="0"/>
              <w:marTop w:val="0"/>
              <w:marBottom w:val="0"/>
              <w:divBdr>
                <w:top w:val="none" w:sz="0" w:space="0" w:color="auto"/>
                <w:left w:val="none" w:sz="0" w:space="0" w:color="auto"/>
                <w:bottom w:val="none" w:sz="0" w:space="0" w:color="auto"/>
                <w:right w:val="none" w:sz="0" w:space="0" w:color="auto"/>
              </w:divBdr>
            </w:div>
            <w:div w:id="220024248">
              <w:marLeft w:val="0"/>
              <w:marRight w:val="0"/>
              <w:marTop w:val="0"/>
              <w:marBottom w:val="0"/>
              <w:divBdr>
                <w:top w:val="none" w:sz="0" w:space="0" w:color="auto"/>
                <w:left w:val="none" w:sz="0" w:space="0" w:color="auto"/>
                <w:bottom w:val="none" w:sz="0" w:space="0" w:color="auto"/>
                <w:right w:val="none" w:sz="0" w:space="0" w:color="auto"/>
              </w:divBdr>
            </w:div>
            <w:div w:id="425885496">
              <w:marLeft w:val="0"/>
              <w:marRight w:val="0"/>
              <w:marTop w:val="0"/>
              <w:marBottom w:val="0"/>
              <w:divBdr>
                <w:top w:val="none" w:sz="0" w:space="0" w:color="auto"/>
                <w:left w:val="none" w:sz="0" w:space="0" w:color="auto"/>
                <w:bottom w:val="none" w:sz="0" w:space="0" w:color="auto"/>
                <w:right w:val="none" w:sz="0" w:space="0" w:color="auto"/>
              </w:divBdr>
            </w:div>
            <w:div w:id="671034753">
              <w:marLeft w:val="0"/>
              <w:marRight w:val="0"/>
              <w:marTop w:val="0"/>
              <w:marBottom w:val="0"/>
              <w:divBdr>
                <w:top w:val="none" w:sz="0" w:space="0" w:color="auto"/>
                <w:left w:val="none" w:sz="0" w:space="0" w:color="auto"/>
                <w:bottom w:val="none" w:sz="0" w:space="0" w:color="auto"/>
                <w:right w:val="none" w:sz="0" w:space="0" w:color="auto"/>
              </w:divBdr>
            </w:div>
            <w:div w:id="788399863">
              <w:marLeft w:val="0"/>
              <w:marRight w:val="0"/>
              <w:marTop w:val="0"/>
              <w:marBottom w:val="0"/>
              <w:divBdr>
                <w:top w:val="none" w:sz="0" w:space="0" w:color="auto"/>
                <w:left w:val="none" w:sz="0" w:space="0" w:color="auto"/>
                <w:bottom w:val="none" w:sz="0" w:space="0" w:color="auto"/>
                <w:right w:val="none" w:sz="0" w:space="0" w:color="auto"/>
              </w:divBdr>
            </w:div>
            <w:div w:id="880823241">
              <w:marLeft w:val="0"/>
              <w:marRight w:val="0"/>
              <w:marTop w:val="0"/>
              <w:marBottom w:val="0"/>
              <w:divBdr>
                <w:top w:val="none" w:sz="0" w:space="0" w:color="auto"/>
                <w:left w:val="none" w:sz="0" w:space="0" w:color="auto"/>
                <w:bottom w:val="none" w:sz="0" w:space="0" w:color="auto"/>
                <w:right w:val="none" w:sz="0" w:space="0" w:color="auto"/>
              </w:divBdr>
            </w:div>
            <w:div w:id="910693496">
              <w:marLeft w:val="0"/>
              <w:marRight w:val="0"/>
              <w:marTop w:val="0"/>
              <w:marBottom w:val="0"/>
              <w:divBdr>
                <w:top w:val="none" w:sz="0" w:space="0" w:color="auto"/>
                <w:left w:val="none" w:sz="0" w:space="0" w:color="auto"/>
                <w:bottom w:val="none" w:sz="0" w:space="0" w:color="auto"/>
                <w:right w:val="none" w:sz="0" w:space="0" w:color="auto"/>
              </w:divBdr>
            </w:div>
            <w:div w:id="1047486781">
              <w:marLeft w:val="0"/>
              <w:marRight w:val="0"/>
              <w:marTop w:val="0"/>
              <w:marBottom w:val="0"/>
              <w:divBdr>
                <w:top w:val="none" w:sz="0" w:space="0" w:color="auto"/>
                <w:left w:val="none" w:sz="0" w:space="0" w:color="auto"/>
                <w:bottom w:val="none" w:sz="0" w:space="0" w:color="auto"/>
                <w:right w:val="none" w:sz="0" w:space="0" w:color="auto"/>
              </w:divBdr>
            </w:div>
            <w:div w:id="1082947178">
              <w:marLeft w:val="0"/>
              <w:marRight w:val="0"/>
              <w:marTop w:val="0"/>
              <w:marBottom w:val="0"/>
              <w:divBdr>
                <w:top w:val="none" w:sz="0" w:space="0" w:color="auto"/>
                <w:left w:val="none" w:sz="0" w:space="0" w:color="auto"/>
                <w:bottom w:val="none" w:sz="0" w:space="0" w:color="auto"/>
                <w:right w:val="none" w:sz="0" w:space="0" w:color="auto"/>
              </w:divBdr>
            </w:div>
            <w:div w:id="1142621118">
              <w:marLeft w:val="0"/>
              <w:marRight w:val="0"/>
              <w:marTop w:val="0"/>
              <w:marBottom w:val="0"/>
              <w:divBdr>
                <w:top w:val="none" w:sz="0" w:space="0" w:color="auto"/>
                <w:left w:val="none" w:sz="0" w:space="0" w:color="auto"/>
                <w:bottom w:val="none" w:sz="0" w:space="0" w:color="auto"/>
                <w:right w:val="none" w:sz="0" w:space="0" w:color="auto"/>
              </w:divBdr>
            </w:div>
            <w:div w:id="1211065471">
              <w:marLeft w:val="0"/>
              <w:marRight w:val="0"/>
              <w:marTop w:val="0"/>
              <w:marBottom w:val="0"/>
              <w:divBdr>
                <w:top w:val="none" w:sz="0" w:space="0" w:color="auto"/>
                <w:left w:val="none" w:sz="0" w:space="0" w:color="auto"/>
                <w:bottom w:val="none" w:sz="0" w:space="0" w:color="auto"/>
                <w:right w:val="none" w:sz="0" w:space="0" w:color="auto"/>
              </w:divBdr>
            </w:div>
            <w:div w:id="1366905660">
              <w:marLeft w:val="0"/>
              <w:marRight w:val="0"/>
              <w:marTop w:val="0"/>
              <w:marBottom w:val="0"/>
              <w:divBdr>
                <w:top w:val="none" w:sz="0" w:space="0" w:color="auto"/>
                <w:left w:val="none" w:sz="0" w:space="0" w:color="auto"/>
                <w:bottom w:val="none" w:sz="0" w:space="0" w:color="auto"/>
                <w:right w:val="none" w:sz="0" w:space="0" w:color="auto"/>
              </w:divBdr>
            </w:div>
            <w:div w:id="1469014155">
              <w:marLeft w:val="0"/>
              <w:marRight w:val="0"/>
              <w:marTop w:val="0"/>
              <w:marBottom w:val="0"/>
              <w:divBdr>
                <w:top w:val="none" w:sz="0" w:space="0" w:color="auto"/>
                <w:left w:val="none" w:sz="0" w:space="0" w:color="auto"/>
                <w:bottom w:val="none" w:sz="0" w:space="0" w:color="auto"/>
                <w:right w:val="none" w:sz="0" w:space="0" w:color="auto"/>
              </w:divBdr>
            </w:div>
            <w:div w:id="1835030257">
              <w:marLeft w:val="0"/>
              <w:marRight w:val="0"/>
              <w:marTop w:val="0"/>
              <w:marBottom w:val="0"/>
              <w:divBdr>
                <w:top w:val="none" w:sz="0" w:space="0" w:color="auto"/>
                <w:left w:val="none" w:sz="0" w:space="0" w:color="auto"/>
                <w:bottom w:val="none" w:sz="0" w:space="0" w:color="auto"/>
                <w:right w:val="none" w:sz="0" w:space="0" w:color="auto"/>
              </w:divBdr>
            </w:div>
            <w:div w:id="186659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3267">
      <w:bodyDiv w:val="1"/>
      <w:marLeft w:val="0"/>
      <w:marRight w:val="0"/>
      <w:marTop w:val="0"/>
      <w:marBottom w:val="0"/>
      <w:divBdr>
        <w:top w:val="none" w:sz="0" w:space="0" w:color="auto"/>
        <w:left w:val="none" w:sz="0" w:space="0" w:color="auto"/>
        <w:bottom w:val="none" w:sz="0" w:space="0" w:color="auto"/>
        <w:right w:val="none" w:sz="0" w:space="0" w:color="auto"/>
      </w:divBdr>
    </w:div>
    <w:div w:id="18284718">
      <w:bodyDiv w:val="1"/>
      <w:marLeft w:val="0"/>
      <w:marRight w:val="0"/>
      <w:marTop w:val="0"/>
      <w:marBottom w:val="0"/>
      <w:divBdr>
        <w:top w:val="none" w:sz="0" w:space="0" w:color="auto"/>
        <w:left w:val="none" w:sz="0" w:space="0" w:color="auto"/>
        <w:bottom w:val="none" w:sz="0" w:space="0" w:color="auto"/>
        <w:right w:val="none" w:sz="0" w:space="0" w:color="auto"/>
      </w:divBdr>
      <w:divsChild>
        <w:div w:id="1456748835">
          <w:marLeft w:val="0"/>
          <w:marRight w:val="0"/>
          <w:marTop w:val="0"/>
          <w:marBottom w:val="0"/>
          <w:divBdr>
            <w:top w:val="none" w:sz="0" w:space="0" w:color="auto"/>
            <w:left w:val="none" w:sz="0" w:space="0" w:color="auto"/>
            <w:bottom w:val="none" w:sz="0" w:space="0" w:color="auto"/>
            <w:right w:val="none" w:sz="0" w:space="0" w:color="auto"/>
          </w:divBdr>
          <w:divsChild>
            <w:div w:id="316039391">
              <w:marLeft w:val="0"/>
              <w:marRight w:val="0"/>
              <w:marTop w:val="0"/>
              <w:marBottom w:val="0"/>
              <w:divBdr>
                <w:top w:val="none" w:sz="0" w:space="0" w:color="auto"/>
                <w:left w:val="none" w:sz="0" w:space="0" w:color="auto"/>
                <w:bottom w:val="none" w:sz="0" w:space="0" w:color="auto"/>
                <w:right w:val="none" w:sz="0" w:space="0" w:color="auto"/>
              </w:divBdr>
            </w:div>
            <w:div w:id="811404383">
              <w:marLeft w:val="0"/>
              <w:marRight w:val="0"/>
              <w:marTop w:val="0"/>
              <w:marBottom w:val="0"/>
              <w:divBdr>
                <w:top w:val="none" w:sz="0" w:space="0" w:color="auto"/>
                <w:left w:val="none" w:sz="0" w:space="0" w:color="auto"/>
                <w:bottom w:val="none" w:sz="0" w:space="0" w:color="auto"/>
                <w:right w:val="none" w:sz="0" w:space="0" w:color="auto"/>
              </w:divBdr>
            </w:div>
            <w:div w:id="922449535">
              <w:marLeft w:val="0"/>
              <w:marRight w:val="0"/>
              <w:marTop w:val="0"/>
              <w:marBottom w:val="0"/>
              <w:divBdr>
                <w:top w:val="none" w:sz="0" w:space="0" w:color="auto"/>
                <w:left w:val="none" w:sz="0" w:space="0" w:color="auto"/>
                <w:bottom w:val="none" w:sz="0" w:space="0" w:color="auto"/>
                <w:right w:val="none" w:sz="0" w:space="0" w:color="auto"/>
              </w:divBdr>
            </w:div>
            <w:div w:id="1031958129">
              <w:marLeft w:val="0"/>
              <w:marRight w:val="0"/>
              <w:marTop w:val="0"/>
              <w:marBottom w:val="0"/>
              <w:divBdr>
                <w:top w:val="none" w:sz="0" w:space="0" w:color="auto"/>
                <w:left w:val="none" w:sz="0" w:space="0" w:color="auto"/>
                <w:bottom w:val="none" w:sz="0" w:space="0" w:color="auto"/>
                <w:right w:val="none" w:sz="0" w:space="0" w:color="auto"/>
              </w:divBdr>
            </w:div>
            <w:div w:id="1740667745">
              <w:marLeft w:val="0"/>
              <w:marRight w:val="0"/>
              <w:marTop w:val="0"/>
              <w:marBottom w:val="0"/>
              <w:divBdr>
                <w:top w:val="none" w:sz="0" w:space="0" w:color="auto"/>
                <w:left w:val="none" w:sz="0" w:space="0" w:color="auto"/>
                <w:bottom w:val="none" w:sz="0" w:space="0" w:color="auto"/>
                <w:right w:val="none" w:sz="0" w:space="0" w:color="auto"/>
              </w:divBdr>
            </w:div>
            <w:div w:id="213347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675">
      <w:bodyDiv w:val="1"/>
      <w:marLeft w:val="0"/>
      <w:marRight w:val="0"/>
      <w:marTop w:val="0"/>
      <w:marBottom w:val="0"/>
      <w:divBdr>
        <w:top w:val="none" w:sz="0" w:space="0" w:color="auto"/>
        <w:left w:val="none" w:sz="0" w:space="0" w:color="auto"/>
        <w:bottom w:val="none" w:sz="0" w:space="0" w:color="auto"/>
        <w:right w:val="none" w:sz="0" w:space="0" w:color="auto"/>
      </w:divBdr>
      <w:divsChild>
        <w:div w:id="294259036">
          <w:marLeft w:val="720"/>
          <w:marRight w:val="0"/>
          <w:marTop w:val="0"/>
          <w:marBottom w:val="0"/>
          <w:divBdr>
            <w:top w:val="none" w:sz="0" w:space="0" w:color="auto"/>
            <w:left w:val="none" w:sz="0" w:space="0" w:color="auto"/>
            <w:bottom w:val="none" w:sz="0" w:space="0" w:color="auto"/>
            <w:right w:val="none" w:sz="0" w:space="0" w:color="auto"/>
          </w:divBdr>
        </w:div>
        <w:div w:id="519778728">
          <w:marLeft w:val="720"/>
          <w:marRight w:val="0"/>
          <w:marTop w:val="0"/>
          <w:marBottom w:val="0"/>
          <w:divBdr>
            <w:top w:val="none" w:sz="0" w:space="0" w:color="auto"/>
            <w:left w:val="none" w:sz="0" w:space="0" w:color="auto"/>
            <w:bottom w:val="none" w:sz="0" w:space="0" w:color="auto"/>
            <w:right w:val="none" w:sz="0" w:space="0" w:color="auto"/>
          </w:divBdr>
        </w:div>
        <w:div w:id="1395810087">
          <w:marLeft w:val="720"/>
          <w:marRight w:val="0"/>
          <w:marTop w:val="0"/>
          <w:marBottom w:val="0"/>
          <w:divBdr>
            <w:top w:val="none" w:sz="0" w:space="0" w:color="auto"/>
            <w:left w:val="none" w:sz="0" w:space="0" w:color="auto"/>
            <w:bottom w:val="none" w:sz="0" w:space="0" w:color="auto"/>
            <w:right w:val="none" w:sz="0" w:space="0" w:color="auto"/>
          </w:divBdr>
        </w:div>
      </w:divsChild>
    </w:div>
    <w:div w:id="24795513">
      <w:bodyDiv w:val="1"/>
      <w:marLeft w:val="0"/>
      <w:marRight w:val="0"/>
      <w:marTop w:val="0"/>
      <w:marBottom w:val="0"/>
      <w:divBdr>
        <w:top w:val="none" w:sz="0" w:space="0" w:color="auto"/>
        <w:left w:val="none" w:sz="0" w:space="0" w:color="auto"/>
        <w:bottom w:val="none" w:sz="0" w:space="0" w:color="auto"/>
        <w:right w:val="none" w:sz="0" w:space="0" w:color="auto"/>
      </w:divBdr>
      <w:divsChild>
        <w:div w:id="1790666499">
          <w:marLeft w:val="0"/>
          <w:marRight w:val="0"/>
          <w:marTop w:val="0"/>
          <w:marBottom w:val="0"/>
          <w:divBdr>
            <w:top w:val="none" w:sz="0" w:space="0" w:color="auto"/>
            <w:left w:val="none" w:sz="0" w:space="0" w:color="auto"/>
            <w:bottom w:val="none" w:sz="0" w:space="0" w:color="auto"/>
            <w:right w:val="none" w:sz="0" w:space="0" w:color="auto"/>
          </w:divBdr>
          <w:divsChild>
            <w:div w:id="97990511">
              <w:marLeft w:val="0"/>
              <w:marRight w:val="0"/>
              <w:marTop w:val="0"/>
              <w:marBottom w:val="0"/>
              <w:divBdr>
                <w:top w:val="none" w:sz="0" w:space="0" w:color="auto"/>
                <w:left w:val="none" w:sz="0" w:space="0" w:color="auto"/>
                <w:bottom w:val="none" w:sz="0" w:space="0" w:color="auto"/>
                <w:right w:val="none" w:sz="0" w:space="0" w:color="auto"/>
              </w:divBdr>
            </w:div>
            <w:div w:id="150099642">
              <w:marLeft w:val="0"/>
              <w:marRight w:val="0"/>
              <w:marTop w:val="0"/>
              <w:marBottom w:val="0"/>
              <w:divBdr>
                <w:top w:val="none" w:sz="0" w:space="0" w:color="auto"/>
                <w:left w:val="none" w:sz="0" w:space="0" w:color="auto"/>
                <w:bottom w:val="none" w:sz="0" w:space="0" w:color="auto"/>
                <w:right w:val="none" w:sz="0" w:space="0" w:color="auto"/>
              </w:divBdr>
            </w:div>
            <w:div w:id="318002201">
              <w:marLeft w:val="0"/>
              <w:marRight w:val="0"/>
              <w:marTop w:val="0"/>
              <w:marBottom w:val="0"/>
              <w:divBdr>
                <w:top w:val="none" w:sz="0" w:space="0" w:color="auto"/>
                <w:left w:val="none" w:sz="0" w:space="0" w:color="auto"/>
                <w:bottom w:val="none" w:sz="0" w:space="0" w:color="auto"/>
                <w:right w:val="none" w:sz="0" w:space="0" w:color="auto"/>
              </w:divBdr>
            </w:div>
            <w:div w:id="338893279">
              <w:marLeft w:val="0"/>
              <w:marRight w:val="0"/>
              <w:marTop w:val="0"/>
              <w:marBottom w:val="0"/>
              <w:divBdr>
                <w:top w:val="none" w:sz="0" w:space="0" w:color="auto"/>
                <w:left w:val="none" w:sz="0" w:space="0" w:color="auto"/>
                <w:bottom w:val="none" w:sz="0" w:space="0" w:color="auto"/>
                <w:right w:val="none" w:sz="0" w:space="0" w:color="auto"/>
              </w:divBdr>
            </w:div>
            <w:div w:id="444276131">
              <w:marLeft w:val="0"/>
              <w:marRight w:val="0"/>
              <w:marTop w:val="0"/>
              <w:marBottom w:val="0"/>
              <w:divBdr>
                <w:top w:val="none" w:sz="0" w:space="0" w:color="auto"/>
                <w:left w:val="none" w:sz="0" w:space="0" w:color="auto"/>
                <w:bottom w:val="none" w:sz="0" w:space="0" w:color="auto"/>
                <w:right w:val="none" w:sz="0" w:space="0" w:color="auto"/>
              </w:divBdr>
            </w:div>
            <w:div w:id="936522694">
              <w:marLeft w:val="0"/>
              <w:marRight w:val="0"/>
              <w:marTop w:val="0"/>
              <w:marBottom w:val="0"/>
              <w:divBdr>
                <w:top w:val="none" w:sz="0" w:space="0" w:color="auto"/>
                <w:left w:val="none" w:sz="0" w:space="0" w:color="auto"/>
                <w:bottom w:val="none" w:sz="0" w:space="0" w:color="auto"/>
                <w:right w:val="none" w:sz="0" w:space="0" w:color="auto"/>
              </w:divBdr>
            </w:div>
            <w:div w:id="1056200097">
              <w:marLeft w:val="0"/>
              <w:marRight w:val="0"/>
              <w:marTop w:val="0"/>
              <w:marBottom w:val="0"/>
              <w:divBdr>
                <w:top w:val="none" w:sz="0" w:space="0" w:color="auto"/>
                <w:left w:val="none" w:sz="0" w:space="0" w:color="auto"/>
                <w:bottom w:val="none" w:sz="0" w:space="0" w:color="auto"/>
                <w:right w:val="none" w:sz="0" w:space="0" w:color="auto"/>
              </w:divBdr>
            </w:div>
            <w:div w:id="1392267914">
              <w:marLeft w:val="0"/>
              <w:marRight w:val="0"/>
              <w:marTop w:val="0"/>
              <w:marBottom w:val="0"/>
              <w:divBdr>
                <w:top w:val="none" w:sz="0" w:space="0" w:color="auto"/>
                <w:left w:val="none" w:sz="0" w:space="0" w:color="auto"/>
                <w:bottom w:val="none" w:sz="0" w:space="0" w:color="auto"/>
                <w:right w:val="none" w:sz="0" w:space="0" w:color="auto"/>
              </w:divBdr>
            </w:div>
            <w:div w:id="1482036562">
              <w:marLeft w:val="0"/>
              <w:marRight w:val="0"/>
              <w:marTop w:val="0"/>
              <w:marBottom w:val="0"/>
              <w:divBdr>
                <w:top w:val="none" w:sz="0" w:space="0" w:color="auto"/>
                <w:left w:val="none" w:sz="0" w:space="0" w:color="auto"/>
                <w:bottom w:val="none" w:sz="0" w:space="0" w:color="auto"/>
                <w:right w:val="none" w:sz="0" w:space="0" w:color="auto"/>
              </w:divBdr>
            </w:div>
            <w:div w:id="1506818648">
              <w:marLeft w:val="0"/>
              <w:marRight w:val="0"/>
              <w:marTop w:val="0"/>
              <w:marBottom w:val="0"/>
              <w:divBdr>
                <w:top w:val="none" w:sz="0" w:space="0" w:color="auto"/>
                <w:left w:val="none" w:sz="0" w:space="0" w:color="auto"/>
                <w:bottom w:val="none" w:sz="0" w:space="0" w:color="auto"/>
                <w:right w:val="none" w:sz="0" w:space="0" w:color="auto"/>
              </w:divBdr>
            </w:div>
            <w:div w:id="1702899051">
              <w:marLeft w:val="0"/>
              <w:marRight w:val="0"/>
              <w:marTop w:val="0"/>
              <w:marBottom w:val="0"/>
              <w:divBdr>
                <w:top w:val="none" w:sz="0" w:space="0" w:color="auto"/>
                <w:left w:val="none" w:sz="0" w:space="0" w:color="auto"/>
                <w:bottom w:val="none" w:sz="0" w:space="0" w:color="auto"/>
                <w:right w:val="none" w:sz="0" w:space="0" w:color="auto"/>
              </w:divBdr>
            </w:div>
            <w:div w:id="1984845299">
              <w:marLeft w:val="0"/>
              <w:marRight w:val="0"/>
              <w:marTop w:val="0"/>
              <w:marBottom w:val="0"/>
              <w:divBdr>
                <w:top w:val="none" w:sz="0" w:space="0" w:color="auto"/>
                <w:left w:val="none" w:sz="0" w:space="0" w:color="auto"/>
                <w:bottom w:val="none" w:sz="0" w:space="0" w:color="auto"/>
                <w:right w:val="none" w:sz="0" w:space="0" w:color="auto"/>
              </w:divBdr>
            </w:div>
            <w:div w:id="1990131784">
              <w:marLeft w:val="0"/>
              <w:marRight w:val="0"/>
              <w:marTop w:val="0"/>
              <w:marBottom w:val="0"/>
              <w:divBdr>
                <w:top w:val="none" w:sz="0" w:space="0" w:color="auto"/>
                <w:left w:val="none" w:sz="0" w:space="0" w:color="auto"/>
                <w:bottom w:val="none" w:sz="0" w:space="0" w:color="auto"/>
                <w:right w:val="none" w:sz="0" w:space="0" w:color="auto"/>
              </w:divBdr>
            </w:div>
            <w:div w:id="2041927302">
              <w:marLeft w:val="0"/>
              <w:marRight w:val="0"/>
              <w:marTop w:val="0"/>
              <w:marBottom w:val="0"/>
              <w:divBdr>
                <w:top w:val="none" w:sz="0" w:space="0" w:color="auto"/>
                <w:left w:val="none" w:sz="0" w:space="0" w:color="auto"/>
                <w:bottom w:val="none" w:sz="0" w:space="0" w:color="auto"/>
                <w:right w:val="none" w:sz="0" w:space="0" w:color="auto"/>
              </w:divBdr>
            </w:div>
            <w:div w:id="206949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7873">
      <w:bodyDiv w:val="1"/>
      <w:marLeft w:val="0"/>
      <w:marRight w:val="0"/>
      <w:marTop w:val="0"/>
      <w:marBottom w:val="0"/>
      <w:divBdr>
        <w:top w:val="none" w:sz="0" w:space="0" w:color="auto"/>
        <w:left w:val="none" w:sz="0" w:space="0" w:color="auto"/>
        <w:bottom w:val="none" w:sz="0" w:space="0" w:color="auto"/>
        <w:right w:val="none" w:sz="0" w:space="0" w:color="auto"/>
      </w:divBdr>
    </w:div>
    <w:div w:id="40399462">
      <w:bodyDiv w:val="1"/>
      <w:marLeft w:val="0"/>
      <w:marRight w:val="0"/>
      <w:marTop w:val="0"/>
      <w:marBottom w:val="0"/>
      <w:divBdr>
        <w:top w:val="none" w:sz="0" w:space="0" w:color="auto"/>
        <w:left w:val="none" w:sz="0" w:space="0" w:color="auto"/>
        <w:bottom w:val="none" w:sz="0" w:space="0" w:color="auto"/>
        <w:right w:val="none" w:sz="0" w:space="0" w:color="auto"/>
      </w:divBdr>
      <w:divsChild>
        <w:div w:id="1514413715">
          <w:marLeft w:val="0"/>
          <w:marRight w:val="0"/>
          <w:marTop w:val="0"/>
          <w:marBottom w:val="0"/>
          <w:divBdr>
            <w:top w:val="none" w:sz="0" w:space="0" w:color="auto"/>
            <w:left w:val="none" w:sz="0" w:space="0" w:color="auto"/>
            <w:bottom w:val="none" w:sz="0" w:space="0" w:color="auto"/>
            <w:right w:val="none" w:sz="0" w:space="0" w:color="auto"/>
          </w:divBdr>
        </w:div>
      </w:divsChild>
    </w:div>
    <w:div w:id="48724493">
      <w:bodyDiv w:val="1"/>
      <w:marLeft w:val="0"/>
      <w:marRight w:val="0"/>
      <w:marTop w:val="0"/>
      <w:marBottom w:val="0"/>
      <w:divBdr>
        <w:top w:val="none" w:sz="0" w:space="0" w:color="auto"/>
        <w:left w:val="none" w:sz="0" w:space="0" w:color="auto"/>
        <w:bottom w:val="none" w:sz="0" w:space="0" w:color="auto"/>
        <w:right w:val="none" w:sz="0" w:space="0" w:color="auto"/>
      </w:divBdr>
    </w:div>
    <w:div w:id="52775728">
      <w:bodyDiv w:val="1"/>
      <w:marLeft w:val="0"/>
      <w:marRight w:val="0"/>
      <w:marTop w:val="0"/>
      <w:marBottom w:val="0"/>
      <w:divBdr>
        <w:top w:val="none" w:sz="0" w:space="0" w:color="auto"/>
        <w:left w:val="none" w:sz="0" w:space="0" w:color="auto"/>
        <w:bottom w:val="none" w:sz="0" w:space="0" w:color="auto"/>
        <w:right w:val="none" w:sz="0" w:space="0" w:color="auto"/>
      </w:divBdr>
      <w:divsChild>
        <w:div w:id="1273516795">
          <w:marLeft w:val="0"/>
          <w:marRight w:val="0"/>
          <w:marTop w:val="0"/>
          <w:marBottom w:val="0"/>
          <w:divBdr>
            <w:top w:val="none" w:sz="0" w:space="0" w:color="auto"/>
            <w:left w:val="none" w:sz="0" w:space="0" w:color="auto"/>
            <w:bottom w:val="none" w:sz="0" w:space="0" w:color="auto"/>
            <w:right w:val="none" w:sz="0" w:space="0" w:color="auto"/>
          </w:divBdr>
        </w:div>
      </w:divsChild>
    </w:div>
    <w:div w:id="56175622">
      <w:bodyDiv w:val="1"/>
      <w:marLeft w:val="0"/>
      <w:marRight w:val="0"/>
      <w:marTop w:val="0"/>
      <w:marBottom w:val="0"/>
      <w:divBdr>
        <w:top w:val="none" w:sz="0" w:space="0" w:color="auto"/>
        <w:left w:val="none" w:sz="0" w:space="0" w:color="auto"/>
        <w:bottom w:val="none" w:sz="0" w:space="0" w:color="auto"/>
        <w:right w:val="none" w:sz="0" w:space="0" w:color="auto"/>
      </w:divBdr>
      <w:divsChild>
        <w:div w:id="1298947205">
          <w:marLeft w:val="0"/>
          <w:marRight w:val="0"/>
          <w:marTop w:val="0"/>
          <w:marBottom w:val="0"/>
          <w:divBdr>
            <w:top w:val="none" w:sz="0" w:space="0" w:color="auto"/>
            <w:left w:val="none" w:sz="0" w:space="0" w:color="auto"/>
            <w:bottom w:val="none" w:sz="0" w:space="0" w:color="auto"/>
            <w:right w:val="none" w:sz="0" w:space="0" w:color="auto"/>
          </w:divBdr>
        </w:div>
      </w:divsChild>
    </w:div>
    <w:div w:id="67656992">
      <w:bodyDiv w:val="1"/>
      <w:marLeft w:val="0"/>
      <w:marRight w:val="0"/>
      <w:marTop w:val="0"/>
      <w:marBottom w:val="0"/>
      <w:divBdr>
        <w:top w:val="none" w:sz="0" w:space="0" w:color="auto"/>
        <w:left w:val="none" w:sz="0" w:space="0" w:color="auto"/>
        <w:bottom w:val="none" w:sz="0" w:space="0" w:color="auto"/>
        <w:right w:val="none" w:sz="0" w:space="0" w:color="auto"/>
      </w:divBdr>
      <w:divsChild>
        <w:div w:id="133647682">
          <w:marLeft w:val="0"/>
          <w:marRight w:val="0"/>
          <w:marTop w:val="0"/>
          <w:marBottom w:val="0"/>
          <w:divBdr>
            <w:top w:val="none" w:sz="0" w:space="0" w:color="auto"/>
            <w:left w:val="none" w:sz="0" w:space="0" w:color="auto"/>
            <w:bottom w:val="none" w:sz="0" w:space="0" w:color="auto"/>
            <w:right w:val="none" w:sz="0" w:space="0" w:color="auto"/>
          </w:divBdr>
          <w:divsChild>
            <w:div w:id="15540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5039">
      <w:bodyDiv w:val="1"/>
      <w:marLeft w:val="0"/>
      <w:marRight w:val="0"/>
      <w:marTop w:val="0"/>
      <w:marBottom w:val="0"/>
      <w:divBdr>
        <w:top w:val="none" w:sz="0" w:space="0" w:color="auto"/>
        <w:left w:val="none" w:sz="0" w:space="0" w:color="auto"/>
        <w:bottom w:val="none" w:sz="0" w:space="0" w:color="auto"/>
        <w:right w:val="none" w:sz="0" w:space="0" w:color="auto"/>
      </w:divBdr>
      <w:divsChild>
        <w:div w:id="2054696766">
          <w:marLeft w:val="0"/>
          <w:marRight w:val="0"/>
          <w:marTop w:val="0"/>
          <w:marBottom w:val="0"/>
          <w:divBdr>
            <w:top w:val="none" w:sz="0" w:space="0" w:color="auto"/>
            <w:left w:val="none" w:sz="0" w:space="0" w:color="auto"/>
            <w:bottom w:val="none" w:sz="0" w:space="0" w:color="auto"/>
            <w:right w:val="none" w:sz="0" w:space="0" w:color="auto"/>
          </w:divBdr>
        </w:div>
      </w:divsChild>
    </w:div>
    <w:div w:id="71781005">
      <w:bodyDiv w:val="1"/>
      <w:marLeft w:val="0"/>
      <w:marRight w:val="0"/>
      <w:marTop w:val="0"/>
      <w:marBottom w:val="0"/>
      <w:divBdr>
        <w:top w:val="none" w:sz="0" w:space="0" w:color="auto"/>
        <w:left w:val="none" w:sz="0" w:space="0" w:color="auto"/>
        <w:bottom w:val="none" w:sz="0" w:space="0" w:color="auto"/>
        <w:right w:val="none" w:sz="0" w:space="0" w:color="auto"/>
      </w:divBdr>
      <w:divsChild>
        <w:div w:id="1461416821">
          <w:marLeft w:val="0"/>
          <w:marRight w:val="0"/>
          <w:marTop w:val="0"/>
          <w:marBottom w:val="0"/>
          <w:divBdr>
            <w:top w:val="none" w:sz="0" w:space="0" w:color="auto"/>
            <w:left w:val="none" w:sz="0" w:space="0" w:color="auto"/>
            <w:bottom w:val="none" w:sz="0" w:space="0" w:color="auto"/>
            <w:right w:val="none" w:sz="0" w:space="0" w:color="auto"/>
          </w:divBdr>
          <w:divsChild>
            <w:div w:id="166280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4557">
      <w:bodyDiv w:val="1"/>
      <w:marLeft w:val="0"/>
      <w:marRight w:val="0"/>
      <w:marTop w:val="0"/>
      <w:marBottom w:val="0"/>
      <w:divBdr>
        <w:top w:val="none" w:sz="0" w:space="0" w:color="auto"/>
        <w:left w:val="none" w:sz="0" w:space="0" w:color="auto"/>
        <w:bottom w:val="none" w:sz="0" w:space="0" w:color="auto"/>
        <w:right w:val="none" w:sz="0" w:space="0" w:color="auto"/>
      </w:divBdr>
      <w:divsChild>
        <w:div w:id="1228953970">
          <w:marLeft w:val="0"/>
          <w:marRight w:val="0"/>
          <w:marTop w:val="0"/>
          <w:marBottom w:val="0"/>
          <w:divBdr>
            <w:top w:val="none" w:sz="0" w:space="0" w:color="auto"/>
            <w:left w:val="none" w:sz="0" w:space="0" w:color="auto"/>
            <w:bottom w:val="none" w:sz="0" w:space="0" w:color="auto"/>
            <w:right w:val="none" w:sz="0" w:space="0" w:color="auto"/>
          </w:divBdr>
        </w:div>
      </w:divsChild>
    </w:div>
    <w:div w:id="75053968">
      <w:bodyDiv w:val="1"/>
      <w:marLeft w:val="0"/>
      <w:marRight w:val="0"/>
      <w:marTop w:val="0"/>
      <w:marBottom w:val="0"/>
      <w:divBdr>
        <w:top w:val="none" w:sz="0" w:space="0" w:color="auto"/>
        <w:left w:val="none" w:sz="0" w:space="0" w:color="auto"/>
        <w:bottom w:val="none" w:sz="0" w:space="0" w:color="auto"/>
        <w:right w:val="none" w:sz="0" w:space="0" w:color="auto"/>
      </w:divBdr>
      <w:divsChild>
        <w:div w:id="1164974339">
          <w:marLeft w:val="0"/>
          <w:marRight w:val="0"/>
          <w:marTop w:val="0"/>
          <w:marBottom w:val="0"/>
          <w:divBdr>
            <w:top w:val="none" w:sz="0" w:space="0" w:color="auto"/>
            <w:left w:val="none" w:sz="0" w:space="0" w:color="auto"/>
            <w:bottom w:val="none" w:sz="0" w:space="0" w:color="auto"/>
            <w:right w:val="none" w:sz="0" w:space="0" w:color="auto"/>
          </w:divBdr>
        </w:div>
      </w:divsChild>
    </w:div>
    <w:div w:id="76824145">
      <w:bodyDiv w:val="1"/>
      <w:marLeft w:val="0"/>
      <w:marRight w:val="0"/>
      <w:marTop w:val="0"/>
      <w:marBottom w:val="0"/>
      <w:divBdr>
        <w:top w:val="none" w:sz="0" w:space="0" w:color="auto"/>
        <w:left w:val="none" w:sz="0" w:space="0" w:color="auto"/>
        <w:bottom w:val="none" w:sz="0" w:space="0" w:color="auto"/>
        <w:right w:val="none" w:sz="0" w:space="0" w:color="auto"/>
      </w:divBdr>
      <w:divsChild>
        <w:div w:id="2107920890">
          <w:marLeft w:val="0"/>
          <w:marRight w:val="0"/>
          <w:marTop w:val="0"/>
          <w:marBottom w:val="0"/>
          <w:divBdr>
            <w:top w:val="none" w:sz="0" w:space="0" w:color="auto"/>
            <w:left w:val="none" w:sz="0" w:space="0" w:color="auto"/>
            <w:bottom w:val="none" w:sz="0" w:space="0" w:color="auto"/>
            <w:right w:val="none" w:sz="0" w:space="0" w:color="auto"/>
          </w:divBdr>
        </w:div>
      </w:divsChild>
    </w:div>
    <w:div w:id="77333336">
      <w:bodyDiv w:val="1"/>
      <w:marLeft w:val="0"/>
      <w:marRight w:val="0"/>
      <w:marTop w:val="0"/>
      <w:marBottom w:val="0"/>
      <w:divBdr>
        <w:top w:val="none" w:sz="0" w:space="0" w:color="auto"/>
        <w:left w:val="none" w:sz="0" w:space="0" w:color="auto"/>
        <w:bottom w:val="none" w:sz="0" w:space="0" w:color="auto"/>
        <w:right w:val="none" w:sz="0" w:space="0" w:color="auto"/>
      </w:divBdr>
      <w:divsChild>
        <w:div w:id="1844129912">
          <w:marLeft w:val="0"/>
          <w:marRight w:val="0"/>
          <w:marTop w:val="0"/>
          <w:marBottom w:val="0"/>
          <w:divBdr>
            <w:top w:val="none" w:sz="0" w:space="0" w:color="auto"/>
            <w:left w:val="none" w:sz="0" w:space="0" w:color="auto"/>
            <w:bottom w:val="none" w:sz="0" w:space="0" w:color="auto"/>
            <w:right w:val="none" w:sz="0" w:space="0" w:color="auto"/>
          </w:divBdr>
          <w:divsChild>
            <w:div w:id="81757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8848">
      <w:bodyDiv w:val="1"/>
      <w:marLeft w:val="0"/>
      <w:marRight w:val="0"/>
      <w:marTop w:val="0"/>
      <w:marBottom w:val="0"/>
      <w:divBdr>
        <w:top w:val="none" w:sz="0" w:space="0" w:color="auto"/>
        <w:left w:val="none" w:sz="0" w:space="0" w:color="auto"/>
        <w:bottom w:val="none" w:sz="0" w:space="0" w:color="auto"/>
        <w:right w:val="none" w:sz="0" w:space="0" w:color="auto"/>
      </w:divBdr>
      <w:divsChild>
        <w:div w:id="520820187">
          <w:marLeft w:val="0"/>
          <w:marRight w:val="0"/>
          <w:marTop w:val="0"/>
          <w:marBottom w:val="0"/>
          <w:divBdr>
            <w:top w:val="none" w:sz="0" w:space="0" w:color="auto"/>
            <w:left w:val="none" w:sz="0" w:space="0" w:color="auto"/>
            <w:bottom w:val="none" w:sz="0" w:space="0" w:color="auto"/>
            <w:right w:val="none" w:sz="0" w:space="0" w:color="auto"/>
          </w:divBdr>
        </w:div>
      </w:divsChild>
    </w:div>
    <w:div w:id="81411208">
      <w:bodyDiv w:val="1"/>
      <w:marLeft w:val="0"/>
      <w:marRight w:val="0"/>
      <w:marTop w:val="0"/>
      <w:marBottom w:val="0"/>
      <w:divBdr>
        <w:top w:val="none" w:sz="0" w:space="0" w:color="auto"/>
        <w:left w:val="none" w:sz="0" w:space="0" w:color="auto"/>
        <w:bottom w:val="none" w:sz="0" w:space="0" w:color="auto"/>
        <w:right w:val="none" w:sz="0" w:space="0" w:color="auto"/>
      </w:divBdr>
      <w:divsChild>
        <w:div w:id="1123572112">
          <w:marLeft w:val="0"/>
          <w:marRight w:val="0"/>
          <w:marTop w:val="0"/>
          <w:marBottom w:val="0"/>
          <w:divBdr>
            <w:top w:val="none" w:sz="0" w:space="0" w:color="auto"/>
            <w:left w:val="none" w:sz="0" w:space="0" w:color="auto"/>
            <w:bottom w:val="none" w:sz="0" w:space="0" w:color="auto"/>
            <w:right w:val="none" w:sz="0" w:space="0" w:color="auto"/>
          </w:divBdr>
        </w:div>
      </w:divsChild>
    </w:div>
    <w:div w:id="81725050">
      <w:bodyDiv w:val="1"/>
      <w:marLeft w:val="0"/>
      <w:marRight w:val="0"/>
      <w:marTop w:val="0"/>
      <w:marBottom w:val="0"/>
      <w:divBdr>
        <w:top w:val="none" w:sz="0" w:space="0" w:color="auto"/>
        <w:left w:val="none" w:sz="0" w:space="0" w:color="auto"/>
        <w:bottom w:val="none" w:sz="0" w:space="0" w:color="auto"/>
        <w:right w:val="none" w:sz="0" w:space="0" w:color="auto"/>
      </w:divBdr>
      <w:divsChild>
        <w:div w:id="49112014">
          <w:marLeft w:val="0"/>
          <w:marRight w:val="0"/>
          <w:marTop w:val="0"/>
          <w:marBottom w:val="0"/>
          <w:divBdr>
            <w:top w:val="none" w:sz="0" w:space="0" w:color="auto"/>
            <w:left w:val="none" w:sz="0" w:space="0" w:color="auto"/>
            <w:bottom w:val="none" w:sz="0" w:space="0" w:color="auto"/>
            <w:right w:val="none" w:sz="0" w:space="0" w:color="auto"/>
          </w:divBdr>
        </w:div>
      </w:divsChild>
    </w:div>
    <w:div w:id="90512080">
      <w:bodyDiv w:val="1"/>
      <w:marLeft w:val="0"/>
      <w:marRight w:val="0"/>
      <w:marTop w:val="0"/>
      <w:marBottom w:val="0"/>
      <w:divBdr>
        <w:top w:val="none" w:sz="0" w:space="0" w:color="auto"/>
        <w:left w:val="none" w:sz="0" w:space="0" w:color="auto"/>
        <w:bottom w:val="none" w:sz="0" w:space="0" w:color="auto"/>
        <w:right w:val="none" w:sz="0" w:space="0" w:color="auto"/>
      </w:divBdr>
      <w:divsChild>
        <w:div w:id="2075152320">
          <w:marLeft w:val="0"/>
          <w:marRight w:val="0"/>
          <w:marTop w:val="0"/>
          <w:marBottom w:val="0"/>
          <w:divBdr>
            <w:top w:val="none" w:sz="0" w:space="0" w:color="auto"/>
            <w:left w:val="none" w:sz="0" w:space="0" w:color="auto"/>
            <w:bottom w:val="none" w:sz="0" w:space="0" w:color="auto"/>
            <w:right w:val="none" w:sz="0" w:space="0" w:color="auto"/>
          </w:divBdr>
        </w:div>
      </w:divsChild>
    </w:div>
    <w:div w:id="90781757">
      <w:bodyDiv w:val="1"/>
      <w:marLeft w:val="0"/>
      <w:marRight w:val="0"/>
      <w:marTop w:val="0"/>
      <w:marBottom w:val="0"/>
      <w:divBdr>
        <w:top w:val="none" w:sz="0" w:space="0" w:color="auto"/>
        <w:left w:val="none" w:sz="0" w:space="0" w:color="auto"/>
        <w:bottom w:val="none" w:sz="0" w:space="0" w:color="auto"/>
        <w:right w:val="none" w:sz="0" w:space="0" w:color="auto"/>
      </w:divBdr>
      <w:divsChild>
        <w:div w:id="618151607">
          <w:marLeft w:val="0"/>
          <w:marRight w:val="0"/>
          <w:marTop w:val="0"/>
          <w:marBottom w:val="0"/>
          <w:divBdr>
            <w:top w:val="none" w:sz="0" w:space="0" w:color="auto"/>
            <w:left w:val="none" w:sz="0" w:space="0" w:color="auto"/>
            <w:bottom w:val="none" w:sz="0" w:space="0" w:color="auto"/>
            <w:right w:val="none" w:sz="0" w:space="0" w:color="auto"/>
          </w:divBdr>
        </w:div>
      </w:divsChild>
    </w:div>
    <w:div w:id="93286686">
      <w:bodyDiv w:val="1"/>
      <w:marLeft w:val="0"/>
      <w:marRight w:val="0"/>
      <w:marTop w:val="0"/>
      <w:marBottom w:val="0"/>
      <w:divBdr>
        <w:top w:val="none" w:sz="0" w:space="0" w:color="auto"/>
        <w:left w:val="none" w:sz="0" w:space="0" w:color="auto"/>
        <w:bottom w:val="none" w:sz="0" w:space="0" w:color="auto"/>
        <w:right w:val="none" w:sz="0" w:space="0" w:color="auto"/>
      </w:divBdr>
      <w:divsChild>
        <w:div w:id="1904027467">
          <w:marLeft w:val="0"/>
          <w:marRight w:val="0"/>
          <w:marTop w:val="0"/>
          <w:marBottom w:val="0"/>
          <w:divBdr>
            <w:top w:val="none" w:sz="0" w:space="0" w:color="auto"/>
            <w:left w:val="none" w:sz="0" w:space="0" w:color="auto"/>
            <w:bottom w:val="none" w:sz="0" w:space="0" w:color="auto"/>
            <w:right w:val="none" w:sz="0" w:space="0" w:color="auto"/>
          </w:divBdr>
        </w:div>
      </w:divsChild>
    </w:div>
    <w:div w:id="93286829">
      <w:bodyDiv w:val="1"/>
      <w:marLeft w:val="0"/>
      <w:marRight w:val="0"/>
      <w:marTop w:val="0"/>
      <w:marBottom w:val="0"/>
      <w:divBdr>
        <w:top w:val="none" w:sz="0" w:space="0" w:color="auto"/>
        <w:left w:val="none" w:sz="0" w:space="0" w:color="auto"/>
        <w:bottom w:val="none" w:sz="0" w:space="0" w:color="auto"/>
        <w:right w:val="none" w:sz="0" w:space="0" w:color="auto"/>
      </w:divBdr>
      <w:divsChild>
        <w:div w:id="375859516">
          <w:marLeft w:val="979"/>
          <w:marRight w:val="0"/>
          <w:marTop w:val="115"/>
          <w:marBottom w:val="0"/>
          <w:divBdr>
            <w:top w:val="none" w:sz="0" w:space="0" w:color="auto"/>
            <w:left w:val="none" w:sz="0" w:space="0" w:color="auto"/>
            <w:bottom w:val="none" w:sz="0" w:space="0" w:color="auto"/>
            <w:right w:val="none" w:sz="0" w:space="0" w:color="auto"/>
          </w:divBdr>
        </w:div>
        <w:div w:id="1786726046">
          <w:marLeft w:val="979"/>
          <w:marRight w:val="0"/>
          <w:marTop w:val="115"/>
          <w:marBottom w:val="0"/>
          <w:divBdr>
            <w:top w:val="none" w:sz="0" w:space="0" w:color="auto"/>
            <w:left w:val="none" w:sz="0" w:space="0" w:color="auto"/>
            <w:bottom w:val="none" w:sz="0" w:space="0" w:color="auto"/>
            <w:right w:val="none" w:sz="0" w:space="0" w:color="auto"/>
          </w:divBdr>
        </w:div>
      </w:divsChild>
    </w:div>
    <w:div w:id="101847880">
      <w:bodyDiv w:val="1"/>
      <w:marLeft w:val="0"/>
      <w:marRight w:val="0"/>
      <w:marTop w:val="0"/>
      <w:marBottom w:val="0"/>
      <w:divBdr>
        <w:top w:val="none" w:sz="0" w:space="0" w:color="auto"/>
        <w:left w:val="none" w:sz="0" w:space="0" w:color="auto"/>
        <w:bottom w:val="none" w:sz="0" w:space="0" w:color="auto"/>
        <w:right w:val="none" w:sz="0" w:space="0" w:color="auto"/>
      </w:divBdr>
      <w:divsChild>
        <w:div w:id="1852985069">
          <w:marLeft w:val="0"/>
          <w:marRight w:val="0"/>
          <w:marTop w:val="0"/>
          <w:marBottom w:val="0"/>
          <w:divBdr>
            <w:top w:val="none" w:sz="0" w:space="0" w:color="auto"/>
            <w:left w:val="none" w:sz="0" w:space="0" w:color="auto"/>
            <w:bottom w:val="none" w:sz="0" w:space="0" w:color="auto"/>
            <w:right w:val="none" w:sz="0" w:space="0" w:color="auto"/>
          </w:divBdr>
        </w:div>
      </w:divsChild>
    </w:div>
    <w:div w:id="104542050">
      <w:bodyDiv w:val="1"/>
      <w:marLeft w:val="0"/>
      <w:marRight w:val="0"/>
      <w:marTop w:val="0"/>
      <w:marBottom w:val="0"/>
      <w:divBdr>
        <w:top w:val="none" w:sz="0" w:space="0" w:color="auto"/>
        <w:left w:val="none" w:sz="0" w:space="0" w:color="auto"/>
        <w:bottom w:val="none" w:sz="0" w:space="0" w:color="auto"/>
        <w:right w:val="none" w:sz="0" w:space="0" w:color="auto"/>
      </w:divBdr>
      <w:divsChild>
        <w:div w:id="1150172228">
          <w:marLeft w:val="0"/>
          <w:marRight w:val="0"/>
          <w:marTop w:val="0"/>
          <w:marBottom w:val="0"/>
          <w:divBdr>
            <w:top w:val="none" w:sz="0" w:space="0" w:color="auto"/>
            <w:left w:val="none" w:sz="0" w:space="0" w:color="auto"/>
            <w:bottom w:val="none" w:sz="0" w:space="0" w:color="auto"/>
            <w:right w:val="none" w:sz="0" w:space="0" w:color="auto"/>
          </w:divBdr>
        </w:div>
      </w:divsChild>
    </w:div>
    <w:div w:id="107166085">
      <w:bodyDiv w:val="1"/>
      <w:marLeft w:val="0"/>
      <w:marRight w:val="0"/>
      <w:marTop w:val="0"/>
      <w:marBottom w:val="0"/>
      <w:divBdr>
        <w:top w:val="none" w:sz="0" w:space="0" w:color="auto"/>
        <w:left w:val="none" w:sz="0" w:space="0" w:color="auto"/>
        <w:bottom w:val="none" w:sz="0" w:space="0" w:color="auto"/>
        <w:right w:val="none" w:sz="0" w:space="0" w:color="auto"/>
      </w:divBdr>
      <w:divsChild>
        <w:div w:id="1428034691">
          <w:marLeft w:val="0"/>
          <w:marRight w:val="0"/>
          <w:marTop w:val="0"/>
          <w:marBottom w:val="0"/>
          <w:divBdr>
            <w:top w:val="none" w:sz="0" w:space="0" w:color="auto"/>
            <w:left w:val="none" w:sz="0" w:space="0" w:color="auto"/>
            <w:bottom w:val="none" w:sz="0" w:space="0" w:color="auto"/>
            <w:right w:val="none" w:sz="0" w:space="0" w:color="auto"/>
          </w:divBdr>
        </w:div>
      </w:divsChild>
    </w:div>
    <w:div w:id="110825231">
      <w:bodyDiv w:val="1"/>
      <w:marLeft w:val="0"/>
      <w:marRight w:val="0"/>
      <w:marTop w:val="0"/>
      <w:marBottom w:val="0"/>
      <w:divBdr>
        <w:top w:val="none" w:sz="0" w:space="0" w:color="auto"/>
        <w:left w:val="none" w:sz="0" w:space="0" w:color="auto"/>
        <w:bottom w:val="none" w:sz="0" w:space="0" w:color="auto"/>
        <w:right w:val="none" w:sz="0" w:space="0" w:color="auto"/>
      </w:divBdr>
      <w:divsChild>
        <w:div w:id="465272414">
          <w:marLeft w:val="0"/>
          <w:marRight w:val="0"/>
          <w:marTop w:val="0"/>
          <w:marBottom w:val="0"/>
          <w:divBdr>
            <w:top w:val="none" w:sz="0" w:space="0" w:color="auto"/>
            <w:left w:val="none" w:sz="0" w:space="0" w:color="auto"/>
            <w:bottom w:val="none" w:sz="0" w:space="0" w:color="auto"/>
            <w:right w:val="none" w:sz="0" w:space="0" w:color="auto"/>
          </w:divBdr>
        </w:div>
      </w:divsChild>
    </w:div>
    <w:div w:id="111747366">
      <w:bodyDiv w:val="1"/>
      <w:marLeft w:val="0"/>
      <w:marRight w:val="0"/>
      <w:marTop w:val="0"/>
      <w:marBottom w:val="0"/>
      <w:divBdr>
        <w:top w:val="none" w:sz="0" w:space="0" w:color="auto"/>
        <w:left w:val="none" w:sz="0" w:space="0" w:color="auto"/>
        <w:bottom w:val="none" w:sz="0" w:space="0" w:color="auto"/>
        <w:right w:val="none" w:sz="0" w:space="0" w:color="auto"/>
      </w:divBdr>
      <w:divsChild>
        <w:div w:id="1606763068">
          <w:marLeft w:val="0"/>
          <w:marRight w:val="0"/>
          <w:marTop w:val="0"/>
          <w:marBottom w:val="0"/>
          <w:divBdr>
            <w:top w:val="none" w:sz="0" w:space="0" w:color="auto"/>
            <w:left w:val="none" w:sz="0" w:space="0" w:color="auto"/>
            <w:bottom w:val="none" w:sz="0" w:space="0" w:color="auto"/>
            <w:right w:val="none" w:sz="0" w:space="0" w:color="auto"/>
          </w:divBdr>
          <w:divsChild>
            <w:div w:id="2333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1189">
      <w:bodyDiv w:val="1"/>
      <w:marLeft w:val="0"/>
      <w:marRight w:val="0"/>
      <w:marTop w:val="0"/>
      <w:marBottom w:val="0"/>
      <w:divBdr>
        <w:top w:val="none" w:sz="0" w:space="0" w:color="auto"/>
        <w:left w:val="none" w:sz="0" w:space="0" w:color="auto"/>
        <w:bottom w:val="none" w:sz="0" w:space="0" w:color="auto"/>
        <w:right w:val="none" w:sz="0" w:space="0" w:color="auto"/>
      </w:divBdr>
      <w:divsChild>
        <w:div w:id="1025327202">
          <w:marLeft w:val="0"/>
          <w:marRight w:val="0"/>
          <w:marTop w:val="0"/>
          <w:marBottom w:val="0"/>
          <w:divBdr>
            <w:top w:val="none" w:sz="0" w:space="0" w:color="auto"/>
            <w:left w:val="none" w:sz="0" w:space="0" w:color="auto"/>
            <w:bottom w:val="none" w:sz="0" w:space="0" w:color="auto"/>
            <w:right w:val="none" w:sz="0" w:space="0" w:color="auto"/>
          </w:divBdr>
        </w:div>
      </w:divsChild>
    </w:div>
    <w:div w:id="126818429">
      <w:bodyDiv w:val="1"/>
      <w:marLeft w:val="0"/>
      <w:marRight w:val="0"/>
      <w:marTop w:val="0"/>
      <w:marBottom w:val="0"/>
      <w:divBdr>
        <w:top w:val="none" w:sz="0" w:space="0" w:color="auto"/>
        <w:left w:val="none" w:sz="0" w:space="0" w:color="auto"/>
        <w:bottom w:val="none" w:sz="0" w:space="0" w:color="auto"/>
        <w:right w:val="none" w:sz="0" w:space="0" w:color="auto"/>
      </w:divBdr>
      <w:divsChild>
        <w:div w:id="1054235297">
          <w:marLeft w:val="0"/>
          <w:marRight w:val="0"/>
          <w:marTop w:val="0"/>
          <w:marBottom w:val="0"/>
          <w:divBdr>
            <w:top w:val="none" w:sz="0" w:space="0" w:color="auto"/>
            <w:left w:val="none" w:sz="0" w:space="0" w:color="auto"/>
            <w:bottom w:val="none" w:sz="0" w:space="0" w:color="auto"/>
            <w:right w:val="none" w:sz="0" w:space="0" w:color="auto"/>
          </w:divBdr>
        </w:div>
      </w:divsChild>
    </w:div>
    <w:div w:id="135614064">
      <w:bodyDiv w:val="1"/>
      <w:marLeft w:val="0"/>
      <w:marRight w:val="0"/>
      <w:marTop w:val="0"/>
      <w:marBottom w:val="0"/>
      <w:divBdr>
        <w:top w:val="none" w:sz="0" w:space="0" w:color="auto"/>
        <w:left w:val="none" w:sz="0" w:space="0" w:color="auto"/>
        <w:bottom w:val="none" w:sz="0" w:space="0" w:color="auto"/>
        <w:right w:val="none" w:sz="0" w:space="0" w:color="auto"/>
      </w:divBdr>
      <w:divsChild>
        <w:div w:id="1002271352">
          <w:marLeft w:val="0"/>
          <w:marRight w:val="0"/>
          <w:marTop w:val="0"/>
          <w:marBottom w:val="0"/>
          <w:divBdr>
            <w:top w:val="none" w:sz="0" w:space="0" w:color="auto"/>
            <w:left w:val="none" w:sz="0" w:space="0" w:color="auto"/>
            <w:bottom w:val="none" w:sz="0" w:space="0" w:color="auto"/>
            <w:right w:val="none" w:sz="0" w:space="0" w:color="auto"/>
          </w:divBdr>
          <w:divsChild>
            <w:div w:id="897471972">
              <w:marLeft w:val="0"/>
              <w:marRight w:val="0"/>
              <w:marTop w:val="0"/>
              <w:marBottom w:val="0"/>
              <w:divBdr>
                <w:top w:val="none" w:sz="0" w:space="0" w:color="auto"/>
                <w:left w:val="none" w:sz="0" w:space="0" w:color="auto"/>
                <w:bottom w:val="none" w:sz="0" w:space="0" w:color="auto"/>
                <w:right w:val="none" w:sz="0" w:space="0" w:color="auto"/>
              </w:divBdr>
            </w:div>
            <w:div w:id="147163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66812">
      <w:bodyDiv w:val="1"/>
      <w:marLeft w:val="0"/>
      <w:marRight w:val="0"/>
      <w:marTop w:val="0"/>
      <w:marBottom w:val="0"/>
      <w:divBdr>
        <w:top w:val="none" w:sz="0" w:space="0" w:color="auto"/>
        <w:left w:val="none" w:sz="0" w:space="0" w:color="auto"/>
        <w:bottom w:val="none" w:sz="0" w:space="0" w:color="auto"/>
        <w:right w:val="none" w:sz="0" w:space="0" w:color="auto"/>
      </w:divBdr>
      <w:divsChild>
        <w:div w:id="2053578477">
          <w:marLeft w:val="0"/>
          <w:marRight w:val="0"/>
          <w:marTop w:val="0"/>
          <w:marBottom w:val="0"/>
          <w:divBdr>
            <w:top w:val="none" w:sz="0" w:space="0" w:color="auto"/>
            <w:left w:val="none" w:sz="0" w:space="0" w:color="auto"/>
            <w:bottom w:val="none" w:sz="0" w:space="0" w:color="auto"/>
            <w:right w:val="none" w:sz="0" w:space="0" w:color="auto"/>
          </w:divBdr>
        </w:div>
      </w:divsChild>
    </w:div>
    <w:div w:id="137696238">
      <w:bodyDiv w:val="1"/>
      <w:marLeft w:val="0"/>
      <w:marRight w:val="0"/>
      <w:marTop w:val="0"/>
      <w:marBottom w:val="0"/>
      <w:divBdr>
        <w:top w:val="none" w:sz="0" w:space="0" w:color="auto"/>
        <w:left w:val="none" w:sz="0" w:space="0" w:color="auto"/>
        <w:bottom w:val="none" w:sz="0" w:space="0" w:color="auto"/>
        <w:right w:val="none" w:sz="0" w:space="0" w:color="auto"/>
      </w:divBdr>
      <w:divsChild>
        <w:div w:id="1455296633">
          <w:marLeft w:val="0"/>
          <w:marRight w:val="0"/>
          <w:marTop w:val="0"/>
          <w:marBottom w:val="0"/>
          <w:divBdr>
            <w:top w:val="none" w:sz="0" w:space="0" w:color="auto"/>
            <w:left w:val="none" w:sz="0" w:space="0" w:color="auto"/>
            <w:bottom w:val="none" w:sz="0" w:space="0" w:color="auto"/>
            <w:right w:val="none" w:sz="0" w:space="0" w:color="auto"/>
          </w:divBdr>
        </w:div>
      </w:divsChild>
    </w:div>
    <w:div w:id="137768275">
      <w:bodyDiv w:val="1"/>
      <w:marLeft w:val="0"/>
      <w:marRight w:val="0"/>
      <w:marTop w:val="0"/>
      <w:marBottom w:val="0"/>
      <w:divBdr>
        <w:top w:val="none" w:sz="0" w:space="0" w:color="auto"/>
        <w:left w:val="none" w:sz="0" w:space="0" w:color="auto"/>
        <w:bottom w:val="none" w:sz="0" w:space="0" w:color="auto"/>
        <w:right w:val="none" w:sz="0" w:space="0" w:color="auto"/>
      </w:divBdr>
      <w:divsChild>
        <w:div w:id="531260053">
          <w:marLeft w:val="0"/>
          <w:marRight w:val="0"/>
          <w:marTop w:val="0"/>
          <w:marBottom w:val="0"/>
          <w:divBdr>
            <w:top w:val="none" w:sz="0" w:space="0" w:color="auto"/>
            <w:left w:val="none" w:sz="0" w:space="0" w:color="auto"/>
            <w:bottom w:val="none" w:sz="0" w:space="0" w:color="auto"/>
            <w:right w:val="none" w:sz="0" w:space="0" w:color="auto"/>
          </w:divBdr>
          <w:divsChild>
            <w:div w:id="124398284">
              <w:marLeft w:val="0"/>
              <w:marRight w:val="0"/>
              <w:marTop w:val="0"/>
              <w:marBottom w:val="0"/>
              <w:divBdr>
                <w:top w:val="none" w:sz="0" w:space="0" w:color="auto"/>
                <w:left w:val="none" w:sz="0" w:space="0" w:color="auto"/>
                <w:bottom w:val="none" w:sz="0" w:space="0" w:color="auto"/>
                <w:right w:val="none" w:sz="0" w:space="0" w:color="auto"/>
              </w:divBdr>
            </w:div>
            <w:div w:id="532114369">
              <w:marLeft w:val="0"/>
              <w:marRight w:val="0"/>
              <w:marTop w:val="0"/>
              <w:marBottom w:val="0"/>
              <w:divBdr>
                <w:top w:val="none" w:sz="0" w:space="0" w:color="auto"/>
                <w:left w:val="none" w:sz="0" w:space="0" w:color="auto"/>
                <w:bottom w:val="none" w:sz="0" w:space="0" w:color="auto"/>
                <w:right w:val="none" w:sz="0" w:space="0" w:color="auto"/>
              </w:divBdr>
            </w:div>
            <w:div w:id="1729181670">
              <w:marLeft w:val="0"/>
              <w:marRight w:val="0"/>
              <w:marTop w:val="0"/>
              <w:marBottom w:val="0"/>
              <w:divBdr>
                <w:top w:val="none" w:sz="0" w:space="0" w:color="auto"/>
                <w:left w:val="none" w:sz="0" w:space="0" w:color="auto"/>
                <w:bottom w:val="none" w:sz="0" w:space="0" w:color="auto"/>
                <w:right w:val="none" w:sz="0" w:space="0" w:color="auto"/>
              </w:divBdr>
            </w:div>
            <w:div w:id="180053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81712">
      <w:bodyDiv w:val="1"/>
      <w:marLeft w:val="0"/>
      <w:marRight w:val="0"/>
      <w:marTop w:val="0"/>
      <w:marBottom w:val="0"/>
      <w:divBdr>
        <w:top w:val="none" w:sz="0" w:space="0" w:color="auto"/>
        <w:left w:val="none" w:sz="0" w:space="0" w:color="auto"/>
        <w:bottom w:val="none" w:sz="0" w:space="0" w:color="auto"/>
        <w:right w:val="none" w:sz="0" w:space="0" w:color="auto"/>
      </w:divBdr>
    </w:div>
    <w:div w:id="147283153">
      <w:bodyDiv w:val="1"/>
      <w:marLeft w:val="0"/>
      <w:marRight w:val="0"/>
      <w:marTop w:val="0"/>
      <w:marBottom w:val="0"/>
      <w:divBdr>
        <w:top w:val="none" w:sz="0" w:space="0" w:color="auto"/>
        <w:left w:val="none" w:sz="0" w:space="0" w:color="auto"/>
        <w:bottom w:val="none" w:sz="0" w:space="0" w:color="auto"/>
        <w:right w:val="none" w:sz="0" w:space="0" w:color="auto"/>
      </w:divBdr>
      <w:divsChild>
        <w:div w:id="983631179">
          <w:marLeft w:val="0"/>
          <w:marRight w:val="0"/>
          <w:marTop w:val="0"/>
          <w:marBottom w:val="0"/>
          <w:divBdr>
            <w:top w:val="none" w:sz="0" w:space="0" w:color="auto"/>
            <w:left w:val="none" w:sz="0" w:space="0" w:color="auto"/>
            <w:bottom w:val="none" w:sz="0" w:space="0" w:color="auto"/>
            <w:right w:val="none" w:sz="0" w:space="0" w:color="auto"/>
          </w:divBdr>
        </w:div>
      </w:divsChild>
    </w:div>
    <w:div w:id="148639661">
      <w:bodyDiv w:val="1"/>
      <w:marLeft w:val="0"/>
      <w:marRight w:val="0"/>
      <w:marTop w:val="0"/>
      <w:marBottom w:val="0"/>
      <w:divBdr>
        <w:top w:val="none" w:sz="0" w:space="0" w:color="auto"/>
        <w:left w:val="none" w:sz="0" w:space="0" w:color="auto"/>
        <w:bottom w:val="none" w:sz="0" w:space="0" w:color="auto"/>
        <w:right w:val="none" w:sz="0" w:space="0" w:color="auto"/>
      </w:divBdr>
      <w:divsChild>
        <w:div w:id="946036479">
          <w:marLeft w:val="0"/>
          <w:marRight w:val="0"/>
          <w:marTop w:val="0"/>
          <w:marBottom w:val="0"/>
          <w:divBdr>
            <w:top w:val="none" w:sz="0" w:space="0" w:color="auto"/>
            <w:left w:val="none" w:sz="0" w:space="0" w:color="auto"/>
            <w:bottom w:val="none" w:sz="0" w:space="0" w:color="auto"/>
            <w:right w:val="none" w:sz="0" w:space="0" w:color="auto"/>
          </w:divBdr>
          <w:divsChild>
            <w:div w:id="907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3059">
      <w:bodyDiv w:val="1"/>
      <w:marLeft w:val="0"/>
      <w:marRight w:val="0"/>
      <w:marTop w:val="0"/>
      <w:marBottom w:val="0"/>
      <w:divBdr>
        <w:top w:val="none" w:sz="0" w:space="0" w:color="auto"/>
        <w:left w:val="none" w:sz="0" w:space="0" w:color="auto"/>
        <w:bottom w:val="none" w:sz="0" w:space="0" w:color="auto"/>
        <w:right w:val="none" w:sz="0" w:space="0" w:color="auto"/>
      </w:divBdr>
      <w:divsChild>
        <w:div w:id="23487404">
          <w:marLeft w:val="662"/>
          <w:marRight w:val="0"/>
          <w:marTop w:val="125"/>
          <w:marBottom w:val="0"/>
          <w:divBdr>
            <w:top w:val="none" w:sz="0" w:space="0" w:color="auto"/>
            <w:left w:val="none" w:sz="0" w:space="0" w:color="auto"/>
            <w:bottom w:val="none" w:sz="0" w:space="0" w:color="auto"/>
            <w:right w:val="none" w:sz="0" w:space="0" w:color="auto"/>
          </w:divBdr>
        </w:div>
        <w:div w:id="77756800">
          <w:marLeft w:val="1584"/>
          <w:marRight w:val="0"/>
          <w:marTop w:val="82"/>
          <w:marBottom w:val="0"/>
          <w:divBdr>
            <w:top w:val="none" w:sz="0" w:space="0" w:color="auto"/>
            <w:left w:val="none" w:sz="0" w:space="0" w:color="auto"/>
            <w:bottom w:val="none" w:sz="0" w:space="0" w:color="auto"/>
            <w:right w:val="none" w:sz="0" w:space="0" w:color="auto"/>
          </w:divBdr>
        </w:div>
        <w:div w:id="348683219">
          <w:marLeft w:val="1584"/>
          <w:marRight w:val="0"/>
          <w:marTop w:val="82"/>
          <w:marBottom w:val="0"/>
          <w:divBdr>
            <w:top w:val="none" w:sz="0" w:space="0" w:color="auto"/>
            <w:left w:val="none" w:sz="0" w:space="0" w:color="auto"/>
            <w:bottom w:val="none" w:sz="0" w:space="0" w:color="auto"/>
            <w:right w:val="none" w:sz="0" w:space="0" w:color="auto"/>
          </w:divBdr>
        </w:div>
        <w:div w:id="372190769">
          <w:marLeft w:val="1584"/>
          <w:marRight w:val="0"/>
          <w:marTop w:val="82"/>
          <w:marBottom w:val="0"/>
          <w:divBdr>
            <w:top w:val="none" w:sz="0" w:space="0" w:color="auto"/>
            <w:left w:val="none" w:sz="0" w:space="0" w:color="auto"/>
            <w:bottom w:val="none" w:sz="0" w:space="0" w:color="auto"/>
            <w:right w:val="none" w:sz="0" w:space="0" w:color="auto"/>
          </w:divBdr>
        </w:div>
        <w:div w:id="581721571">
          <w:marLeft w:val="1138"/>
          <w:marRight w:val="0"/>
          <w:marTop w:val="106"/>
          <w:marBottom w:val="0"/>
          <w:divBdr>
            <w:top w:val="none" w:sz="0" w:space="0" w:color="auto"/>
            <w:left w:val="none" w:sz="0" w:space="0" w:color="auto"/>
            <w:bottom w:val="none" w:sz="0" w:space="0" w:color="auto"/>
            <w:right w:val="none" w:sz="0" w:space="0" w:color="auto"/>
          </w:divBdr>
        </w:div>
        <w:div w:id="1136683069">
          <w:marLeft w:val="1584"/>
          <w:marRight w:val="0"/>
          <w:marTop w:val="96"/>
          <w:marBottom w:val="0"/>
          <w:divBdr>
            <w:top w:val="none" w:sz="0" w:space="0" w:color="auto"/>
            <w:left w:val="none" w:sz="0" w:space="0" w:color="auto"/>
            <w:bottom w:val="none" w:sz="0" w:space="0" w:color="auto"/>
            <w:right w:val="none" w:sz="0" w:space="0" w:color="auto"/>
          </w:divBdr>
        </w:div>
        <w:div w:id="1336490905">
          <w:marLeft w:val="662"/>
          <w:marRight w:val="0"/>
          <w:marTop w:val="125"/>
          <w:marBottom w:val="0"/>
          <w:divBdr>
            <w:top w:val="none" w:sz="0" w:space="0" w:color="auto"/>
            <w:left w:val="none" w:sz="0" w:space="0" w:color="auto"/>
            <w:bottom w:val="none" w:sz="0" w:space="0" w:color="auto"/>
            <w:right w:val="none" w:sz="0" w:space="0" w:color="auto"/>
          </w:divBdr>
        </w:div>
        <w:div w:id="2044862506">
          <w:marLeft w:val="1584"/>
          <w:marRight w:val="0"/>
          <w:marTop w:val="96"/>
          <w:marBottom w:val="0"/>
          <w:divBdr>
            <w:top w:val="none" w:sz="0" w:space="0" w:color="auto"/>
            <w:left w:val="none" w:sz="0" w:space="0" w:color="auto"/>
            <w:bottom w:val="none" w:sz="0" w:space="0" w:color="auto"/>
            <w:right w:val="none" w:sz="0" w:space="0" w:color="auto"/>
          </w:divBdr>
        </w:div>
        <w:div w:id="2047899616">
          <w:marLeft w:val="1138"/>
          <w:marRight w:val="0"/>
          <w:marTop w:val="106"/>
          <w:marBottom w:val="0"/>
          <w:divBdr>
            <w:top w:val="none" w:sz="0" w:space="0" w:color="auto"/>
            <w:left w:val="none" w:sz="0" w:space="0" w:color="auto"/>
            <w:bottom w:val="none" w:sz="0" w:space="0" w:color="auto"/>
            <w:right w:val="none" w:sz="0" w:space="0" w:color="auto"/>
          </w:divBdr>
        </w:div>
      </w:divsChild>
    </w:div>
    <w:div w:id="152723938">
      <w:bodyDiv w:val="1"/>
      <w:marLeft w:val="0"/>
      <w:marRight w:val="0"/>
      <w:marTop w:val="0"/>
      <w:marBottom w:val="0"/>
      <w:divBdr>
        <w:top w:val="none" w:sz="0" w:space="0" w:color="auto"/>
        <w:left w:val="none" w:sz="0" w:space="0" w:color="auto"/>
        <w:bottom w:val="none" w:sz="0" w:space="0" w:color="auto"/>
        <w:right w:val="none" w:sz="0" w:space="0" w:color="auto"/>
      </w:divBdr>
      <w:divsChild>
        <w:div w:id="1493790187">
          <w:marLeft w:val="0"/>
          <w:marRight w:val="0"/>
          <w:marTop w:val="0"/>
          <w:marBottom w:val="0"/>
          <w:divBdr>
            <w:top w:val="none" w:sz="0" w:space="0" w:color="auto"/>
            <w:left w:val="none" w:sz="0" w:space="0" w:color="auto"/>
            <w:bottom w:val="none" w:sz="0" w:space="0" w:color="auto"/>
            <w:right w:val="none" w:sz="0" w:space="0" w:color="auto"/>
          </w:divBdr>
        </w:div>
      </w:divsChild>
    </w:div>
    <w:div w:id="155458490">
      <w:bodyDiv w:val="1"/>
      <w:marLeft w:val="0"/>
      <w:marRight w:val="0"/>
      <w:marTop w:val="0"/>
      <w:marBottom w:val="0"/>
      <w:divBdr>
        <w:top w:val="none" w:sz="0" w:space="0" w:color="auto"/>
        <w:left w:val="none" w:sz="0" w:space="0" w:color="auto"/>
        <w:bottom w:val="none" w:sz="0" w:space="0" w:color="auto"/>
        <w:right w:val="none" w:sz="0" w:space="0" w:color="auto"/>
      </w:divBdr>
      <w:divsChild>
        <w:div w:id="108744374">
          <w:marLeft w:val="0"/>
          <w:marRight w:val="0"/>
          <w:marTop w:val="0"/>
          <w:marBottom w:val="0"/>
          <w:divBdr>
            <w:top w:val="none" w:sz="0" w:space="0" w:color="auto"/>
            <w:left w:val="none" w:sz="0" w:space="0" w:color="auto"/>
            <w:bottom w:val="none" w:sz="0" w:space="0" w:color="auto"/>
            <w:right w:val="none" w:sz="0" w:space="0" w:color="auto"/>
          </w:divBdr>
        </w:div>
        <w:div w:id="124011121">
          <w:marLeft w:val="0"/>
          <w:marRight w:val="0"/>
          <w:marTop w:val="0"/>
          <w:marBottom w:val="0"/>
          <w:divBdr>
            <w:top w:val="none" w:sz="0" w:space="0" w:color="auto"/>
            <w:left w:val="none" w:sz="0" w:space="0" w:color="auto"/>
            <w:bottom w:val="none" w:sz="0" w:space="0" w:color="auto"/>
            <w:right w:val="none" w:sz="0" w:space="0" w:color="auto"/>
          </w:divBdr>
        </w:div>
        <w:div w:id="1041632896">
          <w:marLeft w:val="0"/>
          <w:marRight w:val="0"/>
          <w:marTop w:val="0"/>
          <w:marBottom w:val="0"/>
          <w:divBdr>
            <w:top w:val="none" w:sz="0" w:space="0" w:color="auto"/>
            <w:left w:val="none" w:sz="0" w:space="0" w:color="auto"/>
            <w:bottom w:val="none" w:sz="0" w:space="0" w:color="auto"/>
            <w:right w:val="none" w:sz="0" w:space="0" w:color="auto"/>
          </w:divBdr>
        </w:div>
        <w:div w:id="1197546593">
          <w:marLeft w:val="0"/>
          <w:marRight w:val="0"/>
          <w:marTop w:val="0"/>
          <w:marBottom w:val="0"/>
          <w:divBdr>
            <w:top w:val="none" w:sz="0" w:space="0" w:color="auto"/>
            <w:left w:val="none" w:sz="0" w:space="0" w:color="auto"/>
            <w:bottom w:val="none" w:sz="0" w:space="0" w:color="auto"/>
            <w:right w:val="none" w:sz="0" w:space="0" w:color="auto"/>
          </w:divBdr>
        </w:div>
        <w:div w:id="1213928296">
          <w:marLeft w:val="0"/>
          <w:marRight w:val="0"/>
          <w:marTop w:val="0"/>
          <w:marBottom w:val="0"/>
          <w:divBdr>
            <w:top w:val="none" w:sz="0" w:space="0" w:color="auto"/>
            <w:left w:val="none" w:sz="0" w:space="0" w:color="auto"/>
            <w:bottom w:val="none" w:sz="0" w:space="0" w:color="auto"/>
            <w:right w:val="none" w:sz="0" w:space="0" w:color="auto"/>
          </w:divBdr>
        </w:div>
      </w:divsChild>
    </w:div>
    <w:div w:id="158351821">
      <w:bodyDiv w:val="1"/>
      <w:marLeft w:val="0"/>
      <w:marRight w:val="0"/>
      <w:marTop w:val="0"/>
      <w:marBottom w:val="0"/>
      <w:divBdr>
        <w:top w:val="none" w:sz="0" w:space="0" w:color="auto"/>
        <w:left w:val="none" w:sz="0" w:space="0" w:color="auto"/>
        <w:bottom w:val="none" w:sz="0" w:space="0" w:color="auto"/>
        <w:right w:val="none" w:sz="0" w:space="0" w:color="auto"/>
      </w:divBdr>
      <w:divsChild>
        <w:div w:id="1352491041">
          <w:marLeft w:val="0"/>
          <w:marRight w:val="0"/>
          <w:marTop w:val="0"/>
          <w:marBottom w:val="0"/>
          <w:divBdr>
            <w:top w:val="none" w:sz="0" w:space="0" w:color="auto"/>
            <w:left w:val="none" w:sz="0" w:space="0" w:color="auto"/>
            <w:bottom w:val="none" w:sz="0" w:space="0" w:color="auto"/>
            <w:right w:val="none" w:sz="0" w:space="0" w:color="auto"/>
          </w:divBdr>
          <w:divsChild>
            <w:div w:id="296763428">
              <w:marLeft w:val="0"/>
              <w:marRight w:val="0"/>
              <w:marTop w:val="0"/>
              <w:marBottom w:val="0"/>
              <w:divBdr>
                <w:top w:val="none" w:sz="0" w:space="0" w:color="auto"/>
                <w:left w:val="none" w:sz="0" w:space="0" w:color="auto"/>
                <w:bottom w:val="none" w:sz="0" w:space="0" w:color="auto"/>
                <w:right w:val="none" w:sz="0" w:space="0" w:color="auto"/>
              </w:divBdr>
            </w:div>
            <w:div w:id="862329861">
              <w:marLeft w:val="0"/>
              <w:marRight w:val="0"/>
              <w:marTop w:val="0"/>
              <w:marBottom w:val="0"/>
              <w:divBdr>
                <w:top w:val="none" w:sz="0" w:space="0" w:color="auto"/>
                <w:left w:val="none" w:sz="0" w:space="0" w:color="auto"/>
                <w:bottom w:val="none" w:sz="0" w:space="0" w:color="auto"/>
                <w:right w:val="none" w:sz="0" w:space="0" w:color="auto"/>
              </w:divBdr>
            </w:div>
            <w:div w:id="1025406589">
              <w:marLeft w:val="0"/>
              <w:marRight w:val="0"/>
              <w:marTop w:val="0"/>
              <w:marBottom w:val="0"/>
              <w:divBdr>
                <w:top w:val="none" w:sz="0" w:space="0" w:color="auto"/>
                <w:left w:val="none" w:sz="0" w:space="0" w:color="auto"/>
                <w:bottom w:val="none" w:sz="0" w:space="0" w:color="auto"/>
                <w:right w:val="none" w:sz="0" w:space="0" w:color="auto"/>
              </w:divBdr>
            </w:div>
            <w:div w:id="1097287714">
              <w:marLeft w:val="0"/>
              <w:marRight w:val="0"/>
              <w:marTop w:val="0"/>
              <w:marBottom w:val="0"/>
              <w:divBdr>
                <w:top w:val="none" w:sz="0" w:space="0" w:color="auto"/>
                <w:left w:val="none" w:sz="0" w:space="0" w:color="auto"/>
                <w:bottom w:val="none" w:sz="0" w:space="0" w:color="auto"/>
                <w:right w:val="none" w:sz="0" w:space="0" w:color="auto"/>
              </w:divBdr>
            </w:div>
            <w:div w:id="1125926037">
              <w:marLeft w:val="0"/>
              <w:marRight w:val="0"/>
              <w:marTop w:val="0"/>
              <w:marBottom w:val="0"/>
              <w:divBdr>
                <w:top w:val="none" w:sz="0" w:space="0" w:color="auto"/>
                <w:left w:val="none" w:sz="0" w:space="0" w:color="auto"/>
                <w:bottom w:val="none" w:sz="0" w:space="0" w:color="auto"/>
                <w:right w:val="none" w:sz="0" w:space="0" w:color="auto"/>
              </w:divBdr>
            </w:div>
            <w:div w:id="1185512163">
              <w:marLeft w:val="0"/>
              <w:marRight w:val="0"/>
              <w:marTop w:val="0"/>
              <w:marBottom w:val="0"/>
              <w:divBdr>
                <w:top w:val="none" w:sz="0" w:space="0" w:color="auto"/>
                <w:left w:val="none" w:sz="0" w:space="0" w:color="auto"/>
                <w:bottom w:val="none" w:sz="0" w:space="0" w:color="auto"/>
                <w:right w:val="none" w:sz="0" w:space="0" w:color="auto"/>
              </w:divBdr>
            </w:div>
            <w:div w:id="1205143910">
              <w:marLeft w:val="0"/>
              <w:marRight w:val="0"/>
              <w:marTop w:val="0"/>
              <w:marBottom w:val="0"/>
              <w:divBdr>
                <w:top w:val="none" w:sz="0" w:space="0" w:color="auto"/>
                <w:left w:val="none" w:sz="0" w:space="0" w:color="auto"/>
                <w:bottom w:val="none" w:sz="0" w:space="0" w:color="auto"/>
                <w:right w:val="none" w:sz="0" w:space="0" w:color="auto"/>
              </w:divBdr>
            </w:div>
            <w:div w:id="1437752037">
              <w:marLeft w:val="0"/>
              <w:marRight w:val="0"/>
              <w:marTop w:val="0"/>
              <w:marBottom w:val="0"/>
              <w:divBdr>
                <w:top w:val="none" w:sz="0" w:space="0" w:color="auto"/>
                <w:left w:val="none" w:sz="0" w:space="0" w:color="auto"/>
                <w:bottom w:val="none" w:sz="0" w:space="0" w:color="auto"/>
                <w:right w:val="none" w:sz="0" w:space="0" w:color="auto"/>
              </w:divBdr>
            </w:div>
            <w:div w:id="1851792209">
              <w:marLeft w:val="0"/>
              <w:marRight w:val="0"/>
              <w:marTop w:val="0"/>
              <w:marBottom w:val="0"/>
              <w:divBdr>
                <w:top w:val="none" w:sz="0" w:space="0" w:color="auto"/>
                <w:left w:val="none" w:sz="0" w:space="0" w:color="auto"/>
                <w:bottom w:val="none" w:sz="0" w:space="0" w:color="auto"/>
                <w:right w:val="none" w:sz="0" w:space="0" w:color="auto"/>
              </w:divBdr>
            </w:div>
            <w:div w:id="1876502522">
              <w:marLeft w:val="0"/>
              <w:marRight w:val="0"/>
              <w:marTop w:val="0"/>
              <w:marBottom w:val="0"/>
              <w:divBdr>
                <w:top w:val="none" w:sz="0" w:space="0" w:color="auto"/>
                <w:left w:val="none" w:sz="0" w:space="0" w:color="auto"/>
                <w:bottom w:val="none" w:sz="0" w:space="0" w:color="auto"/>
                <w:right w:val="none" w:sz="0" w:space="0" w:color="auto"/>
              </w:divBdr>
            </w:div>
            <w:div w:id="1893148684">
              <w:marLeft w:val="0"/>
              <w:marRight w:val="0"/>
              <w:marTop w:val="0"/>
              <w:marBottom w:val="0"/>
              <w:divBdr>
                <w:top w:val="none" w:sz="0" w:space="0" w:color="auto"/>
                <w:left w:val="none" w:sz="0" w:space="0" w:color="auto"/>
                <w:bottom w:val="none" w:sz="0" w:space="0" w:color="auto"/>
                <w:right w:val="none" w:sz="0" w:space="0" w:color="auto"/>
              </w:divBdr>
            </w:div>
            <w:div w:id="1982270244">
              <w:marLeft w:val="0"/>
              <w:marRight w:val="0"/>
              <w:marTop w:val="0"/>
              <w:marBottom w:val="0"/>
              <w:divBdr>
                <w:top w:val="none" w:sz="0" w:space="0" w:color="auto"/>
                <w:left w:val="none" w:sz="0" w:space="0" w:color="auto"/>
                <w:bottom w:val="none" w:sz="0" w:space="0" w:color="auto"/>
                <w:right w:val="none" w:sz="0" w:space="0" w:color="auto"/>
              </w:divBdr>
            </w:div>
            <w:div w:id="21317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9723">
      <w:bodyDiv w:val="1"/>
      <w:marLeft w:val="0"/>
      <w:marRight w:val="0"/>
      <w:marTop w:val="0"/>
      <w:marBottom w:val="0"/>
      <w:divBdr>
        <w:top w:val="none" w:sz="0" w:space="0" w:color="auto"/>
        <w:left w:val="none" w:sz="0" w:space="0" w:color="auto"/>
        <w:bottom w:val="none" w:sz="0" w:space="0" w:color="auto"/>
        <w:right w:val="none" w:sz="0" w:space="0" w:color="auto"/>
      </w:divBdr>
      <w:divsChild>
        <w:div w:id="599870950">
          <w:marLeft w:val="0"/>
          <w:marRight w:val="0"/>
          <w:marTop w:val="0"/>
          <w:marBottom w:val="0"/>
          <w:divBdr>
            <w:top w:val="none" w:sz="0" w:space="0" w:color="auto"/>
            <w:left w:val="none" w:sz="0" w:space="0" w:color="auto"/>
            <w:bottom w:val="none" w:sz="0" w:space="0" w:color="auto"/>
            <w:right w:val="none" w:sz="0" w:space="0" w:color="auto"/>
          </w:divBdr>
        </w:div>
      </w:divsChild>
    </w:div>
    <w:div w:id="160050273">
      <w:bodyDiv w:val="1"/>
      <w:marLeft w:val="0"/>
      <w:marRight w:val="0"/>
      <w:marTop w:val="0"/>
      <w:marBottom w:val="0"/>
      <w:divBdr>
        <w:top w:val="none" w:sz="0" w:space="0" w:color="auto"/>
        <w:left w:val="none" w:sz="0" w:space="0" w:color="auto"/>
        <w:bottom w:val="none" w:sz="0" w:space="0" w:color="auto"/>
        <w:right w:val="none" w:sz="0" w:space="0" w:color="auto"/>
      </w:divBdr>
      <w:divsChild>
        <w:div w:id="591595387">
          <w:marLeft w:val="0"/>
          <w:marRight w:val="0"/>
          <w:marTop w:val="0"/>
          <w:marBottom w:val="0"/>
          <w:divBdr>
            <w:top w:val="none" w:sz="0" w:space="0" w:color="auto"/>
            <w:left w:val="none" w:sz="0" w:space="0" w:color="auto"/>
            <w:bottom w:val="none" w:sz="0" w:space="0" w:color="auto"/>
            <w:right w:val="none" w:sz="0" w:space="0" w:color="auto"/>
          </w:divBdr>
        </w:div>
      </w:divsChild>
    </w:div>
    <w:div w:id="160783158">
      <w:bodyDiv w:val="1"/>
      <w:marLeft w:val="0"/>
      <w:marRight w:val="0"/>
      <w:marTop w:val="0"/>
      <w:marBottom w:val="0"/>
      <w:divBdr>
        <w:top w:val="none" w:sz="0" w:space="0" w:color="auto"/>
        <w:left w:val="none" w:sz="0" w:space="0" w:color="auto"/>
        <w:bottom w:val="none" w:sz="0" w:space="0" w:color="auto"/>
        <w:right w:val="none" w:sz="0" w:space="0" w:color="auto"/>
      </w:divBdr>
      <w:divsChild>
        <w:div w:id="1830168872">
          <w:marLeft w:val="0"/>
          <w:marRight w:val="0"/>
          <w:marTop w:val="0"/>
          <w:marBottom w:val="0"/>
          <w:divBdr>
            <w:top w:val="none" w:sz="0" w:space="0" w:color="auto"/>
            <w:left w:val="none" w:sz="0" w:space="0" w:color="auto"/>
            <w:bottom w:val="none" w:sz="0" w:space="0" w:color="auto"/>
            <w:right w:val="none" w:sz="0" w:space="0" w:color="auto"/>
          </w:divBdr>
        </w:div>
      </w:divsChild>
    </w:div>
    <w:div w:id="163133252">
      <w:bodyDiv w:val="1"/>
      <w:marLeft w:val="0"/>
      <w:marRight w:val="0"/>
      <w:marTop w:val="0"/>
      <w:marBottom w:val="0"/>
      <w:divBdr>
        <w:top w:val="none" w:sz="0" w:space="0" w:color="auto"/>
        <w:left w:val="none" w:sz="0" w:space="0" w:color="auto"/>
        <w:bottom w:val="none" w:sz="0" w:space="0" w:color="auto"/>
        <w:right w:val="none" w:sz="0" w:space="0" w:color="auto"/>
      </w:divBdr>
      <w:divsChild>
        <w:div w:id="195701006">
          <w:marLeft w:val="0"/>
          <w:marRight w:val="0"/>
          <w:marTop w:val="0"/>
          <w:marBottom w:val="0"/>
          <w:divBdr>
            <w:top w:val="none" w:sz="0" w:space="0" w:color="auto"/>
            <w:left w:val="none" w:sz="0" w:space="0" w:color="auto"/>
            <w:bottom w:val="none" w:sz="0" w:space="0" w:color="auto"/>
            <w:right w:val="none" w:sz="0" w:space="0" w:color="auto"/>
          </w:divBdr>
        </w:div>
        <w:div w:id="519706123">
          <w:marLeft w:val="0"/>
          <w:marRight w:val="0"/>
          <w:marTop w:val="0"/>
          <w:marBottom w:val="0"/>
          <w:divBdr>
            <w:top w:val="none" w:sz="0" w:space="0" w:color="auto"/>
            <w:left w:val="none" w:sz="0" w:space="0" w:color="auto"/>
            <w:bottom w:val="none" w:sz="0" w:space="0" w:color="auto"/>
            <w:right w:val="none" w:sz="0" w:space="0" w:color="auto"/>
          </w:divBdr>
        </w:div>
        <w:div w:id="1149395808">
          <w:marLeft w:val="0"/>
          <w:marRight w:val="0"/>
          <w:marTop w:val="0"/>
          <w:marBottom w:val="0"/>
          <w:divBdr>
            <w:top w:val="none" w:sz="0" w:space="0" w:color="auto"/>
            <w:left w:val="none" w:sz="0" w:space="0" w:color="auto"/>
            <w:bottom w:val="none" w:sz="0" w:space="0" w:color="auto"/>
            <w:right w:val="none" w:sz="0" w:space="0" w:color="auto"/>
          </w:divBdr>
        </w:div>
        <w:div w:id="1703483154">
          <w:marLeft w:val="0"/>
          <w:marRight w:val="0"/>
          <w:marTop w:val="0"/>
          <w:marBottom w:val="0"/>
          <w:divBdr>
            <w:top w:val="none" w:sz="0" w:space="0" w:color="auto"/>
            <w:left w:val="none" w:sz="0" w:space="0" w:color="auto"/>
            <w:bottom w:val="none" w:sz="0" w:space="0" w:color="auto"/>
            <w:right w:val="none" w:sz="0" w:space="0" w:color="auto"/>
          </w:divBdr>
        </w:div>
      </w:divsChild>
    </w:div>
    <w:div w:id="176388450">
      <w:bodyDiv w:val="1"/>
      <w:marLeft w:val="0"/>
      <w:marRight w:val="0"/>
      <w:marTop w:val="0"/>
      <w:marBottom w:val="0"/>
      <w:divBdr>
        <w:top w:val="none" w:sz="0" w:space="0" w:color="auto"/>
        <w:left w:val="none" w:sz="0" w:space="0" w:color="auto"/>
        <w:bottom w:val="none" w:sz="0" w:space="0" w:color="auto"/>
        <w:right w:val="none" w:sz="0" w:space="0" w:color="auto"/>
      </w:divBdr>
      <w:divsChild>
        <w:div w:id="176968924">
          <w:marLeft w:val="0"/>
          <w:marRight w:val="0"/>
          <w:marTop w:val="0"/>
          <w:marBottom w:val="0"/>
          <w:divBdr>
            <w:top w:val="none" w:sz="0" w:space="0" w:color="auto"/>
            <w:left w:val="none" w:sz="0" w:space="0" w:color="auto"/>
            <w:bottom w:val="none" w:sz="0" w:space="0" w:color="auto"/>
            <w:right w:val="none" w:sz="0" w:space="0" w:color="auto"/>
          </w:divBdr>
          <w:divsChild>
            <w:div w:id="194688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7274">
      <w:bodyDiv w:val="1"/>
      <w:marLeft w:val="0"/>
      <w:marRight w:val="0"/>
      <w:marTop w:val="0"/>
      <w:marBottom w:val="0"/>
      <w:divBdr>
        <w:top w:val="none" w:sz="0" w:space="0" w:color="auto"/>
        <w:left w:val="none" w:sz="0" w:space="0" w:color="auto"/>
        <w:bottom w:val="none" w:sz="0" w:space="0" w:color="auto"/>
        <w:right w:val="none" w:sz="0" w:space="0" w:color="auto"/>
      </w:divBdr>
      <w:divsChild>
        <w:div w:id="1975016641">
          <w:marLeft w:val="0"/>
          <w:marRight w:val="0"/>
          <w:marTop w:val="0"/>
          <w:marBottom w:val="0"/>
          <w:divBdr>
            <w:top w:val="none" w:sz="0" w:space="0" w:color="auto"/>
            <w:left w:val="none" w:sz="0" w:space="0" w:color="auto"/>
            <w:bottom w:val="none" w:sz="0" w:space="0" w:color="auto"/>
            <w:right w:val="none" w:sz="0" w:space="0" w:color="auto"/>
          </w:divBdr>
          <w:divsChild>
            <w:div w:id="56708381">
              <w:marLeft w:val="0"/>
              <w:marRight w:val="0"/>
              <w:marTop w:val="0"/>
              <w:marBottom w:val="0"/>
              <w:divBdr>
                <w:top w:val="none" w:sz="0" w:space="0" w:color="auto"/>
                <w:left w:val="none" w:sz="0" w:space="0" w:color="auto"/>
                <w:bottom w:val="none" w:sz="0" w:space="0" w:color="auto"/>
                <w:right w:val="none" w:sz="0" w:space="0" w:color="auto"/>
              </w:divBdr>
            </w:div>
            <w:div w:id="479425679">
              <w:marLeft w:val="0"/>
              <w:marRight w:val="0"/>
              <w:marTop w:val="0"/>
              <w:marBottom w:val="0"/>
              <w:divBdr>
                <w:top w:val="none" w:sz="0" w:space="0" w:color="auto"/>
                <w:left w:val="none" w:sz="0" w:space="0" w:color="auto"/>
                <w:bottom w:val="none" w:sz="0" w:space="0" w:color="auto"/>
                <w:right w:val="none" w:sz="0" w:space="0" w:color="auto"/>
              </w:divBdr>
            </w:div>
            <w:div w:id="570894063">
              <w:marLeft w:val="0"/>
              <w:marRight w:val="0"/>
              <w:marTop w:val="0"/>
              <w:marBottom w:val="0"/>
              <w:divBdr>
                <w:top w:val="none" w:sz="0" w:space="0" w:color="auto"/>
                <w:left w:val="none" w:sz="0" w:space="0" w:color="auto"/>
                <w:bottom w:val="none" w:sz="0" w:space="0" w:color="auto"/>
                <w:right w:val="none" w:sz="0" w:space="0" w:color="auto"/>
              </w:divBdr>
            </w:div>
            <w:div w:id="629015921">
              <w:marLeft w:val="0"/>
              <w:marRight w:val="0"/>
              <w:marTop w:val="0"/>
              <w:marBottom w:val="0"/>
              <w:divBdr>
                <w:top w:val="none" w:sz="0" w:space="0" w:color="auto"/>
                <w:left w:val="none" w:sz="0" w:space="0" w:color="auto"/>
                <w:bottom w:val="none" w:sz="0" w:space="0" w:color="auto"/>
                <w:right w:val="none" w:sz="0" w:space="0" w:color="auto"/>
              </w:divBdr>
            </w:div>
            <w:div w:id="796098343">
              <w:marLeft w:val="0"/>
              <w:marRight w:val="0"/>
              <w:marTop w:val="0"/>
              <w:marBottom w:val="0"/>
              <w:divBdr>
                <w:top w:val="none" w:sz="0" w:space="0" w:color="auto"/>
                <w:left w:val="none" w:sz="0" w:space="0" w:color="auto"/>
                <w:bottom w:val="none" w:sz="0" w:space="0" w:color="auto"/>
                <w:right w:val="none" w:sz="0" w:space="0" w:color="auto"/>
              </w:divBdr>
            </w:div>
            <w:div w:id="1370568404">
              <w:marLeft w:val="0"/>
              <w:marRight w:val="0"/>
              <w:marTop w:val="0"/>
              <w:marBottom w:val="0"/>
              <w:divBdr>
                <w:top w:val="none" w:sz="0" w:space="0" w:color="auto"/>
                <w:left w:val="none" w:sz="0" w:space="0" w:color="auto"/>
                <w:bottom w:val="none" w:sz="0" w:space="0" w:color="auto"/>
                <w:right w:val="none" w:sz="0" w:space="0" w:color="auto"/>
              </w:divBdr>
            </w:div>
            <w:div w:id="1580288532">
              <w:marLeft w:val="0"/>
              <w:marRight w:val="0"/>
              <w:marTop w:val="0"/>
              <w:marBottom w:val="0"/>
              <w:divBdr>
                <w:top w:val="none" w:sz="0" w:space="0" w:color="auto"/>
                <w:left w:val="none" w:sz="0" w:space="0" w:color="auto"/>
                <w:bottom w:val="none" w:sz="0" w:space="0" w:color="auto"/>
                <w:right w:val="none" w:sz="0" w:space="0" w:color="auto"/>
              </w:divBdr>
            </w:div>
            <w:div w:id="1674528426">
              <w:marLeft w:val="0"/>
              <w:marRight w:val="0"/>
              <w:marTop w:val="0"/>
              <w:marBottom w:val="0"/>
              <w:divBdr>
                <w:top w:val="none" w:sz="0" w:space="0" w:color="auto"/>
                <w:left w:val="none" w:sz="0" w:space="0" w:color="auto"/>
                <w:bottom w:val="none" w:sz="0" w:space="0" w:color="auto"/>
                <w:right w:val="none" w:sz="0" w:space="0" w:color="auto"/>
              </w:divBdr>
            </w:div>
            <w:div w:id="1801607090">
              <w:marLeft w:val="0"/>
              <w:marRight w:val="0"/>
              <w:marTop w:val="0"/>
              <w:marBottom w:val="0"/>
              <w:divBdr>
                <w:top w:val="none" w:sz="0" w:space="0" w:color="auto"/>
                <w:left w:val="none" w:sz="0" w:space="0" w:color="auto"/>
                <w:bottom w:val="none" w:sz="0" w:space="0" w:color="auto"/>
                <w:right w:val="none" w:sz="0" w:space="0" w:color="auto"/>
              </w:divBdr>
            </w:div>
            <w:div w:id="1872692946">
              <w:marLeft w:val="0"/>
              <w:marRight w:val="0"/>
              <w:marTop w:val="0"/>
              <w:marBottom w:val="0"/>
              <w:divBdr>
                <w:top w:val="none" w:sz="0" w:space="0" w:color="auto"/>
                <w:left w:val="none" w:sz="0" w:space="0" w:color="auto"/>
                <w:bottom w:val="none" w:sz="0" w:space="0" w:color="auto"/>
                <w:right w:val="none" w:sz="0" w:space="0" w:color="auto"/>
              </w:divBdr>
            </w:div>
            <w:div w:id="1881432502">
              <w:marLeft w:val="0"/>
              <w:marRight w:val="0"/>
              <w:marTop w:val="0"/>
              <w:marBottom w:val="0"/>
              <w:divBdr>
                <w:top w:val="none" w:sz="0" w:space="0" w:color="auto"/>
                <w:left w:val="none" w:sz="0" w:space="0" w:color="auto"/>
                <w:bottom w:val="none" w:sz="0" w:space="0" w:color="auto"/>
                <w:right w:val="none" w:sz="0" w:space="0" w:color="auto"/>
              </w:divBdr>
            </w:div>
            <w:div w:id="1949509726">
              <w:marLeft w:val="0"/>
              <w:marRight w:val="0"/>
              <w:marTop w:val="0"/>
              <w:marBottom w:val="0"/>
              <w:divBdr>
                <w:top w:val="none" w:sz="0" w:space="0" w:color="auto"/>
                <w:left w:val="none" w:sz="0" w:space="0" w:color="auto"/>
                <w:bottom w:val="none" w:sz="0" w:space="0" w:color="auto"/>
                <w:right w:val="none" w:sz="0" w:space="0" w:color="auto"/>
              </w:divBdr>
            </w:div>
            <w:div w:id="20217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5562">
      <w:bodyDiv w:val="1"/>
      <w:marLeft w:val="0"/>
      <w:marRight w:val="0"/>
      <w:marTop w:val="0"/>
      <w:marBottom w:val="0"/>
      <w:divBdr>
        <w:top w:val="none" w:sz="0" w:space="0" w:color="auto"/>
        <w:left w:val="none" w:sz="0" w:space="0" w:color="auto"/>
        <w:bottom w:val="none" w:sz="0" w:space="0" w:color="auto"/>
        <w:right w:val="none" w:sz="0" w:space="0" w:color="auto"/>
      </w:divBdr>
      <w:divsChild>
        <w:div w:id="1141800278">
          <w:marLeft w:val="0"/>
          <w:marRight w:val="0"/>
          <w:marTop w:val="0"/>
          <w:marBottom w:val="0"/>
          <w:divBdr>
            <w:top w:val="none" w:sz="0" w:space="0" w:color="auto"/>
            <w:left w:val="none" w:sz="0" w:space="0" w:color="auto"/>
            <w:bottom w:val="none" w:sz="0" w:space="0" w:color="auto"/>
            <w:right w:val="none" w:sz="0" w:space="0" w:color="auto"/>
          </w:divBdr>
          <w:divsChild>
            <w:div w:id="1133866627">
              <w:marLeft w:val="0"/>
              <w:marRight w:val="0"/>
              <w:marTop w:val="0"/>
              <w:marBottom w:val="0"/>
              <w:divBdr>
                <w:top w:val="none" w:sz="0" w:space="0" w:color="auto"/>
                <w:left w:val="none" w:sz="0" w:space="0" w:color="auto"/>
                <w:bottom w:val="none" w:sz="0" w:space="0" w:color="auto"/>
                <w:right w:val="none" w:sz="0" w:space="0" w:color="auto"/>
              </w:divBdr>
            </w:div>
            <w:div w:id="1187986039">
              <w:marLeft w:val="0"/>
              <w:marRight w:val="0"/>
              <w:marTop w:val="0"/>
              <w:marBottom w:val="0"/>
              <w:divBdr>
                <w:top w:val="none" w:sz="0" w:space="0" w:color="auto"/>
                <w:left w:val="none" w:sz="0" w:space="0" w:color="auto"/>
                <w:bottom w:val="none" w:sz="0" w:space="0" w:color="auto"/>
                <w:right w:val="none" w:sz="0" w:space="0" w:color="auto"/>
              </w:divBdr>
            </w:div>
            <w:div w:id="199695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2322">
      <w:bodyDiv w:val="1"/>
      <w:marLeft w:val="0"/>
      <w:marRight w:val="0"/>
      <w:marTop w:val="0"/>
      <w:marBottom w:val="0"/>
      <w:divBdr>
        <w:top w:val="none" w:sz="0" w:space="0" w:color="auto"/>
        <w:left w:val="none" w:sz="0" w:space="0" w:color="auto"/>
        <w:bottom w:val="none" w:sz="0" w:space="0" w:color="auto"/>
        <w:right w:val="none" w:sz="0" w:space="0" w:color="auto"/>
      </w:divBdr>
      <w:divsChild>
        <w:div w:id="1995063337">
          <w:marLeft w:val="0"/>
          <w:marRight w:val="0"/>
          <w:marTop w:val="0"/>
          <w:marBottom w:val="0"/>
          <w:divBdr>
            <w:top w:val="none" w:sz="0" w:space="0" w:color="auto"/>
            <w:left w:val="none" w:sz="0" w:space="0" w:color="auto"/>
            <w:bottom w:val="none" w:sz="0" w:space="0" w:color="auto"/>
            <w:right w:val="none" w:sz="0" w:space="0" w:color="auto"/>
          </w:divBdr>
        </w:div>
      </w:divsChild>
    </w:div>
    <w:div w:id="184170571">
      <w:bodyDiv w:val="1"/>
      <w:marLeft w:val="0"/>
      <w:marRight w:val="0"/>
      <w:marTop w:val="0"/>
      <w:marBottom w:val="0"/>
      <w:divBdr>
        <w:top w:val="none" w:sz="0" w:space="0" w:color="auto"/>
        <w:left w:val="none" w:sz="0" w:space="0" w:color="auto"/>
        <w:bottom w:val="none" w:sz="0" w:space="0" w:color="auto"/>
        <w:right w:val="none" w:sz="0" w:space="0" w:color="auto"/>
      </w:divBdr>
      <w:divsChild>
        <w:div w:id="1250582235">
          <w:marLeft w:val="0"/>
          <w:marRight w:val="0"/>
          <w:marTop w:val="0"/>
          <w:marBottom w:val="0"/>
          <w:divBdr>
            <w:top w:val="none" w:sz="0" w:space="0" w:color="auto"/>
            <w:left w:val="none" w:sz="0" w:space="0" w:color="auto"/>
            <w:bottom w:val="none" w:sz="0" w:space="0" w:color="auto"/>
            <w:right w:val="none" w:sz="0" w:space="0" w:color="auto"/>
          </w:divBdr>
        </w:div>
      </w:divsChild>
    </w:div>
    <w:div w:id="191462237">
      <w:bodyDiv w:val="1"/>
      <w:marLeft w:val="0"/>
      <w:marRight w:val="0"/>
      <w:marTop w:val="0"/>
      <w:marBottom w:val="0"/>
      <w:divBdr>
        <w:top w:val="none" w:sz="0" w:space="0" w:color="auto"/>
        <w:left w:val="none" w:sz="0" w:space="0" w:color="auto"/>
        <w:bottom w:val="none" w:sz="0" w:space="0" w:color="auto"/>
        <w:right w:val="none" w:sz="0" w:space="0" w:color="auto"/>
      </w:divBdr>
    </w:div>
    <w:div w:id="196622714">
      <w:bodyDiv w:val="1"/>
      <w:marLeft w:val="0"/>
      <w:marRight w:val="0"/>
      <w:marTop w:val="0"/>
      <w:marBottom w:val="0"/>
      <w:divBdr>
        <w:top w:val="none" w:sz="0" w:space="0" w:color="auto"/>
        <w:left w:val="none" w:sz="0" w:space="0" w:color="auto"/>
        <w:bottom w:val="none" w:sz="0" w:space="0" w:color="auto"/>
        <w:right w:val="none" w:sz="0" w:space="0" w:color="auto"/>
      </w:divBdr>
      <w:divsChild>
        <w:div w:id="1145204100">
          <w:marLeft w:val="0"/>
          <w:marRight w:val="0"/>
          <w:marTop w:val="0"/>
          <w:marBottom w:val="0"/>
          <w:divBdr>
            <w:top w:val="none" w:sz="0" w:space="0" w:color="auto"/>
            <w:left w:val="none" w:sz="0" w:space="0" w:color="auto"/>
            <w:bottom w:val="none" w:sz="0" w:space="0" w:color="auto"/>
            <w:right w:val="none" w:sz="0" w:space="0" w:color="auto"/>
          </w:divBdr>
        </w:div>
      </w:divsChild>
    </w:div>
    <w:div w:id="198783707">
      <w:bodyDiv w:val="1"/>
      <w:marLeft w:val="0"/>
      <w:marRight w:val="0"/>
      <w:marTop w:val="0"/>
      <w:marBottom w:val="0"/>
      <w:divBdr>
        <w:top w:val="none" w:sz="0" w:space="0" w:color="auto"/>
        <w:left w:val="none" w:sz="0" w:space="0" w:color="auto"/>
        <w:bottom w:val="none" w:sz="0" w:space="0" w:color="auto"/>
        <w:right w:val="none" w:sz="0" w:space="0" w:color="auto"/>
      </w:divBdr>
      <w:divsChild>
        <w:div w:id="20669627">
          <w:marLeft w:val="0"/>
          <w:marRight w:val="0"/>
          <w:marTop w:val="0"/>
          <w:marBottom w:val="0"/>
          <w:divBdr>
            <w:top w:val="none" w:sz="0" w:space="0" w:color="auto"/>
            <w:left w:val="none" w:sz="0" w:space="0" w:color="auto"/>
            <w:bottom w:val="none" w:sz="0" w:space="0" w:color="auto"/>
            <w:right w:val="none" w:sz="0" w:space="0" w:color="auto"/>
          </w:divBdr>
        </w:div>
      </w:divsChild>
    </w:div>
    <w:div w:id="203493384">
      <w:bodyDiv w:val="1"/>
      <w:marLeft w:val="0"/>
      <w:marRight w:val="0"/>
      <w:marTop w:val="0"/>
      <w:marBottom w:val="0"/>
      <w:divBdr>
        <w:top w:val="none" w:sz="0" w:space="0" w:color="auto"/>
        <w:left w:val="none" w:sz="0" w:space="0" w:color="auto"/>
        <w:bottom w:val="none" w:sz="0" w:space="0" w:color="auto"/>
        <w:right w:val="none" w:sz="0" w:space="0" w:color="auto"/>
      </w:divBdr>
      <w:divsChild>
        <w:div w:id="2037660483">
          <w:marLeft w:val="547"/>
          <w:marRight w:val="0"/>
          <w:marTop w:val="134"/>
          <w:marBottom w:val="0"/>
          <w:divBdr>
            <w:top w:val="none" w:sz="0" w:space="0" w:color="auto"/>
            <w:left w:val="none" w:sz="0" w:space="0" w:color="auto"/>
            <w:bottom w:val="none" w:sz="0" w:space="0" w:color="auto"/>
            <w:right w:val="none" w:sz="0" w:space="0" w:color="auto"/>
          </w:divBdr>
        </w:div>
      </w:divsChild>
    </w:div>
    <w:div w:id="204412842">
      <w:bodyDiv w:val="1"/>
      <w:marLeft w:val="0"/>
      <w:marRight w:val="0"/>
      <w:marTop w:val="0"/>
      <w:marBottom w:val="0"/>
      <w:divBdr>
        <w:top w:val="none" w:sz="0" w:space="0" w:color="auto"/>
        <w:left w:val="none" w:sz="0" w:space="0" w:color="auto"/>
        <w:bottom w:val="none" w:sz="0" w:space="0" w:color="auto"/>
        <w:right w:val="none" w:sz="0" w:space="0" w:color="auto"/>
      </w:divBdr>
      <w:divsChild>
        <w:div w:id="190463804">
          <w:marLeft w:val="547"/>
          <w:marRight w:val="0"/>
          <w:marTop w:val="120"/>
          <w:marBottom w:val="120"/>
          <w:divBdr>
            <w:top w:val="none" w:sz="0" w:space="0" w:color="auto"/>
            <w:left w:val="none" w:sz="0" w:space="0" w:color="auto"/>
            <w:bottom w:val="none" w:sz="0" w:space="0" w:color="auto"/>
            <w:right w:val="none" w:sz="0" w:space="0" w:color="auto"/>
          </w:divBdr>
        </w:div>
        <w:div w:id="677078650">
          <w:marLeft w:val="547"/>
          <w:marRight w:val="0"/>
          <w:marTop w:val="120"/>
          <w:marBottom w:val="120"/>
          <w:divBdr>
            <w:top w:val="none" w:sz="0" w:space="0" w:color="auto"/>
            <w:left w:val="none" w:sz="0" w:space="0" w:color="auto"/>
            <w:bottom w:val="none" w:sz="0" w:space="0" w:color="auto"/>
            <w:right w:val="none" w:sz="0" w:space="0" w:color="auto"/>
          </w:divBdr>
        </w:div>
        <w:div w:id="1828324180">
          <w:marLeft w:val="547"/>
          <w:marRight w:val="0"/>
          <w:marTop w:val="120"/>
          <w:marBottom w:val="120"/>
          <w:divBdr>
            <w:top w:val="none" w:sz="0" w:space="0" w:color="auto"/>
            <w:left w:val="none" w:sz="0" w:space="0" w:color="auto"/>
            <w:bottom w:val="none" w:sz="0" w:space="0" w:color="auto"/>
            <w:right w:val="none" w:sz="0" w:space="0" w:color="auto"/>
          </w:divBdr>
        </w:div>
      </w:divsChild>
    </w:div>
    <w:div w:id="207225247">
      <w:bodyDiv w:val="1"/>
      <w:marLeft w:val="0"/>
      <w:marRight w:val="0"/>
      <w:marTop w:val="0"/>
      <w:marBottom w:val="0"/>
      <w:divBdr>
        <w:top w:val="none" w:sz="0" w:space="0" w:color="auto"/>
        <w:left w:val="none" w:sz="0" w:space="0" w:color="auto"/>
        <w:bottom w:val="none" w:sz="0" w:space="0" w:color="auto"/>
        <w:right w:val="none" w:sz="0" w:space="0" w:color="auto"/>
      </w:divBdr>
      <w:divsChild>
        <w:div w:id="218907253">
          <w:marLeft w:val="0"/>
          <w:marRight w:val="0"/>
          <w:marTop w:val="0"/>
          <w:marBottom w:val="0"/>
          <w:divBdr>
            <w:top w:val="none" w:sz="0" w:space="0" w:color="auto"/>
            <w:left w:val="none" w:sz="0" w:space="0" w:color="auto"/>
            <w:bottom w:val="none" w:sz="0" w:space="0" w:color="auto"/>
            <w:right w:val="none" w:sz="0" w:space="0" w:color="auto"/>
          </w:divBdr>
        </w:div>
      </w:divsChild>
    </w:div>
    <w:div w:id="209153527">
      <w:bodyDiv w:val="1"/>
      <w:marLeft w:val="0"/>
      <w:marRight w:val="0"/>
      <w:marTop w:val="0"/>
      <w:marBottom w:val="0"/>
      <w:divBdr>
        <w:top w:val="none" w:sz="0" w:space="0" w:color="auto"/>
        <w:left w:val="none" w:sz="0" w:space="0" w:color="auto"/>
        <w:bottom w:val="none" w:sz="0" w:space="0" w:color="auto"/>
        <w:right w:val="none" w:sz="0" w:space="0" w:color="auto"/>
      </w:divBdr>
      <w:divsChild>
        <w:div w:id="285233278">
          <w:marLeft w:val="0"/>
          <w:marRight w:val="0"/>
          <w:marTop w:val="0"/>
          <w:marBottom w:val="0"/>
          <w:divBdr>
            <w:top w:val="none" w:sz="0" w:space="0" w:color="auto"/>
            <w:left w:val="none" w:sz="0" w:space="0" w:color="auto"/>
            <w:bottom w:val="none" w:sz="0" w:space="0" w:color="auto"/>
            <w:right w:val="none" w:sz="0" w:space="0" w:color="auto"/>
          </w:divBdr>
          <w:divsChild>
            <w:div w:id="1346252720">
              <w:marLeft w:val="0"/>
              <w:marRight w:val="0"/>
              <w:marTop w:val="0"/>
              <w:marBottom w:val="0"/>
              <w:divBdr>
                <w:top w:val="none" w:sz="0" w:space="0" w:color="auto"/>
                <w:left w:val="none" w:sz="0" w:space="0" w:color="auto"/>
                <w:bottom w:val="none" w:sz="0" w:space="0" w:color="auto"/>
                <w:right w:val="none" w:sz="0" w:space="0" w:color="auto"/>
              </w:divBdr>
            </w:div>
            <w:div w:id="191793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3963">
      <w:bodyDiv w:val="1"/>
      <w:marLeft w:val="0"/>
      <w:marRight w:val="0"/>
      <w:marTop w:val="0"/>
      <w:marBottom w:val="0"/>
      <w:divBdr>
        <w:top w:val="none" w:sz="0" w:space="0" w:color="auto"/>
        <w:left w:val="none" w:sz="0" w:space="0" w:color="auto"/>
        <w:bottom w:val="none" w:sz="0" w:space="0" w:color="auto"/>
        <w:right w:val="none" w:sz="0" w:space="0" w:color="auto"/>
      </w:divBdr>
      <w:divsChild>
        <w:div w:id="91098970">
          <w:marLeft w:val="0"/>
          <w:marRight w:val="0"/>
          <w:marTop w:val="0"/>
          <w:marBottom w:val="0"/>
          <w:divBdr>
            <w:top w:val="none" w:sz="0" w:space="0" w:color="auto"/>
            <w:left w:val="none" w:sz="0" w:space="0" w:color="auto"/>
            <w:bottom w:val="none" w:sz="0" w:space="0" w:color="auto"/>
            <w:right w:val="none" w:sz="0" w:space="0" w:color="auto"/>
          </w:divBdr>
          <w:divsChild>
            <w:div w:id="99107852">
              <w:marLeft w:val="0"/>
              <w:marRight w:val="0"/>
              <w:marTop w:val="0"/>
              <w:marBottom w:val="0"/>
              <w:divBdr>
                <w:top w:val="none" w:sz="0" w:space="0" w:color="auto"/>
                <w:left w:val="none" w:sz="0" w:space="0" w:color="auto"/>
                <w:bottom w:val="none" w:sz="0" w:space="0" w:color="auto"/>
                <w:right w:val="none" w:sz="0" w:space="0" w:color="auto"/>
              </w:divBdr>
            </w:div>
            <w:div w:id="1020277707">
              <w:marLeft w:val="0"/>
              <w:marRight w:val="0"/>
              <w:marTop w:val="0"/>
              <w:marBottom w:val="0"/>
              <w:divBdr>
                <w:top w:val="none" w:sz="0" w:space="0" w:color="auto"/>
                <w:left w:val="none" w:sz="0" w:space="0" w:color="auto"/>
                <w:bottom w:val="none" w:sz="0" w:space="0" w:color="auto"/>
                <w:right w:val="none" w:sz="0" w:space="0" w:color="auto"/>
              </w:divBdr>
            </w:div>
            <w:div w:id="126969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7586">
      <w:bodyDiv w:val="1"/>
      <w:marLeft w:val="0"/>
      <w:marRight w:val="0"/>
      <w:marTop w:val="0"/>
      <w:marBottom w:val="0"/>
      <w:divBdr>
        <w:top w:val="none" w:sz="0" w:space="0" w:color="auto"/>
        <w:left w:val="none" w:sz="0" w:space="0" w:color="auto"/>
        <w:bottom w:val="none" w:sz="0" w:space="0" w:color="auto"/>
        <w:right w:val="none" w:sz="0" w:space="0" w:color="auto"/>
      </w:divBdr>
      <w:divsChild>
        <w:div w:id="726801340">
          <w:marLeft w:val="0"/>
          <w:marRight w:val="0"/>
          <w:marTop w:val="0"/>
          <w:marBottom w:val="0"/>
          <w:divBdr>
            <w:top w:val="none" w:sz="0" w:space="0" w:color="auto"/>
            <w:left w:val="none" w:sz="0" w:space="0" w:color="auto"/>
            <w:bottom w:val="none" w:sz="0" w:space="0" w:color="auto"/>
            <w:right w:val="none" w:sz="0" w:space="0" w:color="auto"/>
          </w:divBdr>
        </w:div>
      </w:divsChild>
    </w:div>
    <w:div w:id="216861750">
      <w:bodyDiv w:val="1"/>
      <w:marLeft w:val="0"/>
      <w:marRight w:val="0"/>
      <w:marTop w:val="0"/>
      <w:marBottom w:val="0"/>
      <w:divBdr>
        <w:top w:val="none" w:sz="0" w:space="0" w:color="auto"/>
        <w:left w:val="none" w:sz="0" w:space="0" w:color="auto"/>
        <w:bottom w:val="none" w:sz="0" w:space="0" w:color="auto"/>
        <w:right w:val="none" w:sz="0" w:space="0" w:color="auto"/>
      </w:divBdr>
    </w:div>
    <w:div w:id="219295372">
      <w:bodyDiv w:val="1"/>
      <w:marLeft w:val="0"/>
      <w:marRight w:val="0"/>
      <w:marTop w:val="0"/>
      <w:marBottom w:val="0"/>
      <w:divBdr>
        <w:top w:val="none" w:sz="0" w:space="0" w:color="auto"/>
        <w:left w:val="none" w:sz="0" w:space="0" w:color="auto"/>
        <w:bottom w:val="none" w:sz="0" w:space="0" w:color="auto"/>
        <w:right w:val="none" w:sz="0" w:space="0" w:color="auto"/>
      </w:divBdr>
    </w:div>
    <w:div w:id="226262617">
      <w:bodyDiv w:val="1"/>
      <w:marLeft w:val="0"/>
      <w:marRight w:val="0"/>
      <w:marTop w:val="0"/>
      <w:marBottom w:val="0"/>
      <w:divBdr>
        <w:top w:val="none" w:sz="0" w:space="0" w:color="auto"/>
        <w:left w:val="none" w:sz="0" w:space="0" w:color="auto"/>
        <w:bottom w:val="none" w:sz="0" w:space="0" w:color="auto"/>
        <w:right w:val="none" w:sz="0" w:space="0" w:color="auto"/>
      </w:divBdr>
      <w:divsChild>
        <w:div w:id="15236238">
          <w:marLeft w:val="720"/>
          <w:marRight w:val="0"/>
          <w:marTop w:val="0"/>
          <w:marBottom w:val="0"/>
          <w:divBdr>
            <w:top w:val="none" w:sz="0" w:space="0" w:color="auto"/>
            <w:left w:val="none" w:sz="0" w:space="0" w:color="auto"/>
            <w:bottom w:val="none" w:sz="0" w:space="0" w:color="auto"/>
            <w:right w:val="none" w:sz="0" w:space="0" w:color="auto"/>
          </w:divBdr>
        </w:div>
        <w:div w:id="30112362">
          <w:marLeft w:val="720"/>
          <w:marRight w:val="0"/>
          <w:marTop w:val="0"/>
          <w:marBottom w:val="0"/>
          <w:divBdr>
            <w:top w:val="none" w:sz="0" w:space="0" w:color="auto"/>
            <w:left w:val="none" w:sz="0" w:space="0" w:color="auto"/>
            <w:bottom w:val="none" w:sz="0" w:space="0" w:color="auto"/>
            <w:right w:val="none" w:sz="0" w:space="0" w:color="auto"/>
          </w:divBdr>
        </w:div>
        <w:div w:id="2057194882">
          <w:marLeft w:val="720"/>
          <w:marRight w:val="0"/>
          <w:marTop w:val="0"/>
          <w:marBottom w:val="0"/>
          <w:divBdr>
            <w:top w:val="none" w:sz="0" w:space="0" w:color="auto"/>
            <w:left w:val="none" w:sz="0" w:space="0" w:color="auto"/>
            <w:bottom w:val="none" w:sz="0" w:space="0" w:color="auto"/>
            <w:right w:val="none" w:sz="0" w:space="0" w:color="auto"/>
          </w:divBdr>
        </w:div>
      </w:divsChild>
    </w:div>
    <w:div w:id="227376534">
      <w:bodyDiv w:val="1"/>
      <w:marLeft w:val="0"/>
      <w:marRight w:val="0"/>
      <w:marTop w:val="0"/>
      <w:marBottom w:val="0"/>
      <w:divBdr>
        <w:top w:val="none" w:sz="0" w:space="0" w:color="auto"/>
        <w:left w:val="none" w:sz="0" w:space="0" w:color="auto"/>
        <w:bottom w:val="none" w:sz="0" w:space="0" w:color="auto"/>
        <w:right w:val="none" w:sz="0" w:space="0" w:color="auto"/>
      </w:divBdr>
    </w:div>
    <w:div w:id="234170909">
      <w:bodyDiv w:val="1"/>
      <w:marLeft w:val="0"/>
      <w:marRight w:val="0"/>
      <w:marTop w:val="0"/>
      <w:marBottom w:val="0"/>
      <w:divBdr>
        <w:top w:val="none" w:sz="0" w:space="0" w:color="auto"/>
        <w:left w:val="none" w:sz="0" w:space="0" w:color="auto"/>
        <w:bottom w:val="none" w:sz="0" w:space="0" w:color="auto"/>
        <w:right w:val="none" w:sz="0" w:space="0" w:color="auto"/>
      </w:divBdr>
      <w:divsChild>
        <w:div w:id="1912352445">
          <w:marLeft w:val="0"/>
          <w:marRight w:val="0"/>
          <w:marTop w:val="0"/>
          <w:marBottom w:val="0"/>
          <w:divBdr>
            <w:top w:val="none" w:sz="0" w:space="0" w:color="auto"/>
            <w:left w:val="none" w:sz="0" w:space="0" w:color="auto"/>
            <w:bottom w:val="none" w:sz="0" w:space="0" w:color="auto"/>
            <w:right w:val="none" w:sz="0" w:space="0" w:color="auto"/>
          </w:divBdr>
        </w:div>
      </w:divsChild>
    </w:div>
    <w:div w:id="243730476">
      <w:bodyDiv w:val="1"/>
      <w:marLeft w:val="0"/>
      <w:marRight w:val="0"/>
      <w:marTop w:val="0"/>
      <w:marBottom w:val="0"/>
      <w:divBdr>
        <w:top w:val="none" w:sz="0" w:space="0" w:color="auto"/>
        <w:left w:val="none" w:sz="0" w:space="0" w:color="auto"/>
        <w:bottom w:val="none" w:sz="0" w:space="0" w:color="auto"/>
        <w:right w:val="none" w:sz="0" w:space="0" w:color="auto"/>
      </w:divBdr>
      <w:divsChild>
        <w:div w:id="360320034">
          <w:marLeft w:val="547"/>
          <w:marRight w:val="0"/>
          <w:marTop w:val="134"/>
          <w:marBottom w:val="0"/>
          <w:divBdr>
            <w:top w:val="none" w:sz="0" w:space="0" w:color="auto"/>
            <w:left w:val="none" w:sz="0" w:space="0" w:color="auto"/>
            <w:bottom w:val="none" w:sz="0" w:space="0" w:color="auto"/>
            <w:right w:val="none" w:sz="0" w:space="0" w:color="auto"/>
          </w:divBdr>
        </w:div>
        <w:div w:id="1847863446">
          <w:marLeft w:val="547"/>
          <w:marRight w:val="0"/>
          <w:marTop w:val="134"/>
          <w:marBottom w:val="0"/>
          <w:divBdr>
            <w:top w:val="none" w:sz="0" w:space="0" w:color="auto"/>
            <w:left w:val="none" w:sz="0" w:space="0" w:color="auto"/>
            <w:bottom w:val="none" w:sz="0" w:space="0" w:color="auto"/>
            <w:right w:val="none" w:sz="0" w:space="0" w:color="auto"/>
          </w:divBdr>
        </w:div>
      </w:divsChild>
    </w:div>
    <w:div w:id="246113438">
      <w:bodyDiv w:val="1"/>
      <w:marLeft w:val="0"/>
      <w:marRight w:val="0"/>
      <w:marTop w:val="0"/>
      <w:marBottom w:val="0"/>
      <w:divBdr>
        <w:top w:val="none" w:sz="0" w:space="0" w:color="auto"/>
        <w:left w:val="none" w:sz="0" w:space="0" w:color="auto"/>
        <w:bottom w:val="none" w:sz="0" w:space="0" w:color="auto"/>
        <w:right w:val="none" w:sz="0" w:space="0" w:color="auto"/>
      </w:divBdr>
      <w:divsChild>
        <w:div w:id="339088372">
          <w:marLeft w:val="0"/>
          <w:marRight w:val="0"/>
          <w:marTop w:val="0"/>
          <w:marBottom w:val="0"/>
          <w:divBdr>
            <w:top w:val="none" w:sz="0" w:space="0" w:color="auto"/>
            <w:left w:val="none" w:sz="0" w:space="0" w:color="auto"/>
            <w:bottom w:val="none" w:sz="0" w:space="0" w:color="auto"/>
            <w:right w:val="none" w:sz="0" w:space="0" w:color="auto"/>
          </w:divBdr>
        </w:div>
      </w:divsChild>
    </w:div>
    <w:div w:id="252319337">
      <w:bodyDiv w:val="1"/>
      <w:marLeft w:val="0"/>
      <w:marRight w:val="0"/>
      <w:marTop w:val="0"/>
      <w:marBottom w:val="0"/>
      <w:divBdr>
        <w:top w:val="none" w:sz="0" w:space="0" w:color="auto"/>
        <w:left w:val="none" w:sz="0" w:space="0" w:color="auto"/>
        <w:bottom w:val="none" w:sz="0" w:space="0" w:color="auto"/>
        <w:right w:val="none" w:sz="0" w:space="0" w:color="auto"/>
      </w:divBdr>
      <w:divsChild>
        <w:div w:id="1110709443">
          <w:marLeft w:val="0"/>
          <w:marRight w:val="0"/>
          <w:marTop w:val="0"/>
          <w:marBottom w:val="0"/>
          <w:divBdr>
            <w:top w:val="none" w:sz="0" w:space="0" w:color="auto"/>
            <w:left w:val="none" w:sz="0" w:space="0" w:color="auto"/>
            <w:bottom w:val="none" w:sz="0" w:space="0" w:color="auto"/>
            <w:right w:val="none" w:sz="0" w:space="0" w:color="auto"/>
          </w:divBdr>
        </w:div>
      </w:divsChild>
    </w:div>
    <w:div w:id="254631810">
      <w:bodyDiv w:val="1"/>
      <w:marLeft w:val="0"/>
      <w:marRight w:val="0"/>
      <w:marTop w:val="0"/>
      <w:marBottom w:val="0"/>
      <w:divBdr>
        <w:top w:val="none" w:sz="0" w:space="0" w:color="auto"/>
        <w:left w:val="none" w:sz="0" w:space="0" w:color="auto"/>
        <w:bottom w:val="none" w:sz="0" w:space="0" w:color="auto"/>
        <w:right w:val="none" w:sz="0" w:space="0" w:color="auto"/>
      </w:divBdr>
      <w:divsChild>
        <w:div w:id="1709068331">
          <w:marLeft w:val="0"/>
          <w:marRight w:val="0"/>
          <w:marTop w:val="0"/>
          <w:marBottom w:val="0"/>
          <w:divBdr>
            <w:top w:val="none" w:sz="0" w:space="0" w:color="auto"/>
            <w:left w:val="none" w:sz="0" w:space="0" w:color="auto"/>
            <w:bottom w:val="none" w:sz="0" w:space="0" w:color="auto"/>
            <w:right w:val="none" w:sz="0" w:space="0" w:color="auto"/>
          </w:divBdr>
        </w:div>
      </w:divsChild>
    </w:div>
    <w:div w:id="255528422">
      <w:bodyDiv w:val="1"/>
      <w:marLeft w:val="0"/>
      <w:marRight w:val="0"/>
      <w:marTop w:val="0"/>
      <w:marBottom w:val="0"/>
      <w:divBdr>
        <w:top w:val="none" w:sz="0" w:space="0" w:color="auto"/>
        <w:left w:val="none" w:sz="0" w:space="0" w:color="auto"/>
        <w:bottom w:val="none" w:sz="0" w:space="0" w:color="auto"/>
        <w:right w:val="none" w:sz="0" w:space="0" w:color="auto"/>
      </w:divBdr>
      <w:divsChild>
        <w:div w:id="449662551">
          <w:marLeft w:val="576"/>
          <w:marRight w:val="0"/>
          <w:marTop w:val="80"/>
          <w:marBottom w:val="0"/>
          <w:divBdr>
            <w:top w:val="none" w:sz="0" w:space="0" w:color="auto"/>
            <w:left w:val="none" w:sz="0" w:space="0" w:color="auto"/>
            <w:bottom w:val="none" w:sz="0" w:space="0" w:color="auto"/>
            <w:right w:val="none" w:sz="0" w:space="0" w:color="auto"/>
          </w:divBdr>
        </w:div>
        <w:div w:id="626476770">
          <w:marLeft w:val="576"/>
          <w:marRight w:val="0"/>
          <w:marTop w:val="80"/>
          <w:marBottom w:val="0"/>
          <w:divBdr>
            <w:top w:val="none" w:sz="0" w:space="0" w:color="auto"/>
            <w:left w:val="none" w:sz="0" w:space="0" w:color="auto"/>
            <w:bottom w:val="none" w:sz="0" w:space="0" w:color="auto"/>
            <w:right w:val="none" w:sz="0" w:space="0" w:color="auto"/>
          </w:divBdr>
        </w:div>
        <w:div w:id="1329286960">
          <w:marLeft w:val="576"/>
          <w:marRight w:val="0"/>
          <w:marTop w:val="80"/>
          <w:marBottom w:val="0"/>
          <w:divBdr>
            <w:top w:val="none" w:sz="0" w:space="0" w:color="auto"/>
            <w:left w:val="none" w:sz="0" w:space="0" w:color="auto"/>
            <w:bottom w:val="none" w:sz="0" w:space="0" w:color="auto"/>
            <w:right w:val="none" w:sz="0" w:space="0" w:color="auto"/>
          </w:divBdr>
        </w:div>
      </w:divsChild>
    </w:div>
    <w:div w:id="256060636">
      <w:bodyDiv w:val="1"/>
      <w:marLeft w:val="0"/>
      <w:marRight w:val="0"/>
      <w:marTop w:val="0"/>
      <w:marBottom w:val="0"/>
      <w:divBdr>
        <w:top w:val="none" w:sz="0" w:space="0" w:color="auto"/>
        <w:left w:val="none" w:sz="0" w:space="0" w:color="auto"/>
        <w:bottom w:val="none" w:sz="0" w:space="0" w:color="auto"/>
        <w:right w:val="none" w:sz="0" w:space="0" w:color="auto"/>
      </w:divBdr>
    </w:div>
    <w:div w:id="263463421">
      <w:bodyDiv w:val="1"/>
      <w:marLeft w:val="0"/>
      <w:marRight w:val="0"/>
      <w:marTop w:val="0"/>
      <w:marBottom w:val="0"/>
      <w:divBdr>
        <w:top w:val="none" w:sz="0" w:space="0" w:color="auto"/>
        <w:left w:val="none" w:sz="0" w:space="0" w:color="auto"/>
        <w:bottom w:val="none" w:sz="0" w:space="0" w:color="auto"/>
        <w:right w:val="none" w:sz="0" w:space="0" w:color="auto"/>
      </w:divBdr>
      <w:divsChild>
        <w:div w:id="1509832334">
          <w:marLeft w:val="0"/>
          <w:marRight w:val="0"/>
          <w:marTop w:val="0"/>
          <w:marBottom w:val="0"/>
          <w:divBdr>
            <w:top w:val="none" w:sz="0" w:space="0" w:color="auto"/>
            <w:left w:val="none" w:sz="0" w:space="0" w:color="auto"/>
            <w:bottom w:val="none" w:sz="0" w:space="0" w:color="auto"/>
            <w:right w:val="none" w:sz="0" w:space="0" w:color="auto"/>
          </w:divBdr>
          <w:divsChild>
            <w:div w:id="81109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679912">
      <w:bodyDiv w:val="1"/>
      <w:marLeft w:val="0"/>
      <w:marRight w:val="0"/>
      <w:marTop w:val="0"/>
      <w:marBottom w:val="0"/>
      <w:divBdr>
        <w:top w:val="none" w:sz="0" w:space="0" w:color="auto"/>
        <w:left w:val="none" w:sz="0" w:space="0" w:color="auto"/>
        <w:bottom w:val="none" w:sz="0" w:space="0" w:color="auto"/>
        <w:right w:val="none" w:sz="0" w:space="0" w:color="auto"/>
      </w:divBdr>
      <w:divsChild>
        <w:div w:id="1338730864">
          <w:marLeft w:val="0"/>
          <w:marRight w:val="0"/>
          <w:marTop w:val="0"/>
          <w:marBottom w:val="0"/>
          <w:divBdr>
            <w:top w:val="none" w:sz="0" w:space="0" w:color="auto"/>
            <w:left w:val="none" w:sz="0" w:space="0" w:color="auto"/>
            <w:bottom w:val="none" w:sz="0" w:space="0" w:color="auto"/>
            <w:right w:val="none" w:sz="0" w:space="0" w:color="auto"/>
          </w:divBdr>
        </w:div>
      </w:divsChild>
    </w:div>
    <w:div w:id="275529330">
      <w:bodyDiv w:val="1"/>
      <w:marLeft w:val="0"/>
      <w:marRight w:val="0"/>
      <w:marTop w:val="0"/>
      <w:marBottom w:val="0"/>
      <w:divBdr>
        <w:top w:val="none" w:sz="0" w:space="0" w:color="auto"/>
        <w:left w:val="none" w:sz="0" w:space="0" w:color="auto"/>
        <w:bottom w:val="none" w:sz="0" w:space="0" w:color="auto"/>
        <w:right w:val="none" w:sz="0" w:space="0" w:color="auto"/>
      </w:divBdr>
      <w:divsChild>
        <w:div w:id="306279120">
          <w:marLeft w:val="1440"/>
          <w:marRight w:val="0"/>
          <w:marTop w:val="0"/>
          <w:marBottom w:val="0"/>
          <w:divBdr>
            <w:top w:val="none" w:sz="0" w:space="0" w:color="auto"/>
            <w:left w:val="none" w:sz="0" w:space="0" w:color="auto"/>
            <w:bottom w:val="none" w:sz="0" w:space="0" w:color="auto"/>
            <w:right w:val="none" w:sz="0" w:space="0" w:color="auto"/>
          </w:divBdr>
        </w:div>
        <w:div w:id="522018346">
          <w:marLeft w:val="1440"/>
          <w:marRight w:val="0"/>
          <w:marTop w:val="0"/>
          <w:marBottom w:val="0"/>
          <w:divBdr>
            <w:top w:val="none" w:sz="0" w:space="0" w:color="auto"/>
            <w:left w:val="none" w:sz="0" w:space="0" w:color="auto"/>
            <w:bottom w:val="none" w:sz="0" w:space="0" w:color="auto"/>
            <w:right w:val="none" w:sz="0" w:space="0" w:color="auto"/>
          </w:divBdr>
        </w:div>
        <w:div w:id="1130245163">
          <w:marLeft w:val="1440"/>
          <w:marRight w:val="0"/>
          <w:marTop w:val="0"/>
          <w:marBottom w:val="0"/>
          <w:divBdr>
            <w:top w:val="none" w:sz="0" w:space="0" w:color="auto"/>
            <w:left w:val="none" w:sz="0" w:space="0" w:color="auto"/>
            <w:bottom w:val="none" w:sz="0" w:space="0" w:color="auto"/>
            <w:right w:val="none" w:sz="0" w:space="0" w:color="auto"/>
          </w:divBdr>
        </w:div>
        <w:div w:id="1318919460">
          <w:marLeft w:val="720"/>
          <w:marRight w:val="0"/>
          <w:marTop w:val="0"/>
          <w:marBottom w:val="0"/>
          <w:divBdr>
            <w:top w:val="none" w:sz="0" w:space="0" w:color="auto"/>
            <w:left w:val="none" w:sz="0" w:space="0" w:color="auto"/>
            <w:bottom w:val="none" w:sz="0" w:space="0" w:color="auto"/>
            <w:right w:val="none" w:sz="0" w:space="0" w:color="auto"/>
          </w:divBdr>
        </w:div>
        <w:div w:id="1909219278">
          <w:marLeft w:val="835"/>
          <w:marRight w:val="0"/>
          <w:marTop w:val="0"/>
          <w:marBottom w:val="0"/>
          <w:divBdr>
            <w:top w:val="none" w:sz="0" w:space="0" w:color="auto"/>
            <w:left w:val="none" w:sz="0" w:space="0" w:color="auto"/>
            <w:bottom w:val="none" w:sz="0" w:space="0" w:color="auto"/>
            <w:right w:val="none" w:sz="0" w:space="0" w:color="auto"/>
          </w:divBdr>
        </w:div>
      </w:divsChild>
    </w:div>
    <w:div w:id="280307205">
      <w:bodyDiv w:val="1"/>
      <w:marLeft w:val="0"/>
      <w:marRight w:val="0"/>
      <w:marTop w:val="0"/>
      <w:marBottom w:val="0"/>
      <w:divBdr>
        <w:top w:val="none" w:sz="0" w:space="0" w:color="auto"/>
        <w:left w:val="none" w:sz="0" w:space="0" w:color="auto"/>
        <w:bottom w:val="none" w:sz="0" w:space="0" w:color="auto"/>
        <w:right w:val="none" w:sz="0" w:space="0" w:color="auto"/>
      </w:divBdr>
      <w:divsChild>
        <w:div w:id="95639328">
          <w:marLeft w:val="0"/>
          <w:marRight w:val="0"/>
          <w:marTop w:val="0"/>
          <w:marBottom w:val="0"/>
          <w:divBdr>
            <w:top w:val="none" w:sz="0" w:space="0" w:color="auto"/>
            <w:left w:val="none" w:sz="0" w:space="0" w:color="auto"/>
            <w:bottom w:val="none" w:sz="0" w:space="0" w:color="auto"/>
            <w:right w:val="none" w:sz="0" w:space="0" w:color="auto"/>
          </w:divBdr>
          <w:divsChild>
            <w:div w:id="59058721">
              <w:marLeft w:val="0"/>
              <w:marRight w:val="0"/>
              <w:marTop w:val="0"/>
              <w:marBottom w:val="0"/>
              <w:divBdr>
                <w:top w:val="none" w:sz="0" w:space="0" w:color="auto"/>
                <w:left w:val="none" w:sz="0" w:space="0" w:color="auto"/>
                <w:bottom w:val="none" w:sz="0" w:space="0" w:color="auto"/>
                <w:right w:val="none" w:sz="0" w:space="0" w:color="auto"/>
              </w:divBdr>
            </w:div>
            <w:div w:id="264848755">
              <w:marLeft w:val="0"/>
              <w:marRight w:val="0"/>
              <w:marTop w:val="0"/>
              <w:marBottom w:val="0"/>
              <w:divBdr>
                <w:top w:val="none" w:sz="0" w:space="0" w:color="auto"/>
                <w:left w:val="none" w:sz="0" w:space="0" w:color="auto"/>
                <w:bottom w:val="none" w:sz="0" w:space="0" w:color="auto"/>
                <w:right w:val="none" w:sz="0" w:space="0" w:color="auto"/>
              </w:divBdr>
            </w:div>
            <w:div w:id="1379091651">
              <w:marLeft w:val="0"/>
              <w:marRight w:val="0"/>
              <w:marTop w:val="0"/>
              <w:marBottom w:val="0"/>
              <w:divBdr>
                <w:top w:val="none" w:sz="0" w:space="0" w:color="auto"/>
                <w:left w:val="none" w:sz="0" w:space="0" w:color="auto"/>
                <w:bottom w:val="none" w:sz="0" w:space="0" w:color="auto"/>
                <w:right w:val="none" w:sz="0" w:space="0" w:color="auto"/>
              </w:divBdr>
            </w:div>
            <w:div w:id="1446651887">
              <w:marLeft w:val="0"/>
              <w:marRight w:val="0"/>
              <w:marTop w:val="0"/>
              <w:marBottom w:val="0"/>
              <w:divBdr>
                <w:top w:val="none" w:sz="0" w:space="0" w:color="auto"/>
                <w:left w:val="none" w:sz="0" w:space="0" w:color="auto"/>
                <w:bottom w:val="none" w:sz="0" w:space="0" w:color="auto"/>
                <w:right w:val="none" w:sz="0" w:space="0" w:color="auto"/>
              </w:divBdr>
            </w:div>
            <w:div w:id="194946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52591">
      <w:bodyDiv w:val="1"/>
      <w:marLeft w:val="0"/>
      <w:marRight w:val="0"/>
      <w:marTop w:val="0"/>
      <w:marBottom w:val="0"/>
      <w:divBdr>
        <w:top w:val="none" w:sz="0" w:space="0" w:color="auto"/>
        <w:left w:val="none" w:sz="0" w:space="0" w:color="auto"/>
        <w:bottom w:val="none" w:sz="0" w:space="0" w:color="auto"/>
        <w:right w:val="none" w:sz="0" w:space="0" w:color="auto"/>
      </w:divBdr>
      <w:divsChild>
        <w:div w:id="836502865">
          <w:marLeft w:val="547"/>
          <w:marRight w:val="0"/>
          <w:marTop w:val="134"/>
          <w:marBottom w:val="0"/>
          <w:divBdr>
            <w:top w:val="none" w:sz="0" w:space="0" w:color="auto"/>
            <w:left w:val="none" w:sz="0" w:space="0" w:color="auto"/>
            <w:bottom w:val="none" w:sz="0" w:space="0" w:color="auto"/>
            <w:right w:val="none" w:sz="0" w:space="0" w:color="auto"/>
          </w:divBdr>
        </w:div>
      </w:divsChild>
    </w:div>
    <w:div w:id="282469320">
      <w:bodyDiv w:val="1"/>
      <w:marLeft w:val="0"/>
      <w:marRight w:val="0"/>
      <w:marTop w:val="0"/>
      <w:marBottom w:val="0"/>
      <w:divBdr>
        <w:top w:val="none" w:sz="0" w:space="0" w:color="auto"/>
        <w:left w:val="none" w:sz="0" w:space="0" w:color="auto"/>
        <w:bottom w:val="none" w:sz="0" w:space="0" w:color="auto"/>
        <w:right w:val="none" w:sz="0" w:space="0" w:color="auto"/>
      </w:divBdr>
      <w:divsChild>
        <w:div w:id="403381844">
          <w:marLeft w:val="0"/>
          <w:marRight w:val="0"/>
          <w:marTop w:val="0"/>
          <w:marBottom w:val="0"/>
          <w:divBdr>
            <w:top w:val="none" w:sz="0" w:space="0" w:color="auto"/>
            <w:left w:val="none" w:sz="0" w:space="0" w:color="auto"/>
            <w:bottom w:val="none" w:sz="0" w:space="0" w:color="auto"/>
            <w:right w:val="none" w:sz="0" w:space="0" w:color="auto"/>
          </w:divBdr>
          <w:divsChild>
            <w:div w:id="1009602669">
              <w:marLeft w:val="0"/>
              <w:marRight w:val="0"/>
              <w:marTop w:val="0"/>
              <w:marBottom w:val="0"/>
              <w:divBdr>
                <w:top w:val="none" w:sz="0" w:space="0" w:color="auto"/>
                <w:left w:val="none" w:sz="0" w:space="0" w:color="auto"/>
                <w:bottom w:val="none" w:sz="0" w:space="0" w:color="auto"/>
                <w:right w:val="none" w:sz="0" w:space="0" w:color="auto"/>
              </w:divBdr>
            </w:div>
            <w:div w:id="118216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787332">
      <w:bodyDiv w:val="1"/>
      <w:marLeft w:val="0"/>
      <w:marRight w:val="0"/>
      <w:marTop w:val="0"/>
      <w:marBottom w:val="0"/>
      <w:divBdr>
        <w:top w:val="none" w:sz="0" w:space="0" w:color="auto"/>
        <w:left w:val="none" w:sz="0" w:space="0" w:color="auto"/>
        <w:bottom w:val="none" w:sz="0" w:space="0" w:color="auto"/>
        <w:right w:val="none" w:sz="0" w:space="0" w:color="auto"/>
      </w:divBdr>
      <w:divsChild>
        <w:div w:id="748384024">
          <w:marLeft w:val="0"/>
          <w:marRight w:val="0"/>
          <w:marTop w:val="0"/>
          <w:marBottom w:val="0"/>
          <w:divBdr>
            <w:top w:val="none" w:sz="0" w:space="0" w:color="auto"/>
            <w:left w:val="none" w:sz="0" w:space="0" w:color="auto"/>
            <w:bottom w:val="none" w:sz="0" w:space="0" w:color="auto"/>
            <w:right w:val="none" w:sz="0" w:space="0" w:color="auto"/>
          </w:divBdr>
        </w:div>
      </w:divsChild>
    </w:div>
    <w:div w:id="290333375">
      <w:bodyDiv w:val="1"/>
      <w:marLeft w:val="0"/>
      <w:marRight w:val="0"/>
      <w:marTop w:val="0"/>
      <w:marBottom w:val="0"/>
      <w:divBdr>
        <w:top w:val="none" w:sz="0" w:space="0" w:color="auto"/>
        <w:left w:val="none" w:sz="0" w:space="0" w:color="auto"/>
        <w:bottom w:val="none" w:sz="0" w:space="0" w:color="auto"/>
        <w:right w:val="none" w:sz="0" w:space="0" w:color="auto"/>
      </w:divBdr>
      <w:divsChild>
        <w:div w:id="974529092">
          <w:marLeft w:val="0"/>
          <w:marRight w:val="0"/>
          <w:marTop w:val="0"/>
          <w:marBottom w:val="0"/>
          <w:divBdr>
            <w:top w:val="none" w:sz="0" w:space="0" w:color="auto"/>
            <w:left w:val="none" w:sz="0" w:space="0" w:color="auto"/>
            <w:bottom w:val="none" w:sz="0" w:space="0" w:color="auto"/>
            <w:right w:val="none" w:sz="0" w:space="0" w:color="auto"/>
          </w:divBdr>
        </w:div>
      </w:divsChild>
    </w:div>
    <w:div w:id="295378097">
      <w:bodyDiv w:val="1"/>
      <w:marLeft w:val="0"/>
      <w:marRight w:val="0"/>
      <w:marTop w:val="0"/>
      <w:marBottom w:val="0"/>
      <w:divBdr>
        <w:top w:val="none" w:sz="0" w:space="0" w:color="auto"/>
        <w:left w:val="none" w:sz="0" w:space="0" w:color="auto"/>
        <w:bottom w:val="none" w:sz="0" w:space="0" w:color="auto"/>
        <w:right w:val="none" w:sz="0" w:space="0" w:color="auto"/>
      </w:divBdr>
    </w:div>
    <w:div w:id="300765772">
      <w:bodyDiv w:val="1"/>
      <w:marLeft w:val="0"/>
      <w:marRight w:val="0"/>
      <w:marTop w:val="0"/>
      <w:marBottom w:val="0"/>
      <w:divBdr>
        <w:top w:val="none" w:sz="0" w:space="0" w:color="auto"/>
        <w:left w:val="none" w:sz="0" w:space="0" w:color="auto"/>
        <w:bottom w:val="none" w:sz="0" w:space="0" w:color="auto"/>
        <w:right w:val="none" w:sz="0" w:space="0" w:color="auto"/>
      </w:divBdr>
    </w:div>
    <w:div w:id="301885720">
      <w:bodyDiv w:val="1"/>
      <w:marLeft w:val="0"/>
      <w:marRight w:val="0"/>
      <w:marTop w:val="0"/>
      <w:marBottom w:val="0"/>
      <w:divBdr>
        <w:top w:val="none" w:sz="0" w:space="0" w:color="auto"/>
        <w:left w:val="none" w:sz="0" w:space="0" w:color="auto"/>
        <w:bottom w:val="none" w:sz="0" w:space="0" w:color="auto"/>
        <w:right w:val="none" w:sz="0" w:space="0" w:color="auto"/>
      </w:divBdr>
      <w:divsChild>
        <w:div w:id="2057971592">
          <w:marLeft w:val="0"/>
          <w:marRight w:val="0"/>
          <w:marTop w:val="0"/>
          <w:marBottom w:val="0"/>
          <w:divBdr>
            <w:top w:val="none" w:sz="0" w:space="0" w:color="auto"/>
            <w:left w:val="none" w:sz="0" w:space="0" w:color="auto"/>
            <w:bottom w:val="none" w:sz="0" w:space="0" w:color="auto"/>
            <w:right w:val="none" w:sz="0" w:space="0" w:color="auto"/>
          </w:divBdr>
          <w:divsChild>
            <w:div w:id="948002328">
              <w:marLeft w:val="0"/>
              <w:marRight w:val="0"/>
              <w:marTop w:val="0"/>
              <w:marBottom w:val="0"/>
              <w:divBdr>
                <w:top w:val="none" w:sz="0" w:space="0" w:color="auto"/>
                <w:left w:val="none" w:sz="0" w:space="0" w:color="auto"/>
                <w:bottom w:val="none" w:sz="0" w:space="0" w:color="auto"/>
                <w:right w:val="none" w:sz="0" w:space="0" w:color="auto"/>
              </w:divBdr>
            </w:div>
            <w:div w:id="986786061">
              <w:marLeft w:val="0"/>
              <w:marRight w:val="0"/>
              <w:marTop w:val="0"/>
              <w:marBottom w:val="0"/>
              <w:divBdr>
                <w:top w:val="none" w:sz="0" w:space="0" w:color="auto"/>
                <w:left w:val="none" w:sz="0" w:space="0" w:color="auto"/>
                <w:bottom w:val="none" w:sz="0" w:space="0" w:color="auto"/>
                <w:right w:val="none" w:sz="0" w:space="0" w:color="auto"/>
              </w:divBdr>
            </w:div>
            <w:div w:id="1354919946">
              <w:marLeft w:val="0"/>
              <w:marRight w:val="0"/>
              <w:marTop w:val="0"/>
              <w:marBottom w:val="0"/>
              <w:divBdr>
                <w:top w:val="none" w:sz="0" w:space="0" w:color="auto"/>
                <w:left w:val="none" w:sz="0" w:space="0" w:color="auto"/>
                <w:bottom w:val="none" w:sz="0" w:space="0" w:color="auto"/>
                <w:right w:val="none" w:sz="0" w:space="0" w:color="auto"/>
              </w:divBdr>
            </w:div>
            <w:div w:id="1359575904">
              <w:marLeft w:val="0"/>
              <w:marRight w:val="0"/>
              <w:marTop w:val="0"/>
              <w:marBottom w:val="0"/>
              <w:divBdr>
                <w:top w:val="none" w:sz="0" w:space="0" w:color="auto"/>
                <w:left w:val="none" w:sz="0" w:space="0" w:color="auto"/>
                <w:bottom w:val="none" w:sz="0" w:space="0" w:color="auto"/>
                <w:right w:val="none" w:sz="0" w:space="0" w:color="auto"/>
              </w:divBdr>
            </w:div>
            <w:div w:id="1469474729">
              <w:marLeft w:val="0"/>
              <w:marRight w:val="0"/>
              <w:marTop w:val="0"/>
              <w:marBottom w:val="0"/>
              <w:divBdr>
                <w:top w:val="none" w:sz="0" w:space="0" w:color="auto"/>
                <w:left w:val="none" w:sz="0" w:space="0" w:color="auto"/>
                <w:bottom w:val="none" w:sz="0" w:space="0" w:color="auto"/>
                <w:right w:val="none" w:sz="0" w:space="0" w:color="auto"/>
              </w:divBdr>
            </w:div>
            <w:div w:id="15299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57563">
      <w:bodyDiv w:val="1"/>
      <w:marLeft w:val="0"/>
      <w:marRight w:val="0"/>
      <w:marTop w:val="0"/>
      <w:marBottom w:val="0"/>
      <w:divBdr>
        <w:top w:val="none" w:sz="0" w:space="0" w:color="auto"/>
        <w:left w:val="none" w:sz="0" w:space="0" w:color="auto"/>
        <w:bottom w:val="none" w:sz="0" w:space="0" w:color="auto"/>
        <w:right w:val="none" w:sz="0" w:space="0" w:color="auto"/>
      </w:divBdr>
    </w:div>
    <w:div w:id="320736687">
      <w:bodyDiv w:val="1"/>
      <w:marLeft w:val="0"/>
      <w:marRight w:val="0"/>
      <w:marTop w:val="0"/>
      <w:marBottom w:val="0"/>
      <w:divBdr>
        <w:top w:val="none" w:sz="0" w:space="0" w:color="auto"/>
        <w:left w:val="none" w:sz="0" w:space="0" w:color="auto"/>
        <w:bottom w:val="none" w:sz="0" w:space="0" w:color="auto"/>
        <w:right w:val="none" w:sz="0" w:space="0" w:color="auto"/>
      </w:divBdr>
      <w:divsChild>
        <w:div w:id="220987933">
          <w:marLeft w:val="0"/>
          <w:marRight w:val="0"/>
          <w:marTop w:val="0"/>
          <w:marBottom w:val="0"/>
          <w:divBdr>
            <w:top w:val="none" w:sz="0" w:space="0" w:color="auto"/>
            <w:left w:val="none" w:sz="0" w:space="0" w:color="auto"/>
            <w:bottom w:val="none" w:sz="0" w:space="0" w:color="auto"/>
            <w:right w:val="none" w:sz="0" w:space="0" w:color="auto"/>
          </w:divBdr>
        </w:div>
        <w:div w:id="278922243">
          <w:marLeft w:val="0"/>
          <w:marRight w:val="0"/>
          <w:marTop w:val="0"/>
          <w:marBottom w:val="0"/>
          <w:divBdr>
            <w:top w:val="none" w:sz="0" w:space="0" w:color="auto"/>
            <w:left w:val="none" w:sz="0" w:space="0" w:color="auto"/>
            <w:bottom w:val="none" w:sz="0" w:space="0" w:color="auto"/>
            <w:right w:val="none" w:sz="0" w:space="0" w:color="auto"/>
          </w:divBdr>
        </w:div>
        <w:div w:id="403797814">
          <w:marLeft w:val="0"/>
          <w:marRight w:val="0"/>
          <w:marTop w:val="0"/>
          <w:marBottom w:val="0"/>
          <w:divBdr>
            <w:top w:val="none" w:sz="0" w:space="0" w:color="auto"/>
            <w:left w:val="none" w:sz="0" w:space="0" w:color="auto"/>
            <w:bottom w:val="none" w:sz="0" w:space="0" w:color="auto"/>
            <w:right w:val="none" w:sz="0" w:space="0" w:color="auto"/>
          </w:divBdr>
        </w:div>
        <w:div w:id="479034919">
          <w:marLeft w:val="0"/>
          <w:marRight w:val="0"/>
          <w:marTop w:val="0"/>
          <w:marBottom w:val="0"/>
          <w:divBdr>
            <w:top w:val="none" w:sz="0" w:space="0" w:color="auto"/>
            <w:left w:val="none" w:sz="0" w:space="0" w:color="auto"/>
            <w:bottom w:val="none" w:sz="0" w:space="0" w:color="auto"/>
            <w:right w:val="none" w:sz="0" w:space="0" w:color="auto"/>
          </w:divBdr>
        </w:div>
        <w:div w:id="508645029">
          <w:marLeft w:val="0"/>
          <w:marRight w:val="0"/>
          <w:marTop w:val="0"/>
          <w:marBottom w:val="0"/>
          <w:divBdr>
            <w:top w:val="none" w:sz="0" w:space="0" w:color="auto"/>
            <w:left w:val="none" w:sz="0" w:space="0" w:color="auto"/>
            <w:bottom w:val="none" w:sz="0" w:space="0" w:color="auto"/>
            <w:right w:val="none" w:sz="0" w:space="0" w:color="auto"/>
          </w:divBdr>
        </w:div>
        <w:div w:id="638731419">
          <w:marLeft w:val="0"/>
          <w:marRight w:val="0"/>
          <w:marTop w:val="0"/>
          <w:marBottom w:val="0"/>
          <w:divBdr>
            <w:top w:val="none" w:sz="0" w:space="0" w:color="auto"/>
            <w:left w:val="none" w:sz="0" w:space="0" w:color="auto"/>
            <w:bottom w:val="none" w:sz="0" w:space="0" w:color="auto"/>
            <w:right w:val="none" w:sz="0" w:space="0" w:color="auto"/>
          </w:divBdr>
        </w:div>
        <w:div w:id="644968840">
          <w:marLeft w:val="0"/>
          <w:marRight w:val="0"/>
          <w:marTop w:val="0"/>
          <w:marBottom w:val="0"/>
          <w:divBdr>
            <w:top w:val="none" w:sz="0" w:space="0" w:color="auto"/>
            <w:left w:val="none" w:sz="0" w:space="0" w:color="auto"/>
            <w:bottom w:val="none" w:sz="0" w:space="0" w:color="auto"/>
            <w:right w:val="none" w:sz="0" w:space="0" w:color="auto"/>
          </w:divBdr>
        </w:div>
        <w:div w:id="723868976">
          <w:marLeft w:val="0"/>
          <w:marRight w:val="0"/>
          <w:marTop w:val="0"/>
          <w:marBottom w:val="0"/>
          <w:divBdr>
            <w:top w:val="none" w:sz="0" w:space="0" w:color="auto"/>
            <w:left w:val="none" w:sz="0" w:space="0" w:color="auto"/>
            <w:bottom w:val="none" w:sz="0" w:space="0" w:color="auto"/>
            <w:right w:val="none" w:sz="0" w:space="0" w:color="auto"/>
          </w:divBdr>
        </w:div>
        <w:div w:id="1368527615">
          <w:marLeft w:val="0"/>
          <w:marRight w:val="0"/>
          <w:marTop w:val="0"/>
          <w:marBottom w:val="0"/>
          <w:divBdr>
            <w:top w:val="none" w:sz="0" w:space="0" w:color="auto"/>
            <w:left w:val="none" w:sz="0" w:space="0" w:color="auto"/>
            <w:bottom w:val="none" w:sz="0" w:space="0" w:color="auto"/>
            <w:right w:val="none" w:sz="0" w:space="0" w:color="auto"/>
          </w:divBdr>
        </w:div>
        <w:div w:id="1456481636">
          <w:marLeft w:val="0"/>
          <w:marRight w:val="0"/>
          <w:marTop w:val="0"/>
          <w:marBottom w:val="0"/>
          <w:divBdr>
            <w:top w:val="none" w:sz="0" w:space="0" w:color="auto"/>
            <w:left w:val="none" w:sz="0" w:space="0" w:color="auto"/>
            <w:bottom w:val="none" w:sz="0" w:space="0" w:color="auto"/>
            <w:right w:val="none" w:sz="0" w:space="0" w:color="auto"/>
          </w:divBdr>
        </w:div>
        <w:div w:id="1840998748">
          <w:marLeft w:val="0"/>
          <w:marRight w:val="0"/>
          <w:marTop w:val="0"/>
          <w:marBottom w:val="0"/>
          <w:divBdr>
            <w:top w:val="none" w:sz="0" w:space="0" w:color="auto"/>
            <w:left w:val="none" w:sz="0" w:space="0" w:color="auto"/>
            <w:bottom w:val="none" w:sz="0" w:space="0" w:color="auto"/>
            <w:right w:val="none" w:sz="0" w:space="0" w:color="auto"/>
          </w:divBdr>
        </w:div>
        <w:div w:id="2050638596">
          <w:marLeft w:val="0"/>
          <w:marRight w:val="0"/>
          <w:marTop w:val="0"/>
          <w:marBottom w:val="0"/>
          <w:divBdr>
            <w:top w:val="none" w:sz="0" w:space="0" w:color="auto"/>
            <w:left w:val="none" w:sz="0" w:space="0" w:color="auto"/>
            <w:bottom w:val="none" w:sz="0" w:space="0" w:color="auto"/>
            <w:right w:val="none" w:sz="0" w:space="0" w:color="auto"/>
          </w:divBdr>
        </w:div>
      </w:divsChild>
    </w:div>
    <w:div w:id="321009569">
      <w:bodyDiv w:val="1"/>
      <w:marLeft w:val="0"/>
      <w:marRight w:val="0"/>
      <w:marTop w:val="0"/>
      <w:marBottom w:val="0"/>
      <w:divBdr>
        <w:top w:val="none" w:sz="0" w:space="0" w:color="auto"/>
        <w:left w:val="none" w:sz="0" w:space="0" w:color="auto"/>
        <w:bottom w:val="none" w:sz="0" w:space="0" w:color="auto"/>
        <w:right w:val="none" w:sz="0" w:space="0" w:color="auto"/>
      </w:divBdr>
      <w:divsChild>
        <w:div w:id="754785599">
          <w:marLeft w:val="0"/>
          <w:marRight w:val="0"/>
          <w:marTop w:val="0"/>
          <w:marBottom w:val="0"/>
          <w:divBdr>
            <w:top w:val="none" w:sz="0" w:space="0" w:color="auto"/>
            <w:left w:val="none" w:sz="0" w:space="0" w:color="auto"/>
            <w:bottom w:val="none" w:sz="0" w:space="0" w:color="auto"/>
            <w:right w:val="none" w:sz="0" w:space="0" w:color="auto"/>
          </w:divBdr>
        </w:div>
      </w:divsChild>
    </w:div>
    <w:div w:id="324434266">
      <w:bodyDiv w:val="1"/>
      <w:marLeft w:val="0"/>
      <w:marRight w:val="0"/>
      <w:marTop w:val="0"/>
      <w:marBottom w:val="0"/>
      <w:divBdr>
        <w:top w:val="none" w:sz="0" w:space="0" w:color="auto"/>
        <w:left w:val="none" w:sz="0" w:space="0" w:color="auto"/>
        <w:bottom w:val="none" w:sz="0" w:space="0" w:color="auto"/>
        <w:right w:val="none" w:sz="0" w:space="0" w:color="auto"/>
      </w:divBdr>
    </w:div>
    <w:div w:id="326709462">
      <w:bodyDiv w:val="1"/>
      <w:marLeft w:val="0"/>
      <w:marRight w:val="0"/>
      <w:marTop w:val="0"/>
      <w:marBottom w:val="0"/>
      <w:divBdr>
        <w:top w:val="none" w:sz="0" w:space="0" w:color="auto"/>
        <w:left w:val="none" w:sz="0" w:space="0" w:color="auto"/>
        <w:bottom w:val="none" w:sz="0" w:space="0" w:color="auto"/>
        <w:right w:val="none" w:sz="0" w:space="0" w:color="auto"/>
      </w:divBdr>
      <w:divsChild>
        <w:div w:id="368916074">
          <w:marLeft w:val="0"/>
          <w:marRight w:val="0"/>
          <w:marTop w:val="0"/>
          <w:marBottom w:val="0"/>
          <w:divBdr>
            <w:top w:val="none" w:sz="0" w:space="0" w:color="auto"/>
            <w:left w:val="none" w:sz="0" w:space="0" w:color="auto"/>
            <w:bottom w:val="none" w:sz="0" w:space="0" w:color="auto"/>
            <w:right w:val="none" w:sz="0" w:space="0" w:color="auto"/>
          </w:divBdr>
        </w:div>
      </w:divsChild>
    </w:div>
    <w:div w:id="328795000">
      <w:bodyDiv w:val="1"/>
      <w:marLeft w:val="0"/>
      <w:marRight w:val="0"/>
      <w:marTop w:val="0"/>
      <w:marBottom w:val="0"/>
      <w:divBdr>
        <w:top w:val="none" w:sz="0" w:space="0" w:color="auto"/>
        <w:left w:val="none" w:sz="0" w:space="0" w:color="auto"/>
        <w:bottom w:val="none" w:sz="0" w:space="0" w:color="auto"/>
        <w:right w:val="none" w:sz="0" w:space="0" w:color="auto"/>
      </w:divBdr>
      <w:divsChild>
        <w:div w:id="1908300523">
          <w:marLeft w:val="0"/>
          <w:marRight w:val="0"/>
          <w:marTop w:val="0"/>
          <w:marBottom w:val="0"/>
          <w:divBdr>
            <w:top w:val="none" w:sz="0" w:space="0" w:color="auto"/>
            <w:left w:val="none" w:sz="0" w:space="0" w:color="auto"/>
            <w:bottom w:val="none" w:sz="0" w:space="0" w:color="auto"/>
            <w:right w:val="none" w:sz="0" w:space="0" w:color="auto"/>
          </w:divBdr>
          <w:divsChild>
            <w:div w:id="103500524">
              <w:marLeft w:val="0"/>
              <w:marRight w:val="0"/>
              <w:marTop w:val="0"/>
              <w:marBottom w:val="0"/>
              <w:divBdr>
                <w:top w:val="none" w:sz="0" w:space="0" w:color="auto"/>
                <w:left w:val="none" w:sz="0" w:space="0" w:color="auto"/>
                <w:bottom w:val="none" w:sz="0" w:space="0" w:color="auto"/>
                <w:right w:val="none" w:sz="0" w:space="0" w:color="auto"/>
              </w:divBdr>
            </w:div>
            <w:div w:id="1444424103">
              <w:marLeft w:val="0"/>
              <w:marRight w:val="0"/>
              <w:marTop w:val="0"/>
              <w:marBottom w:val="0"/>
              <w:divBdr>
                <w:top w:val="none" w:sz="0" w:space="0" w:color="auto"/>
                <w:left w:val="none" w:sz="0" w:space="0" w:color="auto"/>
                <w:bottom w:val="none" w:sz="0" w:space="0" w:color="auto"/>
                <w:right w:val="none" w:sz="0" w:space="0" w:color="auto"/>
              </w:divBdr>
            </w:div>
            <w:div w:id="168205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73306">
      <w:bodyDiv w:val="1"/>
      <w:marLeft w:val="0"/>
      <w:marRight w:val="0"/>
      <w:marTop w:val="0"/>
      <w:marBottom w:val="0"/>
      <w:divBdr>
        <w:top w:val="none" w:sz="0" w:space="0" w:color="auto"/>
        <w:left w:val="none" w:sz="0" w:space="0" w:color="auto"/>
        <w:bottom w:val="none" w:sz="0" w:space="0" w:color="auto"/>
        <w:right w:val="none" w:sz="0" w:space="0" w:color="auto"/>
      </w:divBdr>
      <w:divsChild>
        <w:div w:id="1028606995">
          <w:marLeft w:val="0"/>
          <w:marRight w:val="0"/>
          <w:marTop w:val="0"/>
          <w:marBottom w:val="0"/>
          <w:divBdr>
            <w:top w:val="none" w:sz="0" w:space="0" w:color="auto"/>
            <w:left w:val="none" w:sz="0" w:space="0" w:color="auto"/>
            <w:bottom w:val="none" w:sz="0" w:space="0" w:color="auto"/>
            <w:right w:val="none" w:sz="0" w:space="0" w:color="auto"/>
          </w:divBdr>
          <w:divsChild>
            <w:div w:id="29385105">
              <w:marLeft w:val="0"/>
              <w:marRight w:val="0"/>
              <w:marTop w:val="0"/>
              <w:marBottom w:val="0"/>
              <w:divBdr>
                <w:top w:val="none" w:sz="0" w:space="0" w:color="auto"/>
                <w:left w:val="none" w:sz="0" w:space="0" w:color="auto"/>
                <w:bottom w:val="none" w:sz="0" w:space="0" w:color="auto"/>
                <w:right w:val="none" w:sz="0" w:space="0" w:color="auto"/>
              </w:divBdr>
            </w:div>
            <w:div w:id="151678640">
              <w:marLeft w:val="0"/>
              <w:marRight w:val="0"/>
              <w:marTop w:val="0"/>
              <w:marBottom w:val="0"/>
              <w:divBdr>
                <w:top w:val="none" w:sz="0" w:space="0" w:color="auto"/>
                <w:left w:val="none" w:sz="0" w:space="0" w:color="auto"/>
                <w:bottom w:val="none" w:sz="0" w:space="0" w:color="auto"/>
                <w:right w:val="none" w:sz="0" w:space="0" w:color="auto"/>
              </w:divBdr>
            </w:div>
            <w:div w:id="493372189">
              <w:marLeft w:val="0"/>
              <w:marRight w:val="0"/>
              <w:marTop w:val="0"/>
              <w:marBottom w:val="0"/>
              <w:divBdr>
                <w:top w:val="none" w:sz="0" w:space="0" w:color="auto"/>
                <w:left w:val="none" w:sz="0" w:space="0" w:color="auto"/>
                <w:bottom w:val="none" w:sz="0" w:space="0" w:color="auto"/>
                <w:right w:val="none" w:sz="0" w:space="0" w:color="auto"/>
              </w:divBdr>
            </w:div>
            <w:div w:id="618725876">
              <w:marLeft w:val="0"/>
              <w:marRight w:val="0"/>
              <w:marTop w:val="0"/>
              <w:marBottom w:val="0"/>
              <w:divBdr>
                <w:top w:val="none" w:sz="0" w:space="0" w:color="auto"/>
                <w:left w:val="none" w:sz="0" w:space="0" w:color="auto"/>
                <w:bottom w:val="none" w:sz="0" w:space="0" w:color="auto"/>
                <w:right w:val="none" w:sz="0" w:space="0" w:color="auto"/>
              </w:divBdr>
            </w:div>
            <w:div w:id="985671703">
              <w:marLeft w:val="0"/>
              <w:marRight w:val="0"/>
              <w:marTop w:val="0"/>
              <w:marBottom w:val="0"/>
              <w:divBdr>
                <w:top w:val="none" w:sz="0" w:space="0" w:color="auto"/>
                <w:left w:val="none" w:sz="0" w:space="0" w:color="auto"/>
                <w:bottom w:val="none" w:sz="0" w:space="0" w:color="auto"/>
                <w:right w:val="none" w:sz="0" w:space="0" w:color="auto"/>
              </w:divBdr>
            </w:div>
            <w:div w:id="1536699163">
              <w:marLeft w:val="0"/>
              <w:marRight w:val="0"/>
              <w:marTop w:val="0"/>
              <w:marBottom w:val="0"/>
              <w:divBdr>
                <w:top w:val="none" w:sz="0" w:space="0" w:color="auto"/>
                <w:left w:val="none" w:sz="0" w:space="0" w:color="auto"/>
                <w:bottom w:val="none" w:sz="0" w:space="0" w:color="auto"/>
                <w:right w:val="none" w:sz="0" w:space="0" w:color="auto"/>
              </w:divBdr>
            </w:div>
            <w:div w:id="1669286090">
              <w:marLeft w:val="0"/>
              <w:marRight w:val="0"/>
              <w:marTop w:val="0"/>
              <w:marBottom w:val="0"/>
              <w:divBdr>
                <w:top w:val="none" w:sz="0" w:space="0" w:color="auto"/>
                <w:left w:val="none" w:sz="0" w:space="0" w:color="auto"/>
                <w:bottom w:val="none" w:sz="0" w:space="0" w:color="auto"/>
                <w:right w:val="none" w:sz="0" w:space="0" w:color="auto"/>
              </w:divBdr>
            </w:div>
            <w:div w:id="1678842379">
              <w:marLeft w:val="0"/>
              <w:marRight w:val="0"/>
              <w:marTop w:val="0"/>
              <w:marBottom w:val="0"/>
              <w:divBdr>
                <w:top w:val="none" w:sz="0" w:space="0" w:color="auto"/>
                <w:left w:val="none" w:sz="0" w:space="0" w:color="auto"/>
                <w:bottom w:val="none" w:sz="0" w:space="0" w:color="auto"/>
                <w:right w:val="none" w:sz="0" w:space="0" w:color="auto"/>
              </w:divBdr>
            </w:div>
            <w:div w:id="2011328639">
              <w:marLeft w:val="0"/>
              <w:marRight w:val="0"/>
              <w:marTop w:val="0"/>
              <w:marBottom w:val="0"/>
              <w:divBdr>
                <w:top w:val="none" w:sz="0" w:space="0" w:color="auto"/>
                <w:left w:val="none" w:sz="0" w:space="0" w:color="auto"/>
                <w:bottom w:val="none" w:sz="0" w:space="0" w:color="auto"/>
                <w:right w:val="none" w:sz="0" w:space="0" w:color="auto"/>
              </w:divBdr>
            </w:div>
            <w:div w:id="209762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955352">
      <w:bodyDiv w:val="1"/>
      <w:marLeft w:val="0"/>
      <w:marRight w:val="0"/>
      <w:marTop w:val="0"/>
      <w:marBottom w:val="0"/>
      <w:divBdr>
        <w:top w:val="none" w:sz="0" w:space="0" w:color="auto"/>
        <w:left w:val="none" w:sz="0" w:space="0" w:color="auto"/>
        <w:bottom w:val="none" w:sz="0" w:space="0" w:color="auto"/>
        <w:right w:val="none" w:sz="0" w:space="0" w:color="auto"/>
      </w:divBdr>
      <w:divsChild>
        <w:div w:id="1261911672">
          <w:marLeft w:val="0"/>
          <w:marRight w:val="0"/>
          <w:marTop w:val="0"/>
          <w:marBottom w:val="0"/>
          <w:divBdr>
            <w:top w:val="none" w:sz="0" w:space="0" w:color="auto"/>
            <w:left w:val="none" w:sz="0" w:space="0" w:color="auto"/>
            <w:bottom w:val="none" w:sz="0" w:space="0" w:color="auto"/>
            <w:right w:val="none" w:sz="0" w:space="0" w:color="auto"/>
          </w:divBdr>
        </w:div>
      </w:divsChild>
    </w:div>
    <w:div w:id="341322563">
      <w:bodyDiv w:val="1"/>
      <w:marLeft w:val="0"/>
      <w:marRight w:val="0"/>
      <w:marTop w:val="0"/>
      <w:marBottom w:val="0"/>
      <w:divBdr>
        <w:top w:val="none" w:sz="0" w:space="0" w:color="auto"/>
        <w:left w:val="none" w:sz="0" w:space="0" w:color="auto"/>
        <w:bottom w:val="none" w:sz="0" w:space="0" w:color="auto"/>
        <w:right w:val="none" w:sz="0" w:space="0" w:color="auto"/>
      </w:divBdr>
      <w:divsChild>
        <w:div w:id="11342082">
          <w:marLeft w:val="0"/>
          <w:marRight w:val="0"/>
          <w:marTop w:val="0"/>
          <w:marBottom w:val="0"/>
          <w:divBdr>
            <w:top w:val="none" w:sz="0" w:space="0" w:color="auto"/>
            <w:left w:val="none" w:sz="0" w:space="0" w:color="auto"/>
            <w:bottom w:val="none" w:sz="0" w:space="0" w:color="auto"/>
            <w:right w:val="none" w:sz="0" w:space="0" w:color="auto"/>
          </w:divBdr>
        </w:div>
      </w:divsChild>
    </w:div>
    <w:div w:id="344481318">
      <w:bodyDiv w:val="1"/>
      <w:marLeft w:val="0"/>
      <w:marRight w:val="0"/>
      <w:marTop w:val="0"/>
      <w:marBottom w:val="0"/>
      <w:divBdr>
        <w:top w:val="none" w:sz="0" w:space="0" w:color="auto"/>
        <w:left w:val="none" w:sz="0" w:space="0" w:color="auto"/>
        <w:bottom w:val="none" w:sz="0" w:space="0" w:color="auto"/>
        <w:right w:val="none" w:sz="0" w:space="0" w:color="auto"/>
      </w:divBdr>
      <w:divsChild>
        <w:div w:id="2049186178">
          <w:marLeft w:val="0"/>
          <w:marRight w:val="0"/>
          <w:marTop w:val="0"/>
          <w:marBottom w:val="0"/>
          <w:divBdr>
            <w:top w:val="none" w:sz="0" w:space="0" w:color="auto"/>
            <w:left w:val="none" w:sz="0" w:space="0" w:color="auto"/>
            <w:bottom w:val="none" w:sz="0" w:space="0" w:color="auto"/>
            <w:right w:val="none" w:sz="0" w:space="0" w:color="auto"/>
          </w:divBdr>
          <w:divsChild>
            <w:div w:id="1037467528">
              <w:marLeft w:val="0"/>
              <w:marRight w:val="0"/>
              <w:marTop w:val="0"/>
              <w:marBottom w:val="0"/>
              <w:divBdr>
                <w:top w:val="none" w:sz="0" w:space="0" w:color="auto"/>
                <w:left w:val="none" w:sz="0" w:space="0" w:color="auto"/>
                <w:bottom w:val="none" w:sz="0" w:space="0" w:color="auto"/>
                <w:right w:val="none" w:sz="0" w:space="0" w:color="auto"/>
              </w:divBdr>
            </w:div>
            <w:div w:id="105311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673425">
      <w:bodyDiv w:val="1"/>
      <w:marLeft w:val="0"/>
      <w:marRight w:val="0"/>
      <w:marTop w:val="0"/>
      <w:marBottom w:val="0"/>
      <w:divBdr>
        <w:top w:val="none" w:sz="0" w:space="0" w:color="auto"/>
        <w:left w:val="none" w:sz="0" w:space="0" w:color="auto"/>
        <w:bottom w:val="none" w:sz="0" w:space="0" w:color="auto"/>
        <w:right w:val="none" w:sz="0" w:space="0" w:color="auto"/>
      </w:divBdr>
      <w:divsChild>
        <w:div w:id="1245065970">
          <w:marLeft w:val="0"/>
          <w:marRight w:val="0"/>
          <w:marTop w:val="0"/>
          <w:marBottom w:val="0"/>
          <w:divBdr>
            <w:top w:val="none" w:sz="0" w:space="0" w:color="auto"/>
            <w:left w:val="none" w:sz="0" w:space="0" w:color="auto"/>
            <w:bottom w:val="none" w:sz="0" w:space="0" w:color="auto"/>
            <w:right w:val="none" w:sz="0" w:space="0" w:color="auto"/>
          </w:divBdr>
        </w:div>
      </w:divsChild>
    </w:div>
    <w:div w:id="357511869">
      <w:bodyDiv w:val="1"/>
      <w:marLeft w:val="0"/>
      <w:marRight w:val="0"/>
      <w:marTop w:val="0"/>
      <w:marBottom w:val="0"/>
      <w:divBdr>
        <w:top w:val="none" w:sz="0" w:space="0" w:color="auto"/>
        <w:left w:val="none" w:sz="0" w:space="0" w:color="auto"/>
        <w:bottom w:val="none" w:sz="0" w:space="0" w:color="auto"/>
        <w:right w:val="none" w:sz="0" w:space="0" w:color="auto"/>
      </w:divBdr>
      <w:divsChild>
        <w:div w:id="194583443">
          <w:marLeft w:val="0"/>
          <w:marRight w:val="0"/>
          <w:marTop w:val="0"/>
          <w:marBottom w:val="0"/>
          <w:divBdr>
            <w:top w:val="none" w:sz="0" w:space="0" w:color="auto"/>
            <w:left w:val="none" w:sz="0" w:space="0" w:color="auto"/>
            <w:bottom w:val="none" w:sz="0" w:space="0" w:color="auto"/>
            <w:right w:val="none" w:sz="0" w:space="0" w:color="auto"/>
          </w:divBdr>
        </w:div>
        <w:div w:id="798453121">
          <w:marLeft w:val="0"/>
          <w:marRight w:val="0"/>
          <w:marTop w:val="0"/>
          <w:marBottom w:val="0"/>
          <w:divBdr>
            <w:top w:val="none" w:sz="0" w:space="0" w:color="auto"/>
            <w:left w:val="none" w:sz="0" w:space="0" w:color="auto"/>
            <w:bottom w:val="none" w:sz="0" w:space="0" w:color="auto"/>
            <w:right w:val="none" w:sz="0" w:space="0" w:color="auto"/>
          </w:divBdr>
        </w:div>
        <w:div w:id="1930767333">
          <w:marLeft w:val="0"/>
          <w:marRight w:val="0"/>
          <w:marTop w:val="0"/>
          <w:marBottom w:val="0"/>
          <w:divBdr>
            <w:top w:val="none" w:sz="0" w:space="0" w:color="auto"/>
            <w:left w:val="none" w:sz="0" w:space="0" w:color="auto"/>
            <w:bottom w:val="none" w:sz="0" w:space="0" w:color="auto"/>
            <w:right w:val="none" w:sz="0" w:space="0" w:color="auto"/>
          </w:divBdr>
        </w:div>
        <w:div w:id="1999992865">
          <w:marLeft w:val="0"/>
          <w:marRight w:val="0"/>
          <w:marTop w:val="0"/>
          <w:marBottom w:val="0"/>
          <w:divBdr>
            <w:top w:val="none" w:sz="0" w:space="0" w:color="auto"/>
            <w:left w:val="none" w:sz="0" w:space="0" w:color="auto"/>
            <w:bottom w:val="none" w:sz="0" w:space="0" w:color="auto"/>
            <w:right w:val="none" w:sz="0" w:space="0" w:color="auto"/>
          </w:divBdr>
        </w:div>
      </w:divsChild>
    </w:div>
    <w:div w:id="364599265">
      <w:bodyDiv w:val="1"/>
      <w:marLeft w:val="0"/>
      <w:marRight w:val="0"/>
      <w:marTop w:val="0"/>
      <w:marBottom w:val="0"/>
      <w:divBdr>
        <w:top w:val="none" w:sz="0" w:space="0" w:color="auto"/>
        <w:left w:val="none" w:sz="0" w:space="0" w:color="auto"/>
        <w:bottom w:val="none" w:sz="0" w:space="0" w:color="auto"/>
        <w:right w:val="none" w:sz="0" w:space="0" w:color="auto"/>
      </w:divBdr>
      <w:divsChild>
        <w:div w:id="361789462">
          <w:marLeft w:val="0"/>
          <w:marRight w:val="0"/>
          <w:marTop w:val="0"/>
          <w:marBottom w:val="0"/>
          <w:divBdr>
            <w:top w:val="none" w:sz="0" w:space="0" w:color="auto"/>
            <w:left w:val="none" w:sz="0" w:space="0" w:color="auto"/>
            <w:bottom w:val="none" w:sz="0" w:space="0" w:color="auto"/>
            <w:right w:val="none" w:sz="0" w:space="0" w:color="auto"/>
          </w:divBdr>
          <w:divsChild>
            <w:div w:id="184103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68991">
      <w:bodyDiv w:val="1"/>
      <w:marLeft w:val="0"/>
      <w:marRight w:val="0"/>
      <w:marTop w:val="0"/>
      <w:marBottom w:val="0"/>
      <w:divBdr>
        <w:top w:val="none" w:sz="0" w:space="0" w:color="auto"/>
        <w:left w:val="none" w:sz="0" w:space="0" w:color="auto"/>
        <w:bottom w:val="none" w:sz="0" w:space="0" w:color="auto"/>
        <w:right w:val="none" w:sz="0" w:space="0" w:color="auto"/>
      </w:divBdr>
      <w:divsChild>
        <w:div w:id="388265779">
          <w:marLeft w:val="0"/>
          <w:marRight w:val="0"/>
          <w:marTop w:val="0"/>
          <w:marBottom w:val="0"/>
          <w:divBdr>
            <w:top w:val="none" w:sz="0" w:space="0" w:color="auto"/>
            <w:left w:val="none" w:sz="0" w:space="0" w:color="auto"/>
            <w:bottom w:val="none" w:sz="0" w:space="0" w:color="auto"/>
            <w:right w:val="none" w:sz="0" w:space="0" w:color="auto"/>
          </w:divBdr>
        </w:div>
      </w:divsChild>
    </w:div>
    <w:div w:id="367343009">
      <w:bodyDiv w:val="1"/>
      <w:marLeft w:val="0"/>
      <w:marRight w:val="0"/>
      <w:marTop w:val="0"/>
      <w:marBottom w:val="0"/>
      <w:divBdr>
        <w:top w:val="none" w:sz="0" w:space="0" w:color="auto"/>
        <w:left w:val="none" w:sz="0" w:space="0" w:color="auto"/>
        <w:bottom w:val="none" w:sz="0" w:space="0" w:color="auto"/>
        <w:right w:val="none" w:sz="0" w:space="0" w:color="auto"/>
      </w:divBdr>
    </w:div>
    <w:div w:id="368605815">
      <w:bodyDiv w:val="1"/>
      <w:marLeft w:val="0"/>
      <w:marRight w:val="0"/>
      <w:marTop w:val="0"/>
      <w:marBottom w:val="0"/>
      <w:divBdr>
        <w:top w:val="none" w:sz="0" w:space="0" w:color="auto"/>
        <w:left w:val="none" w:sz="0" w:space="0" w:color="auto"/>
        <w:bottom w:val="none" w:sz="0" w:space="0" w:color="auto"/>
        <w:right w:val="none" w:sz="0" w:space="0" w:color="auto"/>
      </w:divBdr>
      <w:divsChild>
        <w:div w:id="1868133251">
          <w:marLeft w:val="0"/>
          <w:marRight w:val="0"/>
          <w:marTop w:val="0"/>
          <w:marBottom w:val="0"/>
          <w:divBdr>
            <w:top w:val="none" w:sz="0" w:space="0" w:color="auto"/>
            <w:left w:val="none" w:sz="0" w:space="0" w:color="auto"/>
            <w:bottom w:val="none" w:sz="0" w:space="0" w:color="auto"/>
            <w:right w:val="none" w:sz="0" w:space="0" w:color="auto"/>
          </w:divBdr>
        </w:div>
      </w:divsChild>
    </w:div>
    <w:div w:id="372653491">
      <w:bodyDiv w:val="1"/>
      <w:marLeft w:val="0"/>
      <w:marRight w:val="0"/>
      <w:marTop w:val="0"/>
      <w:marBottom w:val="0"/>
      <w:divBdr>
        <w:top w:val="none" w:sz="0" w:space="0" w:color="auto"/>
        <w:left w:val="none" w:sz="0" w:space="0" w:color="auto"/>
        <w:bottom w:val="none" w:sz="0" w:space="0" w:color="auto"/>
        <w:right w:val="none" w:sz="0" w:space="0" w:color="auto"/>
      </w:divBdr>
      <w:divsChild>
        <w:div w:id="1439763464">
          <w:marLeft w:val="0"/>
          <w:marRight w:val="0"/>
          <w:marTop w:val="0"/>
          <w:marBottom w:val="0"/>
          <w:divBdr>
            <w:top w:val="none" w:sz="0" w:space="0" w:color="auto"/>
            <w:left w:val="none" w:sz="0" w:space="0" w:color="auto"/>
            <w:bottom w:val="none" w:sz="0" w:space="0" w:color="auto"/>
            <w:right w:val="none" w:sz="0" w:space="0" w:color="auto"/>
          </w:divBdr>
          <w:divsChild>
            <w:div w:id="1172836793">
              <w:marLeft w:val="0"/>
              <w:marRight w:val="0"/>
              <w:marTop w:val="0"/>
              <w:marBottom w:val="0"/>
              <w:divBdr>
                <w:top w:val="none" w:sz="0" w:space="0" w:color="auto"/>
                <w:left w:val="none" w:sz="0" w:space="0" w:color="auto"/>
                <w:bottom w:val="none" w:sz="0" w:space="0" w:color="auto"/>
                <w:right w:val="none" w:sz="0" w:space="0" w:color="auto"/>
              </w:divBdr>
            </w:div>
            <w:div w:id="167472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10336">
      <w:bodyDiv w:val="1"/>
      <w:marLeft w:val="0"/>
      <w:marRight w:val="0"/>
      <w:marTop w:val="0"/>
      <w:marBottom w:val="0"/>
      <w:divBdr>
        <w:top w:val="none" w:sz="0" w:space="0" w:color="auto"/>
        <w:left w:val="none" w:sz="0" w:space="0" w:color="auto"/>
        <w:bottom w:val="none" w:sz="0" w:space="0" w:color="auto"/>
        <w:right w:val="none" w:sz="0" w:space="0" w:color="auto"/>
      </w:divBdr>
      <w:divsChild>
        <w:div w:id="430511036">
          <w:marLeft w:val="0"/>
          <w:marRight w:val="0"/>
          <w:marTop w:val="0"/>
          <w:marBottom w:val="0"/>
          <w:divBdr>
            <w:top w:val="none" w:sz="0" w:space="0" w:color="auto"/>
            <w:left w:val="none" w:sz="0" w:space="0" w:color="auto"/>
            <w:bottom w:val="none" w:sz="0" w:space="0" w:color="auto"/>
            <w:right w:val="none" w:sz="0" w:space="0" w:color="auto"/>
          </w:divBdr>
        </w:div>
      </w:divsChild>
    </w:div>
    <w:div w:id="380176920">
      <w:bodyDiv w:val="1"/>
      <w:marLeft w:val="0"/>
      <w:marRight w:val="0"/>
      <w:marTop w:val="0"/>
      <w:marBottom w:val="0"/>
      <w:divBdr>
        <w:top w:val="none" w:sz="0" w:space="0" w:color="auto"/>
        <w:left w:val="none" w:sz="0" w:space="0" w:color="auto"/>
        <w:bottom w:val="none" w:sz="0" w:space="0" w:color="auto"/>
        <w:right w:val="none" w:sz="0" w:space="0" w:color="auto"/>
      </w:divBdr>
      <w:divsChild>
        <w:div w:id="1850824600">
          <w:marLeft w:val="0"/>
          <w:marRight w:val="0"/>
          <w:marTop w:val="0"/>
          <w:marBottom w:val="0"/>
          <w:divBdr>
            <w:top w:val="none" w:sz="0" w:space="0" w:color="auto"/>
            <w:left w:val="none" w:sz="0" w:space="0" w:color="auto"/>
            <w:bottom w:val="none" w:sz="0" w:space="0" w:color="auto"/>
            <w:right w:val="none" w:sz="0" w:space="0" w:color="auto"/>
          </w:divBdr>
        </w:div>
      </w:divsChild>
    </w:div>
    <w:div w:id="383917957">
      <w:bodyDiv w:val="1"/>
      <w:marLeft w:val="0"/>
      <w:marRight w:val="0"/>
      <w:marTop w:val="0"/>
      <w:marBottom w:val="0"/>
      <w:divBdr>
        <w:top w:val="none" w:sz="0" w:space="0" w:color="auto"/>
        <w:left w:val="none" w:sz="0" w:space="0" w:color="auto"/>
        <w:bottom w:val="none" w:sz="0" w:space="0" w:color="auto"/>
        <w:right w:val="none" w:sz="0" w:space="0" w:color="auto"/>
      </w:divBdr>
      <w:divsChild>
        <w:div w:id="2141652709">
          <w:marLeft w:val="0"/>
          <w:marRight w:val="0"/>
          <w:marTop w:val="0"/>
          <w:marBottom w:val="0"/>
          <w:divBdr>
            <w:top w:val="none" w:sz="0" w:space="0" w:color="auto"/>
            <w:left w:val="none" w:sz="0" w:space="0" w:color="auto"/>
            <w:bottom w:val="none" w:sz="0" w:space="0" w:color="auto"/>
            <w:right w:val="none" w:sz="0" w:space="0" w:color="auto"/>
          </w:divBdr>
        </w:div>
      </w:divsChild>
    </w:div>
    <w:div w:id="397704333">
      <w:bodyDiv w:val="1"/>
      <w:marLeft w:val="0"/>
      <w:marRight w:val="0"/>
      <w:marTop w:val="0"/>
      <w:marBottom w:val="0"/>
      <w:divBdr>
        <w:top w:val="none" w:sz="0" w:space="0" w:color="auto"/>
        <w:left w:val="none" w:sz="0" w:space="0" w:color="auto"/>
        <w:bottom w:val="none" w:sz="0" w:space="0" w:color="auto"/>
        <w:right w:val="none" w:sz="0" w:space="0" w:color="auto"/>
      </w:divBdr>
      <w:divsChild>
        <w:div w:id="277109107">
          <w:marLeft w:val="979"/>
          <w:marRight w:val="0"/>
          <w:marTop w:val="130"/>
          <w:marBottom w:val="0"/>
          <w:divBdr>
            <w:top w:val="none" w:sz="0" w:space="0" w:color="auto"/>
            <w:left w:val="none" w:sz="0" w:space="0" w:color="auto"/>
            <w:bottom w:val="none" w:sz="0" w:space="0" w:color="auto"/>
            <w:right w:val="none" w:sz="0" w:space="0" w:color="auto"/>
          </w:divBdr>
        </w:div>
        <w:div w:id="799762537">
          <w:marLeft w:val="547"/>
          <w:marRight w:val="0"/>
          <w:marTop w:val="120"/>
          <w:marBottom w:val="0"/>
          <w:divBdr>
            <w:top w:val="none" w:sz="0" w:space="0" w:color="auto"/>
            <w:left w:val="none" w:sz="0" w:space="0" w:color="auto"/>
            <w:bottom w:val="none" w:sz="0" w:space="0" w:color="auto"/>
            <w:right w:val="none" w:sz="0" w:space="0" w:color="auto"/>
          </w:divBdr>
        </w:div>
        <w:div w:id="1540701272">
          <w:marLeft w:val="547"/>
          <w:marRight w:val="0"/>
          <w:marTop w:val="120"/>
          <w:marBottom w:val="0"/>
          <w:divBdr>
            <w:top w:val="none" w:sz="0" w:space="0" w:color="auto"/>
            <w:left w:val="none" w:sz="0" w:space="0" w:color="auto"/>
            <w:bottom w:val="none" w:sz="0" w:space="0" w:color="auto"/>
            <w:right w:val="none" w:sz="0" w:space="0" w:color="auto"/>
          </w:divBdr>
        </w:div>
      </w:divsChild>
    </w:div>
    <w:div w:id="398526452">
      <w:bodyDiv w:val="1"/>
      <w:marLeft w:val="0"/>
      <w:marRight w:val="0"/>
      <w:marTop w:val="0"/>
      <w:marBottom w:val="0"/>
      <w:divBdr>
        <w:top w:val="none" w:sz="0" w:space="0" w:color="auto"/>
        <w:left w:val="none" w:sz="0" w:space="0" w:color="auto"/>
        <w:bottom w:val="none" w:sz="0" w:space="0" w:color="auto"/>
        <w:right w:val="none" w:sz="0" w:space="0" w:color="auto"/>
      </w:divBdr>
      <w:divsChild>
        <w:div w:id="969240551">
          <w:marLeft w:val="0"/>
          <w:marRight w:val="0"/>
          <w:marTop w:val="0"/>
          <w:marBottom w:val="0"/>
          <w:divBdr>
            <w:top w:val="none" w:sz="0" w:space="0" w:color="auto"/>
            <w:left w:val="none" w:sz="0" w:space="0" w:color="auto"/>
            <w:bottom w:val="none" w:sz="0" w:space="0" w:color="auto"/>
            <w:right w:val="none" w:sz="0" w:space="0" w:color="auto"/>
          </w:divBdr>
          <w:divsChild>
            <w:div w:id="29650027">
              <w:marLeft w:val="0"/>
              <w:marRight w:val="0"/>
              <w:marTop w:val="0"/>
              <w:marBottom w:val="0"/>
              <w:divBdr>
                <w:top w:val="none" w:sz="0" w:space="0" w:color="auto"/>
                <w:left w:val="none" w:sz="0" w:space="0" w:color="auto"/>
                <w:bottom w:val="none" w:sz="0" w:space="0" w:color="auto"/>
                <w:right w:val="none" w:sz="0" w:space="0" w:color="auto"/>
              </w:divBdr>
            </w:div>
            <w:div w:id="198787081">
              <w:marLeft w:val="0"/>
              <w:marRight w:val="0"/>
              <w:marTop w:val="0"/>
              <w:marBottom w:val="0"/>
              <w:divBdr>
                <w:top w:val="none" w:sz="0" w:space="0" w:color="auto"/>
                <w:left w:val="none" w:sz="0" w:space="0" w:color="auto"/>
                <w:bottom w:val="none" w:sz="0" w:space="0" w:color="auto"/>
                <w:right w:val="none" w:sz="0" w:space="0" w:color="auto"/>
              </w:divBdr>
            </w:div>
            <w:div w:id="357462862">
              <w:marLeft w:val="0"/>
              <w:marRight w:val="0"/>
              <w:marTop w:val="0"/>
              <w:marBottom w:val="0"/>
              <w:divBdr>
                <w:top w:val="none" w:sz="0" w:space="0" w:color="auto"/>
                <w:left w:val="none" w:sz="0" w:space="0" w:color="auto"/>
                <w:bottom w:val="none" w:sz="0" w:space="0" w:color="auto"/>
                <w:right w:val="none" w:sz="0" w:space="0" w:color="auto"/>
              </w:divBdr>
            </w:div>
            <w:div w:id="557324750">
              <w:marLeft w:val="0"/>
              <w:marRight w:val="0"/>
              <w:marTop w:val="0"/>
              <w:marBottom w:val="0"/>
              <w:divBdr>
                <w:top w:val="none" w:sz="0" w:space="0" w:color="auto"/>
                <w:left w:val="none" w:sz="0" w:space="0" w:color="auto"/>
                <w:bottom w:val="none" w:sz="0" w:space="0" w:color="auto"/>
                <w:right w:val="none" w:sz="0" w:space="0" w:color="auto"/>
              </w:divBdr>
            </w:div>
            <w:div w:id="598147573">
              <w:marLeft w:val="0"/>
              <w:marRight w:val="0"/>
              <w:marTop w:val="0"/>
              <w:marBottom w:val="0"/>
              <w:divBdr>
                <w:top w:val="none" w:sz="0" w:space="0" w:color="auto"/>
                <w:left w:val="none" w:sz="0" w:space="0" w:color="auto"/>
                <w:bottom w:val="none" w:sz="0" w:space="0" w:color="auto"/>
                <w:right w:val="none" w:sz="0" w:space="0" w:color="auto"/>
              </w:divBdr>
            </w:div>
            <w:div w:id="624655490">
              <w:marLeft w:val="0"/>
              <w:marRight w:val="0"/>
              <w:marTop w:val="0"/>
              <w:marBottom w:val="0"/>
              <w:divBdr>
                <w:top w:val="none" w:sz="0" w:space="0" w:color="auto"/>
                <w:left w:val="none" w:sz="0" w:space="0" w:color="auto"/>
                <w:bottom w:val="none" w:sz="0" w:space="0" w:color="auto"/>
                <w:right w:val="none" w:sz="0" w:space="0" w:color="auto"/>
              </w:divBdr>
            </w:div>
            <w:div w:id="195317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3696">
      <w:bodyDiv w:val="1"/>
      <w:marLeft w:val="0"/>
      <w:marRight w:val="0"/>
      <w:marTop w:val="0"/>
      <w:marBottom w:val="0"/>
      <w:divBdr>
        <w:top w:val="none" w:sz="0" w:space="0" w:color="auto"/>
        <w:left w:val="none" w:sz="0" w:space="0" w:color="auto"/>
        <w:bottom w:val="none" w:sz="0" w:space="0" w:color="auto"/>
        <w:right w:val="none" w:sz="0" w:space="0" w:color="auto"/>
      </w:divBdr>
      <w:divsChild>
        <w:div w:id="1880773221">
          <w:marLeft w:val="0"/>
          <w:marRight w:val="0"/>
          <w:marTop w:val="0"/>
          <w:marBottom w:val="0"/>
          <w:divBdr>
            <w:top w:val="none" w:sz="0" w:space="0" w:color="auto"/>
            <w:left w:val="none" w:sz="0" w:space="0" w:color="auto"/>
            <w:bottom w:val="none" w:sz="0" w:space="0" w:color="auto"/>
            <w:right w:val="none" w:sz="0" w:space="0" w:color="auto"/>
          </w:divBdr>
          <w:divsChild>
            <w:div w:id="8726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498006">
      <w:bodyDiv w:val="1"/>
      <w:marLeft w:val="0"/>
      <w:marRight w:val="0"/>
      <w:marTop w:val="0"/>
      <w:marBottom w:val="0"/>
      <w:divBdr>
        <w:top w:val="none" w:sz="0" w:space="0" w:color="auto"/>
        <w:left w:val="none" w:sz="0" w:space="0" w:color="auto"/>
        <w:bottom w:val="none" w:sz="0" w:space="0" w:color="auto"/>
        <w:right w:val="none" w:sz="0" w:space="0" w:color="auto"/>
      </w:divBdr>
      <w:divsChild>
        <w:div w:id="250552987">
          <w:marLeft w:val="576"/>
          <w:marRight w:val="0"/>
          <w:marTop w:val="80"/>
          <w:marBottom w:val="0"/>
          <w:divBdr>
            <w:top w:val="none" w:sz="0" w:space="0" w:color="auto"/>
            <w:left w:val="none" w:sz="0" w:space="0" w:color="auto"/>
            <w:bottom w:val="none" w:sz="0" w:space="0" w:color="auto"/>
            <w:right w:val="none" w:sz="0" w:space="0" w:color="auto"/>
          </w:divBdr>
        </w:div>
        <w:div w:id="791169421">
          <w:marLeft w:val="576"/>
          <w:marRight w:val="0"/>
          <w:marTop w:val="80"/>
          <w:marBottom w:val="0"/>
          <w:divBdr>
            <w:top w:val="none" w:sz="0" w:space="0" w:color="auto"/>
            <w:left w:val="none" w:sz="0" w:space="0" w:color="auto"/>
            <w:bottom w:val="none" w:sz="0" w:space="0" w:color="auto"/>
            <w:right w:val="none" w:sz="0" w:space="0" w:color="auto"/>
          </w:divBdr>
        </w:div>
        <w:div w:id="871722636">
          <w:marLeft w:val="576"/>
          <w:marRight w:val="0"/>
          <w:marTop w:val="80"/>
          <w:marBottom w:val="0"/>
          <w:divBdr>
            <w:top w:val="none" w:sz="0" w:space="0" w:color="auto"/>
            <w:left w:val="none" w:sz="0" w:space="0" w:color="auto"/>
            <w:bottom w:val="none" w:sz="0" w:space="0" w:color="auto"/>
            <w:right w:val="none" w:sz="0" w:space="0" w:color="auto"/>
          </w:divBdr>
        </w:div>
        <w:div w:id="904030921">
          <w:marLeft w:val="576"/>
          <w:marRight w:val="0"/>
          <w:marTop w:val="80"/>
          <w:marBottom w:val="0"/>
          <w:divBdr>
            <w:top w:val="none" w:sz="0" w:space="0" w:color="auto"/>
            <w:left w:val="none" w:sz="0" w:space="0" w:color="auto"/>
            <w:bottom w:val="none" w:sz="0" w:space="0" w:color="auto"/>
            <w:right w:val="none" w:sz="0" w:space="0" w:color="auto"/>
          </w:divBdr>
        </w:div>
        <w:div w:id="981008766">
          <w:marLeft w:val="576"/>
          <w:marRight w:val="0"/>
          <w:marTop w:val="80"/>
          <w:marBottom w:val="0"/>
          <w:divBdr>
            <w:top w:val="none" w:sz="0" w:space="0" w:color="auto"/>
            <w:left w:val="none" w:sz="0" w:space="0" w:color="auto"/>
            <w:bottom w:val="none" w:sz="0" w:space="0" w:color="auto"/>
            <w:right w:val="none" w:sz="0" w:space="0" w:color="auto"/>
          </w:divBdr>
        </w:div>
        <w:div w:id="1406143412">
          <w:marLeft w:val="576"/>
          <w:marRight w:val="0"/>
          <w:marTop w:val="80"/>
          <w:marBottom w:val="0"/>
          <w:divBdr>
            <w:top w:val="none" w:sz="0" w:space="0" w:color="auto"/>
            <w:left w:val="none" w:sz="0" w:space="0" w:color="auto"/>
            <w:bottom w:val="none" w:sz="0" w:space="0" w:color="auto"/>
            <w:right w:val="none" w:sz="0" w:space="0" w:color="auto"/>
          </w:divBdr>
        </w:div>
        <w:div w:id="1554584955">
          <w:marLeft w:val="576"/>
          <w:marRight w:val="0"/>
          <w:marTop w:val="80"/>
          <w:marBottom w:val="0"/>
          <w:divBdr>
            <w:top w:val="none" w:sz="0" w:space="0" w:color="auto"/>
            <w:left w:val="none" w:sz="0" w:space="0" w:color="auto"/>
            <w:bottom w:val="none" w:sz="0" w:space="0" w:color="auto"/>
            <w:right w:val="none" w:sz="0" w:space="0" w:color="auto"/>
          </w:divBdr>
        </w:div>
        <w:div w:id="1819422092">
          <w:marLeft w:val="576"/>
          <w:marRight w:val="0"/>
          <w:marTop w:val="80"/>
          <w:marBottom w:val="0"/>
          <w:divBdr>
            <w:top w:val="none" w:sz="0" w:space="0" w:color="auto"/>
            <w:left w:val="none" w:sz="0" w:space="0" w:color="auto"/>
            <w:bottom w:val="none" w:sz="0" w:space="0" w:color="auto"/>
            <w:right w:val="none" w:sz="0" w:space="0" w:color="auto"/>
          </w:divBdr>
        </w:div>
        <w:div w:id="1894459713">
          <w:marLeft w:val="576"/>
          <w:marRight w:val="0"/>
          <w:marTop w:val="80"/>
          <w:marBottom w:val="0"/>
          <w:divBdr>
            <w:top w:val="none" w:sz="0" w:space="0" w:color="auto"/>
            <w:left w:val="none" w:sz="0" w:space="0" w:color="auto"/>
            <w:bottom w:val="none" w:sz="0" w:space="0" w:color="auto"/>
            <w:right w:val="none" w:sz="0" w:space="0" w:color="auto"/>
          </w:divBdr>
        </w:div>
        <w:div w:id="1936669141">
          <w:marLeft w:val="576"/>
          <w:marRight w:val="0"/>
          <w:marTop w:val="80"/>
          <w:marBottom w:val="0"/>
          <w:divBdr>
            <w:top w:val="none" w:sz="0" w:space="0" w:color="auto"/>
            <w:left w:val="none" w:sz="0" w:space="0" w:color="auto"/>
            <w:bottom w:val="none" w:sz="0" w:space="0" w:color="auto"/>
            <w:right w:val="none" w:sz="0" w:space="0" w:color="auto"/>
          </w:divBdr>
        </w:div>
        <w:div w:id="2053580221">
          <w:marLeft w:val="576"/>
          <w:marRight w:val="0"/>
          <w:marTop w:val="80"/>
          <w:marBottom w:val="0"/>
          <w:divBdr>
            <w:top w:val="none" w:sz="0" w:space="0" w:color="auto"/>
            <w:left w:val="none" w:sz="0" w:space="0" w:color="auto"/>
            <w:bottom w:val="none" w:sz="0" w:space="0" w:color="auto"/>
            <w:right w:val="none" w:sz="0" w:space="0" w:color="auto"/>
          </w:divBdr>
        </w:div>
      </w:divsChild>
    </w:div>
    <w:div w:id="425882249">
      <w:bodyDiv w:val="1"/>
      <w:marLeft w:val="0"/>
      <w:marRight w:val="0"/>
      <w:marTop w:val="0"/>
      <w:marBottom w:val="0"/>
      <w:divBdr>
        <w:top w:val="none" w:sz="0" w:space="0" w:color="auto"/>
        <w:left w:val="none" w:sz="0" w:space="0" w:color="auto"/>
        <w:bottom w:val="none" w:sz="0" w:space="0" w:color="auto"/>
        <w:right w:val="none" w:sz="0" w:space="0" w:color="auto"/>
      </w:divBdr>
      <w:divsChild>
        <w:div w:id="552158921">
          <w:marLeft w:val="0"/>
          <w:marRight w:val="0"/>
          <w:marTop w:val="0"/>
          <w:marBottom w:val="0"/>
          <w:divBdr>
            <w:top w:val="none" w:sz="0" w:space="0" w:color="auto"/>
            <w:left w:val="none" w:sz="0" w:space="0" w:color="auto"/>
            <w:bottom w:val="none" w:sz="0" w:space="0" w:color="auto"/>
            <w:right w:val="none" w:sz="0" w:space="0" w:color="auto"/>
          </w:divBdr>
        </w:div>
      </w:divsChild>
    </w:div>
    <w:div w:id="432020959">
      <w:bodyDiv w:val="1"/>
      <w:marLeft w:val="0"/>
      <w:marRight w:val="0"/>
      <w:marTop w:val="0"/>
      <w:marBottom w:val="0"/>
      <w:divBdr>
        <w:top w:val="none" w:sz="0" w:space="0" w:color="auto"/>
        <w:left w:val="none" w:sz="0" w:space="0" w:color="auto"/>
        <w:bottom w:val="none" w:sz="0" w:space="0" w:color="auto"/>
        <w:right w:val="none" w:sz="0" w:space="0" w:color="auto"/>
      </w:divBdr>
    </w:div>
    <w:div w:id="442574461">
      <w:bodyDiv w:val="1"/>
      <w:marLeft w:val="0"/>
      <w:marRight w:val="0"/>
      <w:marTop w:val="0"/>
      <w:marBottom w:val="0"/>
      <w:divBdr>
        <w:top w:val="none" w:sz="0" w:space="0" w:color="auto"/>
        <w:left w:val="none" w:sz="0" w:space="0" w:color="auto"/>
        <w:bottom w:val="none" w:sz="0" w:space="0" w:color="auto"/>
        <w:right w:val="none" w:sz="0" w:space="0" w:color="auto"/>
      </w:divBdr>
      <w:divsChild>
        <w:div w:id="677659166">
          <w:marLeft w:val="0"/>
          <w:marRight w:val="0"/>
          <w:marTop w:val="0"/>
          <w:marBottom w:val="0"/>
          <w:divBdr>
            <w:top w:val="none" w:sz="0" w:space="0" w:color="auto"/>
            <w:left w:val="none" w:sz="0" w:space="0" w:color="auto"/>
            <w:bottom w:val="none" w:sz="0" w:space="0" w:color="auto"/>
            <w:right w:val="none" w:sz="0" w:space="0" w:color="auto"/>
          </w:divBdr>
        </w:div>
      </w:divsChild>
    </w:div>
    <w:div w:id="458761410">
      <w:bodyDiv w:val="1"/>
      <w:marLeft w:val="0"/>
      <w:marRight w:val="0"/>
      <w:marTop w:val="0"/>
      <w:marBottom w:val="0"/>
      <w:divBdr>
        <w:top w:val="none" w:sz="0" w:space="0" w:color="auto"/>
        <w:left w:val="none" w:sz="0" w:space="0" w:color="auto"/>
        <w:bottom w:val="none" w:sz="0" w:space="0" w:color="auto"/>
        <w:right w:val="none" w:sz="0" w:space="0" w:color="auto"/>
      </w:divBdr>
      <w:divsChild>
        <w:div w:id="369064677">
          <w:marLeft w:val="547"/>
          <w:marRight w:val="0"/>
          <w:marTop w:val="120"/>
          <w:marBottom w:val="0"/>
          <w:divBdr>
            <w:top w:val="none" w:sz="0" w:space="0" w:color="auto"/>
            <w:left w:val="none" w:sz="0" w:space="0" w:color="auto"/>
            <w:bottom w:val="none" w:sz="0" w:space="0" w:color="auto"/>
            <w:right w:val="none" w:sz="0" w:space="0" w:color="auto"/>
          </w:divBdr>
        </w:div>
        <w:div w:id="1093018257">
          <w:marLeft w:val="547"/>
          <w:marRight w:val="0"/>
          <w:marTop w:val="120"/>
          <w:marBottom w:val="0"/>
          <w:divBdr>
            <w:top w:val="none" w:sz="0" w:space="0" w:color="auto"/>
            <w:left w:val="none" w:sz="0" w:space="0" w:color="auto"/>
            <w:bottom w:val="none" w:sz="0" w:space="0" w:color="auto"/>
            <w:right w:val="none" w:sz="0" w:space="0" w:color="auto"/>
          </w:divBdr>
        </w:div>
        <w:div w:id="1798068237">
          <w:marLeft w:val="547"/>
          <w:marRight w:val="0"/>
          <w:marTop w:val="120"/>
          <w:marBottom w:val="0"/>
          <w:divBdr>
            <w:top w:val="none" w:sz="0" w:space="0" w:color="auto"/>
            <w:left w:val="none" w:sz="0" w:space="0" w:color="auto"/>
            <w:bottom w:val="none" w:sz="0" w:space="0" w:color="auto"/>
            <w:right w:val="none" w:sz="0" w:space="0" w:color="auto"/>
          </w:divBdr>
        </w:div>
        <w:div w:id="1853639199">
          <w:marLeft w:val="979"/>
          <w:marRight w:val="0"/>
          <w:marTop w:val="120"/>
          <w:marBottom w:val="0"/>
          <w:divBdr>
            <w:top w:val="none" w:sz="0" w:space="0" w:color="auto"/>
            <w:left w:val="none" w:sz="0" w:space="0" w:color="auto"/>
            <w:bottom w:val="none" w:sz="0" w:space="0" w:color="auto"/>
            <w:right w:val="none" w:sz="0" w:space="0" w:color="auto"/>
          </w:divBdr>
        </w:div>
      </w:divsChild>
    </w:div>
    <w:div w:id="467942911">
      <w:bodyDiv w:val="1"/>
      <w:marLeft w:val="0"/>
      <w:marRight w:val="0"/>
      <w:marTop w:val="0"/>
      <w:marBottom w:val="0"/>
      <w:divBdr>
        <w:top w:val="none" w:sz="0" w:space="0" w:color="auto"/>
        <w:left w:val="none" w:sz="0" w:space="0" w:color="auto"/>
        <w:bottom w:val="none" w:sz="0" w:space="0" w:color="auto"/>
        <w:right w:val="none" w:sz="0" w:space="0" w:color="auto"/>
      </w:divBdr>
    </w:div>
    <w:div w:id="468012815">
      <w:bodyDiv w:val="1"/>
      <w:marLeft w:val="0"/>
      <w:marRight w:val="0"/>
      <w:marTop w:val="0"/>
      <w:marBottom w:val="0"/>
      <w:divBdr>
        <w:top w:val="none" w:sz="0" w:space="0" w:color="auto"/>
        <w:left w:val="none" w:sz="0" w:space="0" w:color="auto"/>
        <w:bottom w:val="none" w:sz="0" w:space="0" w:color="auto"/>
        <w:right w:val="none" w:sz="0" w:space="0" w:color="auto"/>
      </w:divBdr>
      <w:divsChild>
        <w:div w:id="475954459">
          <w:marLeft w:val="0"/>
          <w:marRight w:val="0"/>
          <w:marTop w:val="0"/>
          <w:marBottom w:val="0"/>
          <w:divBdr>
            <w:top w:val="none" w:sz="0" w:space="0" w:color="auto"/>
            <w:left w:val="none" w:sz="0" w:space="0" w:color="auto"/>
            <w:bottom w:val="none" w:sz="0" w:space="0" w:color="auto"/>
            <w:right w:val="none" w:sz="0" w:space="0" w:color="auto"/>
          </w:divBdr>
        </w:div>
      </w:divsChild>
    </w:div>
    <w:div w:id="468548544">
      <w:bodyDiv w:val="1"/>
      <w:marLeft w:val="0"/>
      <w:marRight w:val="0"/>
      <w:marTop w:val="0"/>
      <w:marBottom w:val="0"/>
      <w:divBdr>
        <w:top w:val="none" w:sz="0" w:space="0" w:color="auto"/>
        <w:left w:val="none" w:sz="0" w:space="0" w:color="auto"/>
        <w:bottom w:val="none" w:sz="0" w:space="0" w:color="auto"/>
        <w:right w:val="none" w:sz="0" w:space="0" w:color="auto"/>
      </w:divBdr>
      <w:divsChild>
        <w:div w:id="688680234">
          <w:marLeft w:val="0"/>
          <w:marRight w:val="0"/>
          <w:marTop w:val="0"/>
          <w:marBottom w:val="0"/>
          <w:divBdr>
            <w:top w:val="none" w:sz="0" w:space="0" w:color="auto"/>
            <w:left w:val="none" w:sz="0" w:space="0" w:color="auto"/>
            <w:bottom w:val="none" w:sz="0" w:space="0" w:color="auto"/>
            <w:right w:val="none" w:sz="0" w:space="0" w:color="auto"/>
          </w:divBdr>
        </w:div>
      </w:divsChild>
    </w:div>
    <w:div w:id="468596835">
      <w:bodyDiv w:val="1"/>
      <w:marLeft w:val="0"/>
      <w:marRight w:val="0"/>
      <w:marTop w:val="0"/>
      <w:marBottom w:val="0"/>
      <w:divBdr>
        <w:top w:val="none" w:sz="0" w:space="0" w:color="auto"/>
        <w:left w:val="none" w:sz="0" w:space="0" w:color="auto"/>
        <w:bottom w:val="none" w:sz="0" w:space="0" w:color="auto"/>
        <w:right w:val="none" w:sz="0" w:space="0" w:color="auto"/>
      </w:divBdr>
      <w:divsChild>
        <w:div w:id="920410626">
          <w:marLeft w:val="0"/>
          <w:marRight w:val="0"/>
          <w:marTop w:val="0"/>
          <w:marBottom w:val="0"/>
          <w:divBdr>
            <w:top w:val="none" w:sz="0" w:space="0" w:color="auto"/>
            <w:left w:val="none" w:sz="0" w:space="0" w:color="auto"/>
            <w:bottom w:val="none" w:sz="0" w:space="0" w:color="auto"/>
            <w:right w:val="none" w:sz="0" w:space="0" w:color="auto"/>
          </w:divBdr>
          <w:divsChild>
            <w:div w:id="259603751">
              <w:marLeft w:val="0"/>
              <w:marRight w:val="0"/>
              <w:marTop w:val="0"/>
              <w:marBottom w:val="0"/>
              <w:divBdr>
                <w:top w:val="none" w:sz="0" w:space="0" w:color="auto"/>
                <w:left w:val="none" w:sz="0" w:space="0" w:color="auto"/>
                <w:bottom w:val="none" w:sz="0" w:space="0" w:color="auto"/>
                <w:right w:val="none" w:sz="0" w:space="0" w:color="auto"/>
              </w:divBdr>
            </w:div>
            <w:div w:id="343283927">
              <w:marLeft w:val="0"/>
              <w:marRight w:val="0"/>
              <w:marTop w:val="0"/>
              <w:marBottom w:val="0"/>
              <w:divBdr>
                <w:top w:val="none" w:sz="0" w:space="0" w:color="auto"/>
                <w:left w:val="none" w:sz="0" w:space="0" w:color="auto"/>
                <w:bottom w:val="none" w:sz="0" w:space="0" w:color="auto"/>
                <w:right w:val="none" w:sz="0" w:space="0" w:color="auto"/>
              </w:divBdr>
            </w:div>
            <w:div w:id="780759877">
              <w:marLeft w:val="0"/>
              <w:marRight w:val="0"/>
              <w:marTop w:val="0"/>
              <w:marBottom w:val="0"/>
              <w:divBdr>
                <w:top w:val="none" w:sz="0" w:space="0" w:color="auto"/>
                <w:left w:val="none" w:sz="0" w:space="0" w:color="auto"/>
                <w:bottom w:val="none" w:sz="0" w:space="0" w:color="auto"/>
                <w:right w:val="none" w:sz="0" w:space="0" w:color="auto"/>
              </w:divBdr>
            </w:div>
            <w:div w:id="1106775376">
              <w:marLeft w:val="0"/>
              <w:marRight w:val="0"/>
              <w:marTop w:val="0"/>
              <w:marBottom w:val="0"/>
              <w:divBdr>
                <w:top w:val="none" w:sz="0" w:space="0" w:color="auto"/>
                <w:left w:val="none" w:sz="0" w:space="0" w:color="auto"/>
                <w:bottom w:val="none" w:sz="0" w:space="0" w:color="auto"/>
                <w:right w:val="none" w:sz="0" w:space="0" w:color="auto"/>
              </w:divBdr>
            </w:div>
            <w:div w:id="1558972680">
              <w:marLeft w:val="0"/>
              <w:marRight w:val="0"/>
              <w:marTop w:val="0"/>
              <w:marBottom w:val="0"/>
              <w:divBdr>
                <w:top w:val="none" w:sz="0" w:space="0" w:color="auto"/>
                <w:left w:val="none" w:sz="0" w:space="0" w:color="auto"/>
                <w:bottom w:val="none" w:sz="0" w:space="0" w:color="auto"/>
                <w:right w:val="none" w:sz="0" w:space="0" w:color="auto"/>
              </w:divBdr>
            </w:div>
            <w:div w:id="200528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85527">
      <w:bodyDiv w:val="1"/>
      <w:marLeft w:val="0"/>
      <w:marRight w:val="0"/>
      <w:marTop w:val="0"/>
      <w:marBottom w:val="0"/>
      <w:divBdr>
        <w:top w:val="none" w:sz="0" w:space="0" w:color="auto"/>
        <w:left w:val="none" w:sz="0" w:space="0" w:color="auto"/>
        <w:bottom w:val="none" w:sz="0" w:space="0" w:color="auto"/>
        <w:right w:val="none" w:sz="0" w:space="0" w:color="auto"/>
      </w:divBdr>
      <w:divsChild>
        <w:div w:id="881790731">
          <w:marLeft w:val="0"/>
          <w:marRight w:val="0"/>
          <w:marTop w:val="0"/>
          <w:marBottom w:val="0"/>
          <w:divBdr>
            <w:top w:val="none" w:sz="0" w:space="0" w:color="auto"/>
            <w:left w:val="none" w:sz="0" w:space="0" w:color="auto"/>
            <w:bottom w:val="none" w:sz="0" w:space="0" w:color="auto"/>
            <w:right w:val="none" w:sz="0" w:space="0" w:color="auto"/>
          </w:divBdr>
        </w:div>
      </w:divsChild>
    </w:div>
    <w:div w:id="469782835">
      <w:bodyDiv w:val="1"/>
      <w:marLeft w:val="0"/>
      <w:marRight w:val="0"/>
      <w:marTop w:val="0"/>
      <w:marBottom w:val="0"/>
      <w:divBdr>
        <w:top w:val="none" w:sz="0" w:space="0" w:color="auto"/>
        <w:left w:val="none" w:sz="0" w:space="0" w:color="auto"/>
        <w:bottom w:val="none" w:sz="0" w:space="0" w:color="auto"/>
        <w:right w:val="none" w:sz="0" w:space="0" w:color="auto"/>
      </w:divBdr>
      <w:divsChild>
        <w:div w:id="1734311265">
          <w:marLeft w:val="0"/>
          <w:marRight w:val="0"/>
          <w:marTop w:val="0"/>
          <w:marBottom w:val="0"/>
          <w:divBdr>
            <w:top w:val="none" w:sz="0" w:space="0" w:color="auto"/>
            <w:left w:val="none" w:sz="0" w:space="0" w:color="auto"/>
            <w:bottom w:val="none" w:sz="0" w:space="0" w:color="auto"/>
            <w:right w:val="none" w:sz="0" w:space="0" w:color="auto"/>
          </w:divBdr>
          <w:divsChild>
            <w:div w:id="136845900">
              <w:marLeft w:val="0"/>
              <w:marRight w:val="0"/>
              <w:marTop w:val="0"/>
              <w:marBottom w:val="0"/>
              <w:divBdr>
                <w:top w:val="none" w:sz="0" w:space="0" w:color="auto"/>
                <w:left w:val="none" w:sz="0" w:space="0" w:color="auto"/>
                <w:bottom w:val="none" w:sz="0" w:space="0" w:color="auto"/>
                <w:right w:val="none" w:sz="0" w:space="0" w:color="auto"/>
              </w:divBdr>
            </w:div>
            <w:div w:id="361324249">
              <w:marLeft w:val="0"/>
              <w:marRight w:val="0"/>
              <w:marTop w:val="0"/>
              <w:marBottom w:val="0"/>
              <w:divBdr>
                <w:top w:val="none" w:sz="0" w:space="0" w:color="auto"/>
                <w:left w:val="none" w:sz="0" w:space="0" w:color="auto"/>
                <w:bottom w:val="none" w:sz="0" w:space="0" w:color="auto"/>
                <w:right w:val="none" w:sz="0" w:space="0" w:color="auto"/>
              </w:divBdr>
            </w:div>
            <w:div w:id="680936143">
              <w:marLeft w:val="0"/>
              <w:marRight w:val="0"/>
              <w:marTop w:val="0"/>
              <w:marBottom w:val="0"/>
              <w:divBdr>
                <w:top w:val="none" w:sz="0" w:space="0" w:color="auto"/>
                <w:left w:val="none" w:sz="0" w:space="0" w:color="auto"/>
                <w:bottom w:val="none" w:sz="0" w:space="0" w:color="auto"/>
                <w:right w:val="none" w:sz="0" w:space="0" w:color="auto"/>
              </w:divBdr>
            </w:div>
            <w:div w:id="1074085229">
              <w:marLeft w:val="0"/>
              <w:marRight w:val="0"/>
              <w:marTop w:val="0"/>
              <w:marBottom w:val="0"/>
              <w:divBdr>
                <w:top w:val="none" w:sz="0" w:space="0" w:color="auto"/>
                <w:left w:val="none" w:sz="0" w:space="0" w:color="auto"/>
                <w:bottom w:val="none" w:sz="0" w:space="0" w:color="auto"/>
                <w:right w:val="none" w:sz="0" w:space="0" w:color="auto"/>
              </w:divBdr>
            </w:div>
            <w:div w:id="160564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35431">
      <w:bodyDiv w:val="1"/>
      <w:marLeft w:val="0"/>
      <w:marRight w:val="0"/>
      <w:marTop w:val="0"/>
      <w:marBottom w:val="0"/>
      <w:divBdr>
        <w:top w:val="none" w:sz="0" w:space="0" w:color="auto"/>
        <w:left w:val="none" w:sz="0" w:space="0" w:color="auto"/>
        <w:bottom w:val="none" w:sz="0" w:space="0" w:color="auto"/>
        <w:right w:val="none" w:sz="0" w:space="0" w:color="auto"/>
      </w:divBdr>
    </w:div>
    <w:div w:id="476730533">
      <w:bodyDiv w:val="1"/>
      <w:marLeft w:val="0"/>
      <w:marRight w:val="0"/>
      <w:marTop w:val="0"/>
      <w:marBottom w:val="0"/>
      <w:divBdr>
        <w:top w:val="none" w:sz="0" w:space="0" w:color="auto"/>
        <w:left w:val="none" w:sz="0" w:space="0" w:color="auto"/>
        <w:bottom w:val="none" w:sz="0" w:space="0" w:color="auto"/>
        <w:right w:val="none" w:sz="0" w:space="0" w:color="auto"/>
      </w:divBdr>
      <w:divsChild>
        <w:div w:id="1444685070">
          <w:marLeft w:val="0"/>
          <w:marRight w:val="0"/>
          <w:marTop w:val="0"/>
          <w:marBottom w:val="0"/>
          <w:divBdr>
            <w:top w:val="none" w:sz="0" w:space="0" w:color="auto"/>
            <w:left w:val="none" w:sz="0" w:space="0" w:color="auto"/>
            <w:bottom w:val="none" w:sz="0" w:space="0" w:color="auto"/>
            <w:right w:val="none" w:sz="0" w:space="0" w:color="auto"/>
          </w:divBdr>
          <w:divsChild>
            <w:div w:id="196747268">
              <w:marLeft w:val="0"/>
              <w:marRight w:val="0"/>
              <w:marTop w:val="0"/>
              <w:marBottom w:val="0"/>
              <w:divBdr>
                <w:top w:val="none" w:sz="0" w:space="0" w:color="auto"/>
                <w:left w:val="none" w:sz="0" w:space="0" w:color="auto"/>
                <w:bottom w:val="none" w:sz="0" w:space="0" w:color="auto"/>
                <w:right w:val="none" w:sz="0" w:space="0" w:color="auto"/>
              </w:divBdr>
            </w:div>
            <w:div w:id="600184487">
              <w:marLeft w:val="0"/>
              <w:marRight w:val="0"/>
              <w:marTop w:val="0"/>
              <w:marBottom w:val="0"/>
              <w:divBdr>
                <w:top w:val="none" w:sz="0" w:space="0" w:color="auto"/>
                <w:left w:val="none" w:sz="0" w:space="0" w:color="auto"/>
                <w:bottom w:val="none" w:sz="0" w:space="0" w:color="auto"/>
                <w:right w:val="none" w:sz="0" w:space="0" w:color="auto"/>
              </w:divBdr>
            </w:div>
            <w:div w:id="736972846">
              <w:marLeft w:val="0"/>
              <w:marRight w:val="0"/>
              <w:marTop w:val="0"/>
              <w:marBottom w:val="0"/>
              <w:divBdr>
                <w:top w:val="none" w:sz="0" w:space="0" w:color="auto"/>
                <w:left w:val="none" w:sz="0" w:space="0" w:color="auto"/>
                <w:bottom w:val="none" w:sz="0" w:space="0" w:color="auto"/>
                <w:right w:val="none" w:sz="0" w:space="0" w:color="auto"/>
              </w:divBdr>
            </w:div>
            <w:div w:id="111490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044228">
      <w:bodyDiv w:val="1"/>
      <w:marLeft w:val="0"/>
      <w:marRight w:val="0"/>
      <w:marTop w:val="0"/>
      <w:marBottom w:val="0"/>
      <w:divBdr>
        <w:top w:val="none" w:sz="0" w:space="0" w:color="auto"/>
        <w:left w:val="none" w:sz="0" w:space="0" w:color="auto"/>
        <w:bottom w:val="none" w:sz="0" w:space="0" w:color="auto"/>
        <w:right w:val="none" w:sz="0" w:space="0" w:color="auto"/>
      </w:divBdr>
      <w:divsChild>
        <w:div w:id="967666790">
          <w:marLeft w:val="0"/>
          <w:marRight w:val="0"/>
          <w:marTop w:val="0"/>
          <w:marBottom w:val="0"/>
          <w:divBdr>
            <w:top w:val="none" w:sz="0" w:space="0" w:color="auto"/>
            <w:left w:val="none" w:sz="0" w:space="0" w:color="auto"/>
            <w:bottom w:val="none" w:sz="0" w:space="0" w:color="auto"/>
            <w:right w:val="none" w:sz="0" w:space="0" w:color="auto"/>
          </w:divBdr>
        </w:div>
      </w:divsChild>
    </w:div>
    <w:div w:id="481577270">
      <w:bodyDiv w:val="1"/>
      <w:marLeft w:val="0"/>
      <w:marRight w:val="0"/>
      <w:marTop w:val="0"/>
      <w:marBottom w:val="0"/>
      <w:divBdr>
        <w:top w:val="none" w:sz="0" w:space="0" w:color="auto"/>
        <w:left w:val="none" w:sz="0" w:space="0" w:color="auto"/>
        <w:bottom w:val="none" w:sz="0" w:space="0" w:color="auto"/>
        <w:right w:val="none" w:sz="0" w:space="0" w:color="auto"/>
      </w:divBdr>
      <w:divsChild>
        <w:div w:id="672145381">
          <w:marLeft w:val="0"/>
          <w:marRight w:val="0"/>
          <w:marTop w:val="0"/>
          <w:marBottom w:val="0"/>
          <w:divBdr>
            <w:top w:val="none" w:sz="0" w:space="0" w:color="auto"/>
            <w:left w:val="none" w:sz="0" w:space="0" w:color="auto"/>
            <w:bottom w:val="none" w:sz="0" w:space="0" w:color="auto"/>
            <w:right w:val="none" w:sz="0" w:space="0" w:color="auto"/>
          </w:divBdr>
          <w:divsChild>
            <w:div w:id="437407671">
              <w:marLeft w:val="0"/>
              <w:marRight w:val="0"/>
              <w:marTop w:val="0"/>
              <w:marBottom w:val="0"/>
              <w:divBdr>
                <w:top w:val="none" w:sz="0" w:space="0" w:color="auto"/>
                <w:left w:val="none" w:sz="0" w:space="0" w:color="auto"/>
                <w:bottom w:val="none" w:sz="0" w:space="0" w:color="auto"/>
                <w:right w:val="none" w:sz="0" w:space="0" w:color="auto"/>
              </w:divBdr>
            </w:div>
            <w:div w:id="1009717013">
              <w:marLeft w:val="0"/>
              <w:marRight w:val="0"/>
              <w:marTop w:val="0"/>
              <w:marBottom w:val="0"/>
              <w:divBdr>
                <w:top w:val="none" w:sz="0" w:space="0" w:color="auto"/>
                <w:left w:val="none" w:sz="0" w:space="0" w:color="auto"/>
                <w:bottom w:val="none" w:sz="0" w:space="0" w:color="auto"/>
                <w:right w:val="none" w:sz="0" w:space="0" w:color="auto"/>
              </w:divBdr>
            </w:div>
            <w:div w:id="1225529840">
              <w:marLeft w:val="0"/>
              <w:marRight w:val="0"/>
              <w:marTop w:val="0"/>
              <w:marBottom w:val="0"/>
              <w:divBdr>
                <w:top w:val="none" w:sz="0" w:space="0" w:color="auto"/>
                <w:left w:val="none" w:sz="0" w:space="0" w:color="auto"/>
                <w:bottom w:val="none" w:sz="0" w:space="0" w:color="auto"/>
                <w:right w:val="none" w:sz="0" w:space="0" w:color="auto"/>
              </w:divBdr>
            </w:div>
            <w:div w:id="1315984362">
              <w:marLeft w:val="0"/>
              <w:marRight w:val="0"/>
              <w:marTop w:val="0"/>
              <w:marBottom w:val="0"/>
              <w:divBdr>
                <w:top w:val="none" w:sz="0" w:space="0" w:color="auto"/>
                <w:left w:val="none" w:sz="0" w:space="0" w:color="auto"/>
                <w:bottom w:val="none" w:sz="0" w:space="0" w:color="auto"/>
                <w:right w:val="none" w:sz="0" w:space="0" w:color="auto"/>
              </w:divBdr>
            </w:div>
            <w:div w:id="1346325028">
              <w:marLeft w:val="0"/>
              <w:marRight w:val="0"/>
              <w:marTop w:val="0"/>
              <w:marBottom w:val="0"/>
              <w:divBdr>
                <w:top w:val="none" w:sz="0" w:space="0" w:color="auto"/>
                <w:left w:val="none" w:sz="0" w:space="0" w:color="auto"/>
                <w:bottom w:val="none" w:sz="0" w:space="0" w:color="auto"/>
                <w:right w:val="none" w:sz="0" w:space="0" w:color="auto"/>
              </w:divBdr>
            </w:div>
            <w:div w:id="1715958555">
              <w:marLeft w:val="0"/>
              <w:marRight w:val="0"/>
              <w:marTop w:val="0"/>
              <w:marBottom w:val="0"/>
              <w:divBdr>
                <w:top w:val="none" w:sz="0" w:space="0" w:color="auto"/>
                <w:left w:val="none" w:sz="0" w:space="0" w:color="auto"/>
                <w:bottom w:val="none" w:sz="0" w:space="0" w:color="auto"/>
                <w:right w:val="none" w:sz="0" w:space="0" w:color="auto"/>
              </w:divBdr>
            </w:div>
            <w:div w:id="1807308441">
              <w:marLeft w:val="0"/>
              <w:marRight w:val="0"/>
              <w:marTop w:val="0"/>
              <w:marBottom w:val="0"/>
              <w:divBdr>
                <w:top w:val="none" w:sz="0" w:space="0" w:color="auto"/>
                <w:left w:val="none" w:sz="0" w:space="0" w:color="auto"/>
                <w:bottom w:val="none" w:sz="0" w:space="0" w:color="auto"/>
                <w:right w:val="none" w:sz="0" w:space="0" w:color="auto"/>
              </w:divBdr>
            </w:div>
            <w:div w:id="1839344335">
              <w:marLeft w:val="0"/>
              <w:marRight w:val="0"/>
              <w:marTop w:val="0"/>
              <w:marBottom w:val="0"/>
              <w:divBdr>
                <w:top w:val="none" w:sz="0" w:space="0" w:color="auto"/>
                <w:left w:val="none" w:sz="0" w:space="0" w:color="auto"/>
                <w:bottom w:val="none" w:sz="0" w:space="0" w:color="auto"/>
                <w:right w:val="none" w:sz="0" w:space="0" w:color="auto"/>
              </w:divBdr>
            </w:div>
            <w:div w:id="186039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0833">
      <w:bodyDiv w:val="1"/>
      <w:marLeft w:val="0"/>
      <w:marRight w:val="0"/>
      <w:marTop w:val="0"/>
      <w:marBottom w:val="0"/>
      <w:divBdr>
        <w:top w:val="none" w:sz="0" w:space="0" w:color="auto"/>
        <w:left w:val="none" w:sz="0" w:space="0" w:color="auto"/>
        <w:bottom w:val="none" w:sz="0" w:space="0" w:color="auto"/>
        <w:right w:val="none" w:sz="0" w:space="0" w:color="auto"/>
      </w:divBdr>
      <w:divsChild>
        <w:div w:id="227887503">
          <w:marLeft w:val="0"/>
          <w:marRight w:val="0"/>
          <w:marTop w:val="0"/>
          <w:marBottom w:val="0"/>
          <w:divBdr>
            <w:top w:val="none" w:sz="0" w:space="0" w:color="auto"/>
            <w:left w:val="none" w:sz="0" w:space="0" w:color="auto"/>
            <w:bottom w:val="none" w:sz="0" w:space="0" w:color="auto"/>
            <w:right w:val="none" w:sz="0" w:space="0" w:color="auto"/>
          </w:divBdr>
          <w:divsChild>
            <w:div w:id="144808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88474">
      <w:bodyDiv w:val="1"/>
      <w:marLeft w:val="0"/>
      <w:marRight w:val="0"/>
      <w:marTop w:val="0"/>
      <w:marBottom w:val="0"/>
      <w:divBdr>
        <w:top w:val="none" w:sz="0" w:space="0" w:color="auto"/>
        <w:left w:val="none" w:sz="0" w:space="0" w:color="auto"/>
        <w:bottom w:val="none" w:sz="0" w:space="0" w:color="auto"/>
        <w:right w:val="none" w:sz="0" w:space="0" w:color="auto"/>
      </w:divBdr>
      <w:divsChild>
        <w:div w:id="445126262">
          <w:marLeft w:val="547"/>
          <w:marRight w:val="0"/>
          <w:marTop w:val="0"/>
          <w:marBottom w:val="0"/>
          <w:divBdr>
            <w:top w:val="none" w:sz="0" w:space="0" w:color="auto"/>
            <w:left w:val="none" w:sz="0" w:space="0" w:color="auto"/>
            <w:bottom w:val="none" w:sz="0" w:space="0" w:color="auto"/>
            <w:right w:val="none" w:sz="0" w:space="0" w:color="auto"/>
          </w:divBdr>
        </w:div>
        <w:div w:id="549731486">
          <w:marLeft w:val="547"/>
          <w:marRight w:val="0"/>
          <w:marTop w:val="0"/>
          <w:marBottom w:val="0"/>
          <w:divBdr>
            <w:top w:val="none" w:sz="0" w:space="0" w:color="auto"/>
            <w:left w:val="none" w:sz="0" w:space="0" w:color="auto"/>
            <w:bottom w:val="none" w:sz="0" w:space="0" w:color="auto"/>
            <w:right w:val="none" w:sz="0" w:space="0" w:color="auto"/>
          </w:divBdr>
        </w:div>
        <w:div w:id="877471314">
          <w:marLeft w:val="547"/>
          <w:marRight w:val="0"/>
          <w:marTop w:val="0"/>
          <w:marBottom w:val="0"/>
          <w:divBdr>
            <w:top w:val="none" w:sz="0" w:space="0" w:color="auto"/>
            <w:left w:val="none" w:sz="0" w:space="0" w:color="auto"/>
            <w:bottom w:val="none" w:sz="0" w:space="0" w:color="auto"/>
            <w:right w:val="none" w:sz="0" w:space="0" w:color="auto"/>
          </w:divBdr>
        </w:div>
        <w:div w:id="1420518743">
          <w:marLeft w:val="547"/>
          <w:marRight w:val="0"/>
          <w:marTop w:val="0"/>
          <w:marBottom w:val="0"/>
          <w:divBdr>
            <w:top w:val="none" w:sz="0" w:space="0" w:color="auto"/>
            <w:left w:val="none" w:sz="0" w:space="0" w:color="auto"/>
            <w:bottom w:val="none" w:sz="0" w:space="0" w:color="auto"/>
            <w:right w:val="none" w:sz="0" w:space="0" w:color="auto"/>
          </w:divBdr>
        </w:div>
        <w:div w:id="1983382187">
          <w:marLeft w:val="547"/>
          <w:marRight w:val="0"/>
          <w:marTop w:val="0"/>
          <w:marBottom w:val="0"/>
          <w:divBdr>
            <w:top w:val="none" w:sz="0" w:space="0" w:color="auto"/>
            <w:left w:val="none" w:sz="0" w:space="0" w:color="auto"/>
            <w:bottom w:val="none" w:sz="0" w:space="0" w:color="auto"/>
            <w:right w:val="none" w:sz="0" w:space="0" w:color="auto"/>
          </w:divBdr>
        </w:div>
        <w:div w:id="2119833087">
          <w:marLeft w:val="547"/>
          <w:marRight w:val="0"/>
          <w:marTop w:val="0"/>
          <w:marBottom w:val="0"/>
          <w:divBdr>
            <w:top w:val="none" w:sz="0" w:space="0" w:color="auto"/>
            <w:left w:val="none" w:sz="0" w:space="0" w:color="auto"/>
            <w:bottom w:val="none" w:sz="0" w:space="0" w:color="auto"/>
            <w:right w:val="none" w:sz="0" w:space="0" w:color="auto"/>
          </w:divBdr>
        </w:div>
        <w:div w:id="2139639753">
          <w:marLeft w:val="547"/>
          <w:marRight w:val="0"/>
          <w:marTop w:val="0"/>
          <w:marBottom w:val="0"/>
          <w:divBdr>
            <w:top w:val="none" w:sz="0" w:space="0" w:color="auto"/>
            <w:left w:val="none" w:sz="0" w:space="0" w:color="auto"/>
            <w:bottom w:val="none" w:sz="0" w:space="0" w:color="auto"/>
            <w:right w:val="none" w:sz="0" w:space="0" w:color="auto"/>
          </w:divBdr>
        </w:div>
      </w:divsChild>
    </w:div>
    <w:div w:id="489755252">
      <w:bodyDiv w:val="1"/>
      <w:marLeft w:val="0"/>
      <w:marRight w:val="0"/>
      <w:marTop w:val="0"/>
      <w:marBottom w:val="0"/>
      <w:divBdr>
        <w:top w:val="none" w:sz="0" w:space="0" w:color="auto"/>
        <w:left w:val="none" w:sz="0" w:space="0" w:color="auto"/>
        <w:bottom w:val="none" w:sz="0" w:space="0" w:color="auto"/>
        <w:right w:val="none" w:sz="0" w:space="0" w:color="auto"/>
      </w:divBdr>
      <w:divsChild>
        <w:div w:id="531113320">
          <w:marLeft w:val="0"/>
          <w:marRight w:val="0"/>
          <w:marTop w:val="0"/>
          <w:marBottom w:val="0"/>
          <w:divBdr>
            <w:top w:val="none" w:sz="0" w:space="0" w:color="auto"/>
            <w:left w:val="none" w:sz="0" w:space="0" w:color="auto"/>
            <w:bottom w:val="none" w:sz="0" w:space="0" w:color="auto"/>
            <w:right w:val="none" w:sz="0" w:space="0" w:color="auto"/>
          </w:divBdr>
        </w:div>
      </w:divsChild>
    </w:div>
    <w:div w:id="491989351">
      <w:bodyDiv w:val="1"/>
      <w:marLeft w:val="0"/>
      <w:marRight w:val="0"/>
      <w:marTop w:val="0"/>
      <w:marBottom w:val="0"/>
      <w:divBdr>
        <w:top w:val="none" w:sz="0" w:space="0" w:color="auto"/>
        <w:left w:val="none" w:sz="0" w:space="0" w:color="auto"/>
        <w:bottom w:val="none" w:sz="0" w:space="0" w:color="auto"/>
        <w:right w:val="none" w:sz="0" w:space="0" w:color="auto"/>
      </w:divBdr>
    </w:div>
    <w:div w:id="494492817">
      <w:bodyDiv w:val="1"/>
      <w:marLeft w:val="0"/>
      <w:marRight w:val="0"/>
      <w:marTop w:val="0"/>
      <w:marBottom w:val="0"/>
      <w:divBdr>
        <w:top w:val="none" w:sz="0" w:space="0" w:color="auto"/>
        <w:left w:val="none" w:sz="0" w:space="0" w:color="auto"/>
        <w:bottom w:val="none" w:sz="0" w:space="0" w:color="auto"/>
        <w:right w:val="none" w:sz="0" w:space="0" w:color="auto"/>
      </w:divBdr>
      <w:divsChild>
        <w:div w:id="1401248021">
          <w:marLeft w:val="0"/>
          <w:marRight w:val="0"/>
          <w:marTop w:val="0"/>
          <w:marBottom w:val="0"/>
          <w:divBdr>
            <w:top w:val="none" w:sz="0" w:space="0" w:color="auto"/>
            <w:left w:val="none" w:sz="0" w:space="0" w:color="auto"/>
            <w:bottom w:val="none" w:sz="0" w:space="0" w:color="auto"/>
            <w:right w:val="none" w:sz="0" w:space="0" w:color="auto"/>
          </w:divBdr>
        </w:div>
      </w:divsChild>
    </w:div>
    <w:div w:id="497500248">
      <w:bodyDiv w:val="1"/>
      <w:marLeft w:val="0"/>
      <w:marRight w:val="0"/>
      <w:marTop w:val="0"/>
      <w:marBottom w:val="0"/>
      <w:divBdr>
        <w:top w:val="none" w:sz="0" w:space="0" w:color="auto"/>
        <w:left w:val="none" w:sz="0" w:space="0" w:color="auto"/>
        <w:bottom w:val="none" w:sz="0" w:space="0" w:color="auto"/>
        <w:right w:val="none" w:sz="0" w:space="0" w:color="auto"/>
      </w:divBdr>
      <w:divsChild>
        <w:div w:id="393430749">
          <w:marLeft w:val="0"/>
          <w:marRight w:val="0"/>
          <w:marTop w:val="0"/>
          <w:marBottom w:val="0"/>
          <w:divBdr>
            <w:top w:val="none" w:sz="0" w:space="0" w:color="auto"/>
            <w:left w:val="none" w:sz="0" w:space="0" w:color="auto"/>
            <w:bottom w:val="none" w:sz="0" w:space="0" w:color="auto"/>
            <w:right w:val="none" w:sz="0" w:space="0" w:color="auto"/>
          </w:divBdr>
        </w:div>
      </w:divsChild>
    </w:div>
    <w:div w:id="499079570">
      <w:bodyDiv w:val="1"/>
      <w:marLeft w:val="0"/>
      <w:marRight w:val="0"/>
      <w:marTop w:val="0"/>
      <w:marBottom w:val="0"/>
      <w:divBdr>
        <w:top w:val="none" w:sz="0" w:space="0" w:color="auto"/>
        <w:left w:val="none" w:sz="0" w:space="0" w:color="auto"/>
        <w:bottom w:val="none" w:sz="0" w:space="0" w:color="auto"/>
        <w:right w:val="none" w:sz="0" w:space="0" w:color="auto"/>
      </w:divBdr>
      <w:divsChild>
        <w:div w:id="639460463">
          <w:marLeft w:val="0"/>
          <w:marRight w:val="0"/>
          <w:marTop w:val="0"/>
          <w:marBottom w:val="0"/>
          <w:divBdr>
            <w:top w:val="none" w:sz="0" w:space="0" w:color="auto"/>
            <w:left w:val="none" w:sz="0" w:space="0" w:color="auto"/>
            <w:bottom w:val="none" w:sz="0" w:space="0" w:color="auto"/>
            <w:right w:val="none" w:sz="0" w:space="0" w:color="auto"/>
          </w:divBdr>
          <w:divsChild>
            <w:div w:id="832066628">
              <w:marLeft w:val="0"/>
              <w:marRight w:val="0"/>
              <w:marTop w:val="0"/>
              <w:marBottom w:val="0"/>
              <w:divBdr>
                <w:top w:val="none" w:sz="0" w:space="0" w:color="auto"/>
                <w:left w:val="none" w:sz="0" w:space="0" w:color="auto"/>
                <w:bottom w:val="none" w:sz="0" w:space="0" w:color="auto"/>
                <w:right w:val="none" w:sz="0" w:space="0" w:color="auto"/>
              </w:divBdr>
            </w:div>
            <w:div w:id="1518807234">
              <w:marLeft w:val="0"/>
              <w:marRight w:val="0"/>
              <w:marTop w:val="0"/>
              <w:marBottom w:val="0"/>
              <w:divBdr>
                <w:top w:val="none" w:sz="0" w:space="0" w:color="auto"/>
                <w:left w:val="none" w:sz="0" w:space="0" w:color="auto"/>
                <w:bottom w:val="none" w:sz="0" w:space="0" w:color="auto"/>
                <w:right w:val="none" w:sz="0" w:space="0" w:color="auto"/>
              </w:divBdr>
            </w:div>
            <w:div w:id="1844541618">
              <w:marLeft w:val="0"/>
              <w:marRight w:val="0"/>
              <w:marTop w:val="0"/>
              <w:marBottom w:val="0"/>
              <w:divBdr>
                <w:top w:val="none" w:sz="0" w:space="0" w:color="auto"/>
                <w:left w:val="none" w:sz="0" w:space="0" w:color="auto"/>
                <w:bottom w:val="none" w:sz="0" w:space="0" w:color="auto"/>
                <w:right w:val="none" w:sz="0" w:space="0" w:color="auto"/>
              </w:divBdr>
            </w:div>
            <w:div w:id="18833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7202">
      <w:bodyDiv w:val="1"/>
      <w:marLeft w:val="0"/>
      <w:marRight w:val="0"/>
      <w:marTop w:val="0"/>
      <w:marBottom w:val="0"/>
      <w:divBdr>
        <w:top w:val="none" w:sz="0" w:space="0" w:color="auto"/>
        <w:left w:val="none" w:sz="0" w:space="0" w:color="auto"/>
        <w:bottom w:val="none" w:sz="0" w:space="0" w:color="auto"/>
        <w:right w:val="none" w:sz="0" w:space="0" w:color="auto"/>
      </w:divBdr>
      <w:divsChild>
        <w:div w:id="414084798">
          <w:marLeft w:val="576"/>
          <w:marRight w:val="0"/>
          <w:marTop w:val="80"/>
          <w:marBottom w:val="0"/>
          <w:divBdr>
            <w:top w:val="none" w:sz="0" w:space="0" w:color="auto"/>
            <w:left w:val="none" w:sz="0" w:space="0" w:color="auto"/>
            <w:bottom w:val="none" w:sz="0" w:space="0" w:color="auto"/>
            <w:right w:val="none" w:sz="0" w:space="0" w:color="auto"/>
          </w:divBdr>
        </w:div>
        <w:div w:id="1315911335">
          <w:marLeft w:val="576"/>
          <w:marRight w:val="0"/>
          <w:marTop w:val="80"/>
          <w:marBottom w:val="0"/>
          <w:divBdr>
            <w:top w:val="none" w:sz="0" w:space="0" w:color="auto"/>
            <w:left w:val="none" w:sz="0" w:space="0" w:color="auto"/>
            <w:bottom w:val="none" w:sz="0" w:space="0" w:color="auto"/>
            <w:right w:val="none" w:sz="0" w:space="0" w:color="auto"/>
          </w:divBdr>
        </w:div>
        <w:div w:id="2026857944">
          <w:marLeft w:val="576"/>
          <w:marRight w:val="0"/>
          <w:marTop w:val="80"/>
          <w:marBottom w:val="0"/>
          <w:divBdr>
            <w:top w:val="none" w:sz="0" w:space="0" w:color="auto"/>
            <w:left w:val="none" w:sz="0" w:space="0" w:color="auto"/>
            <w:bottom w:val="none" w:sz="0" w:space="0" w:color="auto"/>
            <w:right w:val="none" w:sz="0" w:space="0" w:color="auto"/>
          </w:divBdr>
        </w:div>
      </w:divsChild>
    </w:div>
    <w:div w:id="507410640">
      <w:bodyDiv w:val="1"/>
      <w:marLeft w:val="0"/>
      <w:marRight w:val="0"/>
      <w:marTop w:val="0"/>
      <w:marBottom w:val="0"/>
      <w:divBdr>
        <w:top w:val="none" w:sz="0" w:space="0" w:color="auto"/>
        <w:left w:val="none" w:sz="0" w:space="0" w:color="auto"/>
        <w:bottom w:val="none" w:sz="0" w:space="0" w:color="auto"/>
        <w:right w:val="none" w:sz="0" w:space="0" w:color="auto"/>
      </w:divBdr>
      <w:divsChild>
        <w:div w:id="701786470">
          <w:marLeft w:val="0"/>
          <w:marRight w:val="0"/>
          <w:marTop w:val="0"/>
          <w:marBottom w:val="0"/>
          <w:divBdr>
            <w:top w:val="none" w:sz="0" w:space="0" w:color="auto"/>
            <w:left w:val="none" w:sz="0" w:space="0" w:color="auto"/>
            <w:bottom w:val="none" w:sz="0" w:space="0" w:color="auto"/>
            <w:right w:val="none" w:sz="0" w:space="0" w:color="auto"/>
          </w:divBdr>
        </w:div>
      </w:divsChild>
    </w:div>
    <w:div w:id="508101417">
      <w:bodyDiv w:val="1"/>
      <w:marLeft w:val="0"/>
      <w:marRight w:val="0"/>
      <w:marTop w:val="0"/>
      <w:marBottom w:val="0"/>
      <w:divBdr>
        <w:top w:val="none" w:sz="0" w:space="0" w:color="auto"/>
        <w:left w:val="none" w:sz="0" w:space="0" w:color="auto"/>
        <w:bottom w:val="none" w:sz="0" w:space="0" w:color="auto"/>
        <w:right w:val="none" w:sz="0" w:space="0" w:color="auto"/>
      </w:divBdr>
      <w:divsChild>
        <w:div w:id="2133941602">
          <w:marLeft w:val="0"/>
          <w:marRight w:val="0"/>
          <w:marTop w:val="0"/>
          <w:marBottom w:val="0"/>
          <w:divBdr>
            <w:top w:val="none" w:sz="0" w:space="0" w:color="auto"/>
            <w:left w:val="none" w:sz="0" w:space="0" w:color="auto"/>
            <w:bottom w:val="none" w:sz="0" w:space="0" w:color="auto"/>
            <w:right w:val="none" w:sz="0" w:space="0" w:color="auto"/>
          </w:divBdr>
        </w:div>
      </w:divsChild>
    </w:div>
    <w:div w:id="508105511">
      <w:bodyDiv w:val="1"/>
      <w:marLeft w:val="0"/>
      <w:marRight w:val="0"/>
      <w:marTop w:val="0"/>
      <w:marBottom w:val="0"/>
      <w:divBdr>
        <w:top w:val="none" w:sz="0" w:space="0" w:color="auto"/>
        <w:left w:val="none" w:sz="0" w:space="0" w:color="auto"/>
        <w:bottom w:val="none" w:sz="0" w:space="0" w:color="auto"/>
        <w:right w:val="none" w:sz="0" w:space="0" w:color="auto"/>
      </w:divBdr>
      <w:divsChild>
        <w:div w:id="1137718520">
          <w:marLeft w:val="0"/>
          <w:marRight w:val="0"/>
          <w:marTop w:val="0"/>
          <w:marBottom w:val="0"/>
          <w:divBdr>
            <w:top w:val="none" w:sz="0" w:space="0" w:color="auto"/>
            <w:left w:val="none" w:sz="0" w:space="0" w:color="auto"/>
            <w:bottom w:val="none" w:sz="0" w:space="0" w:color="auto"/>
            <w:right w:val="none" w:sz="0" w:space="0" w:color="auto"/>
          </w:divBdr>
        </w:div>
      </w:divsChild>
    </w:div>
    <w:div w:id="508640429">
      <w:bodyDiv w:val="1"/>
      <w:marLeft w:val="0"/>
      <w:marRight w:val="0"/>
      <w:marTop w:val="0"/>
      <w:marBottom w:val="0"/>
      <w:divBdr>
        <w:top w:val="none" w:sz="0" w:space="0" w:color="auto"/>
        <w:left w:val="none" w:sz="0" w:space="0" w:color="auto"/>
        <w:bottom w:val="none" w:sz="0" w:space="0" w:color="auto"/>
        <w:right w:val="none" w:sz="0" w:space="0" w:color="auto"/>
      </w:divBdr>
      <w:divsChild>
        <w:div w:id="357852535">
          <w:marLeft w:val="0"/>
          <w:marRight w:val="0"/>
          <w:marTop w:val="0"/>
          <w:marBottom w:val="0"/>
          <w:divBdr>
            <w:top w:val="none" w:sz="0" w:space="0" w:color="auto"/>
            <w:left w:val="none" w:sz="0" w:space="0" w:color="auto"/>
            <w:bottom w:val="none" w:sz="0" w:space="0" w:color="auto"/>
            <w:right w:val="none" w:sz="0" w:space="0" w:color="auto"/>
          </w:divBdr>
        </w:div>
      </w:divsChild>
    </w:div>
    <w:div w:id="510991577">
      <w:bodyDiv w:val="1"/>
      <w:marLeft w:val="0"/>
      <w:marRight w:val="0"/>
      <w:marTop w:val="0"/>
      <w:marBottom w:val="0"/>
      <w:divBdr>
        <w:top w:val="none" w:sz="0" w:space="0" w:color="auto"/>
        <w:left w:val="none" w:sz="0" w:space="0" w:color="auto"/>
        <w:bottom w:val="none" w:sz="0" w:space="0" w:color="auto"/>
        <w:right w:val="none" w:sz="0" w:space="0" w:color="auto"/>
      </w:divBdr>
      <w:divsChild>
        <w:div w:id="765735650">
          <w:marLeft w:val="0"/>
          <w:marRight w:val="0"/>
          <w:marTop w:val="0"/>
          <w:marBottom w:val="0"/>
          <w:divBdr>
            <w:top w:val="none" w:sz="0" w:space="0" w:color="auto"/>
            <w:left w:val="none" w:sz="0" w:space="0" w:color="auto"/>
            <w:bottom w:val="none" w:sz="0" w:space="0" w:color="auto"/>
            <w:right w:val="none" w:sz="0" w:space="0" w:color="auto"/>
          </w:divBdr>
          <w:divsChild>
            <w:div w:id="19847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21601">
      <w:bodyDiv w:val="1"/>
      <w:marLeft w:val="0"/>
      <w:marRight w:val="0"/>
      <w:marTop w:val="0"/>
      <w:marBottom w:val="0"/>
      <w:divBdr>
        <w:top w:val="none" w:sz="0" w:space="0" w:color="auto"/>
        <w:left w:val="none" w:sz="0" w:space="0" w:color="auto"/>
        <w:bottom w:val="none" w:sz="0" w:space="0" w:color="auto"/>
        <w:right w:val="none" w:sz="0" w:space="0" w:color="auto"/>
      </w:divBdr>
      <w:divsChild>
        <w:div w:id="1788160050">
          <w:marLeft w:val="0"/>
          <w:marRight w:val="0"/>
          <w:marTop w:val="0"/>
          <w:marBottom w:val="0"/>
          <w:divBdr>
            <w:top w:val="none" w:sz="0" w:space="0" w:color="auto"/>
            <w:left w:val="none" w:sz="0" w:space="0" w:color="auto"/>
            <w:bottom w:val="none" w:sz="0" w:space="0" w:color="auto"/>
            <w:right w:val="none" w:sz="0" w:space="0" w:color="auto"/>
          </w:divBdr>
        </w:div>
      </w:divsChild>
    </w:div>
    <w:div w:id="528494173">
      <w:bodyDiv w:val="1"/>
      <w:marLeft w:val="0"/>
      <w:marRight w:val="0"/>
      <w:marTop w:val="0"/>
      <w:marBottom w:val="0"/>
      <w:divBdr>
        <w:top w:val="none" w:sz="0" w:space="0" w:color="auto"/>
        <w:left w:val="none" w:sz="0" w:space="0" w:color="auto"/>
        <w:bottom w:val="none" w:sz="0" w:space="0" w:color="auto"/>
        <w:right w:val="none" w:sz="0" w:space="0" w:color="auto"/>
      </w:divBdr>
      <w:divsChild>
        <w:div w:id="2104107418">
          <w:marLeft w:val="0"/>
          <w:marRight w:val="0"/>
          <w:marTop w:val="0"/>
          <w:marBottom w:val="0"/>
          <w:divBdr>
            <w:top w:val="none" w:sz="0" w:space="0" w:color="auto"/>
            <w:left w:val="none" w:sz="0" w:space="0" w:color="auto"/>
            <w:bottom w:val="none" w:sz="0" w:space="0" w:color="auto"/>
            <w:right w:val="none" w:sz="0" w:space="0" w:color="auto"/>
          </w:divBdr>
        </w:div>
      </w:divsChild>
    </w:div>
    <w:div w:id="530606689">
      <w:bodyDiv w:val="1"/>
      <w:marLeft w:val="0"/>
      <w:marRight w:val="0"/>
      <w:marTop w:val="0"/>
      <w:marBottom w:val="0"/>
      <w:divBdr>
        <w:top w:val="none" w:sz="0" w:space="0" w:color="auto"/>
        <w:left w:val="none" w:sz="0" w:space="0" w:color="auto"/>
        <w:bottom w:val="none" w:sz="0" w:space="0" w:color="auto"/>
        <w:right w:val="none" w:sz="0" w:space="0" w:color="auto"/>
      </w:divBdr>
      <w:divsChild>
        <w:div w:id="1725837556">
          <w:marLeft w:val="0"/>
          <w:marRight w:val="0"/>
          <w:marTop w:val="0"/>
          <w:marBottom w:val="0"/>
          <w:divBdr>
            <w:top w:val="none" w:sz="0" w:space="0" w:color="auto"/>
            <w:left w:val="none" w:sz="0" w:space="0" w:color="auto"/>
            <w:bottom w:val="none" w:sz="0" w:space="0" w:color="auto"/>
            <w:right w:val="none" w:sz="0" w:space="0" w:color="auto"/>
          </w:divBdr>
        </w:div>
      </w:divsChild>
    </w:div>
    <w:div w:id="534735833">
      <w:bodyDiv w:val="1"/>
      <w:marLeft w:val="0"/>
      <w:marRight w:val="0"/>
      <w:marTop w:val="0"/>
      <w:marBottom w:val="0"/>
      <w:divBdr>
        <w:top w:val="none" w:sz="0" w:space="0" w:color="auto"/>
        <w:left w:val="none" w:sz="0" w:space="0" w:color="auto"/>
        <w:bottom w:val="none" w:sz="0" w:space="0" w:color="auto"/>
        <w:right w:val="none" w:sz="0" w:space="0" w:color="auto"/>
      </w:divBdr>
      <w:divsChild>
        <w:div w:id="1276399772">
          <w:marLeft w:val="0"/>
          <w:marRight w:val="0"/>
          <w:marTop w:val="0"/>
          <w:marBottom w:val="0"/>
          <w:divBdr>
            <w:top w:val="none" w:sz="0" w:space="0" w:color="auto"/>
            <w:left w:val="none" w:sz="0" w:space="0" w:color="auto"/>
            <w:bottom w:val="none" w:sz="0" w:space="0" w:color="auto"/>
            <w:right w:val="none" w:sz="0" w:space="0" w:color="auto"/>
          </w:divBdr>
        </w:div>
      </w:divsChild>
    </w:div>
    <w:div w:id="535848093">
      <w:bodyDiv w:val="1"/>
      <w:marLeft w:val="0"/>
      <w:marRight w:val="0"/>
      <w:marTop w:val="0"/>
      <w:marBottom w:val="0"/>
      <w:divBdr>
        <w:top w:val="none" w:sz="0" w:space="0" w:color="auto"/>
        <w:left w:val="none" w:sz="0" w:space="0" w:color="auto"/>
        <w:bottom w:val="none" w:sz="0" w:space="0" w:color="auto"/>
        <w:right w:val="none" w:sz="0" w:space="0" w:color="auto"/>
      </w:divBdr>
    </w:div>
    <w:div w:id="542593179">
      <w:bodyDiv w:val="1"/>
      <w:marLeft w:val="0"/>
      <w:marRight w:val="0"/>
      <w:marTop w:val="0"/>
      <w:marBottom w:val="0"/>
      <w:divBdr>
        <w:top w:val="none" w:sz="0" w:space="0" w:color="auto"/>
        <w:left w:val="none" w:sz="0" w:space="0" w:color="auto"/>
        <w:bottom w:val="none" w:sz="0" w:space="0" w:color="auto"/>
        <w:right w:val="none" w:sz="0" w:space="0" w:color="auto"/>
      </w:divBdr>
      <w:divsChild>
        <w:div w:id="483736874">
          <w:marLeft w:val="0"/>
          <w:marRight w:val="0"/>
          <w:marTop w:val="0"/>
          <w:marBottom w:val="0"/>
          <w:divBdr>
            <w:top w:val="none" w:sz="0" w:space="0" w:color="auto"/>
            <w:left w:val="none" w:sz="0" w:space="0" w:color="auto"/>
            <w:bottom w:val="none" w:sz="0" w:space="0" w:color="auto"/>
            <w:right w:val="none" w:sz="0" w:space="0" w:color="auto"/>
          </w:divBdr>
        </w:div>
      </w:divsChild>
    </w:div>
    <w:div w:id="546458040">
      <w:bodyDiv w:val="1"/>
      <w:marLeft w:val="0"/>
      <w:marRight w:val="0"/>
      <w:marTop w:val="0"/>
      <w:marBottom w:val="0"/>
      <w:divBdr>
        <w:top w:val="none" w:sz="0" w:space="0" w:color="auto"/>
        <w:left w:val="none" w:sz="0" w:space="0" w:color="auto"/>
        <w:bottom w:val="none" w:sz="0" w:space="0" w:color="auto"/>
        <w:right w:val="none" w:sz="0" w:space="0" w:color="auto"/>
      </w:divBdr>
    </w:div>
    <w:div w:id="549924030">
      <w:bodyDiv w:val="1"/>
      <w:marLeft w:val="0"/>
      <w:marRight w:val="0"/>
      <w:marTop w:val="0"/>
      <w:marBottom w:val="0"/>
      <w:divBdr>
        <w:top w:val="none" w:sz="0" w:space="0" w:color="auto"/>
        <w:left w:val="none" w:sz="0" w:space="0" w:color="auto"/>
        <w:bottom w:val="none" w:sz="0" w:space="0" w:color="auto"/>
        <w:right w:val="none" w:sz="0" w:space="0" w:color="auto"/>
      </w:divBdr>
      <w:divsChild>
        <w:div w:id="441917353">
          <w:marLeft w:val="0"/>
          <w:marRight w:val="0"/>
          <w:marTop w:val="0"/>
          <w:marBottom w:val="0"/>
          <w:divBdr>
            <w:top w:val="none" w:sz="0" w:space="0" w:color="auto"/>
            <w:left w:val="none" w:sz="0" w:space="0" w:color="auto"/>
            <w:bottom w:val="none" w:sz="0" w:space="0" w:color="auto"/>
            <w:right w:val="none" w:sz="0" w:space="0" w:color="auto"/>
          </w:divBdr>
        </w:div>
      </w:divsChild>
    </w:div>
    <w:div w:id="555240259">
      <w:bodyDiv w:val="1"/>
      <w:marLeft w:val="0"/>
      <w:marRight w:val="0"/>
      <w:marTop w:val="0"/>
      <w:marBottom w:val="0"/>
      <w:divBdr>
        <w:top w:val="none" w:sz="0" w:space="0" w:color="auto"/>
        <w:left w:val="none" w:sz="0" w:space="0" w:color="auto"/>
        <w:bottom w:val="none" w:sz="0" w:space="0" w:color="auto"/>
        <w:right w:val="none" w:sz="0" w:space="0" w:color="auto"/>
      </w:divBdr>
    </w:div>
    <w:div w:id="555973957">
      <w:bodyDiv w:val="1"/>
      <w:marLeft w:val="0"/>
      <w:marRight w:val="0"/>
      <w:marTop w:val="0"/>
      <w:marBottom w:val="0"/>
      <w:divBdr>
        <w:top w:val="none" w:sz="0" w:space="0" w:color="auto"/>
        <w:left w:val="none" w:sz="0" w:space="0" w:color="auto"/>
        <w:bottom w:val="none" w:sz="0" w:space="0" w:color="auto"/>
        <w:right w:val="none" w:sz="0" w:space="0" w:color="auto"/>
      </w:divBdr>
      <w:divsChild>
        <w:div w:id="115569002">
          <w:marLeft w:val="0"/>
          <w:marRight w:val="0"/>
          <w:marTop w:val="0"/>
          <w:marBottom w:val="0"/>
          <w:divBdr>
            <w:top w:val="none" w:sz="0" w:space="0" w:color="auto"/>
            <w:left w:val="none" w:sz="0" w:space="0" w:color="auto"/>
            <w:bottom w:val="none" w:sz="0" w:space="0" w:color="auto"/>
            <w:right w:val="none" w:sz="0" w:space="0" w:color="auto"/>
          </w:divBdr>
        </w:div>
        <w:div w:id="191068137">
          <w:marLeft w:val="0"/>
          <w:marRight w:val="0"/>
          <w:marTop w:val="0"/>
          <w:marBottom w:val="0"/>
          <w:divBdr>
            <w:top w:val="none" w:sz="0" w:space="0" w:color="auto"/>
            <w:left w:val="none" w:sz="0" w:space="0" w:color="auto"/>
            <w:bottom w:val="none" w:sz="0" w:space="0" w:color="auto"/>
            <w:right w:val="none" w:sz="0" w:space="0" w:color="auto"/>
          </w:divBdr>
        </w:div>
        <w:div w:id="650600356">
          <w:marLeft w:val="0"/>
          <w:marRight w:val="0"/>
          <w:marTop w:val="0"/>
          <w:marBottom w:val="0"/>
          <w:divBdr>
            <w:top w:val="none" w:sz="0" w:space="0" w:color="auto"/>
            <w:left w:val="none" w:sz="0" w:space="0" w:color="auto"/>
            <w:bottom w:val="none" w:sz="0" w:space="0" w:color="auto"/>
            <w:right w:val="none" w:sz="0" w:space="0" w:color="auto"/>
          </w:divBdr>
        </w:div>
        <w:div w:id="652761287">
          <w:marLeft w:val="0"/>
          <w:marRight w:val="0"/>
          <w:marTop w:val="0"/>
          <w:marBottom w:val="0"/>
          <w:divBdr>
            <w:top w:val="none" w:sz="0" w:space="0" w:color="auto"/>
            <w:left w:val="none" w:sz="0" w:space="0" w:color="auto"/>
            <w:bottom w:val="none" w:sz="0" w:space="0" w:color="auto"/>
            <w:right w:val="none" w:sz="0" w:space="0" w:color="auto"/>
          </w:divBdr>
        </w:div>
        <w:div w:id="1164199454">
          <w:marLeft w:val="0"/>
          <w:marRight w:val="0"/>
          <w:marTop w:val="0"/>
          <w:marBottom w:val="0"/>
          <w:divBdr>
            <w:top w:val="none" w:sz="0" w:space="0" w:color="auto"/>
            <w:left w:val="none" w:sz="0" w:space="0" w:color="auto"/>
            <w:bottom w:val="none" w:sz="0" w:space="0" w:color="auto"/>
            <w:right w:val="none" w:sz="0" w:space="0" w:color="auto"/>
          </w:divBdr>
        </w:div>
        <w:div w:id="1548032063">
          <w:marLeft w:val="0"/>
          <w:marRight w:val="0"/>
          <w:marTop w:val="0"/>
          <w:marBottom w:val="0"/>
          <w:divBdr>
            <w:top w:val="none" w:sz="0" w:space="0" w:color="auto"/>
            <w:left w:val="none" w:sz="0" w:space="0" w:color="auto"/>
            <w:bottom w:val="none" w:sz="0" w:space="0" w:color="auto"/>
            <w:right w:val="none" w:sz="0" w:space="0" w:color="auto"/>
          </w:divBdr>
        </w:div>
        <w:div w:id="1572352803">
          <w:marLeft w:val="0"/>
          <w:marRight w:val="0"/>
          <w:marTop w:val="0"/>
          <w:marBottom w:val="0"/>
          <w:divBdr>
            <w:top w:val="none" w:sz="0" w:space="0" w:color="auto"/>
            <w:left w:val="none" w:sz="0" w:space="0" w:color="auto"/>
            <w:bottom w:val="none" w:sz="0" w:space="0" w:color="auto"/>
            <w:right w:val="none" w:sz="0" w:space="0" w:color="auto"/>
          </w:divBdr>
        </w:div>
        <w:div w:id="1743747344">
          <w:marLeft w:val="0"/>
          <w:marRight w:val="0"/>
          <w:marTop w:val="0"/>
          <w:marBottom w:val="0"/>
          <w:divBdr>
            <w:top w:val="none" w:sz="0" w:space="0" w:color="auto"/>
            <w:left w:val="none" w:sz="0" w:space="0" w:color="auto"/>
            <w:bottom w:val="none" w:sz="0" w:space="0" w:color="auto"/>
            <w:right w:val="none" w:sz="0" w:space="0" w:color="auto"/>
          </w:divBdr>
        </w:div>
        <w:div w:id="2105879579">
          <w:marLeft w:val="0"/>
          <w:marRight w:val="0"/>
          <w:marTop w:val="0"/>
          <w:marBottom w:val="0"/>
          <w:divBdr>
            <w:top w:val="none" w:sz="0" w:space="0" w:color="auto"/>
            <w:left w:val="none" w:sz="0" w:space="0" w:color="auto"/>
            <w:bottom w:val="none" w:sz="0" w:space="0" w:color="auto"/>
            <w:right w:val="none" w:sz="0" w:space="0" w:color="auto"/>
          </w:divBdr>
        </w:div>
      </w:divsChild>
    </w:div>
    <w:div w:id="566690484">
      <w:bodyDiv w:val="1"/>
      <w:marLeft w:val="0"/>
      <w:marRight w:val="0"/>
      <w:marTop w:val="0"/>
      <w:marBottom w:val="0"/>
      <w:divBdr>
        <w:top w:val="none" w:sz="0" w:space="0" w:color="auto"/>
        <w:left w:val="none" w:sz="0" w:space="0" w:color="auto"/>
        <w:bottom w:val="none" w:sz="0" w:space="0" w:color="auto"/>
        <w:right w:val="none" w:sz="0" w:space="0" w:color="auto"/>
      </w:divBdr>
      <w:divsChild>
        <w:div w:id="971209814">
          <w:marLeft w:val="0"/>
          <w:marRight w:val="0"/>
          <w:marTop w:val="0"/>
          <w:marBottom w:val="0"/>
          <w:divBdr>
            <w:top w:val="none" w:sz="0" w:space="0" w:color="auto"/>
            <w:left w:val="none" w:sz="0" w:space="0" w:color="auto"/>
            <w:bottom w:val="none" w:sz="0" w:space="0" w:color="auto"/>
            <w:right w:val="none" w:sz="0" w:space="0" w:color="auto"/>
          </w:divBdr>
          <w:divsChild>
            <w:div w:id="273681074">
              <w:marLeft w:val="0"/>
              <w:marRight w:val="0"/>
              <w:marTop w:val="0"/>
              <w:marBottom w:val="0"/>
              <w:divBdr>
                <w:top w:val="none" w:sz="0" w:space="0" w:color="auto"/>
                <w:left w:val="none" w:sz="0" w:space="0" w:color="auto"/>
                <w:bottom w:val="none" w:sz="0" w:space="0" w:color="auto"/>
                <w:right w:val="none" w:sz="0" w:space="0" w:color="auto"/>
              </w:divBdr>
            </w:div>
            <w:div w:id="1216818644">
              <w:marLeft w:val="0"/>
              <w:marRight w:val="0"/>
              <w:marTop w:val="0"/>
              <w:marBottom w:val="0"/>
              <w:divBdr>
                <w:top w:val="none" w:sz="0" w:space="0" w:color="auto"/>
                <w:left w:val="none" w:sz="0" w:space="0" w:color="auto"/>
                <w:bottom w:val="none" w:sz="0" w:space="0" w:color="auto"/>
                <w:right w:val="none" w:sz="0" w:space="0" w:color="auto"/>
              </w:divBdr>
            </w:div>
            <w:div w:id="12664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041567">
      <w:bodyDiv w:val="1"/>
      <w:marLeft w:val="0"/>
      <w:marRight w:val="0"/>
      <w:marTop w:val="0"/>
      <w:marBottom w:val="0"/>
      <w:divBdr>
        <w:top w:val="none" w:sz="0" w:space="0" w:color="auto"/>
        <w:left w:val="none" w:sz="0" w:space="0" w:color="auto"/>
        <w:bottom w:val="none" w:sz="0" w:space="0" w:color="auto"/>
        <w:right w:val="none" w:sz="0" w:space="0" w:color="auto"/>
      </w:divBdr>
    </w:div>
    <w:div w:id="570430984">
      <w:bodyDiv w:val="1"/>
      <w:marLeft w:val="0"/>
      <w:marRight w:val="0"/>
      <w:marTop w:val="0"/>
      <w:marBottom w:val="0"/>
      <w:divBdr>
        <w:top w:val="none" w:sz="0" w:space="0" w:color="auto"/>
        <w:left w:val="none" w:sz="0" w:space="0" w:color="auto"/>
        <w:bottom w:val="none" w:sz="0" w:space="0" w:color="auto"/>
        <w:right w:val="none" w:sz="0" w:space="0" w:color="auto"/>
      </w:divBdr>
    </w:div>
    <w:div w:id="578292503">
      <w:bodyDiv w:val="1"/>
      <w:marLeft w:val="0"/>
      <w:marRight w:val="0"/>
      <w:marTop w:val="0"/>
      <w:marBottom w:val="0"/>
      <w:divBdr>
        <w:top w:val="none" w:sz="0" w:space="0" w:color="auto"/>
        <w:left w:val="none" w:sz="0" w:space="0" w:color="auto"/>
        <w:bottom w:val="none" w:sz="0" w:space="0" w:color="auto"/>
        <w:right w:val="none" w:sz="0" w:space="0" w:color="auto"/>
      </w:divBdr>
    </w:div>
    <w:div w:id="579606792">
      <w:bodyDiv w:val="1"/>
      <w:marLeft w:val="0"/>
      <w:marRight w:val="0"/>
      <w:marTop w:val="0"/>
      <w:marBottom w:val="0"/>
      <w:divBdr>
        <w:top w:val="none" w:sz="0" w:space="0" w:color="auto"/>
        <w:left w:val="none" w:sz="0" w:space="0" w:color="auto"/>
        <w:bottom w:val="none" w:sz="0" w:space="0" w:color="auto"/>
        <w:right w:val="none" w:sz="0" w:space="0" w:color="auto"/>
      </w:divBdr>
      <w:divsChild>
        <w:div w:id="10183997">
          <w:marLeft w:val="0"/>
          <w:marRight w:val="0"/>
          <w:marTop w:val="0"/>
          <w:marBottom w:val="0"/>
          <w:divBdr>
            <w:top w:val="none" w:sz="0" w:space="0" w:color="auto"/>
            <w:left w:val="none" w:sz="0" w:space="0" w:color="auto"/>
            <w:bottom w:val="none" w:sz="0" w:space="0" w:color="auto"/>
            <w:right w:val="none" w:sz="0" w:space="0" w:color="auto"/>
          </w:divBdr>
        </w:div>
        <w:div w:id="36709266">
          <w:marLeft w:val="0"/>
          <w:marRight w:val="0"/>
          <w:marTop w:val="0"/>
          <w:marBottom w:val="0"/>
          <w:divBdr>
            <w:top w:val="none" w:sz="0" w:space="0" w:color="auto"/>
            <w:left w:val="none" w:sz="0" w:space="0" w:color="auto"/>
            <w:bottom w:val="none" w:sz="0" w:space="0" w:color="auto"/>
            <w:right w:val="none" w:sz="0" w:space="0" w:color="auto"/>
          </w:divBdr>
        </w:div>
        <w:div w:id="1858733713">
          <w:marLeft w:val="0"/>
          <w:marRight w:val="0"/>
          <w:marTop w:val="0"/>
          <w:marBottom w:val="0"/>
          <w:divBdr>
            <w:top w:val="none" w:sz="0" w:space="0" w:color="auto"/>
            <w:left w:val="none" w:sz="0" w:space="0" w:color="auto"/>
            <w:bottom w:val="none" w:sz="0" w:space="0" w:color="auto"/>
            <w:right w:val="none" w:sz="0" w:space="0" w:color="auto"/>
          </w:divBdr>
        </w:div>
        <w:div w:id="1867863763">
          <w:marLeft w:val="0"/>
          <w:marRight w:val="0"/>
          <w:marTop w:val="0"/>
          <w:marBottom w:val="0"/>
          <w:divBdr>
            <w:top w:val="none" w:sz="0" w:space="0" w:color="auto"/>
            <w:left w:val="none" w:sz="0" w:space="0" w:color="auto"/>
            <w:bottom w:val="none" w:sz="0" w:space="0" w:color="auto"/>
            <w:right w:val="none" w:sz="0" w:space="0" w:color="auto"/>
          </w:divBdr>
        </w:div>
      </w:divsChild>
    </w:div>
    <w:div w:id="581184005">
      <w:bodyDiv w:val="1"/>
      <w:marLeft w:val="0"/>
      <w:marRight w:val="0"/>
      <w:marTop w:val="0"/>
      <w:marBottom w:val="0"/>
      <w:divBdr>
        <w:top w:val="none" w:sz="0" w:space="0" w:color="auto"/>
        <w:left w:val="none" w:sz="0" w:space="0" w:color="auto"/>
        <w:bottom w:val="none" w:sz="0" w:space="0" w:color="auto"/>
        <w:right w:val="none" w:sz="0" w:space="0" w:color="auto"/>
      </w:divBdr>
      <w:divsChild>
        <w:div w:id="682515470">
          <w:marLeft w:val="0"/>
          <w:marRight w:val="0"/>
          <w:marTop w:val="0"/>
          <w:marBottom w:val="0"/>
          <w:divBdr>
            <w:top w:val="none" w:sz="0" w:space="0" w:color="auto"/>
            <w:left w:val="none" w:sz="0" w:space="0" w:color="auto"/>
            <w:bottom w:val="none" w:sz="0" w:space="0" w:color="auto"/>
            <w:right w:val="none" w:sz="0" w:space="0" w:color="auto"/>
          </w:divBdr>
        </w:div>
      </w:divsChild>
    </w:div>
    <w:div w:id="587811569">
      <w:bodyDiv w:val="1"/>
      <w:marLeft w:val="0"/>
      <w:marRight w:val="0"/>
      <w:marTop w:val="0"/>
      <w:marBottom w:val="0"/>
      <w:divBdr>
        <w:top w:val="none" w:sz="0" w:space="0" w:color="auto"/>
        <w:left w:val="none" w:sz="0" w:space="0" w:color="auto"/>
        <w:bottom w:val="none" w:sz="0" w:space="0" w:color="auto"/>
        <w:right w:val="none" w:sz="0" w:space="0" w:color="auto"/>
      </w:divBdr>
      <w:divsChild>
        <w:div w:id="202056867">
          <w:marLeft w:val="0"/>
          <w:marRight w:val="0"/>
          <w:marTop w:val="0"/>
          <w:marBottom w:val="0"/>
          <w:divBdr>
            <w:top w:val="none" w:sz="0" w:space="0" w:color="auto"/>
            <w:left w:val="none" w:sz="0" w:space="0" w:color="auto"/>
            <w:bottom w:val="none" w:sz="0" w:space="0" w:color="auto"/>
            <w:right w:val="none" w:sz="0" w:space="0" w:color="auto"/>
          </w:divBdr>
          <w:divsChild>
            <w:div w:id="852300296">
              <w:marLeft w:val="0"/>
              <w:marRight w:val="0"/>
              <w:marTop w:val="0"/>
              <w:marBottom w:val="0"/>
              <w:divBdr>
                <w:top w:val="none" w:sz="0" w:space="0" w:color="auto"/>
                <w:left w:val="none" w:sz="0" w:space="0" w:color="auto"/>
                <w:bottom w:val="none" w:sz="0" w:space="0" w:color="auto"/>
                <w:right w:val="none" w:sz="0" w:space="0" w:color="auto"/>
              </w:divBdr>
            </w:div>
            <w:div w:id="1095055039">
              <w:marLeft w:val="0"/>
              <w:marRight w:val="0"/>
              <w:marTop w:val="0"/>
              <w:marBottom w:val="0"/>
              <w:divBdr>
                <w:top w:val="none" w:sz="0" w:space="0" w:color="auto"/>
                <w:left w:val="none" w:sz="0" w:space="0" w:color="auto"/>
                <w:bottom w:val="none" w:sz="0" w:space="0" w:color="auto"/>
                <w:right w:val="none" w:sz="0" w:space="0" w:color="auto"/>
              </w:divBdr>
            </w:div>
            <w:div w:id="1417551742">
              <w:marLeft w:val="0"/>
              <w:marRight w:val="0"/>
              <w:marTop w:val="0"/>
              <w:marBottom w:val="0"/>
              <w:divBdr>
                <w:top w:val="none" w:sz="0" w:space="0" w:color="auto"/>
                <w:left w:val="none" w:sz="0" w:space="0" w:color="auto"/>
                <w:bottom w:val="none" w:sz="0" w:space="0" w:color="auto"/>
                <w:right w:val="none" w:sz="0" w:space="0" w:color="auto"/>
              </w:divBdr>
            </w:div>
            <w:div w:id="1747994269">
              <w:marLeft w:val="0"/>
              <w:marRight w:val="0"/>
              <w:marTop w:val="0"/>
              <w:marBottom w:val="0"/>
              <w:divBdr>
                <w:top w:val="none" w:sz="0" w:space="0" w:color="auto"/>
                <w:left w:val="none" w:sz="0" w:space="0" w:color="auto"/>
                <w:bottom w:val="none" w:sz="0" w:space="0" w:color="auto"/>
                <w:right w:val="none" w:sz="0" w:space="0" w:color="auto"/>
              </w:divBdr>
            </w:div>
            <w:div w:id="190587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159860">
      <w:bodyDiv w:val="1"/>
      <w:marLeft w:val="0"/>
      <w:marRight w:val="0"/>
      <w:marTop w:val="0"/>
      <w:marBottom w:val="0"/>
      <w:divBdr>
        <w:top w:val="none" w:sz="0" w:space="0" w:color="auto"/>
        <w:left w:val="none" w:sz="0" w:space="0" w:color="auto"/>
        <w:bottom w:val="none" w:sz="0" w:space="0" w:color="auto"/>
        <w:right w:val="none" w:sz="0" w:space="0" w:color="auto"/>
      </w:divBdr>
      <w:divsChild>
        <w:div w:id="1392461540">
          <w:marLeft w:val="0"/>
          <w:marRight w:val="0"/>
          <w:marTop w:val="0"/>
          <w:marBottom w:val="0"/>
          <w:divBdr>
            <w:top w:val="none" w:sz="0" w:space="0" w:color="auto"/>
            <w:left w:val="none" w:sz="0" w:space="0" w:color="auto"/>
            <w:bottom w:val="none" w:sz="0" w:space="0" w:color="auto"/>
            <w:right w:val="none" w:sz="0" w:space="0" w:color="auto"/>
          </w:divBdr>
        </w:div>
      </w:divsChild>
    </w:div>
    <w:div w:id="597566412">
      <w:bodyDiv w:val="1"/>
      <w:marLeft w:val="0"/>
      <w:marRight w:val="0"/>
      <w:marTop w:val="0"/>
      <w:marBottom w:val="0"/>
      <w:divBdr>
        <w:top w:val="none" w:sz="0" w:space="0" w:color="auto"/>
        <w:left w:val="none" w:sz="0" w:space="0" w:color="auto"/>
        <w:bottom w:val="none" w:sz="0" w:space="0" w:color="auto"/>
        <w:right w:val="none" w:sz="0" w:space="0" w:color="auto"/>
      </w:divBdr>
      <w:divsChild>
        <w:div w:id="102194857">
          <w:marLeft w:val="0"/>
          <w:marRight w:val="0"/>
          <w:marTop w:val="0"/>
          <w:marBottom w:val="0"/>
          <w:divBdr>
            <w:top w:val="none" w:sz="0" w:space="0" w:color="auto"/>
            <w:left w:val="none" w:sz="0" w:space="0" w:color="auto"/>
            <w:bottom w:val="none" w:sz="0" w:space="0" w:color="auto"/>
            <w:right w:val="none" w:sz="0" w:space="0" w:color="auto"/>
          </w:divBdr>
          <w:divsChild>
            <w:div w:id="134223886">
              <w:marLeft w:val="0"/>
              <w:marRight w:val="0"/>
              <w:marTop w:val="0"/>
              <w:marBottom w:val="0"/>
              <w:divBdr>
                <w:top w:val="none" w:sz="0" w:space="0" w:color="auto"/>
                <w:left w:val="none" w:sz="0" w:space="0" w:color="auto"/>
                <w:bottom w:val="none" w:sz="0" w:space="0" w:color="auto"/>
                <w:right w:val="none" w:sz="0" w:space="0" w:color="auto"/>
              </w:divBdr>
            </w:div>
            <w:div w:id="18783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63191">
      <w:bodyDiv w:val="1"/>
      <w:marLeft w:val="0"/>
      <w:marRight w:val="0"/>
      <w:marTop w:val="0"/>
      <w:marBottom w:val="0"/>
      <w:divBdr>
        <w:top w:val="none" w:sz="0" w:space="0" w:color="auto"/>
        <w:left w:val="none" w:sz="0" w:space="0" w:color="auto"/>
        <w:bottom w:val="none" w:sz="0" w:space="0" w:color="auto"/>
        <w:right w:val="none" w:sz="0" w:space="0" w:color="auto"/>
      </w:divBdr>
      <w:divsChild>
        <w:div w:id="52656554">
          <w:marLeft w:val="547"/>
          <w:marRight w:val="0"/>
          <w:marTop w:val="0"/>
          <w:marBottom w:val="0"/>
          <w:divBdr>
            <w:top w:val="none" w:sz="0" w:space="0" w:color="auto"/>
            <w:left w:val="none" w:sz="0" w:space="0" w:color="auto"/>
            <w:bottom w:val="none" w:sz="0" w:space="0" w:color="auto"/>
            <w:right w:val="none" w:sz="0" w:space="0" w:color="auto"/>
          </w:divBdr>
        </w:div>
        <w:div w:id="62920242">
          <w:marLeft w:val="547"/>
          <w:marRight w:val="0"/>
          <w:marTop w:val="0"/>
          <w:marBottom w:val="0"/>
          <w:divBdr>
            <w:top w:val="none" w:sz="0" w:space="0" w:color="auto"/>
            <w:left w:val="none" w:sz="0" w:space="0" w:color="auto"/>
            <w:bottom w:val="none" w:sz="0" w:space="0" w:color="auto"/>
            <w:right w:val="none" w:sz="0" w:space="0" w:color="auto"/>
          </w:divBdr>
        </w:div>
      </w:divsChild>
    </w:div>
    <w:div w:id="606431798">
      <w:bodyDiv w:val="1"/>
      <w:marLeft w:val="0"/>
      <w:marRight w:val="0"/>
      <w:marTop w:val="0"/>
      <w:marBottom w:val="0"/>
      <w:divBdr>
        <w:top w:val="none" w:sz="0" w:space="0" w:color="auto"/>
        <w:left w:val="none" w:sz="0" w:space="0" w:color="auto"/>
        <w:bottom w:val="none" w:sz="0" w:space="0" w:color="auto"/>
        <w:right w:val="none" w:sz="0" w:space="0" w:color="auto"/>
      </w:divBdr>
      <w:divsChild>
        <w:div w:id="1534607802">
          <w:marLeft w:val="0"/>
          <w:marRight w:val="0"/>
          <w:marTop w:val="0"/>
          <w:marBottom w:val="0"/>
          <w:divBdr>
            <w:top w:val="none" w:sz="0" w:space="0" w:color="auto"/>
            <w:left w:val="none" w:sz="0" w:space="0" w:color="auto"/>
            <w:bottom w:val="none" w:sz="0" w:space="0" w:color="auto"/>
            <w:right w:val="none" w:sz="0" w:space="0" w:color="auto"/>
          </w:divBdr>
        </w:div>
      </w:divsChild>
    </w:div>
    <w:div w:id="608009942">
      <w:bodyDiv w:val="1"/>
      <w:marLeft w:val="0"/>
      <w:marRight w:val="0"/>
      <w:marTop w:val="0"/>
      <w:marBottom w:val="0"/>
      <w:divBdr>
        <w:top w:val="none" w:sz="0" w:space="0" w:color="auto"/>
        <w:left w:val="none" w:sz="0" w:space="0" w:color="auto"/>
        <w:bottom w:val="none" w:sz="0" w:space="0" w:color="auto"/>
        <w:right w:val="none" w:sz="0" w:space="0" w:color="auto"/>
      </w:divBdr>
    </w:div>
    <w:div w:id="614289436">
      <w:bodyDiv w:val="1"/>
      <w:marLeft w:val="0"/>
      <w:marRight w:val="0"/>
      <w:marTop w:val="0"/>
      <w:marBottom w:val="0"/>
      <w:divBdr>
        <w:top w:val="none" w:sz="0" w:space="0" w:color="auto"/>
        <w:left w:val="none" w:sz="0" w:space="0" w:color="auto"/>
        <w:bottom w:val="none" w:sz="0" w:space="0" w:color="auto"/>
        <w:right w:val="none" w:sz="0" w:space="0" w:color="auto"/>
      </w:divBdr>
      <w:divsChild>
        <w:div w:id="1112168048">
          <w:marLeft w:val="0"/>
          <w:marRight w:val="0"/>
          <w:marTop w:val="0"/>
          <w:marBottom w:val="0"/>
          <w:divBdr>
            <w:top w:val="none" w:sz="0" w:space="0" w:color="auto"/>
            <w:left w:val="none" w:sz="0" w:space="0" w:color="auto"/>
            <w:bottom w:val="none" w:sz="0" w:space="0" w:color="auto"/>
            <w:right w:val="none" w:sz="0" w:space="0" w:color="auto"/>
          </w:divBdr>
        </w:div>
      </w:divsChild>
    </w:div>
    <w:div w:id="619800056">
      <w:bodyDiv w:val="1"/>
      <w:marLeft w:val="0"/>
      <w:marRight w:val="0"/>
      <w:marTop w:val="0"/>
      <w:marBottom w:val="0"/>
      <w:divBdr>
        <w:top w:val="none" w:sz="0" w:space="0" w:color="auto"/>
        <w:left w:val="none" w:sz="0" w:space="0" w:color="auto"/>
        <w:bottom w:val="none" w:sz="0" w:space="0" w:color="auto"/>
        <w:right w:val="none" w:sz="0" w:space="0" w:color="auto"/>
      </w:divBdr>
      <w:divsChild>
        <w:div w:id="1796832429">
          <w:marLeft w:val="0"/>
          <w:marRight w:val="0"/>
          <w:marTop w:val="0"/>
          <w:marBottom w:val="0"/>
          <w:divBdr>
            <w:top w:val="none" w:sz="0" w:space="0" w:color="auto"/>
            <w:left w:val="none" w:sz="0" w:space="0" w:color="auto"/>
            <w:bottom w:val="none" w:sz="0" w:space="0" w:color="auto"/>
            <w:right w:val="none" w:sz="0" w:space="0" w:color="auto"/>
          </w:divBdr>
          <w:divsChild>
            <w:div w:id="139079061">
              <w:marLeft w:val="0"/>
              <w:marRight w:val="0"/>
              <w:marTop w:val="0"/>
              <w:marBottom w:val="0"/>
              <w:divBdr>
                <w:top w:val="none" w:sz="0" w:space="0" w:color="auto"/>
                <w:left w:val="none" w:sz="0" w:space="0" w:color="auto"/>
                <w:bottom w:val="none" w:sz="0" w:space="0" w:color="auto"/>
                <w:right w:val="none" w:sz="0" w:space="0" w:color="auto"/>
              </w:divBdr>
            </w:div>
            <w:div w:id="503401577">
              <w:marLeft w:val="0"/>
              <w:marRight w:val="0"/>
              <w:marTop w:val="0"/>
              <w:marBottom w:val="0"/>
              <w:divBdr>
                <w:top w:val="none" w:sz="0" w:space="0" w:color="auto"/>
                <w:left w:val="none" w:sz="0" w:space="0" w:color="auto"/>
                <w:bottom w:val="none" w:sz="0" w:space="0" w:color="auto"/>
                <w:right w:val="none" w:sz="0" w:space="0" w:color="auto"/>
              </w:divBdr>
            </w:div>
            <w:div w:id="711809284">
              <w:marLeft w:val="0"/>
              <w:marRight w:val="0"/>
              <w:marTop w:val="0"/>
              <w:marBottom w:val="0"/>
              <w:divBdr>
                <w:top w:val="none" w:sz="0" w:space="0" w:color="auto"/>
                <w:left w:val="none" w:sz="0" w:space="0" w:color="auto"/>
                <w:bottom w:val="none" w:sz="0" w:space="0" w:color="auto"/>
                <w:right w:val="none" w:sz="0" w:space="0" w:color="auto"/>
              </w:divBdr>
            </w:div>
            <w:div w:id="1036658954">
              <w:marLeft w:val="0"/>
              <w:marRight w:val="0"/>
              <w:marTop w:val="0"/>
              <w:marBottom w:val="0"/>
              <w:divBdr>
                <w:top w:val="none" w:sz="0" w:space="0" w:color="auto"/>
                <w:left w:val="none" w:sz="0" w:space="0" w:color="auto"/>
                <w:bottom w:val="none" w:sz="0" w:space="0" w:color="auto"/>
                <w:right w:val="none" w:sz="0" w:space="0" w:color="auto"/>
              </w:divBdr>
            </w:div>
            <w:div w:id="1093209461">
              <w:marLeft w:val="0"/>
              <w:marRight w:val="0"/>
              <w:marTop w:val="0"/>
              <w:marBottom w:val="0"/>
              <w:divBdr>
                <w:top w:val="none" w:sz="0" w:space="0" w:color="auto"/>
                <w:left w:val="none" w:sz="0" w:space="0" w:color="auto"/>
                <w:bottom w:val="none" w:sz="0" w:space="0" w:color="auto"/>
                <w:right w:val="none" w:sz="0" w:space="0" w:color="auto"/>
              </w:divBdr>
            </w:div>
            <w:div w:id="115772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215578">
      <w:bodyDiv w:val="1"/>
      <w:marLeft w:val="0"/>
      <w:marRight w:val="0"/>
      <w:marTop w:val="0"/>
      <w:marBottom w:val="0"/>
      <w:divBdr>
        <w:top w:val="none" w:sz="0" w:space="0" w:color="auto"/>
        <w:left w:val="none" w:sz="0" w:space="0" w:color="auto"/>
        <w:bottom w:val="none" w:sz="0" w:space="0" w:color="auto"/>
        <w:right w:val="none" w:sz="0" w:space="0" w:color="auto"/>
      </w:divBdr>
      <w:divsChild>
        <w:div w:id="143010363">
          <w:marLeft w:val="0"/>
          <w:marRight w:val="0"/>
          <w:marTop w:val="0"/>
          <w:marBottom w:val="0"/>
          <w:divBdr>
            <w:top w:val="none" w:sz="0" w:space="0" w:color="auto"/>
            <w:left w:val="none" w:sz="0" w:space="0" w:color="auto"/>
            <w:bottom w:val="none" w:sz="0" w:space="0" w:color="auto"/>
            <w:right w:val="none" w:sz="0" w:space="0" w:color="auto"/>
          </w:divBdr>
        </w:div>
        <w:div w:id="620770525">
          <w:marLeft w:val="0"/>
          <w:marRight w:val="0"/>
          <w:marTop w:val="0"/>
          <w:marBottom w:val="0"/>
          <w:divBdr>
            <w:top w:val="none" w:sz="0" w:space="0" w:color="auto"/>
            <w:left w:val="none" w:sz="0" w:space="0" w:color="auto"/>
            <w:bottom w:val="none" w:sz="0" w:space="0" w:color="auto"/>
            <w:right w:val="none" w:sz="0" w:space="0" w:color="auto"/>
          </w:divBdr>
        </w:div>
        <w:div w:id="630284382">
          <w:marLeft w:val="0"/>
          <w:marRight w:val="0"/>
          <w:marTop w:val="0"/>
          <w:marBottom w:val="0"/>
          <w:divBdr>
            <w:top w:val="none" w:sz="0" w:space="0" w:color="auto"/>
            <w:left w:val="none" w:sz="0" w:space="0" w:color="auto"/>
            <w:bottom w:val="none" w:sz="0" w:space="0" w:color="auto"/>
            <w:right w:val="none" w:sz="0" w:space="0" w:color="auto"/>
          </w:divBdr>
        </w:div>
        <w:div w:id="724137755">
          <w:marLeft w:val="0"/>
          <w:marRight w:val="0"/>
          <w:marTop w:val="0"/>
          <w:marBottom w:val="0"/>
          <w:divBdr>
            <w:top w:val="none" w:sz="0" w:space="0" w:color="auto"/>
            <w:left w:val="none" w:sz="0" w:space="0" w:color="auto"/>
            <w:bottom w:val="none" w:sz="0" w:space="0" w:color="auto"/>
            <w:right w:val="none" w:sz="0" w:space="0" w:color="auto"/>
          </w:divBdr>
        </w:div>
        <w:div w:id="785273920">
          <w:marLeft w:val="0"/>
          <w:marRight w:val="0"/>
          <w:marTop w:val="0"/>
          <w:marBottom w:val="0"/>
          <w:divBdr>
            <w:top w:val="none" w:sz="0" w:space="0" w:color="auto"/>
            <w:left w:val="none" w:sz="0" w:space="0" w:color="auto"/>
            <w:bottom w:val="none" w:sz="0" w:space="0" w:color="auto"/>
            <w:right w:val="none" w:sz="0" w:space="0" w:color="auto"/>
          </w:divBdr>
        </w:div>
        <w:div w:id="864944206">
          <w:marLeft w:val="0"/>
          <w:marRight w:val="0"/>
          <w:marTop w:val="0"/>
          <w:marBottom w:val="0"/>
          <w:divBdr>
            <w:top w:val="none" w:sz="0" w:space="0" w:color="auto"/>
            <w:left w:val="none" w:sz="0" w:space="0" w:color="auto"/>
            <w:bottom w:val="none" w:sz="0" w:space="0" w:color="auto"/>
            <w:right w:val="none" w:sz="0" w:space="0" w:color="auto"/>
          </w:divBdr>
        </w:div>
        <w:div w:id="890767579">
          <w:marLeft w:val="0"/>
          <w:marRight w:val="0"/>
          <w:marTop w:val="0"/>
          <w:marBottom w:val="0"/>
          <w:divBdr>
            <w:top w:val="none" w:sz="0" w:space="0" w:color="auto"/>
            <w:left w:val="none" w:sz="0" w:space="0" w:color="auto"/>
            <w:bottom w:val="none" w:sz="0" w:space="0" w:color="auto"/>
            <w:right w:val="none" w:sz="0" w:space="0" w:color="auto"/>
          </w:divBdr>
        </w:div>
        <w:div w:id="1192380839">
          <w:marLeft w:val="0"/>
          <w:marRight w:val="0"/>
          <w:marTop w:val="0"/>
          <w:marBottom w:val="0"/>
          <w:divBdr>
            <w:top w:val="none" w:sz="0" w:space="0" w:color="auto"/>
            <w:left w:val="none" w:sz="0" w:space="0" w:color="auto"/>
            <w:bottom w:val="none" w:sz="0" w:space="0" w:color="auto"/>
            <w:right w:val="none" w:sz="0" w:space="0" w:color="auto"/>
          </w:divBdr>
        </w:div>
        <w:div w:id="1717003061">
          <w:marLeft w:val="0"/>
          <w:marRight w:val="0"/>
          <w:marTop w:val="0"/>
          <w:marBottom w:val="0"/>
          <w:divBdr>
            <w:top w:val="none" w:sz="0" w:space="0" w:color="auto"/>
            <w:left w:val="none" w:sz="0" w:space="0" w:color="auto"/>
            <w:bottom w:val="none" w:sz="0" w:space="0" w:color="auto"/>
            <w:right w:val="none" w:sz="0" w:space="0" w:color="auto"/>
          </w:divBdr>
        </w:div>
        <w:div w:id="1924602550">
          <w:marLeft w:val="0"/>
          <w:marRight w:val="0"/>
          <w:marTop w:val="0"/>
          <w:marBottom w:val="0"/>
          <w:divBdr>
            <w:top w:val="none" w:sz="0" w:space="0" w:color="auto"/>
            <w:left w:val="none" w:sz="0" w:space="0" w:color="auto"/>
            <w:bottom w:val="none" w:sz="0" w:space="0" w:color="auto"/>
            <w:right w:val="none" w:sz="0" w:space="0" w:color="auto"/>
          </w:divBdr>
        </w:div>
      </w:divsChild>
    </w:div>
    <w:div w:id="637026860">
      <w:bodyDiv w:val="1"/>
      <w:marLeft w:val="0"/>
      <w:marRight w:val="0"/>
      <w:marTop w:val="0"/>
      <w:marBottom w:val="0"/>
      <w:divBdr>
        <w:top w:val="none" w:sz="0" w:space="0" w:color="auto"/>
        <w:left w:val="none" w:sz="0" w:space="0" w:color="auto"/>
        <w:bottom w:val="none" w:sz="0" w:space="0" w:color="auto"/>
        <w:right w:val="none" w:sz="0" w:space="0" w:color="auto"/>
      </w:divBdr>
    </w:div>
    <w:div w:id="642462421">
      <w:bodyDiv w:val="1"/>
      <w:marLeft w:val="0"/>
      <w:marRight w:val="0"/>
      <w:marTop w:val="0"/>
      <w:marBottom w:val="0"/>
      <w:divBdr>
        <w:top w:val="none" w:sz="0" w:space="0" w:color="auto"/>
        <w:left w:val="none" w:sz="0" w:space="0" w:color="auto"/>
        <w:bottom w:val="none" w:sz="0" w:space="0" w:color="auto"/>
        <w:right w:val="none" w:sz="0" w:space="0" w:color="auto"/>
      </w:divBdr>
      <w:divsChild>
        <w:div w:id="570893686">
          <w:marLeft w:val="0"/>
          <w:marRight w:val="0"/>
          <w:marTop w:val="0"/>
          <w:marBottom w:val="0"/>
          <w:divBdr>
            <w:top w:val="none" w:sz="0" w:space="0" w:color="auto"/>
            <w:left w:val="none" w:sz="0" w:space="0" w:color="auto"/>
            <w:bottom w:val="none" w:sz="0" w:space="0" w:color="auto"/>
            <w:right w:val="none" w:sz="0" w:space="0" w:color="auto"/>
          </w:divBdr>
        </w:div>
      </w:divsChild>
    </w:div>
    <w:div w:id="645286081">
      <w:bodyDiv w:val="1"/>
      <w:marLeft w:val="0"/>
      <w:marRight w:val="0"/>
      <w:marTop w:val="0"/>
      <w:marBottom w:val="0"/>
      <w:divBdr>
        <w:top w:val="none" w:sz="0" w:space="0" w:color="auto"/>
        <w:left w:val="none" w:sz="0" w:space="0" w:color="auto"/>
        <w:bottom w:val="none" w:sz="0" w:space="0" w:color="auto"/>
        <w:right w:val="none" w:sz="0" w:space="0" w:color="auto"/>
      </w:divBdr>
      <w:divsChild>
        <w:div w:id="62335307">
          <w:marLeft w:val="547"/>
          <w:marRight w:val="0"/>
          <w:marTop w:val="40"/>
          <w:marBottom w:val="40"/>
          <w:divBdr>
            <w:top w:val="none" w:sz="0" w:space="0" w:color="auto"/>
            <w:left w:val="none" w:sz="0" w:space="0" w:color="auto"/>
            <w:bottom w:val="none" w:sz="0" w:space="0" w:color="auto"/>
            <w:right w:val="none" w:sz="0" w:space="0" w:color="auto"/>
          </w:divBdr>
        </w:div>
        <w:div w:id="542138846">
          <w:marLeft w:val="547"/>
          <w:marRight w:val="0"/>
          <w:marTop w:val="40"/>
          <w:marBottom w:val="40"/>
          <w:divBdr>
            <w:top w:val="none" w:sz="0" w:space="0" w:color="auto"/>
            <w:left w:val="none" w:sz="0" w:space="0" w:color="auto"/>
            <w:bottom w:val="none" w:sz="0" w:space="0" w:color="auto"/>
            <w:right w:val="none" w:sz="0" w:space="0" w:color="auto"/>
          </w:divBdr>
        </w:div>
        <w:div w:id="1473600202">
          <w:marLeft w:val="547"/>
          <w:marRight w:val="0"/>
          <w:marTop w:val="40"/>
          <w:marBottom w:val="40"/>
          <w:divBdr>
            <w:top w:val="none" w:sz="0" w:space="0" w:color="auto"/>
            <w:left w:val="none" w:sz="0" w:space="0" w:color="auto"/>
            <w:bottom w:val="none" w:sz="0" w:space="0" w:color="auto"/>
            <w:right w:val="none" w:sz="0" w:space="0" w:color="auto"/>
          </w:divBdr>
        </w:div>
        <w:div w:id="1889024594">
          <w:marLeft w:val="547"/>
          <w:marRight w:val="0"/>
          <w:marTop w:val="40"/>
          <w:marBottom w:val="40"/>
          <w:divBdr>
            <w:top w:val="none" w:sz="0" w:space="0" w:color="auto"/>
            <w:left w:val="none" w:sz="0" w:space="0" w:color="auto"/>
            <w:bottom w:val="none" w:sz="0" w:space="0" w:color="auto"/>
            <w:right w:val="none" w:sz="0" w:space="0" w:color="auto"/>
          </w:divBdr>
        </w:div>
        <w:div w:id="1965769268">
          <w:marLeft w:val="547"/>
          <w:marRight w:val="0"/>
          <w:marTop w:val="40"/>
          <w:marBottom w:val="40"/>
          <w:divBdr>
            <w:top w:val="none" w:sz="0" w:space="0" w:color="auto"/>
            <w:left w:val="none" w:sz="0" w:space="0" w:color="auto"/>
            <w:bottom w:val="none" w:sz="0" w:space="0" w:color="auto"/>
            <w:right w:val="none" w:sz="0" w:space="0" w:color="auto"/>
          </w:divBdr>
        </w:div>
      </w:divsChild>
    </w:div>
    <w:div w:id="646394449">
      <w:bodyDiv w:val="1"/>
      <w:marLeft w:val="0"/>
      <w:marRight w:val="0"/>
      <w:marTop w:val="0"/>
      <w:marBottom w:val="0"/>
      <w:divBdr>
        <w:top w:val="none" w:sz="0" w:space="0" w:color="auto"/>
        <w:left w:val="none" w:sz="0" w:space="0" w:color="auto"/>
        <w:bottom w:val="none" w:sz="0" w:space="0" w:color="auto"/>
        <w:right w:val="none" w:sz="0" w:space="0" w:color="auto"/>
      </w:divBdr>
      <w:divsChild>
        <w:div w:id="361368167">
          <w:marLeft w:val="0"/>
          <w:marRight w:val="0"/>
          <w:marTop w:val="0"/>
          <w:marBottom w:val="0"/>
          <w:divBdr>
            <w:top w:val="none" w:sz="0" w:space="0" w:color="auto"/>
            <w:left w:val="none" w:sz="0" w:space="0" w:color="auto"/>
            <w:bottom w:val="none" w:sz="0" w:space="0" w:color="auto"/>
            <w:right w:val="none" w:sz="0" w:space="0" w:color="auto"/>
          </w:divBdr>
        </w:div>
      </w:divsChild>
    </w:div>
    <w:div w:id="651638706">
      <w:bodyDiv w:val="1"/>
      <w:marLeft w:val="0"/>
      <w:marRight w:val="0"/>
      <w:marTop w:val="0"/>
      <w:marBottom w:val="0"/>
      <w:divBdr>
        <w:top w:val="none" w:sz="0" w:space="0" w:color="auto"/>
        <w:left w:val="none" w:sz="0" w:space="0" w:color="auto"/>
        <w:bottom w:val="none" w:sz="0" w:space="0" w:color="auto"/>
        <w:right w:val="none" w:sz="0" w:space="0" w:color="auto"/>
      </w:divBdr>
      <w:divsChild>
        <w:div w:id="1438452174">
          <w:marLeft w:val="0"/>
          <w:marRight w:val="0"/>
          <w:marTop w:val="0"/>
          <w:marBottom w:val="0"/>
          <w:divBdr>
            <w:top w:val="none" w:sz="0" w:space="0" w:color="auto"/>
            <w:left w:val="none" w:sz="0" w:space="0" w:color="auto"/>
            <w:bottom w:val="none" w:sz="0" w:space="0" w:color="auto"/>
            <w:right w:val="none" w:sz="0" w:space="0" w:color="auto"/>
          </w:divBdr>
        </w:div>
      </w:divsChild>
    </w:div>
    <w:div w:id="651762711">
      <w:bodyDiv w:val="1"/>
      <w:marLeft w:val="0"/>
      <w:marRight w:val="0"/>
      <w:marTop w:val="0"/>
      <w:marBottom w:val="0"/>
      <w:divBdr>
        <w:top w:val="none" w:sz="0" w:space="0" w:color="auto"/>
        <w:left w:val="none" w:sz="0" w:space="0" w:color="auto"/>
        <w:bottom w:val="none" w:sz="0" w:space="0" w:color="auto"/>
        <w:right w:val="none" w:sz="0" w:space="0" w:color="auto"/>
      </w:divBdr>
      <w:divsChild>
        <w:div w:id="2031637397">
          <w:marLeft w:val="0"/>
          <w:marRight w:val="0"/>
          <w:marTop w:val="0"/>
          <w:marBottom w:val="0"/>
          <w:divBdr>
            <w:top w:val="none" w:sz="0" w:space="0" w:color="auto"/>
            <w:left w:val="none" w:sz="0" w:space="0" w:color="auto"/>
            <w:bottom w:val="none" w:sz="0" w:space="0" w:color="auto"/>
            <w:right w:val="none" w:sz="0" w:space="0" w:color="auto"/>
          </w:divBdr>
        </w:div>
      </w:divsChild>
    </w:div>
    <w:div w:id="652218894">
      <w:bodyDiv w:val="1"/>
      <w:marLeft w:val="0"/>
      <w:marRight w:val="0"/>
      <w:marTop w:val="0"/>
      <w:marBottom w:val="0"/>
      <w:divBdr>
        <w:top w:val="none" w:sz="0" w:space="0" w:color="auto"/>
        <w:left w:val="none" w:sz="0" w:space="0" w:color="auto"/>
        <w:bottom w:val="none" w:sz="0" w:space="0" w:color="auto"/>
        <w:right w:val="none" w:sz="0" w:space="0" w:color="auto"/>
      </w:divBdr>
      <w:divsChild>
        <w:div w:id="1137645881">
          <w:marLeft w:val="0"/>
          <w:marRight w:val="0"/>
          <w:marTop w:val="0"/>
          <w:marBottom w:val="0"/>
          <w:divBdr>
            <w:top w:val="none" w:sz="0" w:space="0" w:color="auto"/>
            <w:left w:val="none" w:sz="0" w:space="0" w:color="auto"/>
            <w:bottom w:val="none" w:sz="0" w:space="0" w:color="auto"/>
            <w:right w:val="none" w:sz="0" w:space="0" w:color="auto"/>
          </w:divBdr>
        </w:div>
      </w:divsChild>
    </w:div>
    <w:div w:id="652754577">
      <w:bodyDiv w:val="1"/>
      <w:marLeft w:val="0"/>
      <w:marRight w:val="0"/>
      <w:marTop w:val="0"/>
      <w:marBottom w:val="0"/>
      <w:divBdr>
        <w:top w:val="none" w:sz="0" w:space="0" w:color="auto"/>
        <w:left w:val="none" w:sz="0" w:space="0" w:color="auto"/>
        <w:bottom w:val="none" w:sz="0" w:space="0" w:color="auto"/>
        <w:right w:val="none" w:sz="0" w:space="0" w:color="auto"/>
      </w:divBdr>
      <w:divsChild>
        <w:div w:id="2087875640">
          <w:marLeft w:val="0"/>
          <w:marRight w:val="0"/>
          <w:marTop w:val="0"/>
          <w:marBottom w:val="0"/>
          <w:divBdr>
            <w:top w:val="none" w:sz="0" w:space="0" w:color="auto"/>
            <w:left w:val="none" w:sz="0" w:space="0" w:color="auto"/>
            <w:bottom w:val="none" w:sz="0" w:space="0" w:color="auto"/>
            <w:right w:val="none" w:sz="0" w:space="0" w:color="auto"/>
          </w:divBdr>
          <w:divsChild>
            <w:div w:id="177655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17472">
      <w:bodyDiv w:val="1"/>
      <w:marLeft w:val="0"/>
      <w:marRight w:val="0"/>
      <w:marTop w:val="0"/>
      <w:marBottom w:val="0"/>
      <w:divBdr>
        <w:top w:val="none" w:sz="0" w:space="0" w:color="auto"/>
        <w:left w:val="none" w:sz="0" w:space="0" w:color="auto"/>
        <w:bottom w:val="none" w:sz="0" w:space="0" w:color="auto"/>
        <w:right w:val="none" w:sz="0" w:space="0" w:color="auto"/>
      </w:divBdr>
      <w:divsChild>
        <w:div w:id="1692300374">
          <w:marLeft w:val="0"/>
          <w:marRight w:val="0"/>
          <w:marTop w:val="0"/>
          <w:marBottom w:val="0"/>
          <w:divBdr>
            <w:top w:val="none" w:sz="0" w:space="0" w:color="auto"/>
            <w:left w:val="none" w:sz="0" w:space="0" w:color="auto"/>
            <w:bottom w:val="none" w:sz="0" w:space="0" w:color="auto"/>
            <w:right w:val="none" w:sz="0" w:space="0" w:color="auto"/>
          </w:divBdr>
          <w:divsChild>
            <w:div w:id="18281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59727">
      <w:bodyDiv w:val="1"/>
      <w:marLeft w:val="0"/>
      <w:marRight w:val="0"/>
      <w:marTop w:val="0"/>
      <w:marBottom w:val="0"/>
      <w:divBdr>
        <w:top w:val="none" w:sz="0" w:space="0" w:color="auto"/>
        <w:left w:val="none" w:sz="0" w:space="0" w:color="auto"/>
        <w:bottom w:val="none" w:sz="0" w:space="0" w:color="auto"/>
        <w:right w:val="none" w:sz="0" w:space="0" w:color="auto"/>
      </w:divBdr>
      <w:divsChild>
        <w:div w:id="2058629318">
          <w:marLeft w:val="0"/>
          <w:marRight w:val="0"/>
          <w:marTop w:val="0"/>
          <w:marBottom w:val="0"/>
          <w:divBdr>
            <w:top w:val="none" w:sz="0" w:space="0" w:color="auto"/>
            <w:left w:val="none" w:sz="0" w:space="0" w:color="auto"/>
            <w:bottom w:val="none" w:sz="0" w:space="0" w:color="auto"/>
            <w:right w:val="none" w:sz="0" w:space="0" w:color="auto"/>
          </w:divBdr>
          <w:divsChild>
            <w:div w:id="184774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739233">
      <w:bodyDiv w:val="1"/>
      <w:marLeft w:val="0"/>
      <w:marRight w:val="0"/>
      <w:marTop w:val="0"/>
      <w:marBottom w:val="0"/>
      <w:divBdr>
        <w:top w:val="none" w:sz="0" w:space="0" w:color="auto"/>
        <w:left w:val="none" w:sz="0" w:space="0" w:color="auto"/>
        <w:bottom w:val="none" w:sz="0" w:space="0" w:color="auto"/>
        <w:right w:val="none" w:sz="0" w:space="0" w:color="auto"/>
      </w:divBdr>
      <w:divsChild>
        <w:div w:id="1215772009">
          <w:marLeft w:val="0"/>
          <w:marRight w:val="0"/>
          <w:marTop w:val="0"/>
          <w:marBottom w:val="0"/>
          <w:divBdr>
            <w:top w:val="none" w:sz="0" w:space="0" w:color="auto"/>
            <w:left w:val="none" w:sz="0" w:space="0" w:color="auto"/>
            <w:bottom w:val="none" w:sz="0" w:space="0" w:color="auto"/>
            <w:right w:val="none" w:sz="0" w:space="0" w:color="auto"/>
          </w:divBdr>
        </w:div>
      </w:divsChild>
    </w:div>
    <w:div w:id="660930637">
      <w:bodyDiv w:val="1"/>
      <w:marLeft w:val="0"/>
      <w:marRight w:val="0"/>
      <w:marTop w:val="0"/>
      <w:marBottom w:val="0"/>
      <w:divBdr>
        <w:top w:val="none" w:sz="0" w:space="0" w:color="auto"/>
        <w:left w:val="none" w:sz="0" w:space="0" w:color="auto"/>
        <w:bottom w:val="none" w:sz="0" w:space="0" w:color="auto"/>
        <w:right w:val="none" w:sz="0" w:space="0" w:color="auto"/>
      </w:divBdr>
      <w:divsChild>
        <w:div w:id="272827887">
          <w:marLeft w:val="0"/>
          <w:marRight w:val="0"/>
          <w:marTop w:val="0"/>
          <w:marBottom w:val="0"/>
          <w:divBdr>
            <w:top w:val="none" w:sz="0" w:space="0" w:color="auto"/>
            <w:left w:val="none" w:sz="0" w:space="0" w:color="auto"/>
            <w:bottom w:val="none" w:sz="0" w:space="0" w:color="auto"/>
            <w:right w:val="none" w:sz="0" w:space="0" w:color="auto"/>
          </w:divBdr>
        </w:div>
      </w:divsChild>
    </w:div>
    <w:div w:id="661471824">
      <w:bodyDiv w:val="1"/>
      <w:marLeft w:val="0"/>
      <w:marRight w:val="0"/>
      <w:marTop w:val="0"/>
      <w:marBottom w:val="0"/>
      <w:divBdr>
        <w:top w:val="none" w:sz="0" w:space="0" w:color="auto"/>
        <w:left w:val="none" w:sz="0" w:space="0" w:color="auto"/>
        <w:bottom w:val="none" w:sz="0" w:space="0" w:color="auto"/>
        <w:right w:val="none" w:sz="0" w:space="0" w:color="auto"/>
      </w:divBdr>
      <w:divsChild>
        <w:div w:id="1455636117">
          <w:marLeft w:val="547"/>
          <w:marRight w:val="0"/>
          <w:marTop w:val="0"/>
          <w:marBottom w:val="0"/>
          <w:divBdr>
            <w:top w:val="none" w:sz="0" w:space="0" w:color="auto"/>
            <w:left w:val="none" w:sz="0" w:space="0" w:color="auto"/>
            <w:bottom w:val="none" w:sz="0" w:space="0" w:color="auto"/>
            <w:right w:val="none" w:sz="0" w:space="0" w:color="auto"/>
          </w:divBdr>
        </w:div>
        <w:div w:id="1489832168">
          <w:marLeft w:val="547"/>
          <w:marRight w:val="0"/>
          <w:marTop w:val="0"/>
          <w:marBottom w:val="0"/>
          <w:divBdr>
            <w:top w:val="none" w:sz="0" w:space="0" w:color="auto"/>
            <w:left w:val="none" w:sz="0" w:space="0" w:color="auto"/>
            <w:bottom w:val="none" w:sz="0" w:space="0" w:color="auto"/>
            <w:right w:val="none" w:sz="0" w:space="0" w:color="auto"/>
          </w:divBdr>
        </w:div>
        <w:div w:id="1579634269">
          <w:marLeft w:val="547"/>
          <w:marRight w:val="0"/>
          <w:marTop w:val="0"/>
          <w:marBottom w:val="0"/>
          <w:divBdr>
            <w:top w:val="none" w:sz="0" w:space="0" w:color="auto"/>
            <w:left w:val="none" w:sz="0" w:space="0" w:color="auto"/>
            <w:bottom w:val="none" w:sz="0" w:space="0" w:color="auto"/>
            <w:right w:val="none" w:sz="0" w:space="0" w:color="auto"/>
          </w:divBdr>
        </w:div>
      </w:divsChild>
    </w:div>
    <w:div w:id="667367589">
      <w:bodyDiv w:val="1"/>
      <w:marLeft w:val="0"/>
      <w:marRight w:val="0"/>
      <w:marTop w:val="0"/>
      <w:marBottom w:val="0"/>
      <w:divBdr>
        <w:top w:val="none" w:sz="0" w:space="0" w:color="auto"/>
        <w:left w:val="none" w:sz="0" w:space="0" w:color="auto"/>
        <w:bottom w:val="none" w:sz="0" w:space="0" w:color="auto"/>
        <w:right w:val="none" w:sz="0" w:space="0" w:color="auto"/>
      </w:divBdr>
      <w:divsChild>
        <w:div w:id="1317812">
          <w:marLeft w:val="0"/>
          <w:marRight w:val="0"/>
          <w:marTop w:val="0"/>
          <w:marBottom w:val="0"/>
          <w:divBdr>
            <w:top w:val="none" w:sz="0" w:space="0" w:color="auto"/>
            <w:left w:val="none" w:sz="0" w:space="0" w:color="auto"/>
            <w:bottom w:val="none" w:sz="0" w:space="0" w:color="auto"/>
            <w:right w:val="none" w:sz="0" w:space="0" w:color="auto"/>
          </w:divBdr>
        </w:div>
        <w:div w:id="92433263">
          <w:marLeft w:val="0"/>
          <w:marRight w:val="0"/>
          <w:marTop w:val="0"/>
          <w:marBottom w:val="0"/>
          <w:divBdr>
            <w:top w:val="none" w:sz="0" w:space="0" w:color="auto"/>
            <w:left w:val="none" w:sz="0" w:space="0" w:color="auto"/>
            <w:bottom w:val="none" w:sz="0" w:space="0" w:color="auto"/>
            <w:right w:val="none" w:sz="0" w:space="0" w:color="auto"/>
          </w:divBdr>
        </w:div>
        <w:div w:id="128326449">
          <w:marLeft w:val="0"/>
          <w:marRight w:val="0"/>
          <w:marTop w:val="0"/>
          <w:marBottom w:val="0"/>
          <w:divBdr>
            <w:top w:val="none" w:sz="0" w:space="0" w:color="auto"/>
            <w:left w:val="none" w:sz="0" w:space="0" w:color="auto"/>
            <w:bottom w:val="none" w:sz="0" w:space="0" w:color="auto"/>
            <w:right w:val="none" w:sz="0" w:space="0" w:color="auto"/>
          </w:divBdr>
        </w:div>
        <w:div w:id="137655248">
          <w:marLeft w:val="0"/>
          <w:marRight w:val="0"/>
          <w:marTop w:val="0"/>
          <w:marBottom w:val="0"/>
          <w:divBdr>
            <w:top w:val="none" w:sz="0" w:space="0" w:color="auto"/>
            <w:left w:val="none" w:sz="0" w:space="0" w:color="auto"/>
            <w:bottom w:val="none" w:sz="0" w:space="0" w:color="auto"/>
            <w:right w:val="none" w:sz="0" w:space="0" w:color="auto"/>
          </w:divBdr>
        </w:div>
        <w:div w:id="544876885">
          <w:marLeft w:val="0"/>
          <w:marRight w:val="0"/>
          <w:marTop w:val="0"/>
          <w:marBottom w:val="0"/>
          <w:divBdr>
            <w:top w:val="none" w:sz="0" w:space="0" w:color="auto"/>
            <w:left w:val="none" w:sz="0" w:space="0" w:color="auto"/>
            <w:bottom w:val="none" w:sz="0" w:space="0" w:color="auto"/>
            <w:right w:val="none" w:sz="0" w:space="0" w:color="auto"/>
          </w:divBdr>
        </w:div>
        <w:div w:id="575826541">
          <w:marLeft w:val="0"/>
          <w:marRight w:val="0"/>
          <w:marTop w:val="0"/>
          <w:marBottom w:val="0"/>
          <w:divBdr>
            <w:top w:val="none" w:sz="0" w:space="0" w:color="auto"/>
            <w:left w:val="none" w:sz="0" w:space="0" w:color="auto"/>
            <w:bottom w:val="none" w:sz="0" w:space="0" w:color="auto"/>
            <w:right w:val="none" w:sz="0" w:space="0" w:color="auto"/>
          </w:divBdr>
        </w:div>
        <w:div w:id="761754107">
          <w:marLeft w:val="0"/>
          <w:marRight w:val="0"/>
          <w:marTop w:val="0"/>
          <w:marBottom w:val="0"/>
          <w:divBdr>
            <w:top w:val="none" w:sz="0" w:space="0" w:color="auto"/>
            <w:left w:val="none" w:sz="0" w:space="0" w:color="auto"/>
            <w:bottom w:val="none" w:sz="0" w:space="0" w:color="auto"/>
            <w:right w:val="none" w:sz="0" w:space="0" w:color="auto"/>
          </w:divBdr>
        </w:div>
        <w:div w:id="829172368">
          <w:marLeft w:val="0"/>
          <w:marRight w:val="0"/>
          <w:marTop w:val="0"/>
          <w:marBottom w:val="0"/>
          <w:divBdr>
            <w:top w:val="none" w:sz="0" w:space="0" w:color="auto"/>
            <w:left w:val="none" w:sz="0" w:space="0" w:color="auto"/>
            <w:bottom w:val="none" w:sz="0" w:space="0" w:color="auto"/>
            <w:right w:val="none" w:sz="0" w:space="0" w:color="auto"/>
          </w:divBdr>
        </w:div>
        <w:div w:id="862783504">
          <w:marLeft w:val="0"/>
          <w:marRight w:val="0"/>
          <w:marTop w:val="0"/>
          <w:marBottom w:val="0"/>
          <w:divBdr>
            <w:top w:val="none" w:sz="0" w:space="0" w:color="auto"/>
            <w:left w:val="none" w:sz="0" w:space="0" w:color="auto"/>
            <w:bottom w:val="none" w:sz="0" w:space="0" w:color="auto"/>
            <w:right w:val="none" w:sz="0" w:space="0" w:color="auto"/>
          </w:divBdr>
        </w:div>
        <w:div w:id="1052271032">
          <w:marLeft w:val="0"/>
          <w:marRight w:val="0"/>
          <w:marTop w:val="0"/>
          <w:marBottom w:val="0"/>
          <w:divBdr>
            <w:top w:val="none" w:sz="0" w:space="0" w:color="auto"/>
            <w:left w:val="none" w:sz="0" w:space="0" w:color="auto"/>
            <w:bottom w:val="none" w:sz="0" w:space="0" w:color="auto"/>
            <w:right w:val="none" w:sz="0" w:space="0" w:color="auto"/>
          </w:divBdr>
        </w:div>
        <w:div w:id="1340349639">
          <w:marLeft w:val="0"/>
          <w:marRight w:val="0"/>
          <w:marTop w:val="0"/>
          <w:marBottom w:val="0"/>
          <w:divBdr>
            <w:top w:val="none" w:sz="0" w:space="0" w:color="auto"/>
            <w:left w:val="none" w:sz="0" w:space="0" w:color="auto"/>
            <w:bottom w:val="none" w:sz="0" w:space="0" w:color="auto"/>
            <w:right w:val="none" w:sz="0" w:space="0" w:color="auto"/>
          </w:divBdr>
        </w:div>
        <w:div w:id="1511143409">
          <w:marLeft w:val="0"/>
          <w:marRight w:val="0"/>
          <w:marTop w:val="0"/>
          <w:marBottom w:val="0"/>
          <w:divBdr>
            <w:top w:val="none" w:sz="0" w:space="0" w:color="auto"/>
            <w:left w:val="none" w:sz="0" w:space="0" w:color="auto"/>
            <w:bottom w:val="none" w:sz="0" w:space="0" w:color="auto"/>
            <w:right w:val="none" w:sz="0" w:space="0" w:color="auto"/>
          </w:divBdr>
        </w:div>
        <w:div w:id="1547063774">
          <w:marLeft w:val="0"/>
          <w:marRight w:val="0"/>
          <w:marTop w:val="0"/>
          <w:marBottom w:val="0"/>
          <w:divBdr>
            <w:top w:val="none" w:sz="0" w:space="0" w:color="auto"/>
            <w:left w:val="none" w:sz="0" w:space="0" w:color="auto"/>
            <w:bottom w:val="none" w:sz="0" w:space="0" w:color="auto"/>
            <w:right w:val="none" w:sz="0" w:space="0" w:color="auto"/>
          </w:divBdr>
        </w:div>
        <w:div w:id="1563445823">
          <w:marLeft w:val="0"/>
          <w:marRight w:val="0"/>
          <w:marTop w:val="0"/>
          <w:marBottom w:val="0"/>
          <w:divBdr>
            <w:top w:val="none" w:sz="0" w:space="0" w:color="auto"/>
            <w:left w:val="none" w:sz="0" w:space="0" w:color="auto"/>
            <w:bottom w:val="none" w:sz="0" w:space="0" w:color="auto"/>
            <w:right w:val="none" w:sz="0" w:space="0" w:color="auto"/>
          </w:divBdr>
        </w:div>
        <w:div w:id="1564606674">
          <w:marLeft w:val="0"/>
          <w:marRight w:val="0"/>
          <w:marTop w:val="0"/>
          <w:marBottom w:val="0"/>
          <w:divBdr>
            <w:top w:val="none" w:sz="0" w:space="0" w:color="auto"/>
            <w:left w:val="none" w:sz="0" w:space="0" w:color="auto"/>
            <w:bottom w:val="none" w:sz="0" w:space="0" w:color="auto"/>
            <w:right w:val="none" w:sz="0" w:space="0" w:color="auto"/>
          </w:divBdr>
        </w:div>
        <w:div w:id="1582367825">
          <w:marLeft w:val="0"/>
          <w:marRight w:val="0"/>
          <w:marTop w:val="0"/>
          <w:marBottom w:val="0"/>
          <w:divBdr>
            <w:top w:val="none" w:sz="0" w:space="0" w:color="auto"/>
            <w:left w:val="none" w:sz="0" w:space="0" w:color="auto"/>
            <w:bottom w:val="none" w:sz="0" w:space="0" w:color="auto"/>
            <w:right w:val="none" w:sz="0" w:space="0" w:color="auto"/>
          </w:divBdr>
        </w:div>
        <w:div w:id="1756824608">
          <w:marLeft w:val="0"/>
          <w:marRight w:val="0"/>
          <w:marTop w:val="0"/>
          <w:marBottom w:val="0"/>
          <w:divBdr>
            <w:top w:val="none" w:sz="0" w:space="0" w:color="auto"/>
            <w:left w:val="none" w:sz="0" w:space="0" w:color="auto"/>
            <w:bottom w:val="none" w:sz="0" w:space="0" w:color="auto"/>
            <w:right w:val="none" w:sz="0" w:space="0" w:color="auto"/>
          </w:divBdr>
        </w:div>
        <w:div w:id="1884975468">
          <w:marLeft w:val="0"/>
          <w:marRight w:val="0"/>
          <w:marTop w:val="0"/>
          <w:marBottom w:val="0"/>
          <w:divBdr>
            <w:top w:val="none" w:sz="0" w:space="0" w:color="auto"/>
            <w:left w:val="none" w:sz="0" w:space="0" w:color="auto"/>
            <w:bottom w:val="none" w:sz="0" w:space="0" w:color="auto"/>
            <w:right w:val="none" w:sz="0" w:space="0" w:color="auto"/>
          </w:divBdr>
        </w:div>
        <w:div w:id="1912424042">
          <w:marLeft w:val="0"/>
          <w:marRight w:val="0"/>
          <w:marTop w:val="0"/>
          <w:marBottom w:val="0"/>
          <w:divBdr>
            <w:top w:val="none" w:sz="0" w:space="0" w:color="auto"/>
            <w:left w:val="none" w:sz="0" w:space="0" w:color="auto"/>
            <w:bottom w:val="none" w:sz="0" w:space="0" w:color="auto"/>
            <w:right w:val="none" w:sz="0" w:space="0" w:color="auto"/>
          </w:divBdr>
        </w:div>
      </w:divsChild>
    </w:div>
    <w:div w:id="672949803">
      <w:bodyDiv w:val="1"/>
      <w:marLeft w:val="0"/>
      <w:marRight w:val="0"/>
      <w:marTop w:val="0"/>
      <w:marBottom w:val="0"/>
      <w:divBdr>
        <w:top w:val="none" w:sz="0" w:space="0" w:color="auto"/>
        <w:left w:val="none" w:sz="0" w:space="0" w:color="auto"/>
        <w:bottom w:val="none" w:sz="0" w:space="0" w:color="auto"/>
        <w:right w:val="none" w:sz="0" w:space="0" w:color="auto"/>
      </w:divBdr>
    </w:div>
    <w:div w:id="673189636">
      <w:bodyDiv w:val="1"/>
      <w:marLeft w:val="0"/>
      <w:marRight w:val="0"/>
      <w:marTop w:val="0"/>
      <w:marBottom w:val="0"/>
      <w:divBdr>
        <w:top w:val="none" w:sz="0" w:space="0" w:color="auto"/>
        <w:left w:val="none" w:sz="0" w:space="0" w:color="auto"/>
        <w:bottom w:val="none" w:sz="0" w:space="0" w:color="auto"/>
        <w:right w:val="none" w:sz="0" w:space="0" w:color="auto"/>
      </w:divBdr>
    </w:div>
    <w:div w:id="675032924">
      <w:bodyDiv w:val="1"/>
      <w:marLeft w:val="0"/>
      <w:marRight w:val="0"/>
      <w:marTop w:val="0"/>
      <w:marBottom w:val="0"/>
      <w:divBdr>
        <w:top w:val="none" w:sz="0" w:space="0" w:color="auto"/>
        <w:left w:val="none" w:sz="0" w:space="0" w:color="auto"/>
        <w:bottom w:val="none" w:sz="0" w:space="0" w:color="auto"/>
        <w:right w:val="none" w:sz="0" w:space="0" w:color="auto"/>
      </w:divBdr>
    </w:div>
    <w:div w:id="679359585">
      <w:bodyDiv w:val="1"/>
      <w:marLeft w:val="0"/>
      <w:marRight w:val="0"/>
      <w:marTop w:val="0"/>
      <w:marBottom w:val="0"/>
      <w:divBdr>
        <w:top w:val="none" w:sz="0" w:space="0" w:color="auto"/>
        <w:left w:val="none" w:sz="0" w:space="0" w:color="auto"/>
        <w:bottom w:val="none" w:sz="0" w:space="0" w:color="auto"/>
        <w:right w:val="none" w:sz="0" w:space="0" w:color="auto"/>
      </w:divBdr>
      <w:divsChild>
        <w:div w:id="1826774384">
          <w:marLeft w:val="0"/>
          <w:marRight w:val="0"/>
          <w:marTop w:val="0"/>
          <w:marBottom w:val="0"/>
          <w:divBdr>
            <w:top w:val="none" w:sz="0" w:space="0" w:color="auto"/>
            <w:left w:val="none" w:sz="0" w:space="0" w:color="auto"/>
            <w:bottom w:val="none" w:sz="0" w:space="0" w:color="auto"/>
            <w:right w:val="none" w:sz="0" w:space="0" w:color="auto"/>
          </w:divBdr>
        </w:div>
      </w:divsChild>
    </w:div>
    <w:div w:id="679545824">
      <w:bodyDiv w:val="1"/>
      <w:marLeft w:val="0"/>
      <w:marRight w:val="0"/>
      <w:marTop w:val="0"/>
      <w:marBottom w:val="0"/>
      <w:divBdr>
        <w:top w:val="none" w:sz="0" w:space="0" w:color="auto"/>
        <w:left w:val="none" w:sz="0" w:space="0" w:color="auto"/>
        <w:bottom w:val="none" w:sz="0" w:space="0" w:color="auto"/>
        <w:right w:val="none" w:sz="0" w:space="0" w:color="auto"/>
      </w:divBdr>
      <w:divsChild>
        <w:div w:id="796949409">
          <w:marLeft w:val="979"/>
          <w:marRight w:val="0"/>
          <w:marTop w:val="96"/>
          <w:marBottom w:val="0"/>
          <w:divBdr>
            <w:top w:val="none" w:sz="0" w:space="0" w:color="auto"/>
            <w:left w:val="none" w:sz="0" w:space="0" w:color="auto"/>
            <w:bottom w:val="none" w:sz="0" w:space="0" w:color="auto"/>
            <w:right w:val="none" w:sz="0" w:space="0" w:color="auto"/>
          </w:divBdr>
        </w:div>
        <w:div w:id="1503425477">
          <w:marLeft w:val="979"/>
          <w:marRight w:val="0"/>
          <w:marTop w:val="96"/>
          <w:marBottom w:val="0"/>
          <w:divBdr>
            <w:top w:val="none" w:sz="0" w:space="0" w:color="auto"/>
            <w:left w:val="none" w:sz="0" w:space="0" w:color="auto"/>
            <w:bottom w:val="none" w:sz="0" w:space="0" w:color="auto"/>
            <w:right w:val="none" w:sz="0" w:space="0" w:color="auto"/>
          </w:divBdr>
        </w:div>
        <w:div w:id="1748377586">
          <w:marLeft w:val="979"/>
          <w:marRight w:val="0"/>
          <w:marTop w:val="96"/>
          <w:marBottom w:val="0"/>
          <w:divBdr>
            <w:top w:val="none" w:sz="0" w:space="0" w:color="auto"/>
            <w:left w:val="none" w:sz="0" w:space="0" w:color="auto"/>
            <w:bottom w:val="none" w:sz="0" w:space="0" w:color="auto"/>
            <w:right w:val="none" w:sz="0" w:space="0" w:color="auto"/>
          </w:divBdr>
        </w:div>
      </w:divsChild>
    </w:div>
    <w:div w:id="684751277">
      <w:bodyDiv w:val="1"/>
      <w:marLeft w:val="0"/>
      <w:marRight w:val="0"/>
      <w:marTop w:val="0"/>
      <w:marBottom w:val="0"/>
      <w:divBdr>
        <w:top w:val="none" w:sz="0" w:space="0" w:color="auto"/>
        <w:left w:val="none" w:sz="0" w:space="0" w:color="auto"/>
        <w:bottom w:val="none" w:sz="0" w:space="0" w:color="auto"/>
        <w:right w:val="none" w:sz="0" w:space="0" w:color="auto"/>
      </w:divBdr>
      <w:divsChild>
        <w:div w:id="1225408451">
          <w:marLeft w:val="0"/>
          <w:marRight w:val="0"/>
          <w:marTop w:val="0"/>
          <w:marBottom w:val="0"/>
          <w:divBdr>
            <w:top w:val="none" w:sz="0" w:space="0" w:color="auto"/>
            <w:left w:val="none" w:sz="0" w:space="0" w:color="auto"/>
            <w:bottom w:val="none" w:sz="0" w:space="0" w:color="auto"/>
            <w:right w:val="none" w:sz="0" w:space="0" w:color="auto"/>
          </w:divBdr>
        </w:div>
      </w:divsChild>
    </w:div>
    <w:div w:id="689454239">
      <w:bodyDiv w:val="1"/>
      <w:marLeft w:val="0"/>
      <w:marRight w:val="0"/>
      <w:marTop w:val="0"/>
      <w:marBottom w:val="0"/>
      <w:divBdr>
        <w:top w:val="none" w:sz="0" w:space="0" w:color="auto"/>
        <w:left w:val="none" w:sz="0" w:space="0" w:color="auto"/>
        <w:bottom w:val="none" w:sz="0" w:space="0" w:color="auto"/>
        <w:right w:val="none" w:sz="0" w:space="0" w:color="auto"/>
      </w:divBdr>
      <w:divsChild>
        <w:div w:id="1382093576">
          <w:marLeft w:val="0"/>
          <w:marRight w:val="0"/>
          <w:marTop w:val="0"/>
          <w:marBottom w:val="0"/>
          <w:divBdr>
            <w:top w:val="none" w:sz="0" w:space="0" w:color="auto"/>
            <w:left w:val="none" w:sz="0" w:space="0" w:color="auto"/>
            <w:bottom w:val="none" w:sz="0" w:space="0" w:color="auto"/>
            <w:right w:val="none" w:sz="0" w:space="0" w:color="auto"/>
          </w:divBdr>
          <w:divsChild>
            <w:div w:id="51318602">
              <w:marLeft w:val="0"/>
              <w:marRight w:val="0"/>
              <w:marTop w:val="0"/>
              <w:marBottom w:val="0"/>
              <w:divBdr>
                <w:top w:val="none" w:sz="0" w:space="0" w:color="auto"/>
                <w:left w:val="none" w:sz="0" w:space="0" w:color="auto"/>
                <w:bottom w:val="none" w:sz="0" w:space="0" w:color="auto"/>
                <w:right w:val="none" w:sz="0" w:space="0" w:color="auto"/>
              </w:divBdr>
            </w:div>
            <w:div w:id="103232166">
              <w:marLeft w:val="0"/>
              <w:marRight w:val="0"/>
              <w:marTop w:val="0"/>
              <w:marBottom w:val="0"/>
              <w:divBdr>
                <w:top w:val="none" w:sz="0" w:space="0" w:color="auto"/>
                <w:left w:val="none" w:sz="0" w:space="0" w:color="auto"/>
                <w:bottom w:val="none" w:sz="0" w:space="0" w:color="auto"/>
                <w:right w:val="none" w:sz="0" w:space="0" w:color="auto"/>
              </w:divBdr>
            </w:div>
            <w:div w:id="332799987">
              <w:marLeft w:val="0"/>
              <w:marRight w:val="0"/>
              <w:marTop w:val="0"/>
              <w:marBottom w:val="0"/>
              <w:divBdr>
                <w:top w:val="none" w:sz="0" w:space="0" w:color="auto"/>
                <w:left w:val="none" w:sz="0" w:space="0" w:color="auto"/>
                <w:bottom w:val="none" w:sz="0" w:space="0" w:color="auto"/>
                <w:right w:val="none" w:sz="0" w:space="0" w:color="auto"/>
              </w:divBdr>
            </w:div>
            <w:div w:id="602420708">
              <w:marLeft w:val="0"/>
              <w:marRight w:val="0"/>
              <w:marTop w:val="0"/>
              <w:marBottom w:val="0"/>
              <w:divBdr>
                <w:top w:val="none" w:sz="0" w:space="0" w:color="auto"/>
                <w:left w:val="none" w:sz="0" w:space="0" w:color="auto"/>
                <w:bottom w:val="none" w:sz="0" w:space="0" w:color="auto"/>
                <w:right w:val="none" w:sz="0" w:space="0" w:color="auto"/>
              </w:divBdr>
            </w:div>
            <w:div w:id="648100654">
              <w:marLeft w:val="0"/>
              <w:marRight w:val="0"/>
              <w:marTop w:val="0"/>
              <w:marBottom w:val="0"/>
              <w:divBdr>
                <w:top w:val="none" w:sz="0" w:space="0" w:color="auto"/>
                <w:left w:val="none" w:sz="0" w:space="0" w:color="auto"/>
                <w:bottom w:val="none" w:sz="0" w:space="0" w:color="auto"/>
                <w:right w:val="none" w:sz="0" w:space="0" w:color="auto"/>
              </w:divBdr>
            </w:div>
            <w:div w:id="699938159">
              <w:marLeft w:val="0"/>
              <w:marRight w:val="0"/>
              <w:marTop w:val="0"/>
              <w:marBottom w:val="0"/>
              <w:divBdr>
                <w:top w:val="none" w:sz="0" w:space="0" w:color="auto"/>
                <w:left w:val="none" w:sz="0" w:space="0" w:color="auto"/>
                <w:bottom w:val="none" w:sz="0" w:space="0" w:color="auto"/>
                <w:right w:val="none" w:sz="0" w:space="0" w:color="auto"/>
              </w:divBdr>
            </w:div>
            <w:div w:id="786973623">
              <w:marLeft w:val="0"/>
              <w:marRight w:val="0"/>
              <w:marTop w:val="0"/>
              <w:marBottom w:val="0"/>
              <w:divBdr>
                <w:top w:val="none" w:sz="0" w:space="0" w:color="auto"/>
                <w:left w:val="none" w:sz="0" w:space="0" w:color="auto"/>
                <w:bottom w:val="none" w:sz="0" w:space="0" w:color="auto"/>
                <w:right w:val="none" w:sz="0" w:space="0" w:color="auto"/>
              </w:divBdr>
            </w:div>
            <w:div w:id="1379088277">
              <w:marLeft w:val="0"/>
              <w:marRight w:val="0"/>
              <w:marTop w:val="0"/>
              <w:marBottom w:val="0"/>
              <w:divBdr>
                <w:top w:val="none" w:sz="0" w:space="0" w:color="auto"/>
                <w:left w:val="none" w:sz="0" w:space="0" w:color="auto"/>
                <w:bottom w:val="none" w:sz="0" w:space="0" w:color="auto"/>
                <w:right w:val="none" w:sz="0" w:space="0" w:color="auto"/>
              </w:divBdr>
            </w:div>
            <w:div w:id="1546678255">
              <w:marLeft w:val="0"/>
              <w:marRight w:val="0"/>
              <w:marTop w:val="0"/>
              <w:marBottom w:val="0"/>
              <w:divBdr>
                <w:top w:val="none" w:sz="0" w:space="0" w:color="auto"/>
                <w:left w:val="none" w:sz="0" w:space="0" w:color="auto"/>
                <w:bottom w:val="none" w:sz="0" w:space="0" w:color="auto"/>
                <w:right w:val="none" w:sz="0" w:space="0" w:color="auto"/>
              </w:divBdr>
            </w:div>
            <w:div w:id="1953240570">
              <w:marLeft w:val="0"/>
              <w:marRight w:val="0"/>
              <w:marTop w:val="0"/>
              <w:marBottom w:val="0"/>
              <w:divBdr>
                <w:top w:val="none" w:sz="0" w:space="0" w:color="auto"/>
                <w:left w:val="none" w:sz="0" w:space="0" w:color="auto"/>
                <w:bottom w:val="none" w:sz="0" w:space="0" w:color="auto"/>
                <w:right w:val="none" w:sz="0" w:space="0" w:color="auto"/>
              </w:divBdr>
            </w:div>
            <w:div w:id="206976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80764">
      <w:bodyDiv w:val="1"/>
      <w:marLeft w:val="0"/>
      <w:marRight w:val="0"/>
      <w:marTop w:val="0"/>
      <w:marBottom w:val="0"/>
      <w:divBdr>
        <w:top w:val="none" w:sz="0" w:space="0" w:color="auto"/>
        <w:left w:val="none" w:sz="0" w:space="0" w:color="auto"/>
        <w:bottom w:val="none" w:sz="0" w:space="0" w:color="auto"/>
        <w:right w:val="none" w:sz="0" w:space="0" w:color="auto"/>
      </w:divBdr>
      <w:divsChild>
        <w:div w:id="1459298644">
          <w:marLeft w:val="0"/>
          <w:marRight w:val="0"/>
          <w:marTop w:val="0"/>
          <w:marBottom w:val="0"/>
          <w:divBdr>
            <w:top w:val="none" w:sz="0" w:space="0" w:color="auto"/>
            <w:left w:val="none" w:sz="0" w:space="0" w:color="auto"/>
            <w:bottom w:val="none" w:sz="0" w:space="0" w:color="auto"/>
            <w:right w:val="none" w:sz="0" w:space="0" w:color="auto"/>
          </w:divBdr>
        </w:div>
      </w:divsChild>
    </w:div>
    <w:div w:id="695422084">
      <w:bodyDiv w:val="1"/>
      <w:marLeft w:val="0"/>
      <w:marRight w:val="0"/>
      <w:marTop w:val="0"/>
      <w:marBottom w:val="0"/>
      <w:divBdr>
        <w:top w:val="none" w:sz="0" w:space="0" w:color="auto"/>
        <w:left w:val="none" w:sz="0" w:space="0" w:color="auto"/>
        <w:bottom w:val="none" w:sz="0" w:space="0" w:color="auto"/>
        <w:right w:val="none" w:sz="0" w:space="0" w:color="auto"/>
      </w:divBdr>
      <w:divsChild>
        <w:div w:id="965086296">
          <w:marLeft w:val="0"/>
          <w:marRight w:val="0"/>
          <w:marTop w:val="0"/>
          <w:marBottom w:val="0"/>
          <w:divBdr>
            <w:top w:val="none" w:sz="0" w:space="0" w:color="auto"/>
            <w:left w:val="none" w:sz="0" w:space="0" w:color="auto"/>
            <w:bottom w:val="none" w:sz="0" w:space="0" w:color="auto"/>
            <w:right w:val="none" w:sz="0" w:space="0" w:color="auto"/>
          </w:divBdr>
        </w:div>
      </w:divsChild>
    </w:div>
    <w:div w:id="695732352">
      <w:bodyDiv w:val="1"/>
      <w:marLeft w:val="0"/>
      <w:marRight w:val="0"/>
      <w:marTop w:val="0"/>
      <w:marBottom w:val="0"/>
      <w:divBdr>
        <w:top w:val="none" w:sz="0" w:space="0" w:color="auto"/>
        <w:left w:val="none" w:sz="0" w:space="0" w:color="auto"/>
        <w:bottom w:val="none" w:sz="0" w:space="0" w:color="auto"/>
        <w:right w:val="none" w:sz="0" w:space="0" w:color="auto"/>
      </w:divBdr>
      <w:divsChild>
        <w:div w:id="1329291749">
          <w:marLeft w:val="0"/>
          <w:marRight w:val="0"/>
          <w:marTop w:val="0"/>
          <w:marBottom w:val="0"/>
          <w:divBdr>
            <w:top w:val="none" w:sz="0" w:space="0" w:color="auto"/>
            <w:left w:val="none" w:sz="0" w:space="0" w:color="auto"/>
            <w:bottom w:val="none" w:sz="0" w:space="0" w:color="auto"/>
            <w:right w:val="none" w:sz="0" w:space="0" w:color="auto"/>
          </w:divBdr>
        </w:div>
      </w:divsChild>
    </w:div>
    <w:div w:id="703601505">
      <w:bodyDiv w:val="1"/>
      <w:marLeft w:val="0"/>
      <w:marRight w:val="0"/>
      <w:marTop w:val="0"/>
      <w:marBottom w:val="0"/>
      <w:divBdr>
        <w:top w:val="none" w:sz="0" w:space="0" w:color="auto"/>
        <w:left w:val="none" w:sz="0" w:space="0" w:color="auto"/>
        <w:bottom w:val="none" w:sz="0" w:space="0" w:color="auto"/>
        <w:right w:val="none" w:sz="0" w:space="0" w:color="auto"/>
      </w:divBdr>
      <w:divsChild>
        <w:div w:id="1937858057">
          <w:marLeft w:val="0"/>
          <w:marRight w:val="0"/>
          <w:marTop w:val="0"/>
          <w:marBottom w:val="0"/>
          <w:divBdr>
            <w:top w:val="none" w:sz="0" w:space="0" w:color="auto"/>
            <w:left w:val="none" w:sz="0" w:space="0" w:color="auto"/>
            <w:bottom w:val="none" w:sz="0" w:space="0" w:color="auto"/>
            <w:right w:val="none" w:sz="0" w:space="0" w:color="auto"/>
          </w:divBdr>
        </w:div>
      </w:divsChild>
    </w:div>
    <w:div w:id="706956048">
      <w:bodyDiv w:val="1"/>
      <w:marLeft w:val="0"/>
      <w:marRight w:val="0"/>
      <w:marTop w:val="0"/>
      <w:marBottom w:val="0"/>
      <w:divBdr>
        <w:top w:val="none" w:sz="0" w:space="0" w:color="auto"/>
        <w:left w:val="none" w:sz="0" w:space="0" w:color="auto"/>
        <w:bottom w:val="none" w:sz="0" w:space="0" w:color="auto"/>
        <w:right w:val="none" w:sz="0" w:space="0" w:color="auto"/>
      </w:divBdr>
      <w:divsChild>
        <w:div w:id="1945962714">
          <w:marLeft w:val="0"/>
          <w:marRight w:val="0"/>
          <w:marTop w:val="0"/>
          <w:marBottom w:val="0"/>
          <w:divBdr>
            <w:top w:val="none" w:sz="0" w:space="0" w:color="auto"/>
            <w:left w:val="none" w:sz="0" w:space="0" w:color="auto"/>
            <w:bottom w:val="none" w:sz="0" w:space="0" w:color="auto"/>
            <w:right w:val="none" w:sz="0" w:space="0" w:color="auto"/>
          </w:divBdr>
        </w:div>
      </w:divsChild>
    </w:div>
    <w:div w:id="711228431">
      <w:bodyDiv w:val="1"/>
      <w:marLeft w:val="0"/>
      <w:marRight w:val="0"/>
      <w:marTop w:val="0"/>
      <w:marBottom w:val="0"/>
      <w:divBdr>
        <w:top w:val="none" w:sz="0" w:space="0" w:color="auto"/>
        <w:left w:val="none" w:sz="0" w:space="0" w:color="auto"/>
        <w:bottom w:val="none" w:sz="0" w:space="0" w:color="auto"/>
        <w:right w:val="none" w:sz="0" w:space="0" w:color="auto"/>
      </w:divBdr>
      <w:divsChild>
        <w:div w:id="1280914507">
          <w:marLeft w:val="0"/>
          <w:marRight w:val="0"/>
          <w:marTop w:val="0"/>
          <w:marBottom w:val="0"/>
          <w:divBdr>
            <w:top w:val="none" w:sz="0" w:space="0" w:color="auto"/>
            <w:left w:val="none" w:sz="0" w:space="0" w:color="auto"/>
            <w:bottom w:val="none" w:sz="0" w:space="0" w:color="auto"/>
            <w:right w:val="none" w:sz="0" w:space="0" w:color="auto"/>
          </w:divBdr>
        </w:div>
      </w:divsChild>
    </w:div>
    <w:div w:id="712385227">
      <w:bodyDiv w:val="1"/>
      <w:marLeft w:val="0"/>
      <w:marRight w:val="0"/>
      <w:marTop w:val="0"/>
      <w:marBottom w:val="0"/>
      <w:divBdr>
        <w:top w:val="none" w:sz="0" w:space="0" w:color="auto"/>
        <w:left w:val="none" w:sz="0" w:space="0" w:color="auto"/>
        <w:bottom w:val="none" w:sz="0" w:space="0" w:color="auto"/>
        <w:right w:val="none" w:sz="0" w:space="0" w:color="auto"/>
      </w:divBdr>
      <w:divsChild>
        <w:div w:id="2028406709">
          <w:marLeft w:val="0"/>
          <w:marRight w:val="0"/>
          <w:marTop w:val="0"/>
          <w:marBottom w:val="0"/>
          <w:divBdr>
            <w:top w:val="none" w:sz="0" w:space="0" w:color="auto"/>
            <w:left w:val="none" w:sz="0" w:space="0" w:color="auto"/>
            <w:bottom w:val="none" w:sz="0" w:space="0" w:color="auto"/>
            <w:right w:val="none" w:sz="0" w:space="0" w:color="auto"/>
          </w:divBdr>
          <w:divsChild>
            <w:div w:id="118517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240131">
      <w:bodyDiv w:val="1"/>
      <w:marLeft w:val="0"/>
      <w:marRight w:val="0"/>
      <w:marTop w:val="0"/>
      <w:marBottom w:val="0"/>
      <w:divBdr>
        <w:top w:val="none" w:sz="0" w:space="0" w:color="auto"/>
        <w:left w:val="none" w:sz="0" w:space="0" w:color="auto"/>
        <w:bottom w:val="none" w:sz="0" w:space="0" w:color="auto"/>
        <w:right w:val="none" w:sz="0" w:space="0" w:color="auto"/>
      </w:divBdr>
    </w:div>
    <w:div w:id="733966312">
      <w:bodyDiv w:val="1"/>
      <w:marLeft w:val="0"/>
      <w:marRight w:val="0"/>
      <w:marTop w:val="0"/>
      <w:marBottom w:val="0"/>
      <w:divBdr>
        <w:top w:val="none" w:sz="0" w:space="0" w:color="auto"/>
        <w:left w:val="none" w:sz="0" w:space="0" w:color="auto"/>
        <w:bottom w:val="none" w:sz="0" w:space="0" w:color="auto"/>
        <w:right w:val="none" w:sz="0" w:space="0" w:color="auto"/>
      </w:divBdr>
    </w:div>
    <w:div w:id="734401683">
      <w:bodyDiv w:val="1"/>
      <w:marLeft w:val="0"/>
      <w:marRight w:val="0"/>
      <w:marTop w:val="0"/>
      <w:marBottom w:val="0"/>
      <w:divBdr>
        <w:top w:val="none" w:sz="0" w:space="0" w:color="auto"/>
        <w:left w:val="none" w:sz="0" w:space="0" w:color="auto"/>
        <w:bottom w:val="none" w:sz="0" w:space="0" w:color="auto"/>
        <w:right w:val="none" w:sz="0" w:space="0" w:color="auto"/>
      </w:divBdr>
      <w:divsChild>
        <w:div w:id="1943142841">
          <w:marLeft w:val="0"/>
          <w:marRight w:val="0"/>
          <w:marTop w:val="0"/>
          <w:marBottom w:val="0"/>
          <w:divBdr>
            <w:top w:val="none" w:sz="0" w:space="0" w:color="auto"/>
            <w:left w:val="none" w:sz="0" w:space="0" w:color="auto"/>
            <w:bottom w:val="none" w:sz="0" w:space="0" w:color="auto"/>
            <w:right w:val="none" w:sz="0" w:space="0" w:color="auto"/>
          </w:divBdr>
        </w:div>
      </w:divsChild>
    </w:div>
    <w:div w:id="735249423">
      <w:bodyDiv w:val="1"/>
      <w:marLeft w:val="0"/>
      <w:marRight w:val="0"/>
      <w:marTop w:val="0"/>
      <w:marBottom w:val="0"/>
      <w:divBdr>
        <w:top w:val="none" w:sz="0" w:space="0" w:color="auto"/>
        <w:left w:val="none" w:sz="0" w:space="0" w:color="auto"/>
        <w:bottom w:val="none" w:sz="0" w:space="0" w:color="auto"/>
        <w:right w:val="none" w:sz="0" w:space="0" w:color="auto"/>
      </w:divBdr>
    </w:div>
    <w:div w:id="738747175">
      <w:bodyDiv w:val="1"/>
      <w:marLeft w:val="0"/>
      <w:marRight w:val="0"/>
      <w:marTop w:val="0"/>
      <w:marBottom w:val="0"/>
      <w:divBdr>
        <w:top w:val="none" w:sz="0" w:space="0" w:color="auto"/>
        <w:left w:val="none" w:sz="0" w:space="0" w:color="auto"/>
        <w:bottom w:val="none" w:sz="0" w:space="0" w:color="auto"/>
        <w:right w:val="none" w:sz="0" w:space="0" w:color="auto"/>
      </w:divBdr>
      <w:divsChild>
        <w:div w:id="920721931">
          <w:marLeft w:val="547"/>
          <w:marRight w:val="0"/>
          <w:marTop w:val="0"/>
          <w:marBottom w:val="0"/>
          <w:divBdr>
            <w:top w:val="none" w:sz="0" w:space="0" w:color="auto"/>
            <w:left w:val="none" w:sz="0" w:space="0" w:color="auto"/>
            <w:bottom w:val="none" w:sz="0" w:space="0" w:color="auto"/>
            <w:right w:val="none" w:sz="0" w:space="0" w:color="auto"/>
          </w:divBdr>
        </w:div>
      </w:divsChild>
    </w:div>
    <w:div w:id="749276826">
      <w:bodyDiv w:val="1"/>
      <w:marLeft w:val="0"/>
      <w:marRight w:val="0"/>
      <w:marTop w:val="0"/>
      <w:marBottom w:val="0"/>
      <w:divBdr>
        <w:top w:val="none" w:sz="0" w:space="0" w:color="auto"/>
        <w:left w:val="none" w:sz="0" w:space="0" w:color="auto"/>
        <w:bottom w:val="none" w:sz="0" w:space="0" w:color="auto"/>
        <w:right w:val="none" w:sz="0" w:space="0" w:color="auto"/>
      </w:divBdr>
    </w:div>
    <w:div w:id="750085856">
      <w:bodyDiv w:val="1"/>
      <w:marLeft w:val="0"/>
      <w:marRight w:val="0"/>
      <w:marTop w:val="0"/>
      <w:marBottom w:val="0"/>
      <w:divBdr>
        <w:top w:val="none" w:sz="0" w:space="0" w:color="auto"/>
        <w:left w:val="none" w:sz="0" w:space="0" w:color="auto"/>
        <w:bottom w:val="none" w:sz="0" w:space="0" w:color="auto"/>
        <w:right w:val="none" w:sz="0" w:space="0" w:color="auto"/>
      </w:divBdr>
      <w:divsChild>
        <w:div w:id="981614818">
          <w:marLeft w:val="0"/>
          <w:marRight w:val="0"/>
          <w:marTop w:val="0"/>
          <w:marBottom w:val="0"/>
          <w:divBdr>
            <w:top w:val="none" w:sz="0" w:space="0" w:color="auto"/>
            <w:left w:val="none" w:sz="0" w:space="0" w:color="auto"/>
            <w:bottom w:val="none" w:sz="0" w:space="0" w:color="auto"/>
            <w:right w:val="none" w:sz="0" w:space="0" w:color="auto"/>
          </w:divBdr>
        </w:div>
      </w:divsChild>
    </w:div>
    <w:div w:id="752900666">
      <w:bodyDiv w:val="1"/>
      <w:marLeft w:val="0"/>
      <w:marRight w:val="0"/>
      <w:marTop w:val="0"/>
      <w:marBottom w:val="0"/>
      <w:divBdr>
        <w:top w:val="none" w:sz="0" w:space="0" w:color="auto"/>
        <w:left w:val="none" w:sz="0" w:space="0" w:color="auto"/>
        <w:bottom w:val="none" w:sz="0" w:space="0" w:color="auto"/>
        <w:right w:val="none" w:sz="0" w:space="0" w:color="auto"/>
      </w:divBdr>
      <w:divsChild>
        <w:div w:id="441800087">
          <w:marLeft w:val="0"/>
          <w:marRight w:val="0"/>
          <w:marTop w:val="0"/>
          <w:marBottom w:val="0"/>
          <w:divBdr>
            <w:top w:val="none" w:sz="0" w:space="0" w:color="auto"/>
            <w:left w:val="none" w:sz="0" w:space="0" w:color="auto"/>
            <w:bottom w:val="none" w:sz="0" w:space="0" w:color="auto"/>
            <w:right w:val="none" w:sz="0" w:space="0" w:color="auto"/>
          </w:divBdr>
        </w:div>
      </w:divsChild>
    </w:div>
    <w:div w:id="754517369">
      <w:bodyDiv w:val="1"/>
      <w:marLeft w:val="0"/>
      <w:marRight w:val="0"/>
      <w:marTop w:val="0"/>
      <w:marBottom w:val="0"/>
      <w:divBdr>
        <w:top w:val="none" w:sz="0" w:space="0" w:color="auto"/>
        <w:left w:val="none" w:sz="0" w:space="0" w:color="auto"/>
        <w:bottom w:val="none" w:sz="0" w:space="0" w:color="auto"/>
        <w:right w:val="none" w:sz="0" w:space="0" w:color="auto"/>
      </w:divBdr>
      <w:divsChild>
        <w:div w:id="995064415">
          <w:marLeft w:val="0"/>
          <w:marRight w:val="0"/>
          <w:marTop w:val="0"/>
          <w:marBottom w:val="0"/>
          <w:divBdr>
            <w:top w:val="none" w:sz="0" w:space="0" w:color="auto"/>
            <w:left w:val="none" w:sz="0" w:space="0" w:color="auto"/>
            <w:bottom w:val="none" w:sz="0" w:space="0" w:color="auto"/>
            <w:right w:val="none" w:sz="0" w:space="0" w:color="auto"/>
          </w:divBdr>
          <w:divsChild>
            <w:div w:id="207496648">
              <w:marLeft w:val="0"/>
              <w:marRight w:val="0"/>
              <w:marTop w:val="0"/>
              <w:marBottom w:val="0"/>
              <w:divBdr>
                <w:top w:val="none" w:sz="0" w:space="0" w:color="auto"/>
                <w:left w:val="none" w:sz="0" w:space="0" w:color="auto"/>
                <w:bottom w:val="none" w:sz="0" w:space="0" w:color="auto"/>
                <w:right w:val="none" w:sz="0" w:space="0" w:color="auto"/>
              </w:divBdr>
            </w:div>
            <w:div w:id="216743553">
              <w:marLeft w:val="0"/>
              <w:marRight w:val="0"/>
              <w:marTop w:val="0"/>
              <w:marBottom w:val="0"/>
              <w:divBdr>
                <w:top w:val="none" w:sz="0" w:space="0" w:color="auto"/>
                <w:left w:val="none" w:sz="0" w:space="0" w:color="auto"/>
                <w:bottom w:val="none" w:sz="0" w:space="0" w:color="auto"/>
                <w:right w:val="none" w:sz="0" w:space="0" w:color="auto"/>
              </w:divBdr>
            </w:div>
            <w:div w:id="1027489311">
              <w:marLeft w:val="0"/>
              <w:marRight w:val="0"/>
              <w:marTop w:val="0"/>
              <w:marBottom w:val="0"/>
              <w:divBdr>
                <w:top w:val="none" w:sz="0" w:space="0" w:color="auto"/>
                <w:left w:val="none" w:sz="0" w:space="0" w:color="auto"/>
                <w:bottom w:val="none" w:sz="0" w:space="0" w:color="auto"/>
                <w:right w:val="none" w:sz="0" w:space="0" w:color="auto"/>
              </w:divBdr>
            </w:div>
            <w:div w:id="1184705090">
              <w:marLeft w:val="0"/>
              <w:marRight w:val="0"/>
              <w:marTop w:val="0"/>
              <w:marBottom w:val="0"/>
              <w:divBdr>
                <w:top w:val="none" w:sz="0" w:space="0" w:color="auto"/>
                <w:left w:val="none" w:sz="0" w:space="0" w:color="auto"/>
                <w:bottom w:val="none" w:sz="0" w:space="0" w:color="auto"/>
                <w:right w:val="none" w:sz="0" w:space="0" w:color="auto"/>
              </w:divBdr>
            </w:div>
            <w:div w:id="1498305634">
              <w:marLeft w:val="0"/>
              <w:marRight w:val="0"/>
              <w:marTop w:val="0"/>
              <w:marBottom w:val="0"/>
              <w:divBdr>
                <w:top w:val="none" w:sz="0" w:space="0" w:color="auto"/>
                <w:left w:val="none" w:sz="0" w:space="0" w:color="auto"/>
                <w:bottom w:val="none" w:sz="0" w:space="0" w:color="auto"/>
                <w:right w:val="none" w:sz="0" w:space="0" w:color="auto"/>
              </w:divBdr>
            </w:div>
            <w:div w:id="1609963799">
              <w:marLeft w:val="0"/>
              <w:marRight w:val="0"/>
              <w:marTop w:val="0"/>
              <w:marBottom w:val="0"/>
              <w:divBdr>
                <w:top w:val="none" w:sz="0" w:space="0" w:color="auto"/>
                <w:left w:val="none" w:sz="0" w:space="0" w:color="auto"/>
                <w:bottom w:val="none" w:sz="0" w:space="0" w:color="auto"/>
                <w:right w:val="none" w:sz="0" w:space="0" w:color="auto"/>
              </w:divBdr>
            </w:div>
            <w:div w:id="1672828399">
              <w:marLeft w:val="0"/>
              <w:marRight w:val="0"/>
              <w:marTop w:val="0"/>
              <w:marBottom w:val="0"/>
              <w:divBdr>
                <w:top w:val="none" w:sz="0" w:space="0" w:color="auto"/>
                <w:left w:val="none" w:sz="0" w:space="0" w:color="auto"/>
                <w:bottom w:val="none" w:sz="0" w:space="0" w:color="auto"/>
                <w:right w:val="none" w:sz="0" w:space="0" w:color="auto"/>
              </w:divBdr>
            </w:div>
            <w:div w:id="1794519394">
              <w:marLeft w:val="0"/>
              <w:marRight w:val="0"/>
              <w:marTop w:val="0"/>
              <w:marBottom w:val="0"/>
              <w:divBdr>
                <w:top w:val="none" w:sz="0" w:space="0" w:color="auto"/>
                <w:left w:val="none" w:sz="0" w:space="0" w:color="auto"/>
                <w:bottom w:val="none" w:sz="0" w:space="0" w:color="auto"/>
                <w:right w:val="none" w:sz="0" w:space="0" w:color="auto"/>
              </w:divBdr>
            </w:div>
            <w:div w:id="1845046690">
              <w:marLeft w:val="0"/>
              <w:marRight w:val="0"/>
              <w:marTop w:val="0"/>
              <w:marBottom w:val="0"/>
              <w:divBdr>
                <w:top w:val="none" w:sz="0" w:space="0" w:color="auto"/>
                <w:left w:val="none" w:sz="0" w:space="0" w:color="auto"/>
                <w:bottom w:val="none" w:sz="0" w:space="0" w:color="auto"/>
                <w:right w:val="none" w:sz="0" w:space="0" w:color="auto"/>
              </w:divBdr>
            </w:div>
            <w:div w:id="199822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23738">
      <w:bodyDiv w:val="1"/>
      <w:marLeft w:val="0"/>
      <w:marRight w:val="0"/>
      <w:marTop w:val="0"/>
      <w:marBottom w:val="0"/>
      <w:divBdr>
        <w:top w:val="none" w:sz="0" w:space="0" w:color="auto"/>
        <w:left w:val="none" w:sz="0" w:space="0" w:color="auto"/>
        <w:bottom w:val="none" w:sz="0" w:space="0" w:color="auto"/>
        <w:right w:val="none" w:sz="0" w:space="0" w:color="auto"/>
      </w:divBdr>
      <w:divsChild>
        <w:div w:id="1206022145">
          <w:marLeft w:val="562"/>
          <w:marRight w:val="0"/>
          <w:marTop w:val="0"/>
          <w:marBottom w:val="0"/>
          <w:divBdr>
            <w:top w:val="none" w:sz="0" w:space="0" w:color="auto"/>
            <w:left w:val="none" w:sz="0" w:space="0" w:color="auto"/>
            <w:bottom w:val="none" w:sz="0" w:space="0" w:color="auto"/>
            <w:right w:val="none" w:sz="0" w:space="0" w:color="auto"/>
          </w:divBdr>
        </w:div>
        <w:div w:id="1437212513">
          <w:marLeft w:val="562"/>
          <w:marRight w:val="0"/>
          <w:marTop w:val="0"/>
          <w:marBottom w:val="0"/>
          <w:divBdr>
            <w:top w:val="none" w:sz="0" w:space="0" w:color="auto"/>
            <w:left w:val="none" w:sz="0" w:space="0" w:color="auto"/>
            <w:bottom w:val="none" w:sz="0" w:space="0" w:color="auto"/>
            <w:right w:val="none" w:sz="0" w:space="0" w:color="auto"/>
          </w:divBdr>
        </w:div>
        <w:div w:id="1487286940">
          <w:marLeft w:val="562"/>
          <w:marRight w:val="0"/>
          <w:marTop w:val="0"/>
          <w:marBottom w:val="0"/>
          <w:divBdr>
            <w:top w:val="none" w:sz="0" w:space="0" w:color="auto"/>
            <w:left w:val="none" w:sz="0" w:space="0" w:color="auto"/>
            <w:bottom w:val="none" w:sz="0" w:space="0" w:color="auto"/>
            <w:right w:val="none" w:sz="0" w:space="0" w:color="auto"/>
          </w:divBdr>
        </w:div>
        <w:div w:id="1538658283">
          <w:marLeft w:val="562"/>
          <w:marRight w:val="0"/>
          <w:marTop w:val="0"/>
          <w:marBottom w:val="0"/>
          <w:divBdr>
            <w:top w:val="none" w:sz="0" w:space="0" w:color="auto"/>
            <w:left w:val="none" w:sz="0" w:space="0" w:color="auto"/>
            <w:bottom w:val="none" w:sz="0" w:space="0" w:color="auto"/>
            <w:right w:val="none" w:sz="0" w:space="0" w:color="auto"/>
          </w:divBdr>
        </w:div>
        <w:div w:id="1707947362">
          <w:marLeft w:val="562"/>
          <w:marRight w:val="0"/>
          <w:marTop w:val="0"/>
          <w:marBottom w:val="0"/>
          <w:divBdr>
            <w:top w:val="none" w:sz="0" w:space="0" w:color="auto"/>
            <w:left w:val="none" w:sz="0" w:space="0" w:color="auto"/>
            <w:bottom w:val="none" w:sz="0" w:space="0" w:color="auto"/>
            <w:right w:val="none" w:sz="0" w:space="0" w:color="auto"/>
          </w:divBdr>
        </w:div>
      </w:divsChild>
    </w:div>
    <w:div w:id="758449268">
      <w:bodyDiv w:val="1"/>
      <w:marLeft w:val="0"/>
      <w:marRight w:val="0"/>
      <w:marTop w:val="0"/>
      <w:marBottom w:val="0"/>
      <w:divBdr>
        <w:top w:val="none" w:sz="0" w:space="0" w:color="auto"/>
        <w:left w:val="none" w:sz="0" w:space="0" w:color="auto"/>
        <w:bottom w:val="none" w:sz="0" w:space="0" w:color="auto"/>
        <w:right w:val="none" w:sz="0" w:space="0" w:color="auto"/>
      </w:divBdr>
    </w:div>
    <w:div w:id="759956785">
      <w:bodyDiv w:val="1"/>
      <w:marLeft w:val="0"/>
      <w:marRight w:val="0"/>
      <w:marTop w:val="0"/>
      <w:marBottom w:val="0"/>
      <w:divBdr>
        <w:top w:val="none" w:sz="0" w:space="0" w:color="auto"/>
        <w:left w:val="none" w:sz="0" w:space="0" w:color="auto"/>
        <w:bottom w:val="none" w:sz="0" w:space="0" w:color="auto"/>
        <w:right w:val="none" w:sz="0" w:space="0" w:color="auto"/>
      </w:divBdr>
      <w:divsChild>
        <w:div w:id="1371760044">
          <w:marLeft w:val="0"/>
          <w:marRight w:val="0"/>
          <w:marTop w:val="0"/>
          <w:marBottom w:val="0"/>
          <w:divBdr>
            <w:top w:val="none" w:sz="0" w:space="0" w:color="auto"/>
            <w:left w:val="none" w:sz="0" w:space="0" w:color="auto"/>
            <w:bottom w:val="none" w:sz="0" w:space="0" w:color="auto"/>
            <w:right w:val="none" w:sz="0" w:space="0" w:color="auto"/>
          </w:divBdr>
          <w:divsChild>
            <w:div w:id="578830292">
              <w:marLeft w:val="0"/>
              <w:marRight w:val="0"/>
              <w:marTop w:val="0"/>
              <w:marBottom w:val="0"/>
              <w:divBdr>
                <w:top w:val="none" w:sz="0" w:space="0" w:color="auto"/>
                <w:left w:val="none" w:sz="0" w:space="0" w:color="auto"/>
                <w:bottom w:val="none" w:sz="0" w:space="0" w:color="auto"/>
                <w:right w:val="none" w:sz="0" w:space="0" w:color="auto"/>
              </w:divBdr>
            </w:div>
            <w:div w:id="1248345124">
              <w:marLeft w:val="0"/>
              <w:marRight w:val="0"/>
              <w:marTop w:val="0"/>
              <w:marBottom w:val="0"/>
              <w:divBdr>
                <w:top w:val="none" w:sz="0" w:space="0" w:color="auto"/>
                <w:left w:val="none" w:sz="0" w:space="0" w:color="auto"/>
                <w:bottom w:val="none" w:sz="0" w:space="0" w:color="auto"/>
                <w:right w:val="none" w:sz="0" w:space="0" w:color="auto"/>
              </w:divBdr>
            </w:div>
            <w:div w:id="1415393182">
              <w:marLeft w:val="0"/>
              <w:marRight w:val="0"/>
              <w:marTop w:val="0"/>
              <w:marBottom w:val="0"/>
              <w:divBdr>
                <w:top w:val="none" w:sz="0" w:space="0" w:color="auto"/>
                <w:left w:val="none" w:sz="0" w:space="0" w:color="auto"/>
                <w:bottom w:val="none" w:sz="0" w:space="0" w:color="auto"/>
                <w:right w:val="none" w:sz="0" w:space="0" w:color="auto"/>
              </w:divBdr>
            </w:div>
            <w:div w:id="164399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84453">
      <w:bodyDiv w:val="1"/>
      <w:marLeft w:val="0"/>
      <w:marRight w:val="0"/>
      <w:marTop w:val="0"/>
      <w:marBottom w:val="0"/>
      <w:divBdr>
        <w:top w:val="none" w:sz="0" w:space="0" w:color="auto"/>
        <w:left w:val="none" w:sz="0" w:space="0" w:color="auto"/>
        <w:bottom w:val="none" w:sz="0" w:space="0" w:color="auto"/>
        <w:right w:val="none" w:sz="0" w:space="0" w:color="auto"/>
      </w:divBdr>
      <w:divsChild>
        <w:div w:id="795215470">
          <w:marLeft w:val="0"/>
          <w:marRight w:val="0"/>
          <w:marTop w:val="0"/>
          <w:marBottom w:val="0"/>
          <w:divBdr>
            <w:top w:val="none" w:sz="0" w:space="0" w:color="auto"/>
            <w:left w:val="none" w:sz="0" w:space="0" w:color="auto"/>
            <w:bottom w:val="none" w:sz="0" w:space="0" w:color="auto"/>
            <w:right w:val="none" w:sz="0" w:space="0" w:color="auto"/>
          </w:divBdr>
        </w:div>
      </w:divsChild>
    </w:div>
    <w:div w:id="760905673">
      <w:bodyDiv w:val="1"/>
      <w:marLeft w:val="0"/>
      <w:marRight w:val="0"/>
      <w:marTop w:val="0"/>
      <w:marBottom w:val="0"/>
      <w:divBdr>
        <w:top w:val="none" w:sz="0" w:space="0" w:color="auto"/>
        <w:left w:val="none" w:sz="0" w:space="0" w:color="auto"/>
        <w:bottom w:val="none" w:sz="0" w:space="0" w:color="auto"/>
        <w:right w:val="none" w:sz="0" w:space="0" w:color="auto"/>
      </w:divBdr>
      <w:divsChild>
        <w:div w:id="2113814403">
          <w:marLeft w:val="0"/>
          <w:marRight w:val="0"/>
          <w:marTop w:val="0"/>
          <w:marBottom w:val="0"/>
          <w:divBdr>
            <w:top w:val="none" w:sz="0" w:space="0" w:color="auto"/>
            <w:left w:val="none" w:sz="0" w:space="0" w:color="auto"/>
            <w:bottom w:val="none" w:sz="0" w:space="0" w:color="auto"/>
            <w:right w:val="none" w:sz="0" w:space="0" w:color="auto"/>
          </w:divBdr>
        </w:div>
      </w:divsChild>
    </w:div>
    <w:div w:id="762455109">
      <w:bodyDiv w:val="1"/>
      <w:marLeft w:val="0"/>
      <w:marRight w:val="0"/>
      <w:marTop w:val="0"/>
      <w:marBottom w:val="0"/>
      <w:divBdr>
        <w:top w:val="none" w:sz="0" w:space="0" w:color="auto"/>
        <w:left w:val="none" w:sz="0" w:space="0" w:color="auto"/>
        <w:bottom w:val="none" w:sz="0" w:space="0" w:color="auto"/>
        <w:right w:val="none" w:sz="0" w:space="0" w:color="auto"/>
      </w:divBdr>
      <w:divsChild>
        <w:div w:id="22101641">
          <w:marLeft w:val="547"/>
          <w:marRight w:val="0"/>
          <w:marTop w:val="58"/>
          <w:marBottom w:val="0"/>
          <w:divBdr>
            <w:top w:val="none" w:sz="0" w:space="0" w:color="auto"/>
            <w:left w:val="none" w:sz="0" w:space="0" w:color="auto"/>
            <w:bottom w:val="none" w:sz="0" w:space="0" w:color="auto"/>
            <w:right w:val="none" w:sz="0" w:space="0" w:color="auto"/>
          </w:divBdr>
        </w:div>
        <w:div w:id="130482316">
          <w:marLeft w:val="547"/>
          <w:marRight w:val="0"/>
          <w:marTop w:val="58"/>
          <w:marBottom w:val="0"/>
          <w:divBdr>
            <w:top w:val="none" w:sz="0" w:space="0" w:color="auto"/>
            <w:left w:val="none" w:sz="0" w:space="0" w:color="auto"/>
            <w:bottom w:val="none" w:sz="0" w:space="0" w:color="auto"/>
            <w:right w:val="none" w:sz="0" w:space="0" w:color="auto"/>
          </w:divBdr>
        </w:div>
        <w:div w:id="459541659">
          <w:marLeft w:val="547"/>
          <w:marRight w:val="0"/>
          <w:marTop w:val="58"/>
          <w:marBottom w:val="0"/>
          <w:divBdr>
            <w:top w:val="none" w:sz="0" w:space="0" w:color="auto"/>
            <w:left w:val="none" w:sz="0" w:space="0" w:color="auto"/>
            <w:bottom w:val="none" w:sz="0" w:space="0" w:color="auto"/>
            <w:right w:val="none" w:sz="0" w:space="0" w:color="auto"/>
          </w:divBdr>
        </w:div>
        <w:div w:id="483160670">
          <w:marLeft w:val="547"/>
          <w:marRight w:val="0"/>
          <w:marTop w:val="58"/>
          <w:marBottom w:val="0"/>
          <w:divBdr>
            <w:top w:val="none" w:sz="0" w:space="0" w:color="auto"/>
            <w:left w:val="none" w:sz="0" w:space="0" w:color="auto"/>
            <w:bottom w:val="none" w:sz="0" w:space="0" w:color="auto"/>
            <w:right w:val="none" w:sz="0" w:space="0" w:color="auto"/>
          </w:divBdr>
        </w:div>
        <w:div w:id="700130765">
          <w:marLeft w:val="547"/>
          <w:marRight w:val="0"/>
          <w:marTop w:val="58"/>
          <w:marBottom w:val="0"/>
          <w:divBdr>
            <w:top w:val="none" w:sz="0" w:space="0" w:color="auto"/>
            <w:left w:val="none" w:sz="0" w:space="0" w:color="auto"/>
            <w:bottom w:val="none" w:sz="0" w:space="0" w:color="auto"/>
            <w:right w:val="none" w:sz="0" w:space="0" w:color="auto"/>
          </w:divBdr>
        </w:div>
        <w:div w:id="836454819">
          <w:marLeft w:val="547"/>
          <w:marRight w:val="0"/>
          <w:marTop w:val="58"/>
          <w:marBottom w:val="0"/>
          <w:divBdr>
            <w:top w:val="none" w:sz="0" w:space="0" w:color="auto"/>
            <w:left w:val="none" w:sz="0" w:space="0" w:color="auto"/>
            <w:bottom w:val="none" w:sz="0" w:space="0" w:color="auto"/>
            <w:right w:val="none" w:sz="0" w:space="0" w:color="auto"/>
          </w:divBdr>
        </w:div>
        <w:div w:id="912396855">
          <w:marLeft w:val="547"/>
          <w:marRight w:val="0"/>
          <w:marTop w:val="58"/>
          <w:marBottom w:val="0"/>
          <w:divBdr>
            <w:top w:val="none" w:sz="0" w:space="0" w:color="auto"/>
            <w:left w:val="none" w:sz="0" w:space="0" w:color="auto"/>
            <w:bottom w:val="none" w:sz="0" w:space="0" w:color="auto"/>
            <w:right w:val="none" w:sz="0" w:space="0" w:color="auto"/>
          </w:divBdr>
        </w:div>
        <w:div w:id="1014499370">
          <w:marLeft w:val="547"/>
          <w:marRight w:val="0"/>
          <w:marTop w:val="58"/>
          <w:marBottom w:val="0"/>
          <w:divBdr>
            <w:top w:val="none" w:sz="0" w:space="0" w:color="auto"/>
            <w:left w:val="none" w:sz="0" w:space="0" w:color="auto"/>
            <w:bottom w:val="none" w:sz="0" w:space="0" w:color="auto"/>
            <w:right w:val="none" w:sz="0" w:space="0" w:color="auto"/>
          </w:divBdr>
        </w:div>
        <w:div w:id="1115517673">
          <w:marLeft w:val="547"/>
          <w:marRight w:val="0"/>
          <w:marTop w:val="58"/>
          <w:marBottom w:val="0"/>
          <w:divBdr>
            <w:top w:val="none" w:sz="0" w:space="0" w:color="auto"/>
            <w:left w:val="none" w:sz="0" w:space="0" w:color="auto"/>
            <w:bottom w:val="none" w:sz="0" w:space="0" w:color="auto"/>
            <w:right w:val="none" w:sz="0" w:space="0" w:color="auto"/>
          </w:divBdr>
        </w:div>
        <w:div w:id="1485705459">
          <w:marLeft w:val="547"/>
          <w:marRight w:val="0"/>
          <w:marTop w:val="58"/>
          <w:marBottom w:val="0"/>
          <w:divBdr>
            <w:top w:val="none" w:sz="0" w:space="0" w:color="auto"/>
            <w:left w:val="none" w:sz="0" w:space="0" w:color="auto"/>
            <w:bottom w:val="none" w:sz="0" w:space="0" w:color="auto"/>
            <w:right w:val="none" w:sz="0" w:space="0" w:color="auto"/>
          </w:divBdr>
        </w:div>
        <w:div w:id="1504979189">
          <w:marLeft w:val="547"/>
          <w:marRight w:val="0"/>
          <w:marTop w:val="58"/>
          <w:marBottom w:val="0"/>
          <w:divBdr>
            <w:top w:val="none" w:sz="0" w:space="0" w:color="auto"/>
            <w:left w:val="none" w:sz="0" w:space="0" w:color="auto"/>
            <w:bottom w:val="none" w:sz="0" w:space="0" w:color="auto"/>
            <w:right w:val="none" w:sz="0" w:space="0" w:color="auto"/>
          </w:divBdr>
        </w:div>
        <w:div w:id="1948808249">
          <w:marLeft w:val="547"/>
          <w:marRight w:val="0"/>
          <w:marTop w:val="58"/>
          <w:marBottom w:val="0"/>
          <w:divBdr>
            <w:top w:val="none" w:sz="0" w:space="0" w:color="auto"/>
            <w:left w:val="none" w:sz="0" w:space="0" w:color="auto"/>
            <w:bottom w:val="none" w:sz="0" w:space="0" w:color="auto"/>
            <w:right w:val="none" w:sz="0" w:space="0" w:color="auto"/>
          </w:divBdr>
        </w:div>
        <w:div w:id="2090424946">
          <w:marLeft w:val="547"/>
          <w:marRight w:val="0"/>
          <w:marTop w:val="58"/>
          <w:marBottom w:val="0"/>
          <w:divBdr>
            <w:top w:val="none" w:sz="0" w:space="0" w:color="auto"/>
            <w:left w:val="none" w:sz="0" w:space="0" w:color="auto"/>
            <w:bottom w:val="none" w:sz="0" w:space="0" w:color="auto"/>
            <w:right w:val="none" w:sz="0" w:space="0" w:color="auto"/>
          </w:divBdr>
        </w:div>
      </w:divsChild>
    </w:div>
    <w:div w:id="762803993">
      <w:bodyDiv w:val="1"/>
      <w:marLeft w:val="0"/>
      <w:marRight w:val="0"/>
      <w:marTop w:val="0"/>
      <w:marBottom w:val="0"/>
      <w:divBdr>
        <w:top w:val="none" w:sz="0" w:space="0" w:color="auto"/>
        <w:left w:val="none" w:sz="0" w:space="0" w:color="auto"/>
        <w:bottom w:val="none" w:sz="0" w:space="0" w:color="auto"/>
        <w:right w:val="none" w:sz="0" w:space="0" w:color="auto"/>
      </w:divBdr>
      <w:divsChild>
        <w:div w:id="1822690936">
          <w:marLeft w:val="0"/>
          <w:marRight w:val="0"/>
          <w:marTop w:val="0"/>
          <w:marBottom w:val="0"/>
          <w:divBdr>
            <w:top w:val="none" w:sz="0" w:space="0" w:color="auto"/>
            <w:left w:val="none" w:sz="0" w:space="0" w:color="auto"/>
            <w:bottom w:val="none" w:sz="0" w:space="0" w:color="auto"/>
            <w:right w:val="none" w:sz="0" w:space="0" w:color="auto"/>
          </w:divBdr>
          <w:divsChild>
            <w:div w:id="18819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626543">
      <w:bodyDiv w:val="1"/>
      <w:marLeft w:val="0"/>
      <w:marRight w:val="0"/>
      <w:marTop w:val="0"/>
      <w:marBottom w:val="0"/>
      <w:divBdr>
        <w:top w:val="none" w:sz="0" w:space="0" w:color="auto"/>
        <w:left w:val="none" w:sz="0" w:space="0" w:color="auto"/>
        <w:bottom w:val="none" w:sz="0" w:space="0" w:color="auto"/>
        <w:right w:val="none" w:sz="0" w:space="0" w:color="auto"/>
      </w:divBdr>
    </w:div>
    <w:div w:id="771628254">
      <w:bodyDiv w:val="1"/>
      <w:marLeft w:val="0"/>
      <w:marRight w:val="0"/>
      <w:marTop w:val="0"/>
      <w:marBottom w:val="0"/>
      <w:divBdr>
        <w:top w:val="none" w:sz="0" w:space="0" w:color="auto"/>
        <w:left w:val="none" w:sz="0" w:space="0" w:color="auto"/>
        <w:bottom w:val="none" w:sz="0" w:space="0" w:color="auto"/>
        <w:right w:val="none" w:sz="0" w:space="0" w:color="auto"/>
      </w:divBdr>
    </w:div>
    <w:div w:id="771903948">
      <w:bodyDiv w:val="1"/>
      <w:marLeft w:val="0"/>
      <w:marRight w:val="0"/>
      <w:marTop w:val="0"/>
      <w:marBottom w:val="0"/>
      <w:divBdr>
        <w:top w:val="none" w:sz="0" w:space="0" w:color="auto"/>
        <w:left w:val="none" w:sz="0" w:space="0" w:color="auto"/>
        <w:bottom w:val="none" w:sz="0" w:space="0" w:color="auto"/>
        <w:right w:val="none" w:sz="0" w:space="0" w:color="auto"/>
      </w:divBdr>
      <w:divsChild>
        <w:div w:id="595940380">
          <w:marLeft w:val="0"/>
          <w:marRight w:val="0"/>
          <w:marTop w:val="0"/>
          <w:marBottom w:val="0"/>
          <w:divBdr>
            <w:top w:val="none" w:sz="0" w:space="0" w:color="auto"/>
            <w:left w:val="none" w:sz="0" w:space="0" w:color="auto"/>
            <w:bottom w:val="none" w:sz="0" w:space="0" w:color="auto"/>
            <w:right w:val="none" w:sz="0" w:space="0" w:color="auto"/>
          </w:divBdr>
        </w:div>
        <w:div w:id="1152259398">
          <w:marLeft w:val="0"/>
          <w:marRight w:val="0"/>
          <w:marTop w:val="0"/>
          <w:marBottom w:val="0"/>
          <w:divBdr>
            <w:top w:val="none" w:sz="0" w:space="0" w:color="auto"/>
            <w:left w:val="none" w:sz="0" w:space="0" w:color="auto"/>
            <w:bottom w:val="none" w:sz="0" w:space="0" w:color="auto"/>
            <w:right w:val="none" w:sz="0" w:space="0" w:color="auto"/>
          </w:divBdr>
        </w:div>
        <w:div w:id="1217281373">
          <w:marLeft w:val="0"/>
          <w:marRight w:val="0"/>
          <w:marTop w:val="0"/>
          <w:marBottom w:val="0"/>
          <w:divBdr>
            <w:top w:val="none" w:sz="0" w:space="0" w:color="auto"/>
            <w:left w:val="none" w:sz="0" w:space="0" w:color="auto"/>
            <w:bottom w:val="none" w:sz="0" w:space="0" w:color="auto"/>
            <w:right w:val="none" w:sz="0" w:space="0" w:color="auto"/>
          </w:divBdr>
        </w:div>
        <w:div w:id="1401713379">
          <w:marLeft w:val="0"/>
          <w:marRight w:val="0"/>
          <w:marTop w:val="0"/>
          <w:marBottom w:val="0"/>
          <w:divBdr>
            <w:top w:val="none" w:sz="0" w:space="0" w:color="auto"/>
            <w:left w:val="none" w:sz="0" w:space="0" w:color="auto"/>
            <w:bottom w:val="none" w:sz="0" w:space="0" w:color="auto"/>
            <w:right w:val="none" w:sz="0" w:space="0" w:color="auto"/>
          </w:divBdr>
        </w:div>
      </w:divsChild>
    </w:div>
    <w:div w:id="775684307">
      <w:bodyDiv w:val="1"/>
      <w:marLeft w:val="0"/>
      <w:marRight w:val="0"/>
      <w:marTop w:val="0"/>
      <w:marBottom w:val="0"/>
      <w:divBdr>
        <w:top w:val="none" w:sz="0" w:space="0" w:color="auto"/>
        <w:left w:val="none" w:sz="0" w:space="0" w:color="auto"/>
        <w:bottom w:val="none" w:sz="0" w:space="0" w:color="auto"/>
        <w:right w:val="none" w:sz="0" w:space="0" w:color="auto"/>
      </w:divBdr>
      <w:divsChild>
        <w:div w:id="2009823512">
          <w:marLeft w:val="0"/>
          <w:marRight w:val="0"/>
          <w:marTop w:val="0"/>
          <w:marBottom w:val="0"/>
          <w:divBdr>
            <w:top w:val="none" w:sz="0" w:space="0" w:color="auto"/>
            <w:left w:val="none" w:sz="0" w:space="0" w:color="auto"/>
            <w:bottom w:val="none" w:sz="0" w:space="0" w:color="auto"/>
            <w:right w:val="none" w:sz="0" w:space="0" w:color="auto"/>
          </w:divBdr>
        </w:div>
      </w:divsChild>
    </w:div>
    <w:div w:id="777485215">
      <w:bodyDiv w:val="1"/>
      <w:marLeft w:val="0"/>
      <w:marRight w:val="0"/>
      <w:marTop w:val="0"/>
      <w:marBottom w:val="0"/>
      <w:divBdr>
        <w:top w:val="none" w:sz="0" w:space="0" w:color="auto"/>
        <w:left w:val="none" w:sz="0" w:space="0" w:color="auto"/>
        <w:bottom w:val="none" w:sz="0" w:space="0" w:color="auto"/>
        <w:right w:val="none" w:sz="0" w:space="0" w:color="auto"/>
      </w:divBdr>
      <w:divsChild>
        <w:div w:id="404105136">
          <w:marLeft w:val="0"/>
          <w:marRight w:val="0"/>
          <w:marTop w:val="0"/>
          <w:marBottom w:val="0"/>
          <w:divBdr>
            <w:top w:val="none" w:sz="0" w:space="0" w:color="auto"/>
            <w:left w:val="none" w:sz="0" w:space="0" w:color="auto"/>
            <w:bottom w:val="none" w:sz="0" w:space="0" w:color="auto"/>
            <w:right w:val="none" w:sz="0" w:space="0" w:color="auto"/>
          </w:divBdr>
        </w:div>
      </w:divsChild>
    </w:div>
    <w:div w:id="784428602">
      <w:bodyDiv w:val="1"/>
      <w:marLeft w:val="0"/>
      <w:marRight w:val="0"/>
      <w:marTop w:val="0"/>
      <w:marBottom w:val="0"/>
      <w:divBdr>
        <w:top w:val="none" w:sz="0" w:space="0" w:color="auto"/>
        <w:left w:val="none" w:sz="0" w:space="0" w:color="auto"/>
        <w:bottom w:val="none" w:sz="0" w:space="0" w:color="auto"/>
        <w:right w:val="none" w:sz="0" w:space="0" w:color="auto"/>
      </w:divBdr>
      <w:divsChild>
        <w:div w:id="131750963">
          <w:marLeft w:val="547"/>
          <w:marRight w:val="0"/>
          <w:marTop w:val="120"/>
          <w:marBottom w:val="120"/>
          <w:divBdr>
            <w:top w:val="none" w:sz="0" w:space="0" w:color="auto"/>
            <w:left w:val="none" w:sz="0" w:space="0" w:color="auto"/>
            <w:bottom w:val="none" w:sz="0" w:space="0" w:color="auto"/>
            <w:right w:val="none" w:sz="0" w:space="0" w:color="auto"/>
          </w:divBdr>
        </w:div>
        <w:div w:id="765610164">
          <w:marLeft w:val="547"/>
          <w:marRight w:val="0"/>
          <w:marTop w:val="120"/>
          <w:marBottom w:val="120"/>
          <w:divBdr>
            <w:top w:val="none" w:sz="0" w:space="0" w:color="auto"/>
            <w:left w:val="none" w:sz="0" w:space="0" w:color="auto"/>
            <w:bottom w:val="none" w:sz="0" w:space="0" w:color="auto"/>
            <w:right w:val="none" w:sz="0" w:space="0" w:color="auto"/>
          </w:divBdr>
        </w:div>
      </w:divsChild>
    </w:div>
    <w:div w:id="788544729">
      <w:bodyDiv w:val="1"/>
      <w:marLeft w:val="0"/>
      <w:marRight w:val="0"/>
      <w:marTop w:val="0"/>
      <w:marBottom w:val="0"/>
      <w:divBdr>
        <w:top w:val="none" w:sz="0" w:space="0" w:color="auto"/>
        <w:left w:val="none" w:sz="0" w:space="0" w:color="auto"/>
        <w:bottom w:val="none" w:sz="0" w:space="0" w:color="auto"/>
        <w:right w:val="none" w:sz="0" w:space="0" w:color="auto"/>
      </w:divBdr>
      <w:divsChild>
        <w:div w:id="1013992594">
          <w:marLeft w:val="0"/>
          <w:marRight w:val="0"/>
          <w:marTop w:val="0"/>
          <w:marBottom w:val="0"/>
          <w:divBdr>
            <w:top w:val="none" w:sz="0" w:space="0" w:color="auto"/>
            <w:left w:val="none" w:sz="0" w:space="0" w:color="auto"/>
            <w:bottom w:val="none" w:sz="0" w:space="0" w:color="auto"/>
            <w:right w:val="none" w:sz="0" w:space="0" w:color="auto"/>
          </w:divBdr>
        </w:div>
      </w:divsChild>
    </w:div>
    <w:div w:id="788596917">
      <w:bodyDiv w:val="1"/>
      <w:marLeft w:val="0"/>
      <w:marRight w:val="0"/>
      <w:marTop w:val="0"/>
      <w:marBottom w:val="0"/>
      <w:divBdr>
        <w:top w:val="none" w:sz="0" w:space="0" w:color="auto"/>
        <w:left w:val="none" w:sz="0" w:space="0" w:color="auto"/>
        <w:bottom w:val="none" w:sz="0" w:space="0" w:color="auto"/>
        <w:right w:val="none" w:sz="0" w:space="0" w:color="auto"/>
      </w:divBdr>
      <w:divsChild>
        <w:div w:id="1744334390">
          <w:marLeft w:val="0"/>
          <w:marRight w:val="0"/>
          <w:marTop w:val="0"/>
          <w:marBottom w:val="0"/>
          <w:divBdr>
            <w:top w:val="none" w:sz="0" w:space="0" w:color="auto"/>
            <w:left w:val="none" w:sz="0" w:space="0" w:color="auto"/>
            <w:bottom w:val="none" w:sz="0" w:space="0" w:color="auto"/>
            <w:right w:val="none" w:sz="0" w:space="0" w:color="auto"/>
          </w:divBdr>
        </w:div>
      </w:divsChild>
    </w:div>
    <w:div w:id="795100852">
      <w:bodyDiv w:val="1"/>
      <w:marLeft w:val="0"/>
      <w:marRight w:val="0"/>
      <w:marTop w:val="0"/>
      <w:marBottom w:val="0"/>
      <w:divBdr>
        <w:top w:val="none" w:sz="0" w:space="0" w:color="auto"/>
        <w:left w:val="none" w:sz="0" w:space="0" w:color="auto"/>
        <w:bottom w:val="none" w:sz="0" w:space="0" w:color="auto"/>
        <w:right w:val="none" w:sz="0" w:space="0" w:color="auto"/>
      </w:divBdr>
      <w:divsChild>
        <w:div w:id="145249967">
          <w:marLeft w:val="2390"/>
          <w:marRight w:val="0"/>
          <w:marTop w:val="70"/>
          <w:marBottom w:val="0"/>
          <w:divBdr>
            <w:top w:val="none" w:sz="0" w:space="0" w:color="auto"/>
            <w:left w:val="none" w:sz="0" w:space="0" w:color="auto"/>
            <w:bottom w:val="none" w:sz="0" w:space="0" w:color="auto"/>
            <w:right w:val="none" w:sz="0" w:space="0" w:color="auto"/>
          </w:divBdr>
        </w:div>
        <w:div w:id="815531286">
          <w:marLeft w:val="2390"/>
          <w:marRight w:val="0"/>
          <w:marTop w:val="70"/>
          <w:marBottom w:val="0"/>
          <w:divBdr>
            <w:top w:val="none" w:sz="0" w:space="0" w:color="auto"/>
            <w:left w:val="none" w:sz="0" w:space="0" w:color="auto"/>
            <w:bottom w:val="none" w:sz="0" w:space="0" w:color="auto"/>
            <w:right w:val="none" w:sz="0" w:space="0" w:color="auto"/>
          </w:divBdr>
        </w:div>
        <w:div w:id="1434201393">
          <w:marLeft w:val="2837"/>
          <w:marRight w:val="0"/>
          <w:marTop w:val="70"/>
          <w:marBottom w:val="0"/>
          <w:divBdr>
            <w:top w:val="none" w:sz="0" w:space="0" w:color="auto"/>
            <w:left w:val="none" w:sz="0" w:space="0" w:color="auto"/>
            <w:bottom w:val="none" w:sz="0" w:space="0" w:color="auto"/>
            <w:right w:val="none" w:sz="0" w:space="0" w:color="auto"/>
          </w:divBdr>
        </w:div>
        <w:div w:id="1795517055">
          <w:marLeft w:val="3197"/>
          <w:marRight w:val="0"/>
          <w:marTop w:val="70"/>
          <w:marBottom w:val="0"/>
          <w:divBdr>
            <w:top w:val="none" w:sz="0" w:space="0" w:color="auto"/>
            <w:left w:val="none" w:sz="0" w:space="0" w:color="auto"/>
            <w:bottom w:val="none" w:sz="0" w:space="0" w:color="auto"/>
            <w:right w:val="none" w:sz="0" w:space="0" w:color="auto"/>
          </w:divBdr>
        </w:div>
        <w:div w:id="1904679605">
          <w:marLeft w:val="1613"/>
          <w:marRight w:val="0"/>
          <w:marTop w:val="80"/>
          <w:marBottom w:val="0"/>
          <w:divBdr>
            <w:top w:val="none" w:sz="0" w:space="0" w:color="auto"/>
            <w:left w:val="none" w:sz="0" w:space="0" w:color="auto"/>
            <w:bottom w:val="none" w:sz="0" w:space="0" w:color="auto"/>
            <w:right w:val="none" w:sz="0" w:space="0" w:color="auto"/>
          </w:divBdr>
        </w:div>
      </w:divsChild>
    </w:div>
    <w:div w:id="795222141">
      <w:bodyDiv w:val="1"/>
      <w:marLeft w:val="0"/>
      <w:marRight w:val="0"/>
      <w:marTop w:val="0"/>
      <w:marBottom w:val="0"/>
      <w:divBdr>
        <w:top w:val="none" w:sz="0" w:space="0" w:color="auto"/>
        <w:left w:val="none" w:sz="0" w:space="0" w:color="auto"/>
        <w:bottom w:val="none" w:sz="0" w:space="0" w:color="auto"/>
        <w:right w:val="none" w:sz="0" w:space="0" w:color="auto"/>
      </w:divBdr>
      <w:divsChild>
        <w:div w:id="457184856">
          <w:marLeft w:val="720"/>
          <w:marRight w:val="0"/>
          <w:marTop w:val="0"/>
          <w:marBottom w:val="0"/>
          <w:divBdr>
            <w:top w:val="none" w:sz="0" w:space="0" w:color="auto"/>
            <w:left w:val="none" w:sz="0" w:space="0" w:color="auto"/>
            <w:bottom w:val="none" w:sz="0" w:space="0" w:color="auto"/>
            <w:right w:val="none" w:sz="0" w:space="0" w:color="auto"/>
          </w:divBdr>
        </w:div>
      </w:divsChild>
    </w:div>
    <w:div w:id="797063650">
      <w:bodyDiv w:val="1"/>
      <w:marLeft w:val="0"/>
      <w:marRight w:val="0"/>
      <w:marTop w:val="0"/>
      <w:marBottom w:val="0"/>
      <w:divBdr>
        <w:top w:val="none" w:sz="0" w:space="0" w:color="auto"/>
        <w:left w:val="none" w:sz="0" w:space="0" w:color="auto"/>
        <w:bottom w:val="none" w:sz="0" w:space="0" w:color="auto"/>
        <w:right w:val="none" w:sz="0" w:space="0" w:color="auto"/>
      </w:divBdr>
      <w:divsChild>
        <w:div w:id="701169915">
          <w:marLeft w:val="720"/>
          <w:marRight w:val="0"/>
          <w:marTop w:val="0"/>
          <w:marBottom w:val="0"/>
          <w:divBdr>
            <w:top w:val="none" w:sz="0" w:space="0" w:color="auto"/>
            <w:left w:val="none" w:sz="0" w:space="0" w:color="auto"/>
            <w:bottom w:val="none" w:sz="0" w:space="0" w:color="auto"/>
            <w:right w:val="none" w:sz="0" w:space="0" w:color="auto"/>
          </w:divBdr>
        </w:div>
        <w:div w:id="1333139844">
          <w:marLeft w:val="720"/>
          <w:marRight w:val="0"/>
          <w:marTop w:val="0"/>
          <w:marBottom w:val="0"/>
          <w:divBdr>
            <w:top w:val="none" w:sz="0" w:space="0" w:color="auto"/>
            <w:left w:val="none" w:sz="0" w:space="0" w:color="auto"/>
            <w:bottom w:val="none" w:sz="0" w:space="0" w:color="auto"/>
            <w:right w:val="none" w:sz="0" w:space="0" w:color="auto"/>
          </w:divBdr>
        </w:div>
        <w:div w:id="1429083471">
          <w:marLeft w:val="850"/>
          <w:marRight w:val="0"/>
          <w:marTop w:val="0"/>
          <w:marBottom w:val="0"/>
          <w:divBdr>
            <w:top w:val="none" w:sz="0" w:space="0" w:color="auto"/>
            <w:left w:val="none" w:sz="0" w:space="0" w:color="auto"/>
            <w:bottom w:val="none" w:sz="0" w:space="0" w:color="auto"/>
            <w:right w:val="none" w:sz="0" w:space="0" w:color="auto"/>
          </w:divBdr>
        </w:div>
        <w:div w:id="2020892541">
          <w:marLeft w:val="720"/>
          <w:marRight w:val="0"/>
          <w:marTop w:val="0"/>
          <w:marBottom w:val="0"/>
          <w:divBdr>
            <w:top w:val="none" w:sz="0" w:space="0" w:color="auto"/>
            <w:left w:val="none" w:sz="0" w:space="0" w:color="auto"/>
            <w:bottom w:val="none" w:sz="0" w:space="0" w:color="auto"/>
            <w:right w:val="none" w:sz="0" w:space="0" w:color="auto"/>
          </w:divBdr>
        </w:div>
      </w:divsChild>
    </w:div>
    <w:div w:id="797650698">
      <w:bodyDiv w:val="1"/>
      <w:marLeft w:val="0"/>
      <w:marRight w:val="0"/>
      <w:marTop w:val="0"/>
      <w:marBottom w:val="0"/>
      <w:divBdr>
        <w:top w:val="none" w:sz="0" w:space="0" w:color="auto"/>
        <w:left w:val="none" w:sz="0" w:space="0" w:color="auto"/>
        <w:bottom w:val="none" w:sz="0" w:space="0" w:color="auto"/>
        <w:right w:val="none" w:sz="0" w:space="0" w:color="auto"/>
      </w:divBdr>
      <w:divsChild>
        <w:div w:id="647126137">
          <w:marLeft w:val="0"/>
          <w:marRight w:val="0"/>
          <w:marTop w:val="0"/>
          <w:marBottom w:val="0"/>
          <w:divBdr>
            <w:top w:val="none" w:sz="0" w:space="0" w:color="auto"/>
            <w:left w:val="none" w:sz="0" w:space="0" w:color="auto"/>
            <w:bottom w:val="none" w:sz="0" w:space="0" w:color="auto"/>
            <w:right w:val="none" w:sz="0" w:space="0" w:color="auto"/>
          </w:divBdr>
        </w:div>
      </w:divsChild>
    </w:div>
    <w:div w:id="801271445">
      <w:bodyDiv w:val="1"/>
      <w:marLeft w:val="0"/>
      <w:marRight w:val="0"/>
      <w:marTop w:val="0"/>
      <w:marBottom w:val="0"/>
      <w:divBdr>
        <w:top w:val="none" w:sz="0" w:space="0" w:color="auto"/>
        <w:left w:val="none" w:sz="0" w:space="0" w:color="auto"/>
        <w:bottom w:val="none" w:sz="0" w:space="0" w:color="auto"/>
        <w:right w:val="none" w:sz="0" w:space="0" w:color="auto"/>
      </w:divBdr>
    </w:div>
    <w:div w:id="807669157">
      <w:bodyDiv w:val="1"/>
      <w:marLeft w:val="0"/>
      <w:marRight w:val="0"/>
      <w:marTop w:val="0"/>
      <w:marBottom w:val="0"/>
      <w:divBdr>
        <w:top w:val="none" w:sz="0" w:space="0" w:color="auto"/>
        <w:left w:val="none" w:sz="0" w:space="0" w:color="auto"/>
        <w:bottom w:val="none" w:sz="0" w:space="0" w:color="auto"/>
        <w:right w:val="none" w:sz="0" w:space="0" w:color="auto"/>
      </w:divBdr>
      <w:divsChild>
        <w:div w:id="1040789712">
          <w:marLeft w:val="0"/>
          <w:marRight w:val="0"/>
          <w:marTop w:val="0"/>
          <w:marBottom w:val="0"/>
          <w:divBdr>
            <w:top w:val="none" w:sz="0" w:space="0" w:color="auto"/>
            <w:left w:val="none" w:sz="0" w:space="0" w:color="auto"/>
            <w:bottom w:val="none" w:sz="0" w:space="0" w:color="auto"/>
            <w:right w:val="none" w:sz="0" w:space="0" w:color="auto"/>
          </w:divBdr>
        </w:div>
      </w:divsChild>
    </w:div>
    <w:div w:id="812023092">
      <w:bodyDiv w:val="1"/>
      <w:marLeft w:val="0"/>
      <w:marRight w:val="0"/>
      <w:marTop w:val="0"/>
      <w:marBottom w:val="0"/>
      <w:divBdr>
        <w:top w:val="none" w:sz="0" w:space="0" w:color="auto"/>
        <w:left w:val="none" w:sz="0" w:space="0" w:color="auto"/>
        <w:bottom w:val="none" w:sz="0" w:space="0" w:color="auto"/>
        <w:right w:val="none" w:sz="0" w:space="0" w:color="auto"/>
      </w:divBdr>
      <w:divsChild>
        <w:div w:id="82803044">
          <w:marLeft w:val="0"/>
          <w:marRight w:val="0"/>
          <w:marTop w:val="0"/>
          <w:marBottom w:val="0"/>
          <w:divBdr>
            <w:top w:val="none" w:sz="0" w:space="0" w:color="auto"/>
            <w:left w:val="none" w:sz="0" w:space="0" w:color="auto"/>
            <w:bottom w:val="none" w:sz="0" w:space="0" w:color="auto"/>
            <w:right w:val="none" w:sz="0" w:space="0" w:color="auto"/>
          </w:divBdr>
        </w:div>
        <w:div w:id="121963802">
          <w:marLeft w:val="0"/>
          <w:marRight w:val="0"/>
          <w:marTop w:val="0"/>
          <w:marBottom w:val="0"/>
          <w:divBdr>
            <w:top w:val="none" w:sz="0" w:space="0" w:color="auto"/>
            <w:left w:val="none" w:sz="0" w:space="0" w:color="auto"/>
            <w:bottom w:val="none" w:sz="0" w:space="0" w:color="auto"/>
            <w:right w:val="none" w:sz="0" w:space="0" w:color="auto"/>
          </w:divBdr>
        </w:div>
        <w:div w:id="278143724">
          <w:marLeft w:val="0"/>
          <w:marRight w:val="0"/>
          <w:marTop w:val="0"/>
          <w:marBottom w:val="0"/>
          <w:divBdr>
            <w:top w:val="none" w:sz="0" w:space="0" w:color="auto"/>
            <w:left w:val="none" w:sz="0" w:space="0" w:color="auto"/>
            <w:bottom w:val="none" w:sz="0" w:space="0" w:color="auto"/>
            <w:right w:val="none" w:sz="0" w:space="0" w:color="auto"/>
          </w:divBdr>
        </w:div>
        <w:div w:id="409350485">
          <w:marLeft w:val="0"/>
          <w:marRight w:val="0"/>
          <w:marTop w:val="0"/>
          <w:marBottom w:val="0"/>
          <w:divBdr>
            <w:top w:val="none" w:sz="0" w:space="0" w:color="auto"/>
            <w:left w:val="none" w:sz="0" w:space="0" w:color="auto"/>
            <w:bottom w:val="none" w:sz="0" w:space="0" w:color="auto"/>
            <w:right w:val="none" w:sz="0" w:space="0" w:color="auto"/>
          </w:divBdr>
        </w:div>
        <w:div w:id="656962270">
          <w:marLeft w:val="0"/>
          <w:marRight w:val="0"/>
          <w:marTop w:val="0"/>
          <w:marBottom w:val="0"/>
          <w:divBdr>
            <w:top w:val="none" w:sz="0" w:space="0" w:color="auto"/>
            <w:left w:val="none" w:sz="0" w:space="0" w:color="auto"/>
            <w:bottom w:val="none" w:sz="0" w:space="0" w:color="auto"/>
            <w:right w:val="none" w:sz="0" w:space="0" w:color="auto"/>
          </w:divBdr>
        </w:div>
        <w:div w:id="678197630">
          <w:marLeft w:val="0"/>
          <w:marRight w:val="0"/>
          <w:marTop w:val="0"/>
          <w:marBottom w:val="0"/>
          <w:divBdr>
            <w:top w:val="none" w:sz="0" w:space="0" w:color="auto"/>
            <w:left w:val="none" w:sz="0" w:space="0" w:color="auto"/>
            <w:bottom w:val="none" w:sz="0" w:space="0" w:color="auto"/>
            <w:right w:val="none" w:sz="0" w:space="0" w:color="auto"/>
          </w:divBdr>
        </w:div>
        <w:div w:id="741410763">
          <w:marLeft w:val="0"/>
          <w:marRight w:val="0"/>
          <w:marTop w:val="0"/>
          <w:marBottom w:val="0"/>
          <w:divBdr>
            <w:top w:val="none" w:sz="0" w:space="0" w:color="auto"/>
            <w:left w:val="none" w:sz="0" w:space="0" w:color="auto"/>
            <w:bottom w:val="none" w:sz="0" w:space="0" w:color="auto"/>
            <w:right w:val="none" w:sz="0" w:space="0" w:color="auto"/>
          </w:divBdr>
        </w:div>
        <w:div w:id="749238098">
          <w:marLeft w:val="0"/>
          <w:marRight w:val="0"/>
          <w:marTop w:val="0"/>
          <w:marBottom w:val="0"/>
          <w:divBdr>
            <w:top w:val="none" w:sz="0" w:space="0" w:color="auto"/>
            <w:left w:val="none" w:sz="0" w:space="0" w:color="auto"/>
            <w:bottom w:val="none" w:sz="0" w:space="0" w:color="auto"/>
            <w:right w:val="none" w:sz="0" w:space="0" w:color="auto"/>
          </w:divBdr>
        </w:div>
        <w:div w:id="1045373539">
          <w:marLeft w:val="0"/>
          <w:marRight w:val="0"/>
          <w:marTop w:val="0"/>
          <w:marBottom w:val="0"/>
          <w:divBdr>
            <w:top w:val="none" w:sz="0" w:space="0" w:color="auto"/>
            <w:left w:val="none" w:sz="0" w:space="0" w:color="auto"/>
            <w:bottom w:val="none" w:sz="0" w:space="0" w:color="auto"/>
            <w:right w:val="none" w:sz="0" w:space="0" w:color="auto"/>
          </w:divBdr>
        </w:div>
        <w:div w:id="1221357786">
          <w:marLeft w:val="0"/>
          <w:marRight w:val="0"/>
          <w:marTop w:val="0"/>
          <w:marBottom w:val="0"/>
          <w:divBdr>
            <w:top w:val="none" w:sz="0" w:space="0" w:color="auto"/>
            <w:left w:val="none" w:sz="0" w:space="0" w:color="auto"/>
            <w:bottom w:val="none" w:sz="0" w:space="0" w:color="auto"/>
            <w:right w:val="none" w:sz="0" w:space="0" w:color="auto"/>
          </w:divBdr>
        </w:div>
        <w:div w:id="1293901393">
          <w:marLeft w:val="0"/>
          <w:marRight w:val="0"/>
          <w:marTop w:val="0"/>
          <w:marBottom w:val="0"/>
          <w:divBdr>
            <w:top w:val="none" w:sz="0" w:space="0" w:color="auto"/>
            <w:left w:val="none" w:sz="0" w:space="0" w:color="auto"/>
            <w:bottom w:val="none" w:sz="0" w:space="0" w:color="auto"/>
            <w:right w:val="none" w:sz="0" w:space="0" w:color="auto"/>
          </w:divBdr>
        </w:div>
        <w:div w:id="1325744212">
          <w:marLeft w:val="0"/>
          <w:marRight w:val="0"/>
          <w:marTop w:val="0"/>
          <w:marBottom w:val="0"/>
          <w:divBdr>
            <w:top w:val="none" w:sz="0" w:space="0" w:color="auto"/>
            <w:left w:val="none" w:sz="0" w:space="0" w:color="auto"/>
            <w:bottom w:val="none" w:sz="0" w:space="0" w:color="auto"/>
            <w:right w:val="none" w:sz="0" w:space="0" w:color="auto"/>
          </w:divBdr>
        </w:div>
        <w:div w:id="1368750025">
          <w:marLeft w:val="0"/>
          <w:marRight w:val="0"/>
          <w:marTop w:val="0"/>
          <w:marBottom w:val="0"/>
          <w:divBdr>
            <w:top w:val="none" w:sz="0" w:space="0" w:color="auto"/>
            <w:left w:val="none" w:sz="0" w:space="0" w:color="auto"/>
            <w:bottom w:val="none" w:sz="0" w:space="0" w:color="auto"/>
            <w:right w:val="none" w:sz="0" w:space="0" w:color="auto"/>
          </w:divBdr>
        </w:div>
        <w:div w:id="1441684991">
          <w:marLeft w:val="0"/>
          <w:marRight w:val="0"/>
          <w:marTop w:val="0"/>
          <w:marBottom w:val="0"/>
          <w:divBdr>
            <w:top w:val="none" w:sz="0" w:space="0" w:color="auto"/>
            <w:left w:val="none" w:sz="0" w:space="0" w:color="auto"/>
            <w:bottom w:val="none" w:sz="0" w:space="0" w:color="auto"/>
            <w:right w:val="none" w:sz="0" w:space="0" w:color="auto"/>
          </w:divBdr>
        </w:div>
        <w:div w:id="1531258784">
          <w:marLeft w:val="0"/>
          <w:marRight w:val="0"/>
          <w:marTop w:val="0"/>
          <w:marBottom w:val="0"/>
          <w:divBdr>
            <w:top w:val="none" w:sz="0" w:space="0" w:color="auto"/>
            <w:left w:val="none" w:sz="0" w:space="0" w:color="auto"/>
            <w:bottom w:val="none" w:sz="0" w:space="0" w:color="auto"/>
            <w:right w:val="none" w:sz="0" w:space="0" w:color="auto"/>
          </w:divBdr>
        </w:div>
        <w:div w:id="1882402102">
          <w:marLeft w:val="0"/>
          <w:marRight w:val="0"/>
          <w:marTop w:val="0"/>
          <w:marBottom w:val="0"/>
          <w:divBdr>
            <w:top w:val="none" w:sz="0" w:space="0" w:color="auto"/>
            <w:left w:val="none" w:sz="0" w:space="0" w:color="auto"/>
            <w:bottom w:val="none" w:sz="0" w:space="0" w:color="auto"/>
            <w:right w:val="none" w:sz="0" w:space="0" w:color="auto"/>
          </w:divBdr>
        </w:div>
        <w:div w:id="2000570855">
          <w:marLeft w:val="0"/>
          <w:marRight w:val="0"/>
          <w:marTop w:val="0"/>
          <w:marBottom w:val="0"/>
          <w:divBdr>
            <w:top w:val="none" w:sz="0" w:space="0" w:color="auto"/>
            <w:left w:val="none" w:sz="0" w:space="0" w:color="auto"/>
            <w:bottom w:val="none" w:sz="0" w:space="0" w:color="auto"/>
            <w:right w:val="none" w:sz="0" w:space="0" w:color="auto"/>
          </w:divBdr>
        </w:div>
        <w:div w:id="2035374735">
          <w:marLeft w:val="0"/>
          <w:marRight w:val="0"/>
          <w:marTop w:val="0"/>
          <w:marBottom w:val="0"/>
          <w:divBdr>
            <w:top w:val="none" w:sz="0" w:space="0" w:color="auto"/>
            <w:left w:val="none" w:sz="0" w:space="0" w:color="auto"/>
            <w:bottom w:val="none" w:sz="0" w:space="0" w:color="auto"/>
            <w:right w:val="none" w:sz="0" w:space="0" w:color="auto"/>
          </w:divBdr>
        </w:div>
        <w:div w:id="2145343126">
          <w:marLeft w:val="0"/>
          <w:marRight w:val="0"/>
          <w:marTop w:val="0"/>
          <w:marBottom w:val="0"/>
          <w:divBdr>
            <w:top w:val="none" w:sz="0" w:space="0" w:color="auto"/>
            <w:left w:val="none" w:sz="0" w:space="0" w:color="auto"/>
            <w:bottom w:val="none" w:sz="0" w:space="0" w:color="auto"/>
            <w:right w:val="none" w:sz="0" w:space="0" w:color="auto"/>
          </w:divBdr>
        </w:div>
      </w:divsChild>
    </w:div>
    <w:div w:id="814102831">
      <w:bodyDiv w:val="1"/>
      <w:marLeft w:val="0"/>
      <w:marRight w:val="0"/>
      <w:marTop w:val="0"/>
      <w:marBottom w:val="0"/>
      <w:divBdr>
        <w:top w:val="none" w:sz="0" w:space="0" w:color="auto"/>
        <w:left w:val="none" w:sz="0" w:space="0" w:color="auto"/>
        <w:bottom w:val="none" w:sz="0" w:space="0" w:color="auto"/>
        <w:right w:val="none" w:sz="0" w:space="0" w:color="auto"/>
      </w:divBdr>
      <w:divsChild>
        <w:div w:id="545144037">
          <w:marLeft w:val="0"/>
          <w:marRight w:val="0"/>
          <w:marTop w:val="0"/>
          <w:marBottom w:val="0"/>
          <w:divBdr>
            <w:top w:val="none" w:sz="0" w:space="0" w:color="auto"/>
            <w:left w:val="none" w:sz="0" w:space="0" w:color="auto"/>
            <w:bottom w:val="none" w:sz="0" w:space="0" w:color="auto"/>
            <w:right w:val="none" w:sz="0" w:space="0" w:color="auto"/>
          </w:divBdr>
        </w:div>
      </w:divsChild>
    </w:div>
    <w:div w:id="817763097">
      <w:bodyDiv w:val="1"/>
      <w:marLeft w:val="0"/>
      <w:marRight w:val="0"/>
      <w:marTop w:val="0"/>
      <w:marBottom w:val="0"/>
      <w:divBdr>
        <w:top w:val="none" w:sz="0" w:space="0" w:color="auto"/>
        <w:left w:val="none" w:sz="0" w:space="0" w:color="auto"/>
        <w:bottom w:val="none" w:sz="0" w:space="0" w:color="auto"/>
        <w:right w:val="none" w:sz="0" w:space="0" w:color="auto"/>
      </w:divBdr>
      <w:divsChild>
        <w:div w:id="2071150157">
          <w:marLeft w:val="0"/>
          <w:marRight w:val="0"/>
          <w:marTop w:val="0"/>
          <w:marBottom w:val="0"/>
          <w:divBdr>
            <w:top w:val="none" w:sz="0" w:space="0" w:color="auto"/>
            <w:left w:val="none" w:sz="0" w:space="0" w:color="auto"/>
            <w:bottom w:val="none" w:sz="0" w:space="0" w:color="auto"/>
            <w:right w:val="none" w:sz="0" w:space="0" w:color="auto"/>
          </w:divBdr>
          <w:divsChild>
            <w:div w:id="296834583">
              <w:marLeft w:val="0"/>
              <w:marRight w:val="0"/>
              <w:marTop w:val="0"/>
              <w:marBottom w:val="0"/>
              <w:divBdr>
                <w:top w:val="none" w:sz="0" w:space="0" w:color="auto"/>
                <w:left w:val="none" w:sz="0" w:space="0" w:color="auto"/>
                <w:bottom w:val="none" w:sz="0" w:space="0" w:color="auto"/>
                <w:right w:val="none" w:sz="0" w:space="0" w:color="auto"/>
              </w:divBdr>
            </w:div>
            <w:div w:id="836313521">
              <w:marLeft w:val="0"/>
              <w:marRight w:val="0"/>
              <w:marTop w:val="0"/>
              <w:marBottom w:val="0"/>
              <w:divBdr>
                <w:top w:val="none" w:sz="0" w:space="0" w:color="auto"/>
                <w:left w:val="none" w:sz="0" w:space="0" w:color="auto"/>
                <w:bottom w:val="none" w:sz="0" w:space="0" w:color="auto"/>
                <w:right w:val="none" w:sz="0" w:space="0" w:color="auto"/>
              </w:divBdr>
            </w:div>
            <w:div w:id="842281055">
              <w:marLeft w:val="0"/>
              <w:marRight w:val="0"/>
              <w:marTop w:val="0"/>
              <w:marBottom w:val="0"/>
              <w:divBdr>
                <w:top w:val="none" w:sz="0" w:space="0" w:color="auto"/>
                <w:left w:val="none" w:sz="0" w:space="0" w:color="auto"/>
                <w:bottom w:val="none" w:sz="0" w:space="0" w:color="auto"/>
                <w:right w:val="none" w:sz="0" w:space="0" w:color="auto"/>
              </w:divBdr>
            </w:div>
            <w:div w:id="1645113484">
              <w:marLeft w:val="0"/>
              <w:marRight w:val="0"/>
              <w:marTop w:val="0"/>
              <w:marBottom w:val="0"/>
              <w:divBdr>
                <w:top w:val="none" w:sz="0" w:space="0" w:color="auto"/>
                <w:left w:val="none" w:sz="0" w:space="0" w:color="auto"/>
                <w:bottom w:val="none" w:sz="0" w:space="0" w:color="auto"/>
                <w:right w:val="none" w:sz="0" w:space="0" w:color="auto"/>
              </w:divBdr>
            </w:div>
            <w:div w:id="17319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447892">
      <w:bodyDiv w:val="1"/>
      <w:marLeft w:val="0"/>
      <w:marRight w:val="0"/>
      <w:marTop w:val="0"/>
      <w:marBottom w:val="0"/>
      <w:divBdr>
        <w:top w:val="none" w:sz="0" w:space="0" w:color="auto"/>
        <w:left w:val="none" w:sz="0" w:space="0" w:color="auto"/>
        <w:bottom w:val="none" w:sz="0" w:space="0" w:color="auto"/>
        <w:right w:val="none" w:sz="0" w:space="0" w:color="auto"/>
      </w:divBdr>
      <w:divsChild>
        <w:div w:id="448822252">
          <w:marLeft w:val="0"/>
          <w:marRight w:val="0"/>
          <w:marTop w:val="0"/>
          <w:marBottom w:val="0"/>
          <w:divBdr>
            <w:top w:val="none" w:sz="0" w:space="0" w:color="auto"/>
            <w:left w:val="none" w:sz="0" w:space="0" w:color="auto"/>
            <w:bottom w:val="none" w:sz="0" w:space="0" w:color="auto"/>
            <w:right w:val="none" w:sz="0" w:space="0" w:color="auto"/>
          </w:divBdr>
        </w:div>
      </w:divsChild>
    </w:div>
    <w:div w:id="830021344">
      <w:bodyDiv w:val="1"/>
      <w:marLeft w:val="0"/>
      <w:marRight w:val="0"/>
      <w:marTop w:val="0"/>
      <w:marBottom w:val="0"/>
      <w:divBdr>
        <w:top w:val="none" w:sz="0" w:space="0" w:color="auto"/>
        <w:left w:val="none" w:sz="0" w:space="0" w:color="auto"/>
        <w:bottom w:val="none" w:sz="0" w:space="0" w:color="auto"/>
        <w:right w:val="none" w:sz="0" w:space="0" w:color="auto"/>
      </w:divBdr>
      <w:divsChild>
        <w:div w:id="366415971">
          <w:marLeft w:val="0"/>
          <w:marRight w:val="0"/>
          <w:marTop w:val="0"/>
          <w:marBottom w:val="0"/>
          <w:divBdr>
            <w:top w:val="none" w:sz="0" w:space="0" w:color="auto"/>
            <w:left w:val="none" w:sz="0" w:space="0" w:color="auto"/>
            <w:bottom w:val="none" w:sz="0" w:space="0" w:color="auto"/>
            <w:right w:val="none" w:sz="0" w:space="0" w:color="auto"/>
          </w:divBdr>
          <w:divsChild>
            <w:div w:id="106244553">
              <w:marLeft w:val="0"/>
              <w:marRight w:val="0"/>
              <w:marTop w:val="0"/>
              <w:marBottom w:val="0"/>
              <w:divBdr>
                <w:top w:val="none" w:sz="0" w:space="0" w:color="auto"/>
                <w:left w:val="none" w:sz="0" w:space="0" w:color="auto"/>
                <w:bottom w:val="none" w:sz="0" w:space="0" w:color="auto"/>
                <w:right w:val="none" w:sz="0" w:space="0" w:color="auto"/>
              </w:divBdr>
            </w:div>
            <w:div w:id="293757367">
              <w:marLeft w:val="0"/>
              <w:marRight w:val="0"/>
              <w:marTop w:val="0"/>
              <w:marBottom w:val="0"/>
              <w:divBdr>
                <w:top w:val="none" w:sz="0" w:space="0" w:color="auto"/>
                <w:left w:val="none" w:sz="0" w:space="0" w:color="auto"/>
                <w:bottom w:val="none" w:sz="0" w:space="0" w:color="auto"/>
                <w:right w:val="none" w:sz="0" w:space="0" w:color="auto"/>
              </w:divBdr>
            </w:div>
            <w:div w:id="521089431">
              <w:marLeft w:val="0"/>
              <w:marRight w:val="0"/>
              <w:marTop w:val="0"/>
              <w:marBottom w:val="0"/>
              <w:divBdr>
                <w:top w:val="none" w:sz="0" w:space="0" w:color="auto"/>
                <w:left w:val="none" w:sz="0" w:space="0" w:color="auto"/>
                <w:bottom w:val="none" w:sz="0" w:space="0" w:color="auto"/>
                <w:right w:val="none" w:sz="0" w:space="0" w:color="auto"/>
              </w:divBdr>
            </w:div>
            <w:div w:id="557084824">
              <w:marLeft w:val="0"/>
              <w:marRight w:val="0"/>
              <w:marTop w:val="0"/>
              <w:marBottom w:val="0"/>
              <w:divBdr>
                <w:top w:val="none" w:sz="0" w:space="0" w:color="auto"/>
                <w:left w:val="none" w:sz="0" w:space="0" w:color="auto"/>
                <w:bottom w:val="none" w:sz="0" w:space="0" w:color="auto"/>
                <w:right w:val="none" w:sz="0" w:space="0" w:color="auto"/>
              </w:divBdr>
            </w:div>
            <w:div w:id="1109930213">
              <w:marLeft w:val="0"/>
              <w:marRight w:val="0"/>
              <w:marTop w:val="0"/>
              <w:marBottom w:val="0"/>
              <w:divBdr>
                <w:top w:val="none" w:sz="0" w:space="0" w:color="auto"/>
                <w:left w:val="none" w:sz="0" w:space="0" w:color="auto"/>
                <w:bottom w:val="none" w:sz="0" w:space="0" w:color="auto"/>
                <w:right w:val="none" w:sz="0" w:space="0" w:color="auto"/>
              </w:divBdr>
            </w:div>
            <w:div w:id="1677076944">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25508">
      <w:bodyDiv w:val="1"/>
      <w:marLeft w:val="0"/>
      <w:marRight w:val="0"/>
      <w:marTop w:val="0"/>
      <w:marBottom w:val="0"/>
      <w:divBdr>
        <w:top w:val="none" w:sz="0" w:space="0" w:color="auto"/>
        <w:left w:val="none" w:sz="0" w:space="0" w:color="auto"/>
        <w:bottom w:val="none" w:sz="0" w:space="0" w:color="auto"/>
        <w:right w:val="none" w:sz="0" w:space="0" w:color="auto"/>
      </w:divBdr>
      <w:divsChild>
        <w:div w:id="640579860">
          <w:marLeft w:val="0"/>
          <w:marRight w:val="0"/>
          <w:marTop w:val="0"/>
          <w:marBottom w:val="0"/>
          <w:divBdr>
            <w:top w:val="none" w:sz="0" w:space="0" w:color="auto"/>
            <w:left w:val="none" w:sz="0" w:space="0" w:color="auto"/>
            <w:bottom w:val="none" w:sz="0" w:space="0" w:color="auto"/>
            <w:right w:val="none" w:sz="0" w:space="0" w:color="auto"/>
          </w:divBdr>
        </w:div>
      </w:divsChild>
    </w:div>
    <w:div w:id="843084490">
      <w:bodyDiv w:val="1"/>
      <w:marLeft w:val="0"/>
      <w:marRight w:val="0"/>
      <w:marTop w:val="0"/>
      <w:marBottom w:val="0"/>
      <w:divBdr>
        <w:top w:val="none" w:sz="0" w:space="0" w:color="auto"/>
        <w:left w:val="none" w:sz="0" w:space="0" w:color="auto"/>
        <w:bottom w:val="none" w:sz="0" w:space="0" w:color="auto"/>
        <w:right w:val="none" w:sz="0" w:space="0" w:color="auto"/>
      </w:divBdr>
      <w:divsChild>
        <w:div w:id="489712522">
          <w:marLeft w:val="0"/>
          <w:marRight w:val="0"/>
          <w:marTop w:val="0"/>
          <w:marBottom w:val="0"/>
          <w:divBdr>
            <w:top w:val="none" w:sz="0" w:space="0" w:color="auto"/>
            <w:left w:val="none" w:sz="0" w:space="0" w:color="auto"/>
            <w:bottom w:val="none" w:sz="0" w:space="0" w:color="auto"/>
            <w:right w:val="none" w:sz="0" w:space="0" w:color="auto"/>
          </w:divBdr>
        </w:div>
      </w:divsChild>
    </w:div>
    <w:div w:id="844366095">
      <w:bodyDiv w:val="1"/>
      <w:marLeft w:val="0"/>
      <w:marRight w:val="0"/>
      <w:marTop w:val="0"/>
      <w:marBottom w:val="0"/>
      <w:divBdr>
        <w:top w:val="none" w:sz="0" w:space="0" w:color="auto"/>
        <w:left w:val="none" w:sz="0" w:space="0" w:color="auto"/>
        <w:bottom w:val="none" w:sz="0" w:space="0" w:color="auto"/>
        <w:right w:val="none" w:sz="0" w:space="0" w:color="auto"/>
      </w:divBdr>
      <w:divsChild>
        <w:div w:id="1930041917">
          <w:marLeft w:val="0"/>
          <w:marRight w:val="0"/>
          <w:marTop w:val="0"/>
          <w:marBottom w:val="0"/>
          <w:divBdr>
            <w:top w:val="none" w:sz="0" w:space="0" w:color="auto"/>
            <w:left w:val="none" w:sz="0" w:space="0" w:color="auto"/>
            <w:bottom w:val="none" w:sz="0" w:space="0" w:color="auto"/>
            <w:right w:val="none" w:sz="0" w:space="0" w:color="auto"/>
          </w:divBdr>
        </w:div>
      </w:divsChild>
    </w:div>
    <w:div w:id="847014416">
      <w:bodyDiv w:val="1"/>
      <w:marLeft w:val="0"/>
      <w:marRight w:val="0"/>
      <w:marTop w:val="0"/>
      <w:marBottom w:val="0"/>
      <w:divBdr>
        <w:top w:val="none" w:sz="0" w:space="0" w:color="auto"/>
        <w:left w:val="none" w:sz="0" w:space="0" w:color="auto"/>
        <w:bottom w:val="none" w:sz="0" w:space="0" w:color="auto"/>
        <w:right w:val="none" w:sz="0" w:space="0" w:color="auto"/>
      </w:divBdr>
    </w:div>
    <w:div w:id="850410634">
      <w:bodyDiv w:val="1"/>
      <w:marLeft w:val="0"/>
      <w:marRight w:val="0"/>
      <w:marTop w:val="0"/>
      <w:marBottom w:val="0"/>
      <w:divBdr>
        <w:top w:val="none" w:sz="0" w:space="0" w:color="auto"/>
        <w:left w:val="none" w:sz="0" w:space="0" w:color="auto"/>
        <w:bottom w:val="none" w:sz="0" w:space="0" w:color="auto"/>
        <w:right w:val="none" w:sz="0" w:space="0" w:color="auto"/>
      </w:divBdr>
      <w:divsChild>
        <w:div w:id="279844106">
          <w:marLeft w:val="547"/>
          <w:marRight w:val="0"/>
          <w:marTop w:val="120"/>
          <w:marBottom w:val="120"/>
          <w:divBdr>
            <w:top w:val="none" w:sz="0" w:space="0" w:color="auto"/>
            <w:left w:val="none" w:sz="0" w:space="0" w:color="auto"/>
            <w:bottom w:val="none" w:sz="0" w:space="0" w:color="auto"/>
            <w:right w:val="none" w:sz="0" w:space="0" w:color="auto"/>
          </w:divBdr>
        </w:div>
      </w:divsChild>
    </w:div>
    <w:div w:id="852500359">
      <w:bodyDiv w:val="1"/>
      <w:marLeft w:val="0"/>
      <w:marRight w:val="0"/>
      <w:marTop w:val="0"/>
      <w:marBottom w:val="0"/>
      <w:divBdr>
        <w:top w:val="none" w:sz="0" w:space="0" w:color="auto"/>
        <w:left w:val="none" w:sz="0" w:space="0" w:color="auto"/>
        <w:bottom w:val="none" w:sz="0" w:space="0" w:color="auto"/>
        <w:right w:val="none" w:sz="0" w:space="0" w:color="auto"/>
      </w:divBdr>
      <w:divsChild>
        <w:div w:id="178932946">
          <w:marLeft w:val="547"/>
          <w:marRight w:val="0"/>
          <w:marTop w:val="154"/>
          <w:marBottom w:val="0"/>
          <w:divBdr>
            <w:top w:val="none" w:sz="0" w:space="0" w:color="auto"/>
            <w:left w:val="none" w:sz="0" w:space="0" w:color="auto"/>
            <w:bottom w:val="none" w:sz="0" w:space="0" w:color="auto"/>
            <w:right w:val="none" w:sz="0" w:space="0" w:color="auto"/>
          </w:divBdr>
        </w:div>
        <w:div w:id="207497946">
          <w:marLeft w:val="547"/>
          <w:marRight w:val="0"/>
          <w:marTop w:val="154"/>
          <w:marBottom w:val="0"/>
          <w:divBdr>
            <w:top w:val="none" w:sz="0" w:space="0" w:color="auto"/>
            <w:left w:val="none" w:sz="0" w:space="0" w:color="auto"/>
            <w:bottom w:val="none" w:sz="0" w:space="0" w:color="auto"/>
            <w:right w:val="none" w:sz="0" w:space="0" w:color="auto"/>
          </w:divBdr>
        </w:div>
        <w:div w:id="1978290609">
          <w:marLeft w:val="547"/>
          <w:marRight w:val="0"/>
          <w:marTop w:val="154"/>
          <w:marBottom w:val="0"/>
          <w:divBdr>
            <w:top w:val="none" w:sz="0" w:space="0" w:color="auto"/>
            <w:left w:val="none" w:sz="0" w:space="0" w:color="auto"/>
            <w:bottom w:val="none" w:sz="0" w:space="0" w:color="auto"/>
            <w:right w:val="none" w:sz="0" w:space="0" w:color="auto"/>
          </w:divBdr>
        </w:div>
        <w:div w:id="2001886657">
          <w:marLeft w:val="547"/>
          <w:marRight w:val="0"/>
          <w:marTop w:val="154"/>
          <w:marBottom w:val="0"/>
          <w:divBdr>
            <w:top w:val="none" w:sz="0" w:space="0" w:color="auto"/>
            <w:left w:val="none" w:sz="0" w:space="0" w:color="auto"/>
            <w:bottom w:val="none" w:sz="0" w:space="0" w:color="auto"/>
            <w:right w:val="none" w:sz="0" w:space="0" w:color="auto"/>
          </w:divBdr>
        </w:div>
      </w:divsChild>
    </w:div>
    <w:div w:id="852916754">
      <w:bodyDiv w:val="1"/>
      <w:marLeft w:val="0"/>
      <w:marRight w:val="0"/>
      <w:marTop w:val="0"/>
      <w:marBottom w:val="0"/>
      <w:divBdr>
        <w:top w:val="none" w:sz="0" w:space="0" w:color="auto"/>
        <w:left w:val="none" w:sz="0" w:space="0" w:color="auto"/>
        <w:bottom w:val="none" w:sz="0" w:space="0" w:color="auto"/>
        <w:right w:val="none" w:sz="0" w:space="0" w:color="auto"/>
      </w:divBdr>
      <w:divsChild>
        <w:div w:id="1789617153">
          <w:marLeft w:val="0"/>
          <w:marRight w:val="0"/>
          <w:marTop w:val="0"/>
          <w:marBottom w:val="0"/>
          <w:divBdr>
            <w:top w:val="none" w:sz="0" w:space="0" w:color="auto"/>
            <w:left w:val="none" w:sz="0" w:space="0" w:color="auto"/>
            <w:bottom w:val="none" w:sz="0" w:space="0" w:color="auto"/>
            <w:right w:val="none" w:sz="0" w:space="0" w:color="auto"/>
          </w:divBdr>
          <w:divsChild>
            <w:div w:id="18876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5264">
      <w:bodyDiv w:val="1"/>
      <w:marLeft w:val="0"/>
      <w:marRight w:val="0"/>
      <w:marTop w:val="0"/>
      <w:marBottom w:val="0"/>
      <w:divBdr>
        <w:top w:val="none" w:sz="0" w:space="0" w:color="auto"/>
        <w:left w:val="none" w:sz="0" w:space="0" w:color="auto"/>
        <w:bottom w:val="none" w:sz="0" w:space="0" w:color="auto"/>
        <w:right w:val="none" w:sz="0" w:space="0" w:color="auto"/>
      </w:divBdr>
      <w:divsChild>
        <w:div w:id="1340963406">
          <w:marLeft w:val="0"/>
          <w:marRight w:val="0"/>
          <w:marTop w:val="0"/>
          <w:marBottom w:val="0"/>
          <w:divBdr>
            <w:top w:val="none" w:sz="0" w:space="0" w:color="auto"/>
            <w:left w:val="none" w:sz="0" w:space="0" w:color="auto"/>
            <w:bottom w:val="none" w:sz="0" w:space="0" w:color="auto"/>
            <w:right w:val="none" w:sz="0" w:space="0" w:color="auto"/>
          </w:divBdr>
        </w:div>
      </w:divsChild>
    </w:div>
    <w:div w:id="856306345">
      <w:bodyDiv w:val="1"/>
      <w:marLeft w:val="0"/>
      <w:marRight w:val="0"/>
      <w:marTop w:val="0"/>
      <w:marBottom w:val="0"/>
      <w:divBdr>
        <w:top w:val="none" w:sz="0" w:space="0" w:color="auto"/>
        <w:left w:val="none" w:sz="0" w:space="0" w:color="auto"/>
        <w:bottom w:val="none" w:sz="0" w:space="0" w:color="auto"/>
        <w:right w:val="none" w:sz="0" w:space="0" w:color="auto"/>
      </w:divBdr>
      <w:divsChild>
        <w:div w:id="670376513">
          <w:marLeft w:val="0"/>
          <w:marRight w:val="0"/>
          <w:marTop w:val="0"/>
          <w:marBottom w:val="0"/>
          <w:divBdr>
            <w:top w:val="none" w:sz="0" w:space="0" w:color="auto"/>
            <w:left w:val="none" w:sz="0" w:space="0" w:color="auto"/>
            <w:bottom w:val="none" w:sz="0" w:space="0" w:color="auto"/>
            <w:right w:val="none" w:sz="0" w:space="0" w:color="auto"/>
          </w:divBdr>
        </w:div>
      </w:divsChild>
    </w:div>
    <w:div w:id="859314374">
      <w:bodyDiv w:val="1"/>
      <w:marLeft w:val="0"/>
      <w:marRight w:val="0"/>
      <w:marTop w:val="0"/>
      <w:marBottom w:val="0"/>
      <w:divBdr>
        <w:top w:val="none" w:sz="0" w:space="0" w:color="auto"/>
        <w:left w:val="none" w:sz="0" w:space="0" w:color="auto"/>
        <w:bottom w:val="none" w:sz="0" w:space="0" w:color="auto"/>
        <w:right w:val="none" w:sz="0" w:space="0" w:color="auto"/>
      </w:divBdr>
      <w:divsChild>
        <w:div w:id="1679457647">
          <w:marLeft w:val="0"/>
          <w:marRight w:val="0"/>
          <w:marTop w:val="0"/>
          <w:marBottom w:val="0"/>
          <w:divBdr>
            <w:top w:val="none" w:sz="0" w:space="0" w:color="auto"/>
            <w:left w:val="none" w:sz="0" w:space="0" w:color="auto"/>
            <w:bottom w:val="none" w:sz="0" w:space="0" w:color="auto"/>
            <w:right w:val="none" w:sz="0" w:space="0" w:color="auto"/>
          </w:divBdr>
        </w:div>
      </w:divsChild>
    </w:div>
    <w:div w:id="860894226">
      <w:bodyDiv w:val="1"/>
      <w:marLeft w:val="0"/>
      <w:marRight w:val="0"/>
      <w:marTop w:val="0"/>
      <w:marBottom w:val="0"/>
      <w:divBdr>
        <w:top w:val="none" w:sz="0" w:space="0" w:color="auto"/>
        <w:left w:val="none" w:sz="0" w:space="0" w:color="auto"/>
        <w:bottom w:val="none" w:sz="0" w:space="0" w:color="auto"/>
        <w:right w:val="none" w:sz="0" w:space="0" w:color="auto"/>
      </w:divBdr>
      <w:divsChild>
        <w:div w:id="161235997">
          <w:marLeft w:val="562"/>
          <w:marRight w:val="0"/>
          <w:marTop w:val="0"/>
          <w:marBottom w:val="0"/>
          <w:divBdr>
            <w:top w:val="none" w:sz="0" w:space="0" w:color="auto"/>
            <w:left w:val="none" w:sz="0" w:space="0" w:color="auto"/>
            <w:bottom w:val="none" w:sz="0" w:space="0" w:color="auto"/>
            <w:right w:val="none" w:sz="0" w:space="0" w:color="auto"/>
          </w:divBdr>
        </w:div>
        <w:div w:id="802041708">
          <w:marLeft w:val="562"/>
          <w:marRight w:val="0"/>
          <w:marTop w:val="0"/>
          <w:marBottom w:val="0"/>
          <w:divBdr>
            <w:top w:val="none" w:sz="0" w:space="0" w:color="auto"/>
            <w:left w:val="none" w:sz="0" w:space="0" w:color="auto"/>
            <w:bottom w:val="none" w:sz="0" w:space="0" w:color="auto"/>
            <w:right w:val="none" w:sz="0" w:space="0" w:color="auto"/>
          </w:divBdr>
        </w:div>
      </w:divsChild>
    </w:div>
    <w:div w:id="866329859">
      <w:bodyDiv w:val="1"/>
      <w:marLeft w:val="0"/>
      <w:marRight w:val="0"/>
      <w:marTop w:val="0"/>
      <w:marBottom w:val="0"/>
      <w:divBdr>
        <w:top w:val="none" w:sz="0" w:space="0" w:color="auto"/>
        <w:left w:val="none" w:sz="0" w:space="0" w:color="auto"/>
        <w:bottom w:val="none" w:sz="0" w:space="0" w:color="auto"/>
        <w:right w:val="none" w:sz="0" w:space="0" w:color="auto"/>
      </w:divBdr>
      <w:divsChild>
        <w:div w:id="865170461">
          <w:marLeft w:val="0"/>
          <w:marRight w:val="0"/>
          <w:marTop w:val="0"/>
          <w:marBottom w:val="0"/>
          <w:divBdr>
            <w:top w:val="none" w:sz="0" w:space="0" w:color="auto"/>
            <w:left w:val="none" w:sz="0" w:space="0" w:color="auto"/>
            <w:bottom w:val="none" w:sz="0" w:space="0" w:color="auto"/>
            <w:right w:val="none" w:sz="0" w:space="0" w:color="auto"/>
          </w:divBdr>
          <w:divsChild>
            <w:div w:id="481506943">
              <w:marLeft w:val="0"/>
              <w:marRight w:val="0"/>
              <w:marTop w:val="0"/>
              <w:marBottom w:val="0"/>
              <w:divBdr>
                <w:top w:val="none" w:sz="0" w:space="0" w:color="auto"/>
                <w:left w:val="none" w:sz="0" w:space="0" w:color="auto"/>
                <w:bottom w:val="none" w:sz="0" w:space="0" w:color="auto"/>
                <w:right w:val="none" w:sz="0" w:space="0" w:color="auto"/>
              </w:divBdr>
            </w:div>
            <w:div w:id="1218780850">
              <w:marLeft w:val="0"/>
              <w:marRight w:val="0"/>
              <w:marTop w:val="0"/>
              <w:marBottom w:val="0"/>
              <w:divBdr>
                <w:top w:val="none" w:sz="0" w:space="0" w:color="auto"/>
                <w:left w:val="none" w:sz="0" w:space="0" w:color="auto"/>
                <w:bottom w:val="none" w:sz="0" w:space="0" w:color="auto"/>
                <w:right w:val="none" w:sz="0" w:space="0" w:color="auto"/>
              </w:divBdr>
            </w:div>
            <w:div w:id="134324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57348">
      <w:bodyDiv w:val="1"/>
      <w:marLeft w:val="0"/>
      <w:marRight w:val="0"/>
      <w:marTop w:val="0"/>
      <w:marBottom w:val="0"/>
      <w:divBdr>
        <w:top w:val="none" w:sz="0" w:space="0" w:color="auto"/>
        <w:left w:val="none" w:sz="0" w:space="0" w:color="auto"/>
        <w:bottom w:val="none" w:sz="0" w:space="0" w:color="auto"/>
        <w:right w:val="none" w:sz="0" w:space="0" w:color="auto"/>
      </w:divBdr>
      <w:divsChild>
        <w:div w:id="2042583511">
          <w:marLeft w:val="0"/>
          <w:marRight w:val="0"/>
          <w:marTop w:val="0"/>
          <w:marBottom w:val="0"/>
          <w:divBdr>
            <w:top w:val="none" w:sz="0" w:space="0" w:color="auto"/>
            <w:left w:val="none" w:sz="0" w:space="0" w:color="auto"/>
            <w:bottom w:val="none" w:sz="0" w:space="0" w:color="auto"/>
            <w:right w:val="none" w:sz="0" w:space="0" w:color="auto"/>
          </w:divBdr>
        </w:div>
      </w:divsChild>
    </w:div>
    <w:div w:id="874462009">
      <w:bodyDiv w:val="1"/>
      <w:marLeft w:val="0"/>
      <w:marRight w:val="0"/>
      <w:marTop w:val="0"/>
      <w:marBottom w:val="0"/>
      <w:divBdr>
        <w:top w:val="none" w:sz="0" w:space="0" w:color="auto"/>
        <w:left w:val="none" w:sz="0" w:space="0" w:color="auto"/>
        <w:bottom w:val="none" w:sz="0" w:space="0" w:color="auto"/>
        <w:right w:val="none" w:sz="0" w:space="0" w:color="auto"/>
      </w:divBdr>
      <w:divsChild>
        <w:div w:id="127742974">
          <w:marLeft w:val="0"/>
          <w:marRight w:val="0"/>
          <w:marTop w:val="0"/>
          <w:marBottom w:val="0"/>
          <w:divBdr>
            <w:top w:val="none" w:sz="0" w:space="0" w:color="auto"/>
            <w:left w:val="none" w:sz="0" w:space="0" w:color="auto"/>
            <w:bottom w:val="none" w:sz="0" w:space="0" w:color="auto"/>
            <w:right w:val="none" w:sz="0" w:space="0" w:color="auto"/>
          </w:divBdr>
          <w:divsChild>
            <w:div w:id="154771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06330">
      <w:bodyDiv w:val="1"/>
      <w:marLeft w:val="0"/>
      <w:marRight w:val="0"/>
      <w:marTop w:val="0"/>
      <w:marBottom w:val="0"/>
      <w:divBdr>
        <w:top w:val="none" w:sz="0" w:space="0" w:color="auto"/>
        <w:left w:val="none" w:sz="0" w:space="0" w:color="auto"/>
        <w:bottom w:val="none" w:sz="0" w:space="0" w:color="auto"/>
        <w:right w:val="none" w:sz="0" w:space="0" w:color="auto"/>
      </w:divBdr>
      <w:divsChild>
        <w:div w:id="1109160839">
          <w:marLeft w:val="0"/>
          <w:marRight w:val="0"/>
          <w:marTop w:val="0"/>
          <w:marBottom w:val="0"/>
          <w:divBdr>
            <w:top w:val="none" w:sz="0" w:space="0" w:color="auto"/>
            <w:left w:val="none" w:sz="0" w:space="0" w:color="auto"/>
            <w:bottom w:val="none" w:sz="0" w:space="0" w:color="auto"/>
            <w:right w:val="none" w:sz="0" w:space="0" w:color="auto"/>
          </w:divBdr>
          <w:divsChild>
            <w:div w:id="262766261">
              <w:marLeft w:val="0"/>
              <w:marRight w:val="0"/>
              <w:marTop w:val="0"/>
              <w:marBottom w:val="0"/>
              <w:divBdr>
                <w:top w:val="none" w:sz="0" w:space="0" w:color="auto"/>
                <w:left w:val="none" w:sz="0" w:space="0" w:color="auto"/>
                <w:bottom w:val="none" w:sz="0" w:space="0" w:color="auto"/>
                <w:right w:val="none" w:sz="0" w:space="0" w:color="auto"/>
              </w:divBdr>
            </w:div>
            <w:div w:id="453602954">
              <w:marLeft w:val="0"/>
              <w:marRight w:val="0"/>
              <w:marTop w:val="0"/>
              <w:marBottom w:val="0"/>
              <w:divBdr>
                <w:top w:val="none" w:sz="0" w:space="0" w:color="auto"/>
                <w:left w:val="none" w:sz="0" w:space="0" w:color="auto"/>
                <w:bottom w:val="none" w:sz="0" w:space="0" w:color="auto"/>
                <w:right w:val="none" w:sz="0" w:space="0" w:color="auto"/>
              </w:divBdr>
            </w:div>
            <w:div w:id="777339016">
              <w:marLeft w:val="0"/>
              <w:marRight w:val="0"/>
              <w:marTop w:val="0"/>
              <w:marBottom w:val="0"/>
              <w:divBdr>
                <w:top w:val="none" w:sz="0" w:space="0" w:color="auto"/>
                <w:left w:val="none" w:sz="0" w:space="0" w:color="auto"/>
                <w:bottom w:val="none" w:sz="0" w:space="0" w:color="auto"/>
                <w:right w:val="none" w:sz="0" w:space="0" w:color="auto"/>
              </w:divBdr>
            </w:div>
            <w:div w:id="1518732092">
              <w:marLeft w:val="0"/>
              <w:marRight w:val="0"/>
              <w:marTop w:val="0"/>
              <w:marBottom w:val="0"/>
              <w:divBdr>
                <w:top w:val="none" w:sz="0" w:space="0" w:color="auto"/>
                <w:left w:val="none" w:sz="0" w:space="0" w:color="auto"/>
                <w:bottom w:val="none" w:sz="0" w:space="0" w:color="auto"/>
                <w:right w:val="none" w:sz="0" w:space="0" w:color="auto"/>
              </w:divBdr>
            </w:div>
            <w:div w:id="1613515593">
              <w:marLeft w:val="0"/>
              <w:marRight w:val="0"/>
              <w:marTop w:val="0"/>
              <w:marBottom w:val="0"/>
              <w:divBdr>
                <w:top w:val="none" w:sz="0" w:space="0" w:color="auto"/>
                <w:left w:val="none" w:sz="0" w:space="0" w:color="auto"/>
                <w:bottom w:val="none" w:sz="0" w:space="0" w:color="auto"/>
                <w:right w:val="none" w:sz="0" w:space="0" w:color="auto"/>
              </w:divBdr>
            </w:div>
            <w:div w:id="174066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595026">
      <w:bodyDiv w:val="1"/>
      <w:marLeft w:val="0"/>
      <w:marRight w:val="0"/>
      <w:marTop w:val="0"/>
      <w:marBottom w:val="0"/>
      <w:divBdr>
        <w:top w:val="none" w:sz="0" w:space="0" w:color="auto"/>
        <w:left w:val="none" w:sz="0" w:space="0" w:color="auto"/>
        <w:bottom w:val="none" w:sz="0" w:space="0" w:color="auto"/>
        <w:right w:val="none" w:sz="0" w:space="0" w:color="auto"/>
      </w:divBdr>
      <w:divsChild>
        <w:div w:id="798649122">
          <w:marLeft w:val="662"/>
          <w:marRight w:val="0"/>
          <w:marTop w:val="144"/>
          <w:marBottom w:val="0"/>
          <w:divBdr>
            <w:top w:val="none" w:sz="0" w:space="0" w:color="auto"/>
            <w:left w:val="none" w:sz="0" w:space="0" w:color="auto"/>
            <w:bottom w:val="none" w:sz="0" w:space="0" w:color="auto"/>
            <w:right w:val="none" w:sz="0" w:space="0" w:color="auto"/>
          </w:divBdr>
        </w:div>
        <w:div w:id="1103920491">
          <w:marLeft w:val="662"/>
          <w:marRight w:val="0"/>
          <w:marTop w:val="144"/>
          <w:marBottom w:val="0"/>
          <w:divBdr>
            <w:top w:val="none" w:sz="0" w:space="0" w:color="auto"/>
            <w:left w:val="none" w:sz="0" w:space="0" w:color="auto"/>
            <w:bottom w:val="none" w:sz="0" w:space="0" w:color="auto"/>
            <w:right w:val="none" w:sz="0" w:space="0" w:color="auto"/>
          </w:divBdr>
        </w:div>
        <w:div w:id="1365329871">
          <w:marLeft w:val="662"/>
          <w:marRight w:val="0"/>
          <w:marTop w:val="144"/>
          <w:marBottom w:val="0"/>
          <w:divBdr>
            <w:top w:val="none" w:sz="0" w:space="0" w:color="auto"/>
            <w:left w:val="none" w:sz="0" w:space="0" w:color="auto"/>
            <w:bottom w:val="none" w:sz="0" w:space="0" w:color="auto"/>
            <w:right w:val="none" w:sz="0" w:space="0" w:color="auto"/>
          </w:divBdr>
        </w:div>
        <w:div w:id="1429084816">
          <w:marLeft w:val="662"/>
          <w:marRight w:val="0"/>
          <w:marTop w:val="144"/>
          <w:marBottom w:val="0"/>
          <w:divBdr>
            <w:top w:val="none" w:sz="0" w:space="0" w:color="auto"/>
            <w:left w:val="none" w:sz="0" w:space="0" w:color="auto"/>
            <w:bottom w:val="none" w:sz="0" w:space="0" w:color="auto"/>
            <w:right w:val="none" w:sz="0" w:space="0" w:color="auto"/>
          </w:divBdr>
        </w:div>
        <w:div w:id="1754234483">
          <w:marLeft w:val="662"/>
          <w:marRight w:val="0"/>
          <w:marTop w:val="144"/>
          <w:marBottom w:val="0"/>
          <w:divBdr>
            <w:top w:val="none" w:sz="0" w:space="0" w:color="auto"/>
            <w:left w:val="none" w:sz="0" w:space="0" w:color="auto"/>
            <w:bottom w:val="none" w:sz="0" w:space="0" w:color="auto"/>
            <w:right w:val="none" w:sz="0" w:space="0" w:color="auto"/>
          </w:divBdr>
        </w:div>
      </w:divsChild>
    </w:div>
    <w:div w:id="887498228">
      <w:bodyDiv w:val="1"/>
      <w:marLeft w:val="0"/>
      <w:marRight w:val="0"/>
      <w:marTop w:val="0"/>
      <w:marBottom w:val="0"/>
      <w:divBdr>
        <w:top w:val="none" w:sz="0" w:space="0" w:color="auto"/>
        <w:left w:val="none" w:sz="0" w:space="0" w:color="auto"/>
        <w:bottom w:val="none" w:sz="0" w:space="0" w:color="auto"/>
        <w:right w:val="none" w:sz="0" w:space="0" w:color="auto"/>
      </w:divBdr>
      <w:divsChild>
        <w:div w:id="2090494948">
          <w:marLeft w:val="0"/>
          <w:marRight w:val="0"/>
          <w:marTop w:val="0"/>
          <w:marBottom w:val="0"/>
          <w:divBdr>
            <w:top w:val="none" w:sz="0" w:space="0" w:color="auto"/>
            <w:left w:val="none" w:sz="0" w:space="0" w:color="auto"/>
            <w:bottom w:val="none" w:sz="0" w:space="0" w:color="auto"/>
            <w:right w:val="none" w:sz="0" w:space="0" w:color="auto"/>
          </w:divBdr>
        </w:div>
      </w:divsChild>
    </w:div>
    <w:div w:id="894663534">
      <w:bodyDiv w:val="1"/>
      <w:marLeft w:val="0"/>
      <w:marRight w:val="0"/>
      <w:marTop w:val="0"/>
      <w:marBottom w:val="0"/>
      <w:divBdr>
        <w:top w:val="none" w:sz="0" w:space="0" w:color="auto"/>
        <w:left w:val="none" w:sz="0" w:space="0" w:color="auto"/>
        <w:bottom w:val="none" w:sz="0" w:space="0" w:color="auto"/>
        <w:right w:val="none" w:sz="0" w:space="0" w:color="auto"/>
      </w:divBdr>
    </w:div>
    <w:div w:id="895554875">
      <w:bodyDiv w:val="1"/>
      <w:marLeft w:val="0"/>
      <w:marRight w:val="0"/>
      <w:marTop w:val="0"/>
      <w:marBottom w:val="0"/>
      <w:divBdr>
        <w:top w:val="none" w:sz="0" w:space="0" w:color="auto"/>
        <w:left w:val="none" w:sz="0" w:space="0" w:color="auto"/>
        <w:bottom w:val="none" w:sz="0" w:space="0" w:color="auto"/>
        <w:right w:val="none" w:sz="0" w:space="0" w:color="auto"/>
      </w:divBdr>
      <w:divsChild>
        <w:div w:id="1888298185">
          <w:marLeft w:val="0"/>
          <w:marRight w:val="0"/>
          <w:marTop w:val="0"/>
          <w:marBottom w:val="0"/>
          <w:divBdr>
            <w:top w:val="none" w:sz="0" w:space="0" w:color="auto"/>
            <w:left w:val="none" w:sz="0" w:space="0" w:color="auto"/>
            <w:bottom w:val="none" w:sz="0" w:space="0" w:color="auto"/>
            <w:right w:val="none" w:sz="0" w:space="0" w:color="auto"/>
          </w:divBdr>
        </w:div>
      </w:divsChild>
    </w:div>
    <w:div w:id="902523488">
      <w:bodyDiv w:val="1"/>
      <w:marLeft w:val="0"/>
      <w:marRight w:val="0"/>
      <w:marTop w:val="0"/>
      <w:marBottom w:val="0"/>
      <w:divBdr>
        <w:top w:val="none" w:sz="0" w:space="0" w:color="auto"/>
        <w:left w:val="none" w:sz="0" w:space="0" w:color="auto"/>
        <w:bottom w:val="none" w:sz="0" w:space="0" w:color="auto"/>
        <w:right w:val="none" w:sz="0" w:space="0" w:color="auto"/>
      </w:divBdr>
    </w:div>
    <w:div w:id="90329662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80">
          <w:marLeft w:val="0"/>
          <w:marRight w:val="0"/>
          <w:marTop w:val="0"/>
          <w:marBottom w:val="0"/>
          <w:divBdr>
            <w:top w:val="none" w:sz="0" w:space="0" w:color="auto"/>
            <w:left w:val="none" w:sz="0" w:space="0" w:color="auto"/>
            <w:bottom w:val="none" w:sz="0" w:space="0" w:color="auto"/>
            <w:right w:val="none" w:sz="0" w:space="0" w:color="auto"/>
          </w:divBdr>
          <w:divsChild>
            <w:div w:id="51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61979">
      <w:bodyDiv w:val="1"/>
      <w:marLeft w:val="0"/>
      <w:marRight w:val="0"/>
      <w:marTop w:val="0"/>
      <w:marBottom w:val="0"/>
      <w:divBdr>
        <w:top w:val="none" w:sz="0" w:space="0" w:color="auto"/>
        <w:left w:val="none" w:sz="0" w:space="0" w:color="auto"/>
        <w:bottom w:val="none" w:sz="0" w:space="0" w:color="auto"/>
        <w:right w:val="none" w:sz="0" w:space="0" w:color="auto"/>
      </w:divBdr>
      <w:divsChild>
        <w:div w:id="1720401489">
          <w:marLeft w:val="0"/>
          <w:marRight w:val="0"/>
          <w:marTop w:val="0"/>
          <w:marBottom w:val="0"/>
          <w:divBdr>
            <w:top w:val="none" w:sz="0" w:space="0" w:color="auto"/>
            <w:left w:val="none" w:sz="0" w:space="0" w:color="auto"/>
            <w:bottom w:val="none" w:sz="0" w:space="0" w:color="auto"/>
            <w:right w:val="none" w:sz="0" w:space="0" w:color="auto"/>
          </w:divBdr>
          <w:divsChild>
            <w:div w:id="370568148">
              <w:marLeft w:val="0"/>
              <w:marRight w:val="0"/>
              <w:marTop w:val="0"/>
              <w:marBottom w:val="0"/>
              <w:divBdr>
                <w:top w:val="none" w:sz="0" w:space="0" w:color="auto"/>
                <w:left w:val="none" w:sz="0" w:space="0" w:color="auto"/>
                <w:bottom w:val="none" w:sz="0" w:space="0" w:color="auto"/>
                <w:right w:val="none" w:sz="0" w:space="0" w:color="auto"/>
              </w:divBdr>
            </w:div>
            <w:div w:id="906957619">
              <w:marLeft w:val="0"/>
              <w:marRight w:val="0"/>
              <w:marTop w:val="0"/>
              <w:marBottom w:val="0"/>
              <w:divBdr>
                <w:top w:val="none" w:sz="0" w:space="0" w:color="auto"/>
                <w:left w:val="none" w:sz="0" w:space="0" w:color="auto"/>
                <w:bottom w:val="none" w:sz="0" w:space="0" w:color="auto"/>
                <w:right w:val="none" w:sz="0" w:space="0" w:color="auto"/>
              </w:divBdr>
            </w:div>
            <w:div w:id="1112630548">
              <w:marLeft w:val="0"/>
              <w:marRight w:val="0"/>
              <w:marTop w:val="0"/>
              <w:marBottom w:val="0"/>
              <w:divBdr>
                <w:top w:val="none" w:sz="0" w:space="0" w:color="auto"/>
                <w:left w:val="none" w:sz="0" w:space="0" w:color="auto"/>
                <w:bottom w:val="none" w:sz="0" w:space="0" w:color="auto"/>
                <w:right w:val="none" w:sz="0" w:space="0" w:color="auto"/>
              </w:divBdr>
            </w:div>
            <w:div w:id="1233389031">
              <w:marLeft w:val="0"/>
              <w:marRight w:val="0"/>
              <w:marTop w:val="0"/>
              <w:marBottom w:val="0"/>
              <w:divBdr>
                <w:top w:val="none" w:sz="0" w:space="0" w:color="auto"/>
                <w:left w:val="none" w:sz="0" w:space="0" w:color="auto"/>
                <w:bottom w:val="none" w:sz="0" w:space="0" w:color="auto"/>
                <w:right w:val="none" w:sz="0" w:space="0" w:color="auto"/>
              </w:divBdr>
            </w:div>
            <w:div w:id="148971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91969">
      <w:bodyDiv w:val="1"/>
      <w:marLeft w:val="0"/>
      <w:marRight w:val="0"/>
      <w:marTop w:val="0"/>
      <w:marBottom w:val="0"/>
      <w:divBdr>
        <w:top w:val="none" w:sz="0" w:space="0" w:color="auto"/>
        <w:left w:val="none" w:sz="0" w:space="0" w:color="auto"/>
        <w:bottom w:val="none" w:sz="0" w:space="0" w:color="auto"/>
        <w:right w:val="none" w:sz="0" w:space="0" w:color="auto"/>
      </w:divBdr>
      <w:divsChild>
        <w:div w:id="1241520131">
          <w:marLeft w:val="0"/>
          <w:marRight w:val="0"/>
          <w:marTop w:val="0"/>
          <w:marBottom w:val="0"/>
          <w:divBdr>
            <w:top w:val="none" w:sz="0" w:space="0" w:color="auto"/>
            <w:left w:val="none" w:sz="0" w:space="0" w:color="auto"/>
            <w:bottom w:val="none" w:sz="0" w:space="0" w:color="auto"/>
            <w:right w:val="none" w:sz="0" w:space="0" w:color="auto"/>
          </w:divBdr>
        </w:div>
      </w:divsChild>
    </w:div>
    <w:div w:id="912200570">
      <w:bodyDiv w:val="1"/>
      <w:marLeft w:val="0"/>
      <w:marRight w:val="0"/>
      <w:marTop w:val="0"/>
      <w:marBottom w:val="0"/>
      <w:divBdr>
        <w:top w:val="none" w:sz="0" w:space="0" w:color="auto"/>
        <w:left w:val="none" w:sz="0" w:space="0" w:color="auto"/>
        <w:bottom w:val="none" w:sz="0" w:space="0" w:color="auto"/>
        <w:right w:val="none" w:sz="0" w:space="0" w:color="auto"/>
      </w:divBdr>
    </w:div>
    <w:div w:id="915626203">
      <w:bodyDiv w:val="1"/>
      <w:marLeft w:val="0"/>
      <w:marRight w:val="0"/>
      <w:marTop w:val="0"/>
      <w:marBottom w:val="0"/>
      <w:divBdr>
        <w:top w:val="none" w:sz="0" w:space="0" w:color="auto"/>
        <w:left w:val="none" w:sz="0" w:space="0" w:color="auto"/>
        <w:bottom w:val="none" w:sz="0" w:space="0" w:color="auto"/>
        <w:right w:val="none" w:sz="0" w:space="0" w:color="auto"/>
      </w:divBdr>
      <w:divsChild>
        <w:div w:id="1199197684">
          <w:marLeft w:val="0"/>
          <w:marRight w:val="0"/>
          <w:marTop w:val="0"/>
          <w:marBottom w:val="0"/>
          <w:divBdr>
            <w:top w:val="none" w:sz="0" w:space="0" w:color="auto"/>
            <w:left w:val="none" w:sz="0" w:space="0" w:color="auto"/>
            <w:bottom w:val="none" w:sz="0" w:space="0" w:color="auto"/>
            <w:right w:val="none" w:sz="0" w:space="0" w:color="auto"/>
          </w:divBdr>
        </w:div>
      </w:divsChild>
    </w:div>
    <w:div w:id="916746158">
      <w:bodyDiv w:val="1"/>
      <w:marLeft w:val="0"/>
      <w:marRight w:val="0"/>
      <w:marTop w:val="0"/>
      <w:marBottom w:val="0"/>
      <w:divBdr>
        <w:top w:val="none" w:sz="0" w:space="0" w:color="auto"/>
        <w:left w:val="none" w:sz="0" w:space="0" w:color="auto"/>
        <w:bottom w:val="none" w:sz="0" w:space="0" w:color="auto"/>
        <w:right w:val="none" w:sz="0" w:space="0" w:color="auto"/>
      </w:divBdr>
      <w:divsChild>
        <w:div w:id="1364746792">
          <w:marLeft w:val="0"/>
          <w:marRight w:val="0"/>
          <w:marTop w:val="0"/>
          <w:marBottom w:val="0"/>
          <w:divBdr>
            <w:top w:val="none" w:sz="0" w:space="0" w:color="auto"/>
            <w:left w:val="none" w:sz="0" w:space="0" w:color="auto"/>
            <w:bottom w:val="none" w:sz="0" w:space="0" w:color="auto"/>
            <w:right w:val="none" w:sz="0" w:space="0" w:color="auto"/>
          </w:divBdr>
          <w:divsChild>
            <w:div w:id="1491679903">
              <w:marLeft w:val="0"/>
              <w:marRight w:val="0"/>
              <w:marTop w:val="0"/>
              <w:marBottom w:val="0"/>
              <w:divBdr>
                <w:top w:val="none" w:sz="0" w:space="0" w:color="auto"/>
                <w:left w:val="none" w:sz="0" w:space="0" w:color="auto"/>
                <w:bottom w:val="none" w:sz="0" w:space="0" w:color="auto"/>
                <w:right w:val="none" w:sz="0" w:space="0" w:color="auto"/>
              </w:divBdr>
            </w:div>
            <w:div w:id="17775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413580">
      <w:bodyDiv w:val="1"/>
      <w:marLeft w:val="0"/>
      <w:marRight w:val="0"/>
      <w:marTop w:val="0"/>
      <w:marBottom w:val="0"/>
      <w:divBdr>
        <w:top w:val="none" w:sz="0" w:space="0" w:color="auto"/>
        <w:left w:val="none" w:sz="0" w:space="0" w:color="auto"/>
        <w:bottom w:val="none" w:sz="0" w:space="0" w:color="auto"/>
        <w:right w:val="none" w:sz="0" w:space="0" w:color="auto"/>
      </w:divBdr>
      <w:divsChild>
        <w:div w:id="472337461">
          <w:marLeft w:val="0"/>
          <w:marRight w:val="0"/>
          <w:marTop w:val="0"/>
          <w:marBottom w:val="0"/>
          <w:divBdr>
            <w:top w:val="none" w:sz="0" w:space="0" w:color="auto"/>
            <w:left w:val="none" w:sz="0" w:space="0" w:color="auto"/>
            <w:bottom w:val="none" w:sz="0" w:space="0" w:color="auto"/>
            <w:right w:val="none" w:sz="0" w:space="0" w:color="auto"/>
          </w:divBdr>
        </w:div>
      </w:divsChild>
    </w:div>
    <w:div w:id="920063379">
      <w:bodyDiv w:val="1"/>
      <w:marLeft w:val="0"/>
      <w:marRight w:val="0"/>
      <w:marTop w:val="0"/>
      <w:marBottom w:val="0"/>
      <w:divBdr>
        <w:top w:val="none" w:sz="0" w:space="0" w:color="auto"/>
        <w:left w:val="none" w:sz="0" w:space="0" w:color="auto"/>
        <w:bottom w:val="none" w:sz="0" w:space="0" w:color="auto"/>
        <w:right w:val="none" w:sz="0" w:space="0" w:color="auto"/>
      </w:divBdr>
      <w:divsChild>
        <w:div w:id="1910538170">
          <w:marLeft w:val="0"/>
          <w:marRight w:val="0"/>
          <w:marTop w:val="0"/>
          <w:marBottom w:val="0"/>
          <w:divBdr>
            <w:top w:val="none" w:sz="0" w:space="0" w:color="auto"/>
            <w:left w:val="none" w:sz="0" w:space="0" w:color="auto"/>
            <w:bottom w:val="none" w:sz="0" w:space="0" w:color="auto"/>
            <w:right w:val="none" w:sz="0" w:space="0" w:color="auto"/>
          </w:divBdr>
        </w:div>
      </w:divsChild>
    </w:div>
    <w:div w:id="927270475">
      <w:bodyDiv w:val="1"/>
      <w:marLeft w:val="0"/>
      <w:marRight w:val="0"/>
      <w:marTop w:val="0"/>
      <w:marBottom w:val="0"/>
      <w:divBdr>
        <w:top w:val="none" w:sz="0" w:space="0" w:color="auto"/>
        <w:left w:val="none" w:sz="0" w:space="0" w:color="auto"/>
        <w:bottom w:val="none" w:sz="0" w:space="0" w:color="auto"/>
        <w:right w:val="none" w:sz="0" w:space="0" w:color="auto"/>
      </w:divBdr>
      <w:divsChild>
        <w:div w:id="1506434630">
          <w:marLeft w:val="0"/>
          <w:marRight w:val="0"/>
          <w:marTop w:val="0"/>
          <w:marBottom w:val="0"/>
          <w:divBdr>
            <w:top w:val="none" w:sz="0" w:space="0" w:color="auto"/>
            <w:left w:val="none" w:sz="0" w:space="0" w:color="auto"/>
            <w:bottom w:val="none" w:sz="0" w:space="0" w:color="auto"/>
            <w:right w:val="none" w:sz="0" w:space="0" w:color="auto"/>
          </w:divBdr>
        </w:div>
      </w:divsChild>
    </w:div>
    <w:div w:id="928200020">
      <w:bodyDiv w:val="1"/>
      <w:marLeft w:val="0"/>
      <w:marRight w:val="0"/>
      <w:marTop w:val="0"/>
      <w:marBottom w:val="0"/>
      <w:divBdr>
        <w:top w:val="none" w:sz="0" w:space="0" w:color="auto"/>
        <w:left w:val="none" w:sz="0" w:space="0" w:color="auto"/>
        <w:bottom w:val="none" w:sz="0" w:space="0" w:color="auto"/>
        <w:right w:val="none" w:sz="0" w:space="0" w:color="auto"/>
      </w:divBdr>
      <w:divsChild>
        <w:div w:id="1634213735">
          <w:marLeft w:val="0"/>
          <w:marRight w:val="0"/>
          <w:marTop w:val="0"/>
          <w:marBottom w:val="0"/>
          <w:divBdr>
            <w:top w:val="none" w:sz="0" w:space="0" w:color="auto"/>
            <w:left w:val="none" w:sz="0" w:space="0" w:color="auto"/>
            <w:bottom w:val="none" w:sz="0" w:space="0" w:color="auto"/>
            <w:right w:val="none" w:sz="0" w:space="0" w:color="auto"/>
          </w:divBdr>
          <w:divsChild>
            <w:div w:id="126092666">
              <w:marLeft w:val="0"/>
              <w:marRight w:val="0"/>
              <w:marTop w:val="0"/>
              <w:marBottom w:val="0"/>
              <w:divBdr>
                <w:top w:val="none" w:sz="0" w:space="0" w:color="auto"/>
                <w:left w:val="none" w:sz="0" w:space="0" w:color="auto"/>
                <w:bottom w:val="none" w:sz="0" w:space="0" w:color="auto"/>
                <w:right w:val="none" w:sz="0" w:space="0" w:color="auto"/>
              </w:divBdr>
            </w:div>
            <w:div w:id="158087223">
              <w:marLeft w:val="0"/>
              <w:marRight w:val="0"/>
              <w:marTop w:val="0"/>
              <w:marBottom w:val="0"/>
              <w:divBdr>
                <w:top w:val="none" w:sz="0" w:space="0" w:color="auto"/>
                <w:left w:val="none" w:sz="0" w:space="0" w:color="auto"/>
                <w:bottom w:val="none" w:sz="0" w:space="0" w:color="auto"/>
                <w:right w:val="none" w:sz="0" w:space="0" w:color="auto"/>
              </w:divBdr>
            </w:div>
            <w:div w:id="210505024">
              <w:marLeft w:val="0"/>
              <w:marRight w:val="0"/>
              <w:marTop w:val="0"/>
              <w:marBottom w:val="0"/>
              <w:divBdr>
                <w:top w:val="none" w:sz="0" w:space="0" w:color="auto"/>
                <w:left w:val="none" w:sz="0" w:space="0" w:color="auto"/>
                <w:bottom w:val="none" w:sz="0" w:space="0" w:color="auto"/>
                <w:right w:val="none" w:sz="0" w:space="0" w:color="auto"/>
              </w:divBdr>
            </w:div>
            <w:div w:id="346449670">
              <w:marLeft w:val="0"/>
              <w:marRight w:val="0"/>
              <w:marTop w:val="0"/>
              <w:marBottom w:val="0"/>
              <w:divBdr>
                <w:top w:val="none" w:sz="0" w:space="0" w:color="auto"/>
                <w:left w:val="none" w:sz="0" w:space="0" w:color="auto"/>
                <w:bottom w:val="none" w:sz="0" w:space="0" w:color="auto"/>
                <w:right w:val="none" w:sz="0" w:space="0" w:color="auto"/>
              </w:divBdr>
            </w:div>
            <w:div w:id="1004940679">
              <w:marLeft w:val="0"/>
              <w:marRight w:val="0"/>
              <w:marTop w:val="0"/>
              <w:marBottom w:val="0"/>
              <w:divBdr>
                <w:top w:val="none" w:sz="0" w:space="0" w:color="auto"/>
                <w:left w:val="none" w:sz="0" w:space="0" w:color="auto"/>
                <w:bottom w:val="none" w:sz="0" w:space="0" w:color="auto"/>
                <w:right w:val="none" w:sz="0" w:space="0" w:color="auto"/>
              </w:divBdr>
            </w:div>
            <w:div w:id="18082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629140">
      <w:bodyDiv w:val="1"/>
      <w:marLeft w:val="0"/>
      <w:marRight w:val="0"/>
      <w:marTop w:val="0"/>
      <w:marBottom w:val="0"/>
      <w:divBdr>
        <w:top w:val="none" w:sz="0" w:space="0" w:color="auto"/>
        <w:left w:val="none" w:sz="0" w:space="0" w:color="auto"/>
        <w:bottom w:val="none" w:sz="0" w:space="0" w:color="auto"/>
        <w:right w:val="none" w:sz="0" w:space="0" w:color="auto"/>
      </w:divBdr>
    </w:div>
    <w:div w:id="940532304">
      <w:bodyDiv w:val="1"/>
      <w:marLeft w:val="0"/>
      <w:marRight w:val="0"/>
      <w:marTop w:val="0"/>
      <w:marBottom w:val="0"/>
      <w:divBdr>
        <w:top w:val="none" w:sz="0" w:space="0" w:color="auto"/>
        <w:left w:val="none" w:sz="0" w:space="0" w:color="auto"/>
        <w:bottom w:val="none" w:sz="0" w:space="0" w:color="auto"/>
        <w:right w:val="none" w:sz="0" w:space="0" w:color="auto"/>
      </w:divBdr>
      <w:divsChild>
        <w:div w:id="132911530">
          <w:marLeft w:val="547"/>
          <w:marRight w:val="0"/>
          <w:marTop w:val="0"/>
          <w:marBottom w:val="0"/>
          <w:divBdr>
            <w:top w:val="none" w:sz="0" w:space="0" w:color="auto"/>
            <w:left w:val="none" w:sz="0" w:space="0" w:color="auto"/>
            <w:bottom w:val="none" w:sz="0" w:space="0" w:color="auto"/>
            <w:right w:val="none" w:sz="0" w:space="0" w:color="auto"/>
          </w:divBdr>
        </w:div>
        <w:div w:id="1164973302">
          <w:marLeft w:val="547"/>
          <w:marRight w:val="0"/>
          <w:marTop w:val="0"/>
          <w:marBottom w:val="0"/>
          <w:divBdr>
            <w:top w:val="none" w:sz="0" w:space="0" w:color="auto"/>
            <w:left w:val="none" w:sz="0" w:space="0" w:color="auto"/>
            <w:bottom w:val="none" w:sz="0" w:space="0" w:color="auto"/>
            <w:right w:val="none" w:sz="0" w:space="0" w:color="auto"/>
          </w:divBdr>
        </w:div>
      </w:divsChild>
    </w:div>
    <w:div w:id="942541941">
      <w:bodyDiv w:val="1"/>
      <w:marLeft w:val="0"/>
      <w:marRight w:val="0"/>
      <w:marTop w:val="0"/>
      <w:marBottom w:val="0"/>
      <w:divBdr>
        <w:top w:val="none" w:sz="0" w:space="0" w:color="auto"/>
        <w:left w:val="none" w:sz="0" w:space="0" w:color="auto"/>
        <w:bottom w:val="none" w:sz="0" w:space="0" w:color="auto"/>
        <w:right w:val="none" w:sz="0" w:space="0" w:color="auto"/>
      </w:divBdr>
      <w:divsChild>
        <w:div w:id="1979265673">
          <w:marLeft w:val="0"/>
          <w:marRight w:val="0"/>
          <w:marTop w:val="0"/>
          <w:marBottom w:val="0"/>
          <w:divBdr>
            <w:top w:val="none" w:sz="0" w:space="0" w:color="auto"/>
            <w:left w:val="none" w:sz="0" w:space="0" w:color="auto"/>
            <w:bottom w:val="none" w:sz="0" w:space="0" w:color="auto"/>
            <w:right w:val="none" w:sz="0" w:space="0" w:color="auto"/>
          </w:divBdr>
          <w:divsChild>
            <w:div w:id="11492369">
              <w:marLeft w:val="0"/>
              <w:marRight w:val="0"/>
              <w:marTop w:val="0"/>
              <w:marBottom w:val="0"/>
              <w:divBdr>
                <w:top w:val="none" w:sz="0" w:space="0" w:color="auto"/>
                <w:left w:val="none" w:sz="0" w:space="0" w:color="auto"/>
                <w:bottom w:val="none" w:sz="0" w:space="0" w:color="auto"/>
                <w:right w:val="none" w:sz="0" w:space="0" w:color="auto"/>
              </w:divBdr>
            </w:div>
            <w:div w:id="359665161">
              <w:marLeft w:val="0"/>
              <w:marRight w:val="0"/>
              <w:marTop w:val="0"/>
              <w:marBottom w:val="0"/>
              <w:divBdr>
                <w:top w:val="none" w:sz="0" w:space="0" w:color="auto"/>
                <w:left w:val="none" w:sz="0" w:space="0" w:color="auto"/>
                <w:bottom w:val="none" w:sz="0" w:space="0" w:color="auto"/>
                <w:right w:val="none" w:sz="0" w:space="0" w:color="auto"/>
              </w:divBdr>
            </w:div>
            <w:div w:id="445856120">
              <w:marLeft w:val="0"/>
              <w:marRight w:val="0"/>
              <w:marTop w:val="0"/>
              <w:marBottom w:val="0"/>
              <w:divBdr>
                <w:top w:val="none" w:sz="0" w:space="0" w:color="auto"/>
                <w:left w:val="none" w:sz="0" w:space="0" w:color="auto"/>
                <w:bottom w:val="none" w:sz="0" w:space="0" w:color="auto"/>
                <w:right w:val="none" w:sz="0" w:space="0" w:color="auto"/>
              </w:divBdr>
            </w:div>
            <w:div w:id="729697152">
              <w:marLeft w:val="0"/>
              <w:marRight w:val="0"/>
              <w:marTop w:val="0"/>
              <w:marBottom w:val="0"/>
              <w:divBdr>
                <w:top w:val="none" w:sz="0" w:space="0" w:color="auto"/>
                <w:left w:val="none" w:sz="0" w:space="0" w:color="auto"/>
                <w:bottom w:val="none" w:sz="0" w:space="0" w:color="auto"/>
                <w:right w:val="none" w:sz="0" w:space="0" w:color="auto"/>
              </w:divBdr>
            </w:div>
            <w:div w:id="864908098">
              <w:marLeft w:val="0"/>
              <w:marRight w:val="0"/>
              <w:marTop w:val="0"/>
              <w:marBottom w:val="0"/>
              <w:divBdr>
                <w:top w:val="none" w:sz="0" w:space="0" w:color="auto"/>
                <w:left w:val="none" w:sz="0" w:space="0" w:color="auto"/>
                <w:bottom w:val="none" w:sz="0" w:space="0" w:color="auto"/>
                <w:right w:val="none" w:sz="0" w:space="0" w:color="auto"/>
              </w:divBdr>
            </w:div>
            <w:div w:id="1117144296">
              <w:marLeft w:val="0"/>
              <w:marRight w:val="0"/>
              <w:marTop w:val="0"/>
              <w:marBottom w:val="0"/>
              <w:divBdr>
                <w:top w:val="none" w:sz="0" w:space="0" w:color="auto"/>
                <w:left w:val="none" w:sz="0" w:space="0" w:color="auto"/>
                <w:bottom w:val="none" w:sz="0" w:space="0" w:color="auto"/>
                <w:right w:val="none" w:sz="0" w:space="0" w:color="auto"/>
              </w:divBdr>
            </w:div>
            <w:div w:id="1265842254">
              <w:marLeft w:val="0"/>
              <w:marRight w:val="0"/>
              <w:marTop w:val="0"/>
              <w:marBottom w:val="0"/>
              <w:divBdr>
                <w:top w:val="none" w:sz="0" w:space="0" w:color="auto"/>
                <w:left w:val="none" w:sz="0" w:space="0" w:color="auto"/>
                <w:bottom w:val="none" w:sz="0" w:space="0" w:color="auto"/>
                <w:right w:val="none" w:sz="0" w:space="0" w:color="auto"/>
              </w:divBdr>
            </w:div>
            <w:div w:id="1318728437">
              <w:marLeft w:val="0"/>
              <w:marRight w:val="0"/>
              <w:marTop w:val="0"/>
              <w:marBottom w:val="0"/>
              <w:divBdr>
                <w:top w:val="none" w:sz="0" w:space="0" w:color="auto"/>
                <w:left w:val="none" w:sz="0" w:space="0" w:color="auto"/>
                <w:bottom w:val="none" w:sz="0" w:space="0" w:color="auto"/>
                <w:right w:val="none" w:sz="0" w:space="0" w:color="auto"/>
              </w:divBdr>
            </w:div>
            <w:div w:id="1459491877">
              <w:marLeft w:val="0"/>
              <w:marRight w:val="0"/>
              <w:marTop w:val="0"/>
              <w:marBottom w:val="0"/>
              <w:divBdr>
                <w:top w:val="none" w:sz="0" w:space="0" w:color="auto"/>
                <w:left w:val="none" w:sz="0" w:space="0" w:color="auto"/>
                <w:bottom w:val="none" w:sz="0" w:space="0" w:color="auto"/>
                <w:right w:val="none" w:sz="0" w:space="0" w:color="auto"/>
              </w:divBdr>
            </w:div>
            <w:div w:id="1471051860">
              <w:marLeft w:val="0"/>
              <w:marRight w:val="0"/>
              <w:marTop w:val="0"/>
              <w:marBottom w:val="0"/>
              <w:divBdr>
                <w:top w:val="none" w:sz="0" w:space="0" w:color="auto"/>
                <w:left w:val="none" w:sz="0" w:space="0" w:color="auto"/>
                <w:bottom w:val="none" w:sz="0" w:space="0" w:color="auto"/>
                <w:right w:val="none" w:sz="0" w:space="0" w:color="auto"/>
              </w:divBdr>
            </w:div>
            <w:div w:id="1551838212">
              <w:marLeft w:val="0"/>
              <w:marRight w:val="0"/>
              <w:marTop w:val="0"/>
              <w:marBottom w:val="0"/>
              <w:divBdr>
                <w:top w:val="none" w:sz="0" w:space="0" w:color="auto"/>
                <w:left w:val="none" w:sz="0" w:space="0" w:color="auto"/>
                <w:bottom w:val="none" w:sz="0" w:space="0" w:color="auto"/>
                <w:right w:val="none" w:sz="0" w:space="0" w:color="auto"/>
              </w:divBdr>
            </w:div>
            <w:div w:id="212815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706025">
      <w:bodyDiv w:val="1"/>
      <w:marLeft w:val="0"/>
      <w:marRight w:val="0"/>
      <w:marTop w:val="0"/>
      <w:marBottom w:val="0"/>
      <w:divBdr>
        <w:top w:val="none" w:sz="0" w:space="0" w:color="auto"/>
        <w:left w:val="none" w:sz="0" w:space="0" w:color="auto"/>
        <w:bottom w:val="none" w:sz="0" w:space="0" w:color="auto"/>
        <w:right w:val="none" w:sz="0" w:space="0" w:color="auto"/>
      </w:divBdr>
    </w:div>
    <w:div w:id="951589944">
      <w:bodyDiv w:val="1"/>
      <w:marLeft w:val="0"/>
      <w:marRight w:val="0"/>
      <w:marTop w:val="0"/>
      <w:marBottom w:val="0"/>
      <w:divBdr>
        <w:top w:val="none" w:sz="0" w:space="0" w:color="auto"/>
        <w:left w:val="none" w:sz="0" w:space="0" w:color="auto"/>
        <w:bottom w:val="none" w:sz="0" w:space="0" w:color="auto"/>
        <w:right w:val="none" w:sz="0" w:space="0" w:color="auto"/>
      </w:divBdr>
    </w:div>
    <w:div w:id="952370343">
      <w:bodyDiv w:val="1"/>
      <w:marLeft w:val="0"/>
      <w:marRight w:val="0"/>
      <w:marTop w:val="0"/>
      <w:marBottom w:val="0"/>
      <w:divBdr>
        <w:top w:val="none" w:sz="0" w:space="0" w:color="auto"/>
        <w:left w:val="none" w:sz="0" w:space="0" w:color="auto"/>
        <w:bottom w:val="none" w:sz="0" w:space="0" w:color="auto"/>
        <w:right w:val="none" w:sz="0" w:space="0" w:color="auto"/>
      </w:divBdr>
      <w:divsChild>
        <w:div w:id="156698739">
          <w:marLeft w:val="144"/>
          <w:marRight w:val="0"/>
          <w:marTop w:val="40"/>
          <w:marBottom w:val="0"/>
          <w:divBdr>
            <w:top w:val="none" w:sz="0" w:space="0" w:color="auto"/>
            <w:left w:val="none" w:sz="0" w:space="0" w:color="auto"/>
            <w:bottom w:val="none" w:sz="0" w:space="0" w:color="auto"/>
            <w:right w:val="none" w:sz="0" w:space="0" w:color="auto"/>
          </w:divBdr>
        </w:div>
        <w:div w:id="158348929">
          <w:marLeft w:val="144"/>
          <w:marRight w:val="0"/>
          <w:marTop w:val="40"/>
          <w:marBottom w:val="0"/>
          <w:divBdr>
            <w:top w:val="none" w:sz="0" w:space="0" w:color="auto"/>
            <w:left w:val="none" w:sz="0" w:space="0" w:color="auto"/>
            <w:bottom w:val="none" w:sz="0" w:space="0" w:color="auto"/>
            <w:right w:val="none" w:sz="0" w:space="0" w:color="auto"/>
          </w:divBdr>
        </w:div>
        <w:div w:id="472992660">
          <w:marLeft w:val="144"/>
          <w:marRight w:val="0"/>
          <w:marTop w:val="40"/>
          <w:marBottom w:val="0"/>
          <w:divBdr>
            <w:top w:val="none" w:sz="0" w:space="0" w:color="auto"/>
            <w:left w:val="none" w:sz="0" w:space="0" w:color="auto"/>
            <w:bottom w:val="none" w:sz="0" w:space="0" w:color="auto"/>
            <w:right w:val="none" w:sz="0" w:space="0" w:color="auto"/>
          </w:divBdr>
        </w:div>
        <w:div w:id="731848484">
          <w:marLeft w:val="144"/>
          <w:marRight w:val="0"/>
          <w:marTop w:val="40"/>
          <w:marBottom w:val="0"/>
          <w:divBdr>
            <w:top w:val="none" w:sz="0" w:space="0" w:color="auto"/>
            <w:left w:val="none" w:sz="0" w:space="0" w:color="auto"/>
            <w:bottom w:val="none" w:sz="0" w:space="0" w:color="auto"/>
            <w:right w:val="none" w:sz="0" w:space="0" w:color="auto"/>
          </w:divBdr>
        </w:div>
        <w:div w:id="877742151">
          <w:marLeft w:val="144"/>
          <w:marRight w:val="0"/>
          <w:marTop w:val="40"/>
          <w:marBottom w:val="0"/>
          <w:divBdr>
            <w:top w:val="none" w:sz="0" w:space="0" w:color="auto"/>
            <w:left w:val="none" w:sz="0" w:space="0" w:color="auto"/>
            <w:bottom w:val="none" w:sz="0" w:space="0" w:color="auto"/>
            <w:right w:val="none" w:sz="0" w:space="0" w:color="auto"/>
          </w:divBdr>
        </w:div>
        <w:div w:id="1280918157">
          <w:marLeft w:val="144"/>
          <w:marRight w:val="0"/>
          <w:marTop w:val="40"/>
          <w:marBottom w:val="0"/>
          <w:divBdr>
            <w:top w:val="none" w:sz="0" w:space="0" w:color="auto"/>
            <w:left w:val="none" w:sz="0" w:space="0" w:color="auto"/>
            <w:bottom w:val="none" w:sz="0" w:space="0" w:color="auto"/>
            <w:right w:val="none" w:sz="0" w:space="0" w:color="auto"/>
          </w:divBdr>
        </w:div>
      </w:divsChild>
    </w:div>
    <w:div w:id="957906882">
      <w:bodyDiv w:val="1"/>
      <w:marLeft w:val="0"/>
      <w:marRight w:val="0"/>
      <w:marTop w:val="0"/>
      <w:marBottom w:val="0"/>
      <w:divBdr>
        <w:top w:val="none" w:sz="0" w:space="0" w:color="auto"/>
        <w:left w:val="none" w:sz="0" w:space="0" w:color="auto"/>
        <w:bottom w:val="none" w:sz="0" w:space="0" w:color="auto"/>
        <w:right w:val="none" w:sz="0" w:space="0" w:color="auto"/>
      </w:divBdr>
      <w:divsChild>
        <w:div w:id="532421411">
          <w:marLeft w:val="0"/>
          <w:marRight w:val="0"/>
          <w:marTop w:val="0"/>
          <w:marBottom w:val="0"/>
          <w:divBdr>
            <w:top w:val="none" w:sz="0" w:space="0" w:color="auto"/>
            <w:left w:val="none" w:sz="0" w:space="0" w:color="auto"/>
            <w:bottom w:val="none" w:sz="0" w:space="0" w:color="auto"/>
            <w:right w:val="none" w:sz="0" w:space="0" w:color="auto"/>
          </w:divBdr>
        </w:div>
        <w:div w:id="542517604">
          <w:marLeft w:val="0"/>
          <w:marRight w:val="0"/>
          <w:marTop w:val="0"/>
          <w:marBottom w:val="0"/>
          <w:divBdr>
            <w:top w:val="none" w:sz="0" w:space="0" w:color="auto"/>
            <w:left w:val="none" w:sz="0" w:space="0" w:color="auto"/>
            <w:bottom w:val="none" w:sz="0" w:space="0" w:color="auto"/>
            <w:right w:val="none" w:sz="0" w:space="0" w:color="auto"/>
          </w:divBdr>
        </w:div>
        <w:div w:id="595795637">
          <w:marLeft w:val="0"/>
          <w:marRight w:val="0"/>
          <w:marTop w:val="0"/>
          <w:marBottom w:val="0"/>
          <w:divBdr>
            <w:top w:val="none" w:sz="0" w:space="0" w:color="auto"/>
            <w:left w:val="none" w:sz="0" w:space="0" w:color="auto"/>
            <w:bottom w:val="none" w:sz="0" w:space="0" w:color="auto"/>
            <w:right w:val="none" w:sz="0" w:space="0" w:color="auto"/>
          </w:divBdr>
        </w:div>
        <w:div w:id="1521122237">
          <w:marLeft w:val="0"/>
          <w:marRight w:val="0"/>
          <w:marTop w:val="0"/>
          <w:marBottom w:val="0"/>
          <w:divBdr>
            <w:top w:val="none" w:sz="0" w:space="0" w:color="auto"/>
            <w:left w:val="none" w:sz="0" w:space="0" w:color="auto"/>
            <w:bottom w:val="none" w:sz="0" w:space="0" w:color="auto"/>
            <w:right w:val="none" w:sz="0" w:space="0" w:color="auto"/>
          </w:divBdr>
        </w:div>
        <w:div w:id="1804496733">
          <w:marLeft w:val="0"/>
          <w:marRight w:val="0"/>
          <w:marTop w:val="0"/>
          <w:marBottom w:val="0"/>
          <w:divBdr>
            <w:top w:val="none" w:sz="0" w:space="0" w:color="auto"/>
            <w:left w:val="none" w:sz="0" w:space="0" w:color="auto"/>
            <w:bottom w:val="none" w:sz="0" w:space="0" w:color="auto"/>
            <w:right w:val="none" w:sz="0" w:space="0" w:color="auto"/>
          </w:divBdr>
        </w:div>
        <w:div w:id="1990864476">
          <w:marLeft w:val="0"/>
          <w:marRight w:val="0"/>
          <w:marTop w:val="0"/>
          <w:marBottom w:val="0"/>
          <w:divBdr>
            <w:top w:val="none" w:sz="0" w:space="0" w:color="auto"/>
            <w:left w:val="none" w:sz="0" w:space="0" w:color="auto"/>
            <w:bottom w:val="none" w:sz="0" w:space="0" w:color="auto"/>
            <w:right w:val="none" w:sz="0" w:space="0" w:color="auto"/>
          </w:divBdr>
        </w:div>
        <w:div w:id="1998193270">
          <w:marLeft w:val="0"/>
          <w:marRight w:val="0"/>
          <w:marTop w:val="0"/>
          <w:marBottom w:val="0"/>
          <w:divBdr>
            <w:top w:val="none" w:sz="0" w:space="0" w:color="auto"/>
            <w:left w:val="none" w:sz="0" w:space="0" w:color="auto"/>
            <w:bottom w:val="none" w:sz="0" w:space="0" w:color="auto"/>
            <w:right w:val="none" w:sz="0" w:space="0" w:color="auto"/>
          </w:divBdr>
        </w:div>
      </w:divsChild>
    </w:div>
    <w:div w:id="962035326">
      <w:bodyDiv w:val="1"/>
      <w:marLeft w:val="0"/>
      <w:marRight w:val="0"/>
      <w:marTop w:val="0"/>
      <w:marBottom w:val="0"/>
      <w:divBdr>
        <w:top w:val="none" w:sz="0" w:space="0" w:color="auto"/>
        <w:left w:val="none" w:sz="0" w:space="0" w:color="auto"/>
        <w:bottom w:val="none" w:sz="0" w:space="0" w:color="auto"/>
        <w:right w:val="none" w:sz="0" w:space="0" w:color="auto"/>
      </w:divBdr>
      <w:divsChild>
        <w:div w:id="1114442848">
          <w:marLeft w:val="0"/>
          <w:marRight w:val="0"/>
          <w:marTop w:val="0"/>
          <w:marBottom w:val="0"/>
          <w:divBdr>
            <w:top w:val="none" w:sz="0" w:space="0" w:color="auto"/>
            <w:left w:val="none" w:sz="0" w:space="0" w:color="auto"/>
            <w:bottom w:val="none" w:sz="0" w:space="0" w:color="auto"/>
            <w:right w:val="none" w:sz="0" w:space="0" w:color="auto"/>
          </w:divBdr>
        </w:div>
      </w:divsChild>
    </w:div>
    <w:div w:id="964039927">
      <w:bodyDiv w:val="1"/>
      <w:marLeft w:val="0"/>
      <w:marRight w:val="0"/>
      <w:marTop w:val="0"/>
      <w:marBottom w:val="0"/>
      <w:divBdr>
        <w:top w:val="none" w:sz="0" w:space="0" w:color="auto"/>
        <w:left w:val="none" w:sz="0" w:space="0" w:color="auto"/>
        <w:bottom w:val="none" w:sz="0" w:space="0" w:color="auto"/>
        <w:right w:val="none" w:sz="0" w:space="0" w:color="auto"/>
      </w:divBdr>
      <w:divsChild>
        <w:div w:id="794762033">
          <w:marLeft w:val="0"/>
          <w:marRight w:val="0"/>
          <w:marTop w:val="0"/>
          <w:marBottom w:val="0"/>
          <w:divBdr>
            <w:top w:val="none" w:sz="0" w:space="0" w:color="auto"/>
            <w:left w:val="none" w:sz="0" w:space="0" w:color="auto"/>
            <w:bottom w:val="none" w:sz="0" w:space="0" w:color="auto"/>
            <w:right w:val="none" w:sz="0" w:space="0" w:color="auto"/>
          </w:divBdr>
          <w:divsChild>
            <w:div w:id="541358841">
              <w:marLeft w:val="0"/>
              <w:marRight w:val="0"/>
              <w:marTop w:val="0"/>
              <w:marBottom w:val="0"/>
              <w:divBdr>
                <w:top w:val="none" w:sz="0" w:space="0" w:color="auto"/>
                <w:left w:val="none" w:sz="0" w:space="0" w:color="auto"/>
                <w:bottom w:val="none" w:sz="0" w:space="0" w:color="auto"/>
                <w:right w:val="none" w:sz="0" w:space="0" w:color="auto"/>
              </w:divBdr>
            </w:div>
            <w:div w:id="1199662812">
              <w:marLeft w:val="0"/>
              <w:marRight w:val="0"/>
              <w:marTop w:val="0"/>
              <w:marBottom w:val="0"/>
              <w:divBdr>
                <w:top w:val="none" w:sz="0" w:space="0" w:color="auto"/>
                <w:left w:val="none" w:sz="0" w:space="0" w:color="auto"/>
                <w:bottom w:val="none" w:sz="0" w:space="0" w:color="auto"/>
                <w:right w:val="none" w:sz="0" w:space="0" w:color="auto"/>
              </w:divBdr>
            </w:div>
            <w:div w:id="1585455229">
              <w:marLeft w:val="0"/>
              <w:marRight w:val="0"/>
              <w:marTop w:val="0"/>
              <w:marBottom w:val="0"/>
              <w:divBdr>
                <w:top w:val="none" w:sz="0" w:space="0" w:color="auto"/>
                <w:left w:val="none" w:sz="0" w:space="0" w:color="auto"/>
                <w:bottom w:val="none" w:sz="0" w:space="0" w:color="auto"/>
                <w:right w:val="none" w:sz="0" w:space="0" w:color="auto"/>
              </w:divBdr>
            </w:div>
            <w:div w:id="160446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477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70">
          <w:marLeft w:val="0"/>
          <w:marRight w:val="0"/>
          <w:marTop w:val="0"/>
          <w:marBottom w:val="0"/>
          <w:divBdr>
            <w:top w:val="none" w:sz="0" w:space="0" w:color="auto"/>
            <w:left w:val="none" w:sz="0" w:space="0" w:color="auto"/>
            <w:bottom w:val="none" w:sz="0" w:space="0" w:color="auto"/>
            <w:right w:val="none" w:sz="0" w:space="0" w:color="auto"/>
          </w:divBdr>
          <w:divsChild>
            <w:div w:id="21601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27884">
      <w:bodyDiv w:val="1"/>
      <w:marLeft w:val="0"/>
      <w:marRight w:val="0"/>
      <w:marTop w:val="0"/>
      <w:marBottom w:val="0"/>
      <w:divBdr>
        <w:top w:val="none" w:sz="0" w:space="0" w:color="auto"/>
        <w:left w:val="none" w:sz="0" w:space="0" w:color="auto"/>
        <w:bottom w:val="none" w:sz="0" w:space="0" w:color="auto"/>
        <w:right w:val="none" w:sz="0" w:space="0" w:color="auto"/>
      </w:divBdr>
      <w:divsChild>
        <w:div w:id="1256398067">
          <w:marLeft w:val="0"/>
          <w:marRight w:val="0"/>
          <w:marTop w:val="0"/>
          <w:marBottom w:val="0"/>
          <w:divBdr>
            <w:top w:val="none" w:sz="0" w:space="0" w:color="auto"/>
            <w:left w:val="none" w:sz="0" w:space="0" w:color="auto"/>
            <w:bottom w:val="none" w:sz="0" w:space="0" w:color="auto"/>
            <w:right w:val="none" w:sz="0" w:space="0" w:color="auto"/>
          </w:divBdr>
          <w:divsChild>
            <w:div w:id="137422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72579">
      <w:bodyDiv w:val="1"/>
      <w:marLeft w:val="0"/>
      <w:marRight w:val="0"/>
      <w:marTop w:val="0"/>
      <w:marBottom w:val="0"/>
      <w:divBdr>
        <w:top w:val="none" w:sz="0" w:space="0" w:color="auto"/>
        <w:left w:val="none" w:sz="0" w:space="0" w:color="auto"/>
        <w:bottom w:val="none" w:sz="0" w:space="0" w:color="auto"/>
        <w:right w:val="none" w:sz="0" w:space="0" w:color="auto"/>
      </w:divBdr>
      <w:divsChild>
        <w:div w:id="1636059313">
          <w:marLeft w:val="0"/>
          <w:marRight w:val="0"/>
          <w:marTop w:val="0"/>
          <w:marBottom w:val="0"/>
          <w:divBdr>
            <w:top w:val="none" w:sz="0" w:space="0" w:color="auto"/>
            <w:left w:val="none" w:sz="0" w:space="0" w:color="auto"/>
            <w:bottom w:val="none" w:sz="0" w:space="0" w:color="auto"/>
            <w:right w:val="none" w:sz="0" w:space="0" w:color="auto"/>
          </w:divBdr>
        </w:div>
      </w:divsChild>
    </w:div>
    <w:div w:id="974875999">
      <w:bodyDiv w:val="1"/>
      <w:marLeft w:val="0"/>
      <w:marRight w:val="0"/>
      <w:marTop w:val="0"/>
      <w:marBottom w:val="0"/>
      <w:divBdr>
        <w:top w:val="none" w:sz="0" w:space="0" w:color="auto"/>
        <w:left w:val="none" w:sz="0" w:space="0" w:color="auto"/>
        <w:bottom w:val="none" w:sz="0" w:space="0" w:color="auto"/>
        <w:right w:val="none" w:sz="0" w:space="0" w:color="auto"/>
      </w:divBdr>
    </w:div>
    <w:div w:id="975985981">
      <w:bodyDiv w:val="1"/>
      <w:marLeft w:val="0"/>
      <w:marRight w:val="0"/>
      <w:marTop w:val="0"/>
      <w:marBottom w:val="0"/>
      <w:divBdr>
        <w:top w:val="none" w:sz="0" w:space="0" w:color="auto"/>
        <w:left w:val="none" w:sz="0" w:space="0" w:color="auto"/>
        <w:bottom w:val="none" w:sz="0" w:space="0" w:color="auto"/>
        <w:right w:val="none" w:sz="0" w:space="0" w:color="auto"/>
      </w:divBdr>
      <w:divsChild>
        <w:div w:id="1394694318">
          <w:marLeft w:val="0"/>
          <w:marRight w:val="0"/>
          <w:marTop w:val="0"/>
          <w:marBottom w:val="0"/>
          <w:divBdr>
            <w:top w:val="none" w:sz="0" w:space="0" w:color="auto"/>
            <w:left w:val="none" w:sz="0" w:space="0" w:color="auto"/>
            <w:bottom w:val="none" w:sz="0" w:space="0" w:color="auto"/>
            <w:right w:val="none" w:sz="0" w:space="0" w:color="auto"/>
          </w:divBdr>
          <w:divsChild>
            <w:div w:id="327028245">
              <w:marLeft w:val="0"/>
              <w:marRight w:val="0"/>
              <w:marTop w:val="0"/>
              <w:marBottom w:val="0"/>
              <w:divBdr>
                <w:top w:val="none" w:sz="0" w:space="0" w:color="auto"/>
                <w:left w:val="none" w:sz="0" w:space="0" w:color="auto"/>
                <w:bottom w:val="none" w:sz="0" w:space="0" w:color="auto"/>
                <w:right w:val="none" w:sz="0" w:space="0" w:color="auto"/>
              </w:divBdr>
            </w:div>
            <w:div w:id="1386684497">
              <w:marLeft w:val="0"/>
              <w:marRight w:val="0"/>
              <w:marTop w:val="0"/>
              <w:marBottom w:val="0"/>
              <w:divBdr>
                <w:top w:val="none" w:sz="0" w:space="0" w:color="auto"/>
                <w:left w:val="none" w:sz="0" w:space="0" w:color="auto"/>
                <w:bottom w:val="none" w:sz="0" w:space="0" w:color="auto"/>
                <w:right w:val="none" w:sz="0" w:space="0" w:color="auto"/>
              </w:divBdr>
            </w:div>
            <w:div w:id="142279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85502">
      <w:bodyDiv w:val="1"/>
      <w:marLeft w:val="0"/>
      <w:marRight w:val="0"/>
      <w:marTop w:val="0"/>
      <w:marBottom w:val="0"/>
      <w:divBdr>
        <w:top w:val="none" w:sz="0" w:space="0" w:color="auto"/>
        <w:left w:val="none" w:sz="0" w:space="0" w:color="auto"/>
        <w:bottom w:val="none" w:sz="0" w:space="0" w:color="auto"/>
        <w:right w:val="none" w:sz="0" w:space="0" w:color="auto"/>
      </w:divBdr>
      <w:divsChild>
        <w:div w:id="1023552006">
          <w:marLeft w:val="0"/>
          <w:marRight w:val="0"/>
          <w:marTop w:val="0"/>
          <w:marBottom w:val="0"/>
          <w:divBdr>
            <w:top w:val="none" w:sz="0" w:space="0" w:color="auto"/>
            <w:left w:val="none" w:sz="0" w:space="0" w:color="auto"/>
            <w:bottom w:val="none" w:sz="0" w:space="0" w:color="auto"/>
            <w:right w:val="none" w:sz="0" w:space="0" w:color="auto"/>
          </w:divBdr>
        </w:div>
      </w:divsChild>
    </w:div>
    <w:div w:id="986055163">
      <w:bodyDiv w:val="1"/>
      <w:marLeft w:val="0"/>
      <w:marRight w:val="0"/>
      <w:marTop w:val="0"/>
      <w:marBottom w:val="0"/>
      <w:divBdr>
        <w:top w:val="none" w:sz="0" w:space="0" w:color="auto"/>
        <w:left w:val="none" w:sz="0" w:space="0" w:color="auto"/>
        <w:bottom w:val="none" w:sz="0" w:space="0" w:color="auto"/>
        <w:right w:val="none" w:sz="0" w:space="0" w:color="auto"/>
      </w:divBdr>
      <w:divsChild>
        <w:div w:id="151289256">
          <w:marLeft w:val="0"/>
          <w:marRight w:val="0"/>
          <w:marTop w:val="0"/>
          <w:marBottom w:val="0"/>
          <w:divBdr>
            <w:top w:val="none" w:sz="0" w:space="0" w:color="auto"/>
            <w:left w:val="none" w:sz="0" w:space="0" w:color="auto"/>
            <w:bottom w:val="none" w:sz="0" w:space="0" w:color="auto"/>
            <w:right w:val="none" w:sz="0" w:space="0" w:color="auto"/>
          </w:divBdr>
          <w:divsChild>
            <w:div w:id="198411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707493">
      <w:bodyDiv w:val="1"/>
      <w:marLeft w:val="0"/>
      <w:marRight w:val="0"/>
      <w:marTop w:val="0"/>
      <w:marBottom w:val="0"/>
      <w:divBdr>
        <w:top w:val="none" w:sz="0" w:space="0" w:color="auto"/>
        <w:left w:val="none" w:sz="0" w:space="0" w:color="auto"/>
        <w:bottom w:val="none" w:sz="0" w:space="0" w:color="auto"/>
        <w:right w:val="none" w:sz="0" w:space="0" w:color="auto"/>
      </w:divBdr>
    </w:div>
    <w:div w:id="988896803">
      <w:bodyDiv w:val="1"/>
      <w:marLeft w:val="0"/>
      <w:marRight w:val="0"/>
      <w:marTop w:val="0"/>
      <w:marBottom w:val="0"/>
      <w:divBdr>
        <w:top w:val="none" w:sz="0" w:space="0" w:color="auto"/>
        <w:left w:val="none" w:sz="0" w:space="0" w:color="auto"/>
        <w:bottom w:val="none" w:sz="0" w:space="0" w:color="auto"/>
        <w:right w:val="none" w:sz="0" w:space="0" w:color="auto"/>
      </w:divBdr>
      <w:divsChild>
        <w:div w:id="1042243759">
          <w:marLeft w:val="0"/>
          <w:marRight w:val="0"/>
          <w:marTop w:val="0"/>
          <w:marBottom w:val="0"/>
          <w:divBdr>
            <w:top w:val="none" w:sz="0" w:space="0" w:color="auto"/>
            <w:left w:val="none" w:sz="0" w:space="0" w:color="auto"/>
            <w:bottom w:val="none" w:sz="0" w:space="0" w:color="auto"/>
            <w:right w:val="none" w:sz="0" w:space="0" w:color="auto"/>
          </w:divBdr>
        </w:div>
      </w:divsChild>
    </w:div>
    <w:div w:id="996499238">
      <w:bodyDiv w:val="1"/>
      <w:marLeft w:val="0"/>
      <w:marRight w:val="0"/>
      <w:marTop w:val="0"/>
      <w:marBottom w:val="0"/>
      <w:divBdr>
        <w:top w:val="none" w:sz="0" w:space="0" w:color="auto"/>
        <w:left w:val="none" w:sz="0" w:space="0" w:color="auto"/>
        <w:bottom w:val="none" w:sz="0" w:space="0" w:color="auto"/>
        <w:right w:val="none" w:sz="0" w:space="0" w:color="auto"/>
      </w:divBdr>
    </w:div>
    <w:div w:id="1002052159">
      <w:bodyDiv w:val="1"/>
      <w:marLeft w:val="0"/>
      <w:marRight w:val="0"/>
      <w:marTop w:val="0"/>
      <w:marBottom w:val="0"/>
      <w:divBdr>
        <w:top w:val="none" w:sz="0" w:space="0" w:color="auto"/>
        <w:left w:val="none" w:sz="0" w:space="0" w:color="auto"/>
        <w:bottom w:val="none" w:sz="0" w:space="0" w:color="auto"/>
        <w:right w:val="none" w:sz="0" w:space="0" w:color="auto"/>
      </w:divBdr>
      <w:divsChild>
        <w:div w:id="1440953439">
          <w:marLeft w:val="0"/>
          <w:marRight w:val="0"/>
          <w:marTop w:val="0"/>
          <w:marBottom w:val="0"/>
          <w:divBdr>
            <w:top w:val="none" w:sz="0" w:space="0" w:color="auto"/>
            <w:left w:val="none" w:sz="0" w:space="0" w:color="auto"/>
            <w:bottom w:val="none" w:sz="0" w:space="0" w:color="auto"/>
            <w:right w:val="none" w:sz="0" w:space="0" w:color="auto"/>
          </w:divBdr>
          <w:divsChild>
            <w:div w:id="86363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19294">
      <w:bodyDiv w:val="1"/>
      <w:marLeft w:val="0"/>
      <w:marRight w:val="0"/>
      <w:marTop w:val="0"/>
      <w:marBottom w:val="0"/>
      <w:divBdr>
        <w:top w:val="none" w:sz="0" w:space="0" w:color="auto"/>
        <w:left w:val="none" w:sz="0" w:space="0" w:color="auto"/>
        <w:bottom w:val="none" w:sz="0" w:space="0" w:color="auto"/>
        <w:right w:val="none" w:sz="0" w:space="0" w:color="auto"/>
      </w:divBdr>
      <w:divsChild>
        <w:div w:id="632367306">
          <w:marLeft w:val="720"/>
          <w:marRight w:val="0"/>
          <w:marTop w:val="0"/>
          <w:marBottom w:val="0"/>
          <w:divBdr>
            <w:top w:val="none" w:sz="0" w:space="0" w:color="auto"/>
            <w:left w:val="none" w:sz="0" w:space="0" w:color="auto"/>
            <w:bottom w:val="none" w:sz="0" w:space="0" w:color="auto"/>
            <w:right w:val="none" w:sz="0" w:space="0" w:color="auto"/>
          </w:divBdr>
        </w:div>
        <w:div w:id="925303809">
          <w:marLeft w:val="720"/>
          <w:marRight w:val="0"/>
          <w:marTop w:val="0"/>
          <w:marBottom w:val="0"/>
          <w:divBdr>
            <w:top w:val="none" w:sz="0" w:space="0" w:color="auto"/>
            <w:left w:val="none" w:sz="0" w:space="0" w:color="auto"/>
            <w:bottom w:val="none" w:sz="0" w:space="0" w:color="auto"/>
            <w:right w:val="none" w:sz="0" w:space="0" w:color="auto"/>
          </w:divBdr>
        </w:div>
        <w:div w:id="929317210">
          <w:marLeft w:val="720"/>
          <w:marRight w:val="0"/>
          <w:marTop w:val="0"/>
          <w:marBottom w:val="0"/>
          <w:divBdr>
            <w:top w:val="none" w:sz="0" w:space="0" w:color="auto"/>
            <w:left w:val="none" w:sz="0" w:space="0" w:color="auto"/>
            <w:bottom w:val="none" w:sz="0" w:space="0" w:color="auto"/>
            <w:right w:val="none" w:sz="0" w:space="0" w:color="auto"/>
          </w:divBdr>
        </w:div>
        <w:div w:id="1186752277">
          <w:marLeft w:val="720"/>
          <w:marRight w:val="0"/>
          <w:marTop w:val="0"/>
          <w:marBottom w:val="0"/>
          <w:divBdr>
            <w:top w:val="none" w:sz="0" w:space="0" w:color="auto"/>
            <w:left w:val="none" w:sz="0" w:space="0" w:color="auto"/>
            <w:bottom w:val="none" w:sz="0" w:space="0" w:color="auto"/>
            <w:right w:val="none" w:sz="0" w:space="0" w:color="auto"/>
          </w:divBdr>
        </w:div>
        <w:div w:id="1852378685">
          <w:marLeft w:val="720"/>
          <w:marRight w:val="0"/>
          <w:marTop w:val="0"/>
          <w:marBottom w:val="0"/>
          <w:divBdr>
            <w:top w:val="none" w:sz="0" w:space="0" w:color="auto"/>
            <w:left w:val="none" w:sz="0" w:space="0" w:color="auto"/>
            <w:bottom w:val="none" w:sz="0" w:space="0" w:color="auto"/>
            <w:right w:val="none" w:sz="0" w:space="0" w:color="auto"/>
          </w:divBdr>
        </w:div>
      </w:divsChild>
    </w:div>
    <w:div w:id="1009797460">
      <w:bodyDiv w:val="1"/>
      <w:marLeft w:val="0"/>
      <w:marRight w:val="0"/>
      <w:marTop w:val="0"/>
      <w:marBottom w:val="0"/>
      <w:divBdr>
        <w:top w:val="none" w:sz="0" w:space="0" w:color="auto"/>
        <w:left w:val="none" w:sz="0" w:space="0" w:color="auto"/>
        <w:bottom w:val="none" w:sz="0" w:space="0" w:color="auto"/>
        <w:right w:val="none" w:sz="0" w:space="0" w:color="auto"/>
      </w:divBdr>
      <w:divsChild>
        <w:div w:id="2061316404">
          <w:marLeft w:val="0"/>
          <w:marRight w:val="0"/>
          <w:marTop w:val="0"/>
          <w:marBottom w:val="0"/>
          <w:divBdr>
            <w:top w:val="none" w:sz="0" w:space="0" w:color="auto"/>
            <w:left w:val="none" w:sz="0" w:space="0" w:color="auto"/>
            <w:bottom w:val="none" w:sz="0" w:space="0" w:color="auto"/>
            <w:right w:val="none" w:sz="0" w:space="0" w:color="auto"/>
          </w:divBdr>
        </w:div>
      </w:divsChild>
    </w:div>
    <w:div w:id="1010065855">
      <w:bodyDiv w:val="1"/>
      <w:marLeft w:val="0"/>
      <w:marRight w:val="0"/>
      <w:marTop w:val="0"/>
      <w:marBottom w:val="0"/>
      <w:divBdr>
        <w:top w:val="none" w:sz="0" w:space="0" w:color="auto"/>
        <w:left w:val="none" w:sz="0" w:space="0" w:color="auto"/>
        <w:bottom w:val="none" w:sz="0" w:space="0" w:color="auto"/>
        <w:right w:val="none" w:sz="0" w:space="0" w:color="auto"/>
      </w:divBdr>
      <w:divsChild>
        <w:div w:id="1727216292">
          <w:marLeft w:val="547"/>
          <w:marRight w:val="0"/>
          <w:marTop w:val="120"/>
          <w:marBottom w:val="120"/>
          <w:divBdr>
            <w:top w:val="none" w:sz="0" w:space="0" w:color="auto"/>
            <w:left w:val="none" w:sz="0" w:space="0" w:color="auto"/>
            <w:bottom w:val="none" w:sz="0" w:space="0" w:color="auto"/>
            <w:right w:val="none" w:sz="0" w:space="0" w:color="auto"/>
          </w:divBdr>
        </w:div>
        <w:div w:id="1886214112">
          <w:marLeft w:val="547"/>
          <w:marRight w:val="0"/>
          <w:marTop w:val="120"/>
          <w:marBottom w:val="120"/>
          <w:divBdr>
            <w:top w:val="none" w:sz="0" w:space="0" w:color="auto"/>
            <w:left w:val="none" w:sz="0" w:space="0" w:color="auto"/>
            <w:bottom w:val="none" w:sz="0" w:space="0" w:color="auto"/>
            <w:right w:val="none" w:sz="0" w:space="0" w:color="auto"/>
          </w:divBdr>
        </w:div>
      </w:divsChild>
    </w:div>
    <w:div w:id="1013413656">
      <w:bodyDiv w:val="1"/>
      <w:marLeft w:val="0"/>
      <w:marRight w:val="0"/>
      <w:marTop w:val="0"/>
      <w:marBottom w:val="0"/>
      <w:divBdr>
        <w:top w:val="none" w:sz="0" w:space="0" w:color="auto"/>
        <w:left w:val="none" w:sz="0" w:space="0" w:color="auto"/>
        <w:bottom w:val="none" w:sz="0" w:space="0" w:color="auto"/>
        <w:right w:val="none" w:sz="0" w:space="0" w:color="auto"/>
      </w:divBdr>
      <w:divsChild>
        <w:div w:id="1969773236">
          <w:marLeft w:val="0"/>
          <w:marRight w:val="0"/>
          <w:marTop w:val="0"/>
          <w:marBottom w:val="0"/>
          <w:divBdr>
            <w:top w:val="none" w:sz="0" w:space="0" w:color="auto"/>
            <w:left w:val="none" w:sz="0" w:space="0" w:color="auto"/>
            <w:bottom w:val="none" w:sz="0" w:space="0" w:color="auto"/>
            <w:right w:val="none" w:sz="0" w:space="0" w:color="auto"/>
          </w:divBdr>
          <w:divsChild>
            <w:div w:id="237635847">
              <w:marLeft w:val="0"/>
              <w:marRight w:val="0"/>
              <w:marTop w:val="0"/>
              <w:marBottom w:val="0"/>
              <w:divBdr>
                <w:top w:val="none" w:sz="0" w:space="0" w:color="auto"/>
                <w:left w:val="none" w:sz="0" w:space="0" w:color="auto"/>
                <w:bottom w:val="none" w:sz="0" w:space="0" w:color="auto"/>
                <w:right w:val="none" w:sz="0" w:space="0" w:color="auto"/>
              </w:divBdr>
            </w:div>
            <w:div w:id="372004861">
              <w:marLeft w:val="0"/>
              <w:marRight w:val="0"/>
              <w:marTop w:val="0"/>
              <w:marBottom w:val="0"/>
              <w:divBdr>
                <w:top w:val="none" w:sz="0" w:space="0" w:color="auto"/>
                <w:left w:val="none" w:sz="0" w:space="0" w:color="auto"/>
                <w:bottom w:val="none" w:sz="0" w:space="0" w:color="auto"/>
                <w:right w:val="none" w:sz="0" w:space="0" w:color="auto"/>
              </w:divBdr>
            </w:div>
            <w:div w:id="421071075">
              <w:marLeft w:val="0"/>
              <w:marRight w:val="0"/>
              <w:marTop w:val="0"/>
              <w:marBottom w:val="0"/>
              <w:divBdr>
                <w:top w:val="none" w:sz="0" w:space="0" w:color="auto"/>
                <w:left w:val="none" w:sz="0" w:space="0" w:color="auto"/>
                <w:bottom w:val="none" w:sz="0" w:space="0" w:color="auto"/>
                <w:right w:val="none" w:sz="0" w:space="0" w:color="auto"/>
              </w:divBdr>
            </w:div>
            <w:div w:id="526720866">
              <w:marLeft w:val="0"/>
              <w:marRight w:val="0"/>
              <w:marTop w:val="0"/>
              <w:marBottom w:val="0"/>
              <w:divBdr>
                <w:top w:val="none" w:sz="0" w:space="0" w:color="auto"/>
                <w:left w:val="none" w:sz="0" w:space="0" w:color="auto"/>
                <w:bottom w:val="none" w:sz="0" w:space="0" w:color="auto"/>
                <w:right w:val="none" w:sz="0" w:space="0" w:color="auto"/>
              </w:divBdr>
            </w:div>
            <w:div w:id="840854219">
              <w:marLeft w:val="0"/>
              <w:marRight w:val="0"/>
              <w:marTop w:val="0"/>
              <w:marBottom w:val="0"/>
              <w:divBdr>
                <w:top w:val="none" w:sz="0" w:space="0" w:color="auto"/>
                <w:left w:val="none" w:sz="0" w:space="0" w:color="auto"/>
                <w:bottom w:val="none" w:sz="0" w:space="0" w:color="auto"/>
                <w:right w:val="none" w:sz="0" w:space="0" w:color="auto"/>
              </w:divBdr>
            </w:div>
            <w:div w:id="1579826405">
              <w:marLeft w:val="0"/>
              <w:marRight w:val="0"/>
              <w:marTop w:val="0"/>
              <w:marBottom w:val="0"/>
              <w:divBdr>
                <w:top w:val="none" w:sz="0" w:space="0" w:color="auto"/>
                <w:left w:val="none" w:sz="0" w:space="0" w:color="auto"/>
                <w:bottom w:val="none" w:sz="0" w:space="0" w:color="auto"/>
                <w:right w:val="none" w:sz="0" w:space="0" w:color="auto"/>
              </w:divBdr>
            </w:div>
            <w:div w:id="176437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59869">
      <w:bodyDiv w:val="1"/>
      <w:marLeft w:val="0"/>
      <w:marRight w:val="0"/>
      <w:marTop w:val="0"/>
      <w:marBottom w:val="0"/>
      <w:divBdr>
        <w:top w:val="none" w:sz="0" w:space="0" w:color="auto"/>
        <w:left w:val="none" w:sz="0" w:space="0" w:color="auto"/>
        <w:bottom w:val="none" w:sz="0" w:space="0" w:color="auto"/>
        <w:right w:val="none" w:sz="0" w:space="0" w:color="auto"/>
      </w:divBdr>
      <w:divsChild>
        <w:div w:id="54088855">
          <w:marLeft w:val="0"/>
          <w:marRight w:val="0"/>
          <w:marTop w:val="0"/>
          <w:marBottom w:val="0"/>
          <w:divBdr>
            <w:top w:val="none" w:sz="0" w:space="0" w:color="auto"/>
            <w:left w:val="none" w:sz="0" w:space="0" w:color="auto"/>
            <w:bottom w:val="none" w:sz="0" w:space="0" w:color="auto"/>
            <w:right w:val="none" w:sz="0" w:space="0" w:color="auto"/>
          </w:divBdr>
        </w:div>
      </w:divsChild>
    </w:div>
    <w:div w:id="1018582601">
      <w:bodyDiv w:val="1"/>
      <w:marLeft w:val="0"/>
      <w:marRight w:val="0"/>
      <w:marTop w:val="0"/>
      <w:marBottom w:val="0"/>
      <w:divBdr>
        <w:top w:val="none" w:sz="0" w:space="0" w:color="auto"/>
        <w:left w:val="none" w:sz="0" w:space="0" w:color="auto"/>
        <w:bottom w:val="none" w:sz="0" w:space="0" w:color="auto"/>
        <w:right w:val="none" w:sz="0" w:space="0" w:color="auto"/>
      </w:divBdr>
    </w:div>
    <w:div w:id="1020593863">
      <w:bodyDiv w:val="1"/>
      <w:marLeft w:val="0"/>
      <w:marRight w:val="0"/>
      <w:marTop w:val="0"/>
      <w:marBottom w:val="0"/>
      <w:divBdr>
        <w:top w:val="none" w:sz="0" w:space="0" w:color="auto"/>
        <w:left w:val="none" w:sz="0" w:space="0" w:color="auto"/>
        <w:bottom w:val="none" w:sz="0" w:space="0" w:color="auto"/>
        <w:right w:val="none" w:sz="0" w:space="0" w:color="auto"/>
      </w:divBdr>
      <w:divsChild>
        <w:div w:id="235484152">
          <w:marLeft w:val="0"/>
          <w:marRight w:val="0"/>
          <w:marTop w:val="0"/>
          <w:marBottom w:val="0"/>
          <w:divBdr>
            <w:top w:val="none" w:sz="0" w:space="0" w:color="auto"/>
            <w:left w:val="none" w:sz="0" w:space="0" w:color="auto"/>
            <w:bottom w:val="none" w:sz="0" w:space="0" w:color="auto"/>
            <w:right w:val="none" w:sz="0" w:space="0" w:color="auto"/>
          </w:divBdr>
          <w:divsChild>
            <w:div w:id="180048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46315">
      <w:bodyDiv w:val="1"/>
      <w:marLeft w:val="0"/>
      <w:marRight w:val="0"/>
      <w:marTop w:val="0"/>
      <w:marBottom w:val="0"/>
      <w:divBdr>
        <w:top w:val="none" w:sz="0" w:space="0" w:color="auto"/>
        <w:left w:val="none" w:sz="0" w:space="0" w:color="auto"/>
        <w:bottom w:val="none" w:sz="0" w:space="0" w:color="auto"/>
        <w:right w:val="none" w:sz="0" w:space="0" w:color="auto"/>
      </w:divBdr>
      <w:divsChild>
        <w:div w:id="1218662767">
          <w:marLeft w:val="0"/>
          <w:marRight w:val="0"/>
          <w:marTop w:val="0"/>
          <w:marBottom w:val="0"/>
          <w:divBdr>
            <w:top w:val="none" w:sz="0" w:space="0" w:color="auto"/>
            <w:left w:val="none" w:sz="0" w:space="0" w:color="auto"/>
            <w:bottom w:val="none" w:sz="0" w:space="0" w:color="auto"/>
            <w:right w:val="none" w:sz="0" w:space="0" w:color="auto"/>
          </w:divBdr>
        </w:div>
      </w:divsChild>
    </w:div>
    <w:div w:id="1030689926">
      <w:bodyDiv w:val="1"/>
      <w:marLeft w:val="0"/>
      <w:marRight w:val="0"/>
      <w:marTop w:val="0"/>
      <w:marBottom w:val="0"/>
      <w:divBdr>
        <w:top w:val="none" w:sz="0" w:space="0" w:color="auto"/>
        <w:left w:val="none" w:sz="0" w:space="0" w:color="auto"/>
        <w:bottom w:val="none" w:sz="0" w:space="0" w:color="auto"/>
        <w:right w:val="none" w:sz="0" w:space="0" w:color="auto"/>
      </w:divBdr>
      <w:divsChild>
        <w:div w:id="1797217622">
          <w:marLeft w:val="0"/>
          <w:marRight w:val="0"/>
          <w:marTop w:val="0"/>
          <w:marBottom w:val="0"/>
          <w:divBdr>
            <w:top w:val="none" w:sz="0" w:space="0" w:color="auto"/>
            <w:left w:val="none" w:sz="0" w:space="0" w:color="auto"/>
            <w:bottom w:val="none" w:sz="0" w:space="0" w:color="auto"/>
            <w:right w:val="none" w:sz="0" w:space="0" w:color="auto"/>
          </w:divBdr>
        </w:div>
      </w:divsChild>
    </w:div>
    <w:div w:id="1030839316">
      <w:bodyDiv w:val="1"/>
      <w:marLeft w:val="0"/>
      <w:marRight w:val="0"/>
      <w:marTop w:val="0"/>
      <w:marBottom w:val="0"/>
      <w:divBdr>
        <w:top w:val="none" w:sz="0" w:space="0" w:color="auto"/>
        <w:left w:val="none" w:sz="0" w:space="0" w:color="auto"/>
        <w:bottom w:val="none" w:sz="0" w:space="0" w:color="auto"/>
        <w:right w:val="none" w:sz="0" w:space="0" w:color="auto"/>
      </w:divBdr>
      <w:divsChild>
        <w:div w:id="317611742">
          <w:marLeft w:val="547"/>
          <w:marRight w:val="0"/>
          <w:marTop w:val="0"/>
          <w:marBottom w:val="0"/>
          <w:divBdr>
            <w:top w:val="none" w:sz="0" w:space="0" w:color="auto"/>
            <w:left w:val="none" w:sz="0" w:space="0" w:color="auto"/>
            <w:bottom w:val="none" w:sz="0" w:space="0" w:color="auto"/>
            <w:right w:val="none" w:sz="0" w:space="0" w:color="auto"/>
          </w:divBdr>
        </w:div>
        <w:div w:id="806895061">
          <w:marLeft w:val="547"/>
          <w:marRight w:val="0"/>
          <w:marTop w:val="0"/>
          <w:marBottom w:val="0"/>
          <w:divBdr>
            <w:top w:val="none" w:sz="0" w:space="0" w:color="auto"/>
            <w:left w:val="none" w:sz="0" w:space="0" w:color="auto"/>
            <w:bottom w:val="none" w:sz="0" w:space="0" w:color="auto"/>
            <w:right w:val="none" w:sz="0" w:space="0" w:color="auto"/>
          </w:divBdr>
        </w:div>
        <w:div w:id="1150830708">
          <w:marLeft w:val="547"/>
          <w:marRight w:val="0"/>
          <w:marTop w:val="0"/>
          <w:marBottom w:val="0"/>
          <w:divBdr>
            <w:top w:val="none" w:sz="0" w:space="0" w:color="auto"/>
            <w:left w:val="none" w:sz="0" w:space="0" w:color="auto"/>
            <w:bottom w:val="none" w:sz="0" w:space="0" w:color="auto"/>
            <w:right w:val="none" w:sz="0" w:space="0" w:color="auto"/>
          </w:divBdr>
        </w:div>
      </w:divsChild>
    </w:div>
    <w:div w:id="1032724665">
      <w:bodyDiv w:val="1"/>
      <w:marLeft w:val="0"/>
      <w:marRight w:val="0"/>
      <w:marTop w:val="0"/>
      <w:marBottom w:val="0"/>
      <w:divBdr>
        <w:top w:val="none" w:sz="0" w:space="0" w:color="auto"/>
        <w:left w:val="none" w:sz="0" w:space="0" w:color="auto"/>
        <w:bottom w:val="none" w:sz="0" w:space="0" w:color="auto"/>
        <w:right w:val="none" w:sz="0" w:space="0" w:color="auto"/>
      </w:divBdr>
      <w:divsChild>
        <w:div w:id="311183046">
          <w:marLeft w:val="0"/>
          <w:marRight w:val="0"/>
          <w:marTop w:val="0"/>
          <w:marBottom w:val="0"/>
          <w:divBdr>
            <w:top w:val="none" w:sz="0" w:space="0" w:color="auto"/>
            <w:left w:val="none" w:sz="0" w:space="0" w:color="auto"/>
            <w:bottom w:val="none" w:sz="0" w:space="0" w:color="auto"/>
            <w:right w:val="none" w:sz="0" w:space="0" w:color="auto"/>
          </w:divBdr>
          <w:divsChild>
            <w:div w:id="167156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77793">
      <w:bodyDiv w:val="1"/>
      <w:marLeft w:val="0"/>
      <w:marRight w:val="0"/>
      <w:marTop w:val="0"/>
      <w:marBottom w:val="0"/>
      <w:divBdr>
        <w:top w:val="none" w:sz="0" w:space="0" w:color="auto"/>
        <w:left w:val="none" w:sz="0" w:space="0" w:color="auto"/>
        <w:bottom w:val="none" w:sz="0" w:space="0" w:color="auto"/>
        <w:right w:val="none" w:sz="0" w:space="0" w:color="auto"/>
      </w:divBdr>
      <w:divsChild>
        <w:div w:id="1562447758">
          <w:marLeft w:val="0"/>
          <w:marRight w:val="0"/>
          <w:marTop w:val="0"/>
          <w:marBottom w:val="0"/>
          <w:divBdr>
            <w:top w:val="none" w:sz="0" w:space="0" w:color="auto"/>
            <w:left w:val="none" w:sz="0" w:space="0" w:color="auto"/>
            <w:bottom w:val="none" w:sz="0" w:space="0" w:color="auto"/>
            <w:right w:val="none" w:sz="0" w:space="0" w:color="auto"/>
          </w:divBdr>
        </w:div>
      </w:divsChild>
    </w:div>
    <w:div w:id="1040940925">
      <w:bodyDiv w:val="1"/>
      <w:marLeft w:val="0"/>
      <w:marRight w:val="0"/>
      <w:marTop w:val="0"/>
      <w:marBottom w:val="0"/>
      <w:divBdr>
        <w:top w:val="none" w:sz="0" w:space="0" w:color="auto"/>
        <w:left w:val="none" w:sz="0" w:space="0" w:color="auto"/>
        <w:bottom w:val="none" w:sz="0" w:space="0" w:color="auto"/>
        <w:right w:val="none" w:sz="0" w:space="0" w:color="auto"/>
      </w:divBdr>
      <w:divsChild>
        <w:div w:id="1263420823">
          <w:marLeft w:val="0"/>
          <w:marRight w:val="0"/>
          <w:marTop w:val="0"/>
          <w:marBottom w:val="0"/>
          <w:divBdr>
            <w:top w:val="none" w:sz="0" w:space="0" w:color="auto"/>
            <w:left w:val="none" w:sz="0" w:space="0" w:color="auto"/>
            <w:bottom w:val="none" w:sz="0" w:space="0" w:color="auto"/>
            <w:right w:val="none" w:sz="0" w:space="0" w:color="auto"/>
          </w:divBdr>
        </w:div>
      </w:divsChild>
    </w:div>
    <w:div w:id="1041174630">
      <w:bodyDiv w:val="1"/>
      <w:marLeft w:val="0"/>
      <w:marRight w:val="0"/>
      <w:marTop w:val="0"/>
      <w:marBottom w:val="0"/>
      <w:divBdr>
        <w:top w:val="none" w:sz="0" w:space="0" w:color="auto"/>
        <w:left w:val="none" w:sz="0" w:space="0" w:color="auto"/>
        <w:bottom w:val="none" w:sz="0" w:space="0" w:color="auto"/>
        <w:right w:val="none" w:sz="0" w:space="0" w:color="auto"/>
      </w:divBdr>
      <w:divsChild>
        <w:div w:id="281423237">
          <w:marLeft w:val="1138"/>
          <w:marRight w:val="0"/>
          <w:marTop w:val="125"/>
          <w:marBottom w:val="0"/>
          <w:divBdr>
            <w:top w:val="none" w:sz="0" w:space="0" w:color="auto"/>
            <w:left w:val="none" w:sz="0" w:space="0" w:color="auto"/>
            <w:bottom w:val="none" w:sz="0" w:space="0" w:color="auto"/>
            <w:right w:val="none" w:sz="0" w:space="0" w:color="auto"/>
          </w:divBdr>
        </w:div>
        <w:div w:id="306741154">
          <w:marLeft w:val="1138"/>
          <w:marRight w:val="0"/>
          <w:marTop w:val="125"/>
          <w:marBottom w:val="0"/>
          <w:divBdr>
            <w:top w:val="none" w:sz="0" w:space="0" w:color="auto"/>
            <w:left w:val="none" w:sz="0" w:space="0" w:color="auto"/>
            <w:bottom w:val="none" w:sz="0" w:space="0" w:color="auto"/>
            <w:right w:val="none" w:sz="0" w:space="0" w:color="auto"/>
          </w:divBdr>
        </w:div>
        <w:div w:id="382943431">
          <w:marLeft w:val="662"/>
          <w:marRight w:val="0"/>
          <w:marTop w:val="144"/>
          <w:marBottom w:val="0"/>
          <w:divBdr>
            <w:top w:val="none" w:sz="0" w:space="0" w:color="auto"/>
            <w:left w:val="none" w:sz="0" w:space="0" w:color="auto"/>
            <w:bottom w:val="none" w:sz="0" w:space="0" w:color="auto"/>
            <w:right w:val="none" w:sz="0" w:space="0" w:color="auto"/>
          </w:divBdr>
        </w:div>
        <w:div w:id="734091288">
          <w:marLeft w:val="662"/>
          <w:marRight w:val="0"/>
          <w:marTop w:val="144"/>
          <w:marBottom w:val="0"/>
          <w:divBdr>
            <w:top w:val="none" w:sz="0" w:space="0" w:color="auto"/>
            <w:left w:val="none" w:sz="0" w:space="0" w:color="auto"/>
            <w:bottom w:val="none" w:sz="0" w:space="0" w:color="auto"/>
            <w:right w:val="none" w:sz="0" w:space="0" w:color="auto"/>
          </w:divBdr>
        </w:div>
        <w:div w:id="1057630829">
          <w:marLeft w:val="662"/>
          <w:marRight w:val="0"/>
          <w:marTop w:val="144"/>
          <w:marBottom w:val="0"/>
          <w:divBdr>
            <w:top w:val="none" w:sz="0" w:space="0" w:color="auto"/>
            <w:left w:val="none" w:sz="0" w:space="0" w:color="auto"/>
            <w:bottom w:val="none" w:sz="0" w:space="0" w:color="auto"/>
            <w:right w:val="none" w:sz="0" w:space="0" w:color="auto"/>
          </w:divBdr>
        </w:div>
        <w:div w:id="1231497410">
          <w:marLeft w:val="1138"/>
          <w:marRight w:val="0"/>
          <w:marTop w:val="125"/>
          <w:marBottom w:val="0"/>
          <w:divBdr>
            <w:top w:val="none" w:sz="0" w:space="0" w:color="auto"/>
            <w:left w:val="none" w:sz="0" w:space="0" w:color="auto"/>
            <w:bottom w:val="none" w:sz="0" w:space="0" w:color="auto"/>
            <w:right w:val="none" w:sz="0" w:space="0" w:color="auto"/>
          </w:divBdr>
        </w:div>
        <w:div w:id="1890874818">
          <w:marLeft w:val="662"/>
          <w:marRight w:val="0"/>
          <w:marTop w:val="144"/>
          <w:marBottom w:val="0"/>
          <w:divBdr>
            <w:top w:val="none" w:sz="0" w:space="0" w:color="auto"/>
            <w:left w:val="none" w:sz="0" w:space="0" w:color="auto"/>
            <w:bottom w:val="none" w:sz="0" w:space="0" w:color="auto"/>
            <w:right w:val="none" w:sz="0" w:space="0" w:color="auto"/>
          </w:divBdr>
        </w:div>
      </w:divsChild>
    </w:div>
    <w:div w:id="1042440024">
      <w:bodyDiv w:val="1"/>
      <w:marLeft w:val="0"/>
      <w:marRight w:val="0"/>
      <w:marTop w:val="0"/>
      <w:marBottom w:val="0"/>
      <w:divBdr>
        <w:top w:val="none" w:sz="0" w:space="0" w:color="auto"/>
        <w:left w:val="none" w:sz="0" w:space="0" w:color="auto"/>
        <w:bottom w:val="none" w:sz="0" w:space="0" w:color="auto"/>
        <w:right w:val="none" w:sz="0" w:space="0" w:color="auto"/>
      </w:divBdr>
    </w:div>
    <w:div w:id="1049915789">
      <w:bodyDiv w:val="1"/>
      <w:marLeft w:val="0"/>
      <w:marRight w:val="0"/>
      <w:marTop w:val="0"/>
      <w:marBottom w:val="0"/>
      <w:divBdr>
        <w:top w:val="none" w:sz="0" w:space="0" w:color="auto"/>
        <w:left w:val="none" w:sz="0" w:space="0" w:color="auto"/>
        <w:bottom w:val="none" w:sz="0" w:space="0" w:color="auto"/>
        <w:right w:val="none" w:sz="0" w:space="0" w:color="auto"/>
      </w:divBdr>
      <w:divsChild>
        <w:div w:id="1789279795">
          <w:marLeft w:val="0"/>
          <w:marRight w:val="0"/>
          <w:marTop w:val="0"/>
          <w:marBottom w:val="0"/>
          <w:divBdr>
            <w:top w:val="none" w:sz="0" w:space="0" w:color="auto"/>
            <w:left w:val="none" w:sz="0" w:space="0" w:color="auto"/>
            <w:bottom w:val="none" w:sz="0" w:space="0" w:color="auto"/>
            <w:right w:val="none" w:sz="0" w:space="0" w:color="auto"/>
          </w:divBdr>
        </w:div>
      </w:divsChild>
    </w:div>
    <w:div w:id="1060057829">
      <w:bodyDiv w:val="1"/>
      <w:marLeft w:val="0"/>
      <w:marRight w:val="0"/>
      <w:marTop w:val="0"/>
      <w:marBottom w:val="0"/>
      <w:divBdr>
        <w:top w:val="none" w:sz="0" w:space="0" w:color="auto"/>
        <w:left w:val="none" w:sz="0" w:space="0" w:color="auto"/>
        <w:bottom w:val="none" w:sz="0" w:space="0" w:color="auto"/>
        <w:right w:val="none" w:sz="0" w:space="0" w:color="auto"/>
      </w:divBdr>
      <w:divsChild>
        <w:div w:id="2144031007">
          <w:marLeft w:val="0"/>
          <w:marRight w:val="0"/>
          <w:marTop w:val="0"/>
          <w:marBottom w:val="0"/>
          <w:divBdr>
            <w:top w:val="none" w:sz="0" w:space="0" w:color="auto"/>
            <w:left w:val="none" w:sz="0" w:space="0" w:color="auto"/>
            <w:bottom w:val="none" w:sz="0" w:space="0" w:color="auto"/>
            <w:right w:val="none" w:sz="0" w:space="0" w:color="auto"/>
          </w:divBdr>
        </w:div>
      </w:divsChild>
    </w:div>
    <w:div w:id="1069307207">
      <w:bodyDiv w:val="1"/>
      <w:marLeft w:val="0"/>
      <w:marRight w:val="0"/>
      <w:marTop w:val="0"/>
      <w:marBottom w:val="0"/>
      <w:divBdr>
        <w:top w:val="none" w:sz="0" w:space="0" w:color="auto"/>
        <w:left w:val="none" w:sz="0" w:space="0" w:color="auto"/>
        <w:bottom w:val="none" w:sz="0" w:space="0" w:color="auto"/>
        <w:right w:val="none" w:sz="0" w:space="0" w:color="auto"/>
      </w:divBdr>
    </w:div>
    <w:div w:id="1074662726">
      <w:bodyDiv w:val="1"/>
      <w:marLeft w:val="0"/>
      <w:marRight w:val="0"/>
      <w:marTop w:val="0"/>
      <w:marBottom w:val="0"/>
      <w:divBdr>
        <w:top w:val="none" w:sz="0" w:space="0" w:color="auto"/>
        <w:left w:val="none" w:sz="0" w:space="0" w:color="auto"/>
        <w:bottom w:val="none" w:sz="0" w:space="0" w:color="auto"/>
        <w:right w:val="none" w:sz="0" w:space="0" w:color="auto"/>
      </w:divBdr>
      <w:divsChild>
        <w:div w:id="1489905311">
          <w:marLeft w:val="0"/>
          <w:marRight w:val="0"/>
          <w:marTop w:val="0"/>
          <w:marBottom w:val="0"/>
          <w:divBdr>
            <w:top w:val="none" w:sz="0" w:space="0" w:color="auto"/>
            <w:left w:val="none" w:sz="0" w:space="0" w:color="auto"/>
            <w:bottom w:val="none" w:sz="0" w:space="0" w:color="auto"/>
            <w:right w:val="none" w:sz="0" w:space="0" w:color="auto"/>
          </w:divBdr>
          <w:divsChild>
            <w:div w:id="81873044">
              <w:marLeft w:val="0"/>
              <w:marRight w:val="0"/>
              <w:marTop w:val="0"/>
              <w:marBottom w:val="0"/>
              <w:divBdr>
                <w:top w:val="none" w:sz="0" w:space="0" w:color="auto"/>
                <w:left w:val="none" w:sz="0" w:space="0" w:color="auto"/>
                <w:bottom w:val="none" w:sz="0" w:space="0" w:color="auto"/>
                <w:right w:val="none" w:sz="0" w:space="0" w:color="auto"/>
              </w:divBdr>
            </w:div>
            <w:div w:id="205831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45485">
      <w:bodyDiv w:val="1"/>
      <w:marLeft w:val="0"/>
      <w:marRight w:val="0"/>
      <w:marTop w:val="0"/>
      <w:marBottom w:val="0"/>
      <w:divBdr>
        <w:top w:val="none" w:sz="0" w:space="0" w:color="auto"/>
        <w:left w:val="none" w:sz="0" w:space="0" w:color="auto"/>
        <w:bottom w:val="none" w:sz="0" w:space="0" w:color="auto"/>
        <w:right w:val="none" w:sz="0" w:space="0" w:color="auto"/>
      </w:divBdr>
    </w:div>
    <w:div w:id="1095901760">
      <w:bodyDiv w:val="1"/>
      <w:marLeft w:val="0"/>
      <w:marRight w:val="0"/>
      <w:marTop w:val="0"/>
      <w:marBottom w:val="0"/>
      <w:divBdr>
        <w:top w:val="none" w:sz="0" w:space="0" w:color="auto"/>
        <w:left w:val="none" w:sz="0" w:space="0" w:color="auto"/>
        <w:bottom w:val="none" w:sz="0" w:space="0" w:color="auto"/>
        <w:right w:val="none" w:sz="0" w:space="0" w:color="auto"/>
      </w:divBdr>
      <w:divsChild>
        <w:div w:id="8874784">
          <w:marLeft w:val="0"/>
          <w:marRight w:val="0"/>
          <w:marTop w:val="0"/>
          <w:marBottom w:val="0"/>
          <w:divBdr>
            <w:top w:val="none" w:sz="0" w:space="0" w:color="auto"/>
            <w:left w:val="none" w:sz="0" w:space="0" w:color="auto"/>
            <w:bottom w:val="none" w:sz="0" w:space="0" w:color="auto"/>
            <w:right w:val="none" w:sz="0" w:space="0" w:color="auto"/>
          </w:divBdr>
        </w:div>
      </w:divsChild>
    </w:div>
    <w:div w:id="1099761932">
      <w:bodyDiv w:val="1"/>
      <w:marLeft w:val="0"/>
      <w:marRight w:val="0"/>
      <w:marTop w:val="0"/>
      <w:marBottom w:val="0"/>
      <w:divBdr>
        <w:top w:val="none" w:sz="0" w:space="0" w:color="auto"/>
        <w:left w:val="none" w:sz="0" w:space="0" w:color="auto"/>
        <w:bottom w:val="none" w:sz="0" w:space="0" w:color="auto"/>
        <w:right w:val="none" w:sz="0" w:space="0" w:color="auto"/>
      </w:divBdr>
      <w:divsChild>
        <w:div w:id="1510170192">
          <w:marLeft w:val="0"/>
          <w:marRight w:val="0"/>
          <w:marTop w:val="0"/>
          <w:marBottom w:val="0"/>
          <w:divBdr>
            <w:top w:val="none" w:sz="0" w:space="0" w:color="auto"/>
            <w:left w:val="none" w:sz="0" w:space="0" w:color="auto"/>
            <w:bottom w:val="none" w:sz="0" w:space="0" w:color="auto"/>
            <w:right w:val="none" w:sz="0" w:space="0" w:color="auto"/>
          </w:divBdr>
          <w:divsChild>
            <w:div w:id="41806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75400">
      <w:bodyDiv w:val="1"/>
      <w:marLeft w:val="0"/>
      <w:marRight w:val="0"/>
      <w:marTop w:val="0"/>
      <w:marBottom w:val="0"/>
      <w:divBdr>
        <w:top w:val="none" w:sz="0" w:space="0" w:color="auto"/>
        <w:left w:val="none" w:sz="0" w:space="0" w:color="auto"/>
        <w:bottom w:val="none" w:sz="0" w:space="0" w:color="auto"/>
        <w:right w:val="none" w:sz="0" w:space="0" w:color="auto"/>
      </w:divBdr>
      <w:divsChild>
        <w:div w:id="1892617268">
          <w:marLeft w:val="0"/>
          <w:marRight w:val="0"/>
          <w:marTop w:val="0"/>
          <w:marBottom w:val="0"/>
          <w:divBdr>
            <w:top w:val="none" w:sz="0" w:space="0" w:color="auto"/>
            <w:left w:val="none" w:sz="0" w:space="0" w:color="auto"/>
            <w:bottom w:val="none" w:sz="0" w:space="0" w:color="auto"/>
            <w:right w:val="none" w:sz="0" w:space="0" w:color="auto"/>
          </w:divBdr>
        </w:div>
      </w:divsChild>
    </w:div>
    <w:div w:id="1107768871">
      <w:bodyDiv w:val="1"/>
      <w:marLeft w:val="0"/>
      <w:marRight w:val="0"/>
      <w:marTop w:val="0"/>
      <w:marBottom w:val="0"/>
      <w:divBdr>
        <w:top w:val="none" w:sz="0" w:space="0" w:color="auto"/>
        <w:left w:val="none" w:sz="0" w:space="0" w:color="auto"/>
        <w:bottom w:val="none" w:sz="0" w:space="0" w:color="auto"/>
        <w:right w:val="none" w:sz="0" w:space="0" w:color="auto"/>
      </w:divBdr>
      <w:divsChild>
        <w:div w:id="2042125587">
          <w:marLeft w:val="0"/>
          <w:marRight w:val="0"/>
          <w:marTop w:val="0"/>
          <w:marBottom w:val="0"/>
          <w:divBdr>
            <w:top w:val="none" w:sz="0" w:space="0" w:color="auto"/>
            <w:left w:val="none" w:sz="0" w:space="0" w:color="auto"/>
            <w:bottom w:val="none" w:sz="0" w:space="0" w:color="auto"/>
            <w:right w:val="none" w:sz="0" w:space="0" w:color="auto"/>
          </w:divBdr>
        </w:div>
      </w:divsChild>
    </w:div>
    <w:div w:id="1122960620">
      <w:bodyDiv w:val="1"/>
      <w:marLeft w:val="0"/>
      <w:marRight w:val="0"/>
      <w:marTop w:val="0"/>
      <w:marBottom w:val="0"/>
      <w:divBdr>
        <w:top w:val="none" w:sz="0" w:space="0" w:color="auto"/>
        <w:left w:val="none" w:sz="0" w:space="0" w:color="auto"/>
        <w:bottom w:val="none" w:sz="0" w:space="0" w:color="auto"/>
        <w:right w:val="none" w:sz="0" w:space="0" w:color="auto"/>
      </w:divBdr>
      <w:divsChild>
        <w:div w:id="1813595783">
          <w:marLeft w:val="0"/>
          <w:marRight w:val="0"/>
          <w:marTop w:val="0"/>
          <w:marBottom w:val="0"/>
          <w:divBdr>
            <w:top w:val="none" w:sz="0" w:space="0" w:color="auto"/>
            <w:left w:val="none" w:sz="0" w:space="0" w:color="auto"/>
            <w:bottom w:val="none" w:sz="0" w:space="0" w:color="auto"/>
            <w:right w:val="none" w:sz="0" w:space="0" w:color="auto"/>
          </w:divBdr>
        </w:div>
      </w:divsChild>
    </w:div>
    <w:div w:id="1124808267">
      <w:bodyDiv w:val="1"/>
      <w:marLeft w:val="0"/>
      <w:marRight w:val="0"/>
      <w:marTop w:val="0"/>
      <w:marBottom w:val="0"/>
      <w:divBdr>
        <w:top w:val="none" w:sz="0" w:space="0" w:color="auto"/>
        <w:left w:val="none" w:sz="0" w:space="0" w:color="auto"/>
        <w:bottom w:val="none" w:sz="0" w:space="0" w:color="auto"/>
        <w:right w:val="none" w:sz="0" w:space="0" w:color="auto"/>
      </w:divBdr>
    </w:div>
    <w:div w:id="1135757572">
      <w:bodyDiv w:val="1"/>
      <w:marLeft w:val="0"/>
      <w:marRight w:val="0"/>
      <w:marTop w:val="0"/>
      <w:marBottom w:val="0"/>
      <w:divBdr>
        <w:top w:val="none" w:sz="0" w:space="0" w:color="auto"/>
        <w:left w:val="none" w:sz="0" w:space="0" w:color="auto"/>
        <w:bottom w:val="none" w:sz="0" w:space="0" w:color="auto"/>
        <w:right w:val="none" w:sz="0" w:space="0" w:color="auto"/>
      </w:divBdr>
    </w:div>
    <w:div w:id="1135947035">
      <w:bodyDiv w:val="1"/>
      <w:marLeft w:val="0"/>
      <w:marRight w:val="0"/>
      <w:marTop w:val="0"/>
      <w:marBottom w:val="0"/>
      <w:divBdr>
        <w:top w:val="none" w:sz="0" w:space="0" w:color="auto"/>
        <w:left w:val="none" w:sz="0" w:space="0" w:color="auto"/>
        <w:bottom w:val="none" w:sz="0" w:space="0" w:color="auto"/>
        <w:right w:val="none" w:sz="0" w:space="0" w:color="auto"/>
      </w:divBdr>
      <w:divsChild>
        <w:div w:id="824200309">
          <w:marLeft w:val="0"/>
          <w:marRight w:val="0"/>
          <w:marTop w:val="0"/>
          <w:marBottom w:val="0"/>
          <w:divBdr>
            <w:top w:val="none" w:sz="0" w:space="0" w:color="auto"/>
            <w:left w:val="none" w:sz="0" w:space="0" w:color="auto"/>
            <w:bottom w:val="none" w:sz="0" w:space="0" w:color="auto"/>
            <w:right w:val="none" w:sz="0" w:space="0" w:color="auto"/>
          </w:divBdr>
          <w:divsChild>
            <w:div w:id="83040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82903">
      <w:bodyDiv w:val="1"/>
      <w:marLeft w:val="0"/>
      <w:marRight w:val="0"/>
      <w:marTop w:val="0"/>
      <w:marBottom w:val="0"/>
      <w:divBdr>
        <w:top w:val="none" w:sz="0" w:space="0" w:color="auto"/>
        <w:left w:val="none" w:sz="0" w:space="0" w:color="auto"/>
        <w:bottom w:val="none" w:sz="0" w:space="0" w:color="auto"/>
        <w:right w:val="none" w:sz="0" w:space="0" w:color="auto"/>
      </w:divBdr>
      <w:divsChild>
        <w:div w:id="1380860010">
          <w:marLeft w:val="0"/>
          <w:marRight w:val="0"/>
          <w:marTop w:val="0"/>
          <w:marBottom w:val="0"/>
          <w:divBdr>
            <w:top w:val="none" w:sz="0" w:space="0" w:color="auto"/>
            <w:left w:val="none" w:sz="0" w:space="0" w:color="auto"/>
            <w:bottom w:val="none" w:sz="0" w:space="0" w:color="auto"/>
            <w:right w:val="none" w:sz="0" w:space="0" w:color="auto"/>
          </w:divBdr>
        </w:div>
      </w:divsChild>
    </w:div>
    <w:div w:id="1140922804">
      <w:bodyDiv w:val="1"/>
      <w:marLeft w:val="0"/>
      <w:marRight w:val="0"/>
      <w:marTop w:val="0"/>
      <w:marBottom w:val="0"/>
      <w:divBdr>
        <w:top w:val="none" w:sz="0" w:space="0" w:color="auto"/>
        <w:left w:val="none" w:sz="0" w:space="0" w:color="auto"/>
        <w:bottom w:val="none" w:sz="0" w:space="0" w:color="auto"/>
        <w:right w:val="none" w:sz="0" w:space="0" w:color="auto"/>
      </w:divBdr>
    </w:div>
    <w:div w:id="1145660666">
      <w:bodyDiv w:val="1"/>
      <w:marLeft w:val="0"/>
      <w:marRight w:val="0"/>
      <w:marTop w:val="0"/>
      <w:marBottom w:val="0"/>
      <w:divBdr>
        <w:top w:val="none" w:sz="0" w:space="0" w:color="auto"/>
        <w:left w:val="none" w:sz="0" w:space="0" w:color="auto"/>
        <w:bottom w:val="none" w:sz="0" w:space="0" w:color="auto"/>
        <w:right w:val="none" w:sz="0" w:space="0" w:color="auto"/>
      </w:divBdr>
      <w:divsChild>
        <w:div w:id="1181315255">
          <w:marLeft w:val="0"/>
          <w:marRight w:val="0"/>
          <w:marTop w:val="0"/>
          <w:marBottom w:val="0"/>
          <w:divBdr>
            <w:top w:val="none" w:sz="0" w:space="0" w:color="auto"/>
            <w:left w:val="none" w:sz="0" w:space="0" w:color="auto"/>
            <w:bottom w:val="none" w:sz="0" w:space="0" w:color="auto"/>
            <w:right w:val="none" w:sz="0" w:space="0" w:color="auto"/>
          </w:divBdr>
        </w:div>
      </w:divsChild>
    </w:div>
    <w:div w:id="1145975677">
      <w:bodyDiv w:val="1"/>
      <w:marLeft w:val="0"/>
      <w:marRight w:val="0"/>
      <w:marTop w:val="0"/>
      <w:marBottom w:val="0"/>
      <w:divBdr>
        <w:top w:val="none" w:sz="0" w:space="0" w:color="auto"/>
        <w:left w:val="none" w:sz="0" w:space="0" w:color="auto"/>
        <w:bottom w:val="none" w:sz="0" w:space="0" w:color="auto"/>
        <w:right w:val="none" w:sz="0" w:space="0" w:color="auto"/>
      </w:divBdr>
      <w:divsChild>
        <w:div w:id="787966291">
          <w:marLeft w:val="662"/>
          <w:marRight w:val="0"/>
          <w:marTop w:val="134"/>
          <w:marBottom w:val="0"/>
          <w:divBdr>
            <w:top w:val="none" w:sz="0" w:space="0" w:color="auto"/>
            <w:left w:val="none" w:sz="0" w:space="0" w:color="auto"/>
            <w:bottom w:val="none" w:sz="0" w:space="0" w:color="auto"/>
            <w:right w:val="none" w:sz="0" w:space="0" w:color="auto"/>
          </w:divBdr>
        </w:div>
        <w:div w:id="891691256">
          <w:marLeft w:val="662"/>
          <w:marRight w:val="0"/>
          <w:marTop w:val="134"/>
          <w:marBottom w:val="0"/>
          <w:divBdr>
            <w:top w:val="none" w:sz="0" w:space="0" w:color="auto"/>
            <w:left w:val="none" w:sz="0" w:space="0" w:color="auto"/>
            <w:bottom w:val="none" w:sz="0" w:space="0" w:color="auto"/>
            <w:right w:val="none" w:sz="0" w:space="0" w:color="auto"/>
          </w:divBdr>
        </w:div>
        <w:div w:id="1115440326">
          <w:marLeft w:val="1138"/>
          <w:marRight w:val="0"/>
          <w:marTop w:val="91"/>
          <w:marBottom w:val="0"/>
          <w:divBdr>
            <w:top w:val="none" w:sz="0" w:space="0" w:color="auto"/>
            <w:left w:val="none" w:sz="0" w:space="0" w:color="auto"/>
            <w:bottom w:val="none" w:sz="0" w:space="0" w:color="auto"/>
            <w:right w:val="none" w:sz="0" w:space="0" w:color="auto"/>
          </w:divBdr>
        </w:div>
        <w:div w:id="1155072335">
          <w:marLeft w:val="1138"/>
          <w:marRight w:val="0"/>
          <w:marTop w:val="115"/>
          <w:marBottom w:val="0"/>
          <w:divBdr>
            <w:top w:val="none" w:sz="0" w:space="0" w:color="auto"/>
            <w:left w:val="none" w:sz="0" w:space="0" w:color="auto"/>
            <w:bottom w:val="none" w:sz="0" w:space="0" w:color="auto"/>
            <w:right w:val="none" w:sz="0" w:space="0" w:color="auto"/>
          </w:divBdr>
        </w:div>
        <w:div w:id="1185170023">
          <w:marLeft w:val="662"/>
          <w:marRight w:val="0"/>
          <w:marTop w:val="134"/>
          <w:marBottom w:val="0"/>
          <w:divBdr>
            <w:top w:val="none" w:sz="0" w:space="0" w:color="auto"/>
            <w:left w:val="none" w:sz="0" w:space="0" w:color="auto"/>
            <w:bottom w:val="none" w:sz="0" w:space="0" w:color="auto"/>
            <w:right w:val="none" w:sz="0" w:space="0" w:color="auto"/>
          </w:divBdr>
        </w:div>
        <w:div w:id="1374689311">
          <w:marLeft w:val="662"/>
          <w:marRight w:val="0"/>
          <w:marTop w:val="134"/>
          <w:marBottom w:val="0"/>
          <w:divBdr>
            <w:top w:val="none" w:sz="0" w:space="0" w:color="auto"/>
            <w:left w:val="none" w:sz="0" w:space="0" w:color="auto"/>
            <w:bottom w:val="none" w:sz="0" w:space="0" w:color="auto"/>
            <w:right w:val="none" w:sz="0" w:space="0" w:color="auto"/>
          </w:divBdr>
        </w:div>
        <w:div w:id="1578437364">
          <w:marLeft w:val="1138"/>
          <w:marRight w:val="0"/>
          <w:marTop w:val="91"/>
          <w:marBottom w:val="0"/>
          <w:divBdr>
            <w:top w:val="none" w:sz="0" w:space="0" w:color="auto"/>
            <w:left w:val="none" w:sz="0" w:space="0" w:color="auto"/>
            <w:bottom w:val="none" w:sz="0" w:space="0" w:color="auto"/>
            <w:right w:val="none" w:sz="0" w:space="0" w:color="auto"/>
          </w:divBdr>
        </w:div>
        <w:div w:id="1984651241">
          <w:marLeft w:val="662"/>
          <w:marRight w:val="0"/>
          <w:marTop w:val="134"/>
          <w:marBottom w:val="0"/>
          <w:divBdr>
            <w:top w:val="none" w:sz="0" w:space="0" w:color="auto"/>
            <w:left w:val="none" w:sz="0" w:space="0" w:color="auto"/>
            <w:bottom w:val="none" w:sz="0" w:space="0" w:color="auto"/>
            <w:right w:val="none" w:sz="0" w:space="0" w:color="auto"/>
          </w:divBdr>
        </w:div>
        <w:div w:id="2126076095">
          <w:marLeft w:val="662"/>
          <w:marRight w:val="0"/>
          <w:marTop w:val="134"/>
          <w:marBottom w:val="0"/>
          <w:divBdr>
            <w:top w:val="none" w:sz="0" w:space="0" w:color="auto"/>
            <w:left w:val="none" w:sz="0" w:space="0" w:color="auto"/>
            <w:bottom w:val="none" w:sz="0" w:space="0" w:color="auto"/>
            <w:right w:val="none" w:sz="0" w:space="0" w:color="auto"/>
          </w:divBdr>
        </w:div>
      </w:divsChild>
    </w:div>
    <w:div w:id="1152454472">
      <w:bodyDiv w:val="1"/>
      <w:marLeft w:val="0"/>
      <w:marRight w:val="0"/>
      <w:marTop w:val="0"/>
      <w:marBottom w:val="0"/>
      <w:divBdr>
        <w:top w:val="none" w:sz="0" w:space="0" w:color="auto"/>
        <w:left w:val="none" w:sz="0" w:space="0" w:color="auto"/>
        <w:bottom w:val="none" w:sz="0" w:space="0" w:color="auto"/>
        <w:right w:val="none" w:sz="0" w:space="0" w:color="auto"/>
      </w:divBdr>
      <w:divsChild>
        <w:div w:id="974289756">
          <w:marLeft w:val="1613"/>
          <w:marRight w:val="0"/>
          <w:marTop w:val="80"/>
          <w:marBottom w:val="0"/>
          <w:divBdr>
            <w:top w:val="none" w:sz="0" w:space="0" w:color="auto"/>
            <w:left w:val="none" w:sz="0" w:space="0" w:color="auto"/>
            <w:bottom w:val="none" w:sz="0" w:space="0" w:color="auto"/>
            <w:right w:val="none" w:sz="0" w:space="0" w:color="auto"/>
          </w:divBdr>
        </w:div>
        <w:div w:id="1017001218">
          <w:marLeft w:val="2016"/>
          <w:marRight w:val="0"/>
          <w:marTop w:val="65"/>
          <w:marBottom w:val="0"/>
          <w:divBdr>
            <w:top w:val="none" w:sz="0" w:space="0" w:color="auto"/>
            <w:left w:val="none" w:sz="0" w:space="0" w:color="auto"/>
            <w:bottom w:val="none" w:sz="0" w:space="0" w:color="auto"/>
            <w:right w:val="none" w:sz="0" w:space="0" w:color="auto"/>
          </w:divBdr>
        </w:div>
        <w:div w:id="1085959583">
          <w:marLeft w:val="2016"/>
          <w:marRight w:val="0"/>
          <w:marTop w:val="65"/>
          <w:marBottom w:val="0"/>
          <w:divBdr>
            <w:top w:val="none" w:sz="0" w:space="0" w:color="auto"/>
            <w:left w:val="none" w:sz="0" w:space="0" w:color="auto"/>
            <w:bottom w:val="none" w:sz="0" w:space="0" w:color="auto"/>
            <w:right w:val="none" w:sz="0" w:space="0" w:color="auto"/>
          </w:divBdr>
        </w:div>
        <w:div w:id="1643464834">
          <w:marLeft w:val="2016"/>
          <w:marRight w:val="0"/>
          <w:marTop w:val="65"/>
          <w:marBottom w:val="0"/>
          <w:divBdr>
            <w:top w:val="none" w:sz="0" w:space="0" w:color="auto"/>
            <w:left w:val="none" w:sz="0" w:space="0" w:color="auto"/>
            <w:bottom w:val="none" w:sz="0" w:space="0" w:color="auto"/>
            <w:right w:val="none" w:sz="0" w:space="0" w:color="auto"/>
          </w:divBdr>
        </w:div>
        <w:div w:id="1724870445">
          <w:marLeft w:val="2016"/>
          <w:marRight w:val="0"/>
          <w:marTop w:val="65"/>
          <w:marBottom w:val="0"/>
          <w:divBdr>
            <w:top w:val="none" w:sz="0" w:space="0" w:color="auto"/>
            <w:left w:val="none" w:sz="0" w:space="0" w:color="auto"/>
            <w:bottom w:val="none" w:sz="0" w:space="0" w:color="auto"/>
            <w:right w:val="none" w:sz="0" w:space="0" w:color="auto"/>
          </w:divBdr>
        </w:div>
      </w:divsChild>
    </w:div>
    <w:div w:id="1154419864">
      <w:bodyDiv w:val="1"/>
      <w:marLeft w:val="0"/>
      <w:marRight w:val="0"/>
      <w:marTop w:val="0"/>
      <w:marBottom w:val="0"/>
      <w:divBdr>
        <w:top w:val="none" w:sz="0" w:space="0" w:color="auto"/>
        <w:left w:val="none" w:sz="0" w:space="0" w:color="auto"/>
        <w:bottom w:val="none" w:sz="0" w:space="0" w:color="auto"/>
        <w:right w:val="none" w:sz="0" w:space="0" w:color="auto"/>
      </w:divBdr>
      <w:divsChild>
        <w:div w:id="368067814">
          <w:marLeft w:val="0"/>
          <w:marRight w:val="0"/>
          <w:marTop w:val="0"/>
          <w:marBottom w:val="0"/>
          <w:divBdr>
            <w:top w:val="none" w:sz="0" w:space="0" w:color="auto"/>
            <w:left w:val="none" w:sz="0" w:space="0" w:color="auto"/>
            <w:bottom w:val="none" w:sz="0" w:space="0" w:color="auto"/>
            <w:right w:val="none" w:sz="0" w:space="0" w:color="auto"/>
          </w:divBdr>
        </w:div>
      </w:divsChild>
    </w:div>
    <w:div w:id="1156728082">
      <w:bodyDiv w:val="1"/>
      <w:marLeft w:val="0"/>
      <w:marRight w:val="0"/>
      <w:marTop w:val="0"/>
      <w:marBottom w:val="0"/>
      <w:divBdr>
        <w:top w:val="none" w:sz="0" w:space="0" w:color="auto"/>
        <w:left w:val="none" w:sz="0" w:space="0" w:color="auto"/>
        <w:bottom w:val="none" w:sz="0" w:space="0" w:color="auto"/>
        <w:right w:val="none" w:sz="0" w:space="0" w:color="auto"/>
      </w:divBdr>
      <w:divsChild>
        <w:div w:id="865026528">
          <w:marLeft w:val="0"/>
          <w:marRight w:val="0"/>
          <w:marTop w:val="0"/>
          <w:marBottom w:val="0"/>
          <w:divBdr>
            <w:top w:val="none" w:sz="0" w:space="0" w:color="auto"/>
            <w:left w:val="none" w:sz="0" w:space="0" w:color="auto"/>
            <w:bottom w:val="none" w:sz="0" w:space="0" w:color="auto"/>
            <w:right w:val="none" w:sz="0" w:space="0" w:color="auto"/>
          </w:divBdr>
          <w:divsChild>
            <w:div w:id="8934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5246">
      <w:bodyDiv w:val="1"/>
      <w:marLeft w:val="0"/>
      <w:marRight w:val="0"/>
      <w:marTop w:val="0"/>
      <w:marBottom w:val="0"/>
      <w:divBdr>
        <w:top w:val="none" w:sz="0" w:space="0" w:color="auto"/>
        <w:left w:val="none" w:sz="0" w:space="0" w:color="auto"/>
        <w:bottom w:val="none" w:sz="0" w:space="0" w:color="auto"/>
        <w:right w:val="none" w:sz="0" w:space="0" w:color="auto"/>
      </w:divBdr>
      <w:divsChild>
        <w:div w:id="1849981449">
          <w:marLeft w:val="0"/>
          <w:marRight w:val="0"/>
          <w:marTop w:val="0"/>
          <w:marBottom w:val="0"/>
          <w:divBdr>
            <w:top w:val="none" w:sz="0" w:space="0" w:color="auto"/>
            <w:left w:val="none" w:sz="0" w:space="0" w:color="auto"/>
            <w:bottom w:val="none" w:sz="0" w:space="0" w:color="auto"/>
            <w:right w:val="none" w:sz="0" w:space="0" w:color="auto"/>
          </w:divBdr>
          <w:divsChild>
            <w:div w:id="153735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79241">
      <w:bodyDiv w:val="1"/>
      <w:marLeft w:val="0"/>
      <w:marRight w:val="0"/>
      <w:marTop w:val="0"/>
      <w:marBottom w:val="0"/>
      <w:divBdr>
        <w:top w:val="none" w:sz="0" w:space="0" w:color="auto"/>
        <w:left w:val="none" w:sz="0" w:space="0" w:color="auto"/>
        <w:bottom w:val="none" w:sz="0" w:space="0" w:color="auto"/>
        <w:right w:val="none" w:sz="0" w:space="0" w:color="auto"/>
      </w:divBdr>
      <w:divsChild>
        <w:div w:id="1827897094">
          <w:marLeft w:val="0"/>
          <w:marRight w:val="0"/>
          <w:marTop w:val="0"/>
          <w:marBottom w:val="0"/>
          <w:divBdr>
            <w:top w:val="none" w:sz="0" w:space="0" w:color="auto"/>
            <w:left w:val="none" w:sz="0" w:space="0" w:color="auto"/>
            <w:bottom w:val="none" w:sz="0" w:space="0" w:color="auto"/>
            <w:right w:val="none" w:sz="0" w:space="0" w:color="auto"/>
          </w:divBdr>
        </w:div>
      </w:divsChild>
    </w:div>
    <w:div w:id="1187674534">
      <w:bodyDiv w:val="1"/>
      <w:marLeft w:val="0"/>
      <w:marRight w:val="0"/>
      <w:marTop w:val="0"/>
      <w:marBottom w:val="0"/>
      <w:divBdr>
        <w:top w:val="none" w:sz="0" w:space="0" w:color="auto"/>
        <w:left w:val="none" w:sz="0" w:space="0" w:color="auto"/>
        <w:bottom w:val="none" w:sz="0" w:space="0" w:color="auto"/>
        <w:right w:val="none" w:sz="0" w:space="0" w:color="auto"/>
      </w:divBdr>
      <w:divsChild>
        <w:div w:id="1562061131">
          <w:marLeft w:val="0"/>
          <w:marRight w:val="0"/>
          <w:marTop w:val="0"/>
          <w:marBottom w:val="0"/>
          <w:divBdr>
            <w:top w:val="none" w:sz="0" w:space="0" w:color="auto"/>
            <w:left w:val="none" w:sz="0" w:space="0" w:color="auto"/>
            <w:bottom w:val="none" w:sz="0" w:space="0" w:color="auto"/>
            <w:right w:val="none" w:sz="0" w:space="0" w:color="auto"/>
          </w:divBdr>
        </w:div>
      </w:divsChild>
    </w:div>
    <w:div w:id="1189678707">
      <w:bodyDiv w:val="1"/>
      <w:marLeft w:val="0"/>
      <w:marRight w:val="0"/>
      <w:marTop w:val="0"/>
      <w:marBottom w:val="0"/>
      <w:divBdr>
        <w:top w:val="none" w:sz="0" w:space="0" w:color="auto"/>
        <w:left w:val="none" w:sz="0" w:space="0" w:color="auto"/>
        <w:bottom w:val="none" w:sz="0" w:space="0" w:color="auto"/>
        <w:right w:val="none" w:sz="0" w:space="0" w:color="auto"/>
      </w:divBdr>
      <w:divsChild>
        <w:div w:id="1297372488">
          <w:marLeft w:val="0"/>
          <w:marRight w:val="0"/>
          <w:marTop w:val="0"/>
          <w:marBottom w:val="0"/>
          <w:divBdr>
            <w:top w:val="none" w:sz="0" w:space="0" w:color="auto"/>
            <w:left w:val="none" w:sz="0" w:space="0" w:color="auto"/>
            <w:bottom w:val="none" w:sz="0" w:space="0" w:color="auto"/>
            <w:right w:val="none" w:sz="0" w:space="0" w:color="auto"/>
          </w:divBdr>
        </w:div>
      </w:divsChild>
    </w:div>
    <w:div w:id="1191340467">
      <w:bodyDiv w:val="1"/>
      <w:marLeft w:val="0"/>
      <w:marRight w:val="0"/>
      <w:marTop w:val="0"/>
      <w:marBottom w:val="0"/>
      <w:divBdr>
        <w:top w:val="none" w:sz="0" w:space="0" w:color="auto"/>
        <w:left w:val="none" w:sz="0" w:space="0" w:color="auto"/>
        <w:bottom w:val="none" w:sz="0" w:space="0" w:color="auto"/>
        <w:right w:val="none" w:sz="0" w:space="0" w:color="auto"/>
      </w:divBdr>
      <w:divsChild>
        <w:div w:id="2125341683">
          <w:marLeft w:val="0"/>
          <w:marRight w:val="0"/>
          <w:marTop w:val="0"/>
          <w:marBottom w:val="0"/>
          <w:divBdr>
            <w:top w:val="none" w:sz="0" w:space="0" w:color="auto"/>
            <w:left w:val="none" w:sz="0" w:space="0" w:color="auto"/>
            <w:bottom w:val="none" w:sz="0" w:space="0" w:color="auto"/>
            <w:right w:val="none" w:sz="0" w:space="0" w:color="auto"/>
          </w:divBdr>
        </w:div>
      </w:divsChild>
    </w:div>
    <w:div w:id="1192571888">
      <w:bodyDiv w:val="1"/>
      <w:marLeft w:val="0"/>
      <w:marRight w:val="0"/>
      <w:marTop w:val="0"/>
      <w:marBottom w:val="0"/>
      <w:divBdr>
        <w:top w:val="none" w:sz="0" w:space="0" w:color="auto"/>
        <w:left w:val="none" w:sz="0" w:space="0" w:color="auto"/>
        <w:bottom w:val="none" w:sz="0" w:space="0" w:color="auto"/>
        <w:right w:val="none" w:sz="0" w:space="0" w:color="auto"/>
      </w:divBdr>
      <w:divsChild>
        <w:div w:id="1040974136">
          <w:marLeft w:val="0"/>
          <w:marRight w:val="0"/>
          <w:marTop w:val="0"/>
          <w:marBottom w:val="0"/>
          <w:divBdr>
            <w:top w:val="none" w:sz="0" w:space="0" w:color="auto"/>
            <w:left w:val="none" w:sz="0" w:space="0" w:color="auto"/>
            <w:bottom w:val="none" w:sz="0" w:space="0" w:color="auto"/>
            <w:right w:val="none" w:sz="0" w:space="0" w:color="auto"/>
          </w:divBdr>
        </w:div>
      </w:divsChild>
    </w:div>
    <w:div w:id="1193034502">
      <w:bodyDiv w:val="1"/>
      <w:marLeft w:val="0"/>
      <w:marRight w:val="0"/>
      <w:marTop w:val="0"/>
      <w:marBottom w:val="0"/>
      <w:divBdr>
        <w:top w:val="none" w:sz="0" w:space="0" w:color="auto"/>
        <w:left w:val="none" w:sz="0" w:space="0" w:color="auto"/>
        <w:bottom w:val="none" w:sz="0" w:space="0" w:color="auto"/>
        <w:right w:val="none" w:sz="0" w:space="0" w:color="auto"/>
      </w:divBdr>
      <w:divsChild>
        <w:div w:id="1610161172">
          <w:marLeft w:val="0"/>
          <w:marRight w:val="0"/>
          <w:marTop w:val="0"/>
          <w:marBottom w:val="0"/>
          <w:divBdr>
            <w:top w:val="none" w:sz="0" w:space="0" w:color="auto"/>
            <w:left w:val="none" w:sz="0" w:space="0" w:color="auto"/>
            <w:bottom w:val="none" w:sz="0" w:space="0" w:color="auto"/>
            <w:right w:val="none" w:sz="0" w:space="0" w:color="auto"/>
          </w:divBdr>
        </w:div>
      </w:divsChild>
    </w:div>
    <w:div w:id="1198859484">
      <w:bodyDiv w:val="1"/>
      <w:marLeft w:val="0"/>
      <w:marRight w:val="0"/>
      <w:marTop w:val="0"/>
      <w:marBottom w:val="0"/>
      <w:divBdr>
        <w:top w:val="none" w:sz="0" w:space="0" w:color="auto"/>
        <w:left w:val="none" w:sz="0" w:space="0" w:color="auto"/>
        <w:bottom w:val="none" w:sz="0" w:space="0" w:color="auto"/>
        <w:right w:val="none" w:sz="0" w:space="0" w:color="auto"/>
      </w:divBdr>
      <w:divsChild>
        <w:div w:id="121967447">
          <w:marLeft w:val="1166"/>
          <w:marRight w:val="0"/>
          <w:marTop w:val="134"/>
          <w:marBottom w:val="0"/>
          <w:divBdr>
            <w:top w:val="none" w:sz="0" w:space="0" w:color="auto"/>
            <w:left w:val="none" w:sz="0" w:space="0" w:color="auto"/>
            <w:bottom w:val="none" w:sz="0" w:space="0" w:color="auto"/>
            <w:right w:val="none" w:sz="0" w:space="0" w:color="auto"/>
          </w:divBdr>
        </w:div>
        <w:div w:id="323902526">
          <w:marLeft w:val="1166"/>
          <w:marRight w:val="0"/>
          <w:marTop w:val="134"/>
          <w:marBottom w:val="0"/>
          <w:divBdr>
            <w:top w:val="none" w:sz="0" w:space="0" w:color="auto"/>
            <w:left w:val="none" w:sz="0" w:space="0" w:color="auto"/>
            <w:bottom w:val="none" w:sz="0" w:space="0" w:color="auto"/>
            <w:right w:val="none" w:sz="0" w:space="0" w:color="auto"/>
          </w:divBdr>
        </w:div>
        <w:div w:id="348072338">
          <w:marLeft w:val="1166"/>
          <w:marRight w:val="0"/>
          <w:marTop w:val="134"/>
          <w:marBottom w:val="0"/>
          <w:divBdr>
            <w:top w:val="none" w:sz="0" w:space="0" w:color="auto"/>
            <w:left w:val="none" w:sz="0" w:space="0" w:color="auto"/>
            <w:bottom w:val="none" w:sz="0" w:space="0" w:color="auto"/>
            <w:right w:val="none" w:sz="0" w:space="0" w:color="auto"/>
          </w:divBdr>
        </w:div>
        <w:div w:id="1793089681">
          <w:marLeft w:val="547"/>
          <w:marRight w:val="0"/>
          <w:marTop w:val="154"/>
          <w:marBottom w:val="0"/>
          <w:divBdr>
            <w:top w:val="none" w:sz="0" w:space="0" w:color="auto"/>
            <w:left w:val="none" w:sz="0" w:space="0" w:color="auto"/>
            <w:bottom w:val="none" w:sz="0" w:space="0" w:color="auto"/>
            <w:right w:val="none" w:sz="0" w:space="0" w:color="auto"/>
          </w:divBdr>
        </w:div>
      </w:divsChild>
    </w:div>
    <w:div w:id="1201211785">
      <w:bodyDiv w:val="1"/>
      <w:marLeft w:val="0"/>
      <w:marRight w:val="0"/>
      <w:marTop w:val="0"/>
      <w:marBottom w:val="0"/>
      <w:divBdr>
        <w:top w:val="none" w:sz="0" w:space="0" w:color="auto"/>
        <w:left w:val="none" w:sz="0" w:space="0" w:color="auto"/>
        <w:bottom w:val="none" w:sz="0" w:space="0" w:color="auto"/>
        <w:right w:val="none" w:sz="0" w:space="0" w:color="auto"/>
      </w:divBdr>
      <w:divsChild>
        <w:div w:id="82537548">
          <w:marLeft w:val="0"/>
          <w:marRight w:val="0"/>
          <w:marTop w:val="0"/>
          <w:marBottom w:val="0"/>
          <w:divBdr>
            <w:top w:val="none" w:sz="0" w:space="0" w:color="auto"/>
            <w:left w:val="none" w:sz="0" w:space="0" w:color="auto"/>
            <w:bottom w:val="none" w:sz="0" w:space="0" w:color="auto"/>
            <w:right w:val="none" w:sz="0" w:space="0" w:color="auto"/>
          </w:divBdr>
          <w:divsChild>
            <w:div w:id="39673599">
              <w:marLeft w:val="0"/>
              <w:marRight w:val="0"/>
              <w:marTop w:val="0"/>
              <w:marBottom w:val="0"/>
              <w:divBdr>
                <w:top w:val="none" w:sz="0" w:space="0" w:color="auto"/>
                <w:left w:val="none" w:sz="0" w:space="0" w:color="auto"/>
                <w:bottom w:val="none" w:sz="0" w:space="0" w:color="auto"/>
                <w:right w:val="none" w:sz="0" w:space="0" w:color="auto"/>
              </w:divBdr>
            </w:div>
            <w:div w:id="71898337">
              <w:marLeft w:val="0"/>
              <w:marRight w:val="0"/>
              <w:marTop w:val="0"/>
              <w:marBottom w:val="0"/>
              <w:divBdr>
                <w:top w:val="none" w:sz="0" w:space="0" w:color="auto"/>
                <w:left w:val="none" w:sz="0" w:space="0" w:color="auto"/>
                <w:bottom w:val="none" w:sz="0" w:space="0" w:color="auto"/>
                <w:right w:val="none" w:sz="0" w:space="0" w:color="auto"/>
              </w:divBdr>
            </w:div>
            <w:div w:id="689575714">
              <w:marLeft w:val="0"/>
              <w:marRight w:val="0"/>
              <w:marTop w:val="0"/>
              <w:marBottom w:val="0"/>
              <w:divBdr>
                <w:top w:val="none" w:sz="0" w:space="0" w:color="auto"/>
                <w:left w:val="none" w:sz="0" w:space="0" w:color="auto"/>
                <w:bottom w:val="none" w:sz="0" w:space="0" w:color="auto"/>
                <w:right w:val="none" w:sz="0" w:space="0" w:color="auto"/>
              </w:divBdr>
            </w:div>
            <w:div w:id="834565000">
              <w:marLeft w:val="0"/>
              <w:marRight w:val="0"/>
              <w:marTop w:val="0"/>
              <w:marBottom w:val="0"/>
              <w:divBdr>
                <w:top w:val="none" w:sz="0" w:space="0" w:color="auto"/>
                <w:left w:val="none" w:sz="0" w:space="0" w:color="auto"/>
                <w:bottom w:val="none" w:sz="0" w:space="0" w:color="auto"/>
                <w:right w:val="none" w:sz="0" w:space="0" w:color="auto"/>
              </w:divBdr>
            </w:div>
            <w:div w:id="1262031421">
              <w:marLeft w:val="0"/>
              <w:marRight w:val="0"/>
              <w:marTop w:val="0"/>
              <w:marBottom w:val="0"/>
              <w:divBdr>
                <w:top w:val="none" w:sz="0" w:space="0" w:color="auto"/>
                <w:left w:val="none" w:sz="0" w:space="0" w:color="auto"/>
                <w:bottom w:val="none" w:sz="0" w:space="0" w:color="auto"/>
                <w:right w:val="none" w:sz="0" w:space="0" w:color="auto"/>
              </w:divBdr>
            </w:div>
            <w:div w:id="1476675443">
              <w:marLeft w:val="0"/>
              <w:marRight w:val="0"/>
              <w:marTop w:val="0"/>
              <w:marBottom w:val="0"/>
              <w:divBdr>
                <w:top w:val="none" w:sz="0" w:space="0" w:color="auto"/>
                <w:left w:val="none" w:sz="0" w:space="0" w:color="auto"/>
                <w:bottom w:val="none" w:sz="0" w:space="0" w:color="auto"/>
                <w:right w:val="none" w:sz="0" w:space="0" w:color="auto"/>
              </w:divBdr>
            </w:div>
            <w:div w:id="167414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31311">
      <w:bodyDiv w:val="1"/>
      <w:marLeft w:val="0"/>
      <w:marRight w:val="0"/>
      <w:marTop w:val="0"/>
      <w:marBottom w:val="0"/>
      <w:divBdr>
        <w:top w:val="none" w:sz="0" w:space="0" w:color="auto"/>
        <w:left w:val="none" w:sz="0" w:space="0" w:color="auto"/>
        <w:bottom w:val="none" w:sz="0" w:space="0" w:color="auto"/>
        <w:right w:val="none" w:sz="0" w:space="0" w:color="auto"/>
      </w:divBdr>
    </w:div>
    <w:div w:id="1206059556">
      <w:bodyDiv w:val="1"/>
      <w:marLeft w:val="0"/>
      <w:marRight w:val="0"/>
      <w:marTop w:val="0"/>
      <w:marBottom w:val="0"/>
      <w:divBdr>
        <w:top w:val="none" w:sz="0" w:space="0" w:color="auto"/>
        <w:left w:val="none" w:sz="0" w:space="0" w:color="auto"/>
        <w:bottom w:val="none" w:sz="0" w:space="0" w:color="auto"/>
        <w:right w:val="none" w:sz="0" w:space="0" w:color="auto"/>
      </w:divBdr>
      <w:divsChild>
        <w:div w:id="1857574419">
          <w:marLeft w:val="0"/>
          <w:marRight w:val="0"/>
          <w:marTop w:val="0"/>
          <w:marBottom w:val="0"/>
          <w:divBdr>
            <w:top w:val="none" w:sz="0" w:space="0" w:color="auto"/>
            <w:left w:val="none" w:sz="0" w:space="0" w:color="auto"/>
            <w:bottom w:val="none" w:sz="0" w:space="0" w:color="auto"/>
            <w:right w:val="none" w:sz="0" w:space="0" w:color="auto"/>
          </w:divBdr>
          <w:divsChild>
            <w:div w:id="11688035">
              <w:marLeft w:val="0"/>
              <w:marRight w:val="0"/>
              <w:marTop w:val="0"/>
              <w:marBottom w:val="0"/>
              <w:divBdr>
                <w:top w:val="none" w:sz="0" w:space="0" w:color="auto"/>
                <w:left w:val="none" w:sz="0" w:space="0" w:color="auto"/>
                <w:bottom w:val="none" w:sz="0" w:space="0" w:color="auto"/>
                <w:right w:val="none" w:sz="0" w:space="0" w:color="auto"/>
              </w:divBdr>
            </w:div>
            <w:div w:id="426391823">
              <w:marLeft w:val="0"/>
              <w:marRight w:val="0"/>
              <w:marTop w:val="0"/>
              <w:marBottom w:val="0"/>
              <w:divBdr>
                <w:top w:val="none" w:sz="0" w:space="0" w:color="auto"/>
                <w:left w:val="none" w:sz="0" w:space="0" w:color="auto"/>
                <w:bottom w:val="none" w:sz="0" w:space="0" w:color="auto"/>
                <w:right w:val="none" w:sz="0" w:space="0" w:color="auto"/>
              </w:divBdr>
            </w:div>
            <w:div w:id="494301839">
              <w:marLeft w:val="0"/>
              <w:marRight w:val="0"/>
              <w:marTop w:val="0"/>
              <w:marBottom w:val="0"/>
              <w:divBdr>
                <w:top w:val="none" w:sz="0" w:space="0" w:color="auto"/>
                <w:left w:val="none" w:sz="0" w:space="0" w:color="auto"/>
                <w:bottom w:val="none" w:sz="0" w:space="0" w:color="auto"/>
                <w:right w:val="none" w:sz="0" w:space="0" w:color="auto"/>
              </w:divBdr>
            </w:div>
            <w:div w:id="1071611398">
              <w:marLeft w:val="0"/>
              <w:marRight w:val="0"/>
              <w:marTop w:val="0"/>
              <w:marBottom w:val="0"/>
              <w:divBdr>
                <w:top w:val="none" w:sz="0" w:space="0" w:color="auto"/>
                <w:left w:val="none" w:sz="0" w:space="0" w:color="auto"/>
                <w:bottom w:val="none" w:sz="0" w:space="0" w:color="auto"/>
                <w:right w:val="none" w:sz="0" w:space="0" w:color="auto"/>
              </w:divBdr>
            </w:div>
            <w:div w:id="150662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21921">
      <w:bodyDiv w:val="1"/>
      <w:marLeft w:val="0"/>
      <w:marRight w:val="0"/>
      <w:marTop w:val="0"/>
      <w:marBottom w:val="0"/>
      <w:divBdr>
        <w:top w:val="none" w:sz="0" w:space="0" w:color="auto"/>
        <w:left w:val="none" w:sz="0" w:space="0" w:color="auto"/>
        <w:bottom w:val="none" w:sz="0" w:space="0" w:color="auto"/>
        <w:right w:val="none" w:sz="0" w:space="0" w:color="auto"/>
      </w:divBdr>
      <w:divsChild>
        <w:div w:id="141847114">
          <w:marLeft w:val="0"/>
          <w:marRight w:val="0"/>
          <w:marTop w:val="0"/>
          <w:marBottom w:val="0"/>
          <w:divBdr>
            <w:top w:val="none" w:sz="0" w:space="0" w:color="auto"/>
            <w:left w:val="none" w:sz="0" w:space="0" w:color="auto"/>
            <w:bottom w:val="none" w:sz="0" w:space="0" w:color="auto"/>
            <w:right w:val="none" w:sz="0" w:space="0" w:color="auto"/>
          </w:divBdr>
          <w:divsChild>
            <w:div w:id="233661618">
              <w:marLeft w:val="0"/>
              <w:marRight w:val="0"/>
              <w:marTop w:val="0"/>
              <w:marBottom w:val="0"/>
              <w:divBdr>
                <w:top w:val="none" w:sz="0" w:space="0" w:color="auto"/>
                <w:left w:val="none" w:sz="0" w:space="0" w:color="auto"/>
                <w:bottom w:val="none" w:sz="0" w:space="0" w:color="auto"/>
                <w:right w:val="none" w:sz="0" w:space="0" w:color="auto"/>
              </w:divBdr>
            </w:div>
            <w:div w:id="506797221">
              <w:marLeft w:val="0"/>
              <w:marRight w:val="0"/>
              <w:marTop w:val="0"/>
              <w:marBottom w:val="0"/>
              <w:divBdr>
                <w:top w:val="none" w:sz="0" w:space="0" w:color="auto"/>
                <w:left w:val="none" w:sz="0" w:space="0" w:color="auto"/>
                <w:bottom w:val="none" w:sz="0" w:space="0" w:color="auto"/>
                <w:right w:val="none" w:sz="0" w:space="0" w:color="auto"/>
              </w:divBdr>
            </w:div>
            <w:div w:id="556597473">
              <w:marLeft w:val="0"/>
              <w:marRight w:val="0"/>
              <w:marTop w:val="0"/>
              <w:marBottom w:val="0"/>
              <w:divBdr>
                <w:top w:val="none" w:sz="0" w:space="0" w:color="auto"/>
                <w:left w:val="none" w:sz="0" w:space="0" w:color="auto"/>
                <w:bottom w:val="none" w:sz="0" w:space="0" w:color="auto"/>
                <w:right w:val="none" w:sz="0" w:space="0" w:color="auto"/>
              </w:divBdr>
            </w:div>
            <w:div w:id="568418798">
              <w:marLeft w:val="0"/>
              <w:marRight w:val="0"/>
              <w:marTop w:val="0"/>
              <w:marBottom w:val="0"/>
              <w:divBdr>
                <w:top w:val="none" w:sz="0" w:space="0" w:color="auto"/>
                <w:left w:val="none" w:sz="0" w:space="0" w:color="auto"/>
                <w:bottom w:val="none" w:sz="0" w:space="0" w:color="auto"/>
                <w:right w:val="none" w:sz="0" w:space="0" w:color="auto"/>
              </w:divBdr>
            </w:div>
            <w:div w:id="731805135">
              <w:marLeft w:val="0"/>
              <w:marRight w:val="0"/>
              <w:marTop w:val="0"/>
              <w:marBottom w:val="0"/>
              <w:divBdr>
                <w:top w:val="none" w:sz="0" w:space="0" w:color="auto"/>
                <w:left w:val="none" w:sz="0" w:space="0" w:color="auto"/>
                <w:bottom w:val="none" w:sz="0" w:space="0" w:color="auto"/>
                <w:right w:val="none" w:sz="0" w:space="0" w:color="auto"/>
              </w:divBdr>
            </w:div>
            <w:div w:id="983923244">
              <w:marLeft w:val="0"/>
              <w:marRight w:val="0"/>
              <w:marTop w:val="0"/>
              <w:marBottom w:val="0"/>
              <w:divBdr>
                <w:top w:val="none" w:sz="0" w:space="0" w:color="auto"/>
                <w:left w:val="none" w:sz="0" w:space="0" w:color="auto"/>
                <w:bottom w:val="none" w:sz="0" w:space="0" w:color="auto"/>
                <w:right w:val="none" w:sz="0" w:space="0" w:color="auto"/>
              </w:divBdr>
            </w:div>
            <w:div w:id="1439716896">
              <w:marLeft w:val="0"/>
              <w:marRight w:val="0"/>
              <w:marTop w:val="0"/>
              <w:marBottom w:val="0"/>
              <w:divBdr>
                <w:top w:val="none" w:sz="0" w:space="0" w:color="auto"/>
                <w:left w:val="none" w:sz="0" w:space="0" w:color="auto"/>
                <w:bottom w:val="none" w:sz="0" w:space="0" w:color="auto"/>
                <w:right w:val="none" w:sz="0" w:space="0" w:color="auto"/>
              </w:divBdr>
            </w:div>
            <w:div w:id="193751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56359">
      <w:bodyDiv w:val="1"/>
      <w:marLeft w:val="0"/>
      <w:marRight w:val="0"/>
      <w:marTop w:val="0"/>
      <w:marBottom w:val="0"/>
      <w:divBdr>
        <w:top w:val="none" w:sz="0" w:space="0" w:color="auto"/>
        <w:left w:val="none" w:sz="0" w:space="0" w:color="auto"/>
        <w:bottom w:val="none" w:sz="0" w:space="0" w:color="auto"/>
        <w:right w:val="none" w:sz="0" w:space="0" w:color="auto"/>
      </w:divBdr>
      <w:divsChild>
        <w:div w:id="1669140760">
          <w:marLeft w:val="547"/>
          <w:marRight w:val="0"/>
          <w:marTop w:val="134"/>
          <w:marBottom w:val="0"/>
          <w:divBdr>
            <w:top w:val="none" w:sz="0" w:space="0" w:color="auto"/>
            <w:left w:val="none" w:sz="0" w:space="0" w:color="auto"/>
            <w:bottom w:val="none" w:sz="0" w:space="0" w:color="auto"/>
            <w:right w:val="none" w:sz="0" w:space="0" w:color="auto"/>
          </w:divBdr>
        </w:div>
        <w:div w:id="1881701120">
          <w:marLeft w:val="547"/>
          <w:marRight w:val="0"/>
          <w:marTop w:val="134"/>
          <w:marBottom w:val="0"/>
          <w:divBdr>
            <w:top w:val="none" w:sz="0" w:space="0" w:color="auto"/>
            <w:left w:val="none" w:sz="0" w:space="0" w:color="auto"/>
            <w:bottom w:val="none" w:sz="0" w:space="0" w:color="auto"/>
            <w:right w:val="none" w:sz="0" w:space="0" w:color="auto"/>
          </w:divBdr>
        </w:div>
      </w:divsChild>
    </w:div>
    <w:div w:id="1223099616">
      <w:bodyDiv w:val="1"/>
      <w:marLeft w:val="0"/>
      <w:marRight w:val="0"/>
      <w:marTop w:val="0"/>
      <w:marBottom w:val="0"/>
      <w:divBdr>
        <w:top w:val="none" w:sz="0" w:space="0" w:color="auto"/>
        <w:left w:val="none" w:sz="0" w:space="0" w:color="auto"/>
        <w:bottom w:val="none" w:sz="0" w:space="0" w:color="auto"/>
        <w:right w:val="none" w:sz="0" w:space="0" w:color="auto"/>
      </w:divBdr>
      <w:divsChild>
        <w:div w:id="417677338">
          <w:marLeft w:val="0"/>
          <w:marRight w:val="0"/>
          <w:marTop w:val="0"/>
          <w:marBottom w:val="0"/>
          <w:divBdr>
            <w:top w:val="none" w:sz="0" w:space="0" w:color="auto"/>
            <w:left w:val="none" w:sz="0" w:space="0" w:color="auto"/>
            <w:bottom w:val="none" w:sz="0" w:space="0" w:color="auto"/>
            <w:right w:val="none" w:sz="0" w:space="0" w:color="auto"/>
          </w:divBdr>
          <w:divsChild>
            <w:div w:id="6587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58145">
      <w:bodyDiv w:val="1"/>
      <w:marLeft w:val="0"/>
      <w:marRight w:val="0"/>
      <w:marTop w:val="0"/>
      <w:marBottom w:val="0"/>
      <w:divBdr>
        <w:top w:val="none" w:sz="0" w:space="0" w:color="auto"/>
        <w:left w:val="none" w:sz="0" w:space="0" w:color="auto"/>
        <w:bottom w:val="none" w:sz="0" w:space="0" w:color="auto"/>
        <w:right w:val="none" w:sz="0" w:space="0" w:color="auto"/>
      </w:divBdr>
      <w:divsChild>
        <w:div w:id="1995058995">
          <w:marLeft w:val="0"/>
          <w:marRight w:val="0"/>
          <w:marTop w:val="0"/>
          <w:marBottom w:val="0"/>
          <w:divBdr>
            <w:top w:val="none" w:sz="0" w:space="0" w:color="auto"/>
            <w:left w:val="none" w:sz="0" w:space="0" w:color="auto"/>
            <w:bottom w:val="none" w:sz="0" w:space="0" w:color="auto"/>
            <w:right w:val="none" w:sz="0" w:space="0" w:color="auto"/>
          </w:divBdr>
        </w:div>
      </w:divsChild>
    </w:div>
    <w:div w:id="1228347619">
      <w:bodyDiv w:val="1"/>
      <w:marLeft w:val="0"/>
      <w:marRight w:val="0"/>
      <w:marTop w:val="0"/>
      <w:marBottom w:val="0"/>
      <w:divBdr>
        <w:top w:val="none" w:sz="0" w:space="0" w:color="auto"/>
        <w:left w:val="none" w:sz="0" w:space="0" w:color="auto"/>
        <w:bottom w:val="none" w:sz="0" w:space="0" w:color="auto"/>
        <w:right w:val="none" w:sz="0" w:space="0" w:color="auto"/>
      </w:divBdr>
      <w:divsChild>
        <w:div w:id="250554803">
          <w:marLeft w:val="979"/>
          <w:marRight w:val="0"/>
          <w:marTop w:val="120"/>
          <w:marBottom w:val="0"/>
          <w:divBdr>
            <w:top w:val="none" w:sz="0" w:space="0" w:color="auto"/>
            <w:left w:val="none" w:sz="0" w:space="0" w:color="auto"/>
            <w:bottom w:val="none" w:sz="0" w:space="0" w:color="auto"/>
            <w:right w:val="none" w:sz="0" w:space="0" w:color="auto"/>
          </w:divBdr>
        </w:div>
        <w:div w:id="298850304">
          <w:marLeft w:val="979"/>
          <w:marRight w:val="0"/>
          <w:marTop w:val="120"/>
          <w:marBottom w:val="0"/>
          <w:divBdr>
            <w:top w:val="none" w:sz="0" w:space="0" w:color="auto"/>
            <w:left w:val="none" w:sz="0" w:space="0" w:color="auto"/>
            <w:bottom w:val="none" w:sz="0" w:space="0" w:color="auto"/>
            <w:right w:val="none" w:sz="0" w:space="0" w:color="auto"/>
          </w:divBdr>
        </w:div>
      </w:divsChild>
    </w:div>
    <w:div w:id="1233664400">
      <w:bodyDiv w:val="1"/>
      <w:marLeft w:val="0"/>
      <w:marRight w:val="0"/>
      <w:marTop w:val="0"/>
      <w:marBottom w:val="0"/>
      <w:divBdr>
        <w:top w:val="none" w:sz="0" w:space="0" w:color="auto"/>
        <w:left w:val="none" w:sz="0" w:space="0" w:color="auto"/>
        <w:bottom w:val="none" w:sz="0" w:space="0" w:color="auto"/>
        <w:right w:val="none" w:sz="0" w:space="0" w:color="auto"/>
      </w:divBdr>
    </w:div>
    <w:div w:id="1238977646">
      <w:bodyDiv w:val="1"/>
      <w:marLeft w:val="0"/>
      <w:marRight w:val="0"/>
      <w:marTop w:val="0"/>
      <w:marBottom w:val="0"/>
      <w:divBdr>
        <w:top w:val="none" w:sz="0" w:space="0" w:color="auto"/>
        <w:left w:val="none" w:sz="0" w:space="0" w:color="auto"/>
        <w:bottom w:val="none" w:sz="0" w:space="0" w:color="auto"/>
        <w:right w:val="none" w:sz="0" w:space="0" w:color="auto"/>
      </w:divBdr>
      <w:divsChild>
        <w:div w:id="230699173">
          <w:marLeft w:val="0"/>
          <w:marRight w:val="0"/>
          <w:marTop w:val="0"/>
          <w:marBottom w:val="0"/>
          <w:divBdr>
            <w:top w:val="none" w:sz="0" w:space="0" w:color="auto"/>
            <w:left w:val="none" w:sz="0" w:space="0" w:color="auto"/>
            <w:bottom w:val="none" w:sz="0" w:space="0" w:color="auto"/>
            <w:right w:val="none" w:sz="0" w:space="0" w:color="auto"/>
          </w:divBdr>
        </w:div>
        <w:div w:id="477310150">
          <w:marLeft w:val="0"/>
          <w:marRight w:val="0"/>
          <w:marTop w:val="0"/>
          <w:marBottom w:val="0"/>
          <w:divBdr>
            <w:top w:val="none" w:sz="0" w:space="0" w:color="auto"/>
            <w:left w:val="none" w:sz="0" w:space="0" w:color="auto"/>
            <w:bottom w:val="none" w:sz="0" w:space="0" w:color="auto"/>
            <w:right w:val="none" w:sz="0" w:space="0" w:color="auto"/>
          </w:divBdr>
        </w:div>
        <w:div w:id="497892772">
          <w:marLeft w:val="0"/>
          <w:marRight w:val="0"/>
          <w:marTop w:val="0"/>
          <w:marBottom w:val="0"/>
          <w:divBdr>
            <w:top w:val="none" w:sz="0" w:space="0" w:color="auto"/>
            <w:left w:val="none" w:sz="0" w:space="0" w:color="auto"/>
            <w:bottom w:val="none" w:sz="0" w:space="0" w:color="auto"/>
            <w:right w:val="none" w:sz="0" w:space="0" w:color="auto"/>
          </w:divBdr>
        </w:div>
        <w:div w:id="501773084">
          <w:marLeft w:val="0"/>
          <w:marRight w:val="0"/>
          <w:marTop w:val="0"/>
          <w:marBottom w:val="0"/>
          <w:divBdr>
            <w:top w:val="none" w:sz="0" w:space="0" w:color="auto"/>
            <w:left w:val="none" w:sz="0" w:space="0" w:color="auto"/>
            <w:bottom w:val="none" w:sz="0" w:space="0" w:color="auto"/>
            <w:right w:val="none" w:sz="0" w:space="0" w:color="auto"/>
          </w:divBdr>
        </w:div>
        <w:div w:id="902720365">
          <w:marLeft w:val="0"/>
          <w:marRight w:val="0"/>
          <w:marTop w:val="0"/>
          <w:marBottom w:val="0"/>
          <w:divBdr>
            <w:top w:val="none" w:sz="0" w:space="0" w:color="auto"/>
            <w:left w:val="none" w:sz="0" w:space="0" w:color="auto"/>
            <w:bottom w:val="none" w:sz="0" w:space="0" w:color="auto"/>
            <w:right w:val="none" w:sz="0" w:space="0" w:color="auto"/>
          </w:divBdr>
        </w:div>
        <w:div w:id="1053622863">
          <w:marLeft w:val="0"/>
          <w:marRight w:val="0"/>
          <w:marTop w:val="0"/>
          <w:marBottom w:val="0"/>
          <w:divBdr>
            <w:top w:val="none" w:sz="0" w:space="0" w:color="auto"/>
            <w:left w:val="none" w:sz="0" w:space="0" w:color="auto"/>
            <w:bottom w:val="none" w:sz="0" w:space="0" w:color="auto"/>
            <w:right w:val="none" w:sz="0" w:space="0" w:color="auto"/>
          </w:divBdr>
        </w:div>
        <w:div w:id="1673988945">
          <w:marLeft w:val="0"/>
          <w:marRight w:val="0"/>
          <w:marTop w:val="0"/>
          <w:marBottom w:val="0"/>
          <w:divBdr>
            <w:top w:val="none" w:sz="0" w:space="0" w:color="auto"/>
            <w:left w:val="none" w:sz="0" w:space="0" w:color="auto"/>
            <w:bottom w:val="none" w:sz="0" w:space="0" w:color="auto"/>
            <w:right w:val="none" w:sz="0" w:space="0" w:color="auto"/>
          </w:divBdr>
        </w:div>
      </w:divsChild>
    </w:div>
    <w:div w:id="1239248814">
      <w:bodyDiv w:val="1"/>
      <w:marLeft w:val="0"/>
      <w:marRight w:val="0"/>
      <w:marTop w:val="0"/>
      <w:marBottom w:val="0"/>
      <w:divBdr>
        <w:top w:val="none" w:sz="0" w:space="0" w:color="auto"/>
        <w:left w:val="none" w:sz="0" w:space="0" w:color="auto"/>
        <w:bottom w:val="none" w:sz="0" w:space="0" w:color="auto"/>
        <w:right w:val="none" w:sz="0" w:space="0" w:color="auto"/>
      </w:divBdr>
      <w:divsChild>
        <w:div w:id="675230152">
          <w:marLeft w:val="0"/>
          <w:marRight w:val="0"/>
          <w:marTop w:val="0"/>
          <w:marBottom w:val="0"/>
          <w:divBdr>
            <w:top w:val="none" w:sz="0" w:space="0" w:color="auto"/>
            <w:left w:val="none" w:sz="0" w:space="0" w:color="auto"/>
            <w:bottom w:val="none" w:sz="0" w:space="0" w:color="auto"/>
            <w:right w:val="none" w:sz="0" w:space="0" w:color="auto"/>
          </w:divBdr>
          <w:divsChild>
            <w:div w:id="93062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229833">
      <w:bodyDiv w:val="1"/>
      <w:marLeft w:val="0"/>
      <w:marRight w:val="0"/>
      <w:marTop w:val="0"/>
      <w:marBottom w:val="0"/>
      <w:divBdr>
        <w:top w:val="none" w:sz="0" w:space="0" w:color="auto"/>
        <w:left w:val="none" w:sz="0" w:space="0" w:color="auto"/>
        <w:bottom w:val="none" w:sz="0" w:space="0" w:color="auto"/>
        <w:right w:val="none" w:sz="0" w:space="0" w:color="auto"/>
      </w:divBdr>
    </w:div>
    <w:div w:id="1252811216">
      <w:bodyDiv w:val="1"/>
      <w:marLeft w:val="0"/>
      <w:marRight w:val="0"/>
      <w:marTop w:val="0"/>
      <w:marBottom w:val="0"/>
      <w:divBdr>
        <w:top w:val="none" w:sz="0" w:space="0" w:color="auto"/>
        <w:left w:val="none" w:sz="0" w:space="0" w:color="auto"/>
        <w:bottom w:val="none" w:sz="0" w:space="0" w:color="auto"/>
        <w:right w:val="none" w:sz="0" w:space="0" w:color="auto"/>
      </w:divBdr>
    </w:div>
    <w:div w:id="1264025142">
      <w:bodyDiv w:val="1"/>
      <w:marLeft w:val="0"/>
      <w:marRight w:val="0"/>
      <w:marTop w:val="0"/>
      <w:marBottom w:val="0"/>
      <w:divBdr>
        <w:top w:val="none" w:sz="0" w:space="0" w:color="auto"/>
        <w:left w:val="none" w:sz="0" w:space="0" w:color="auto"/>
        <w:bottom w:val="none" w:sz="0" w:space="0" w:color="auto"/>
        <w:right w:val="none" w:sz="0" w:space="0" w:color="auto"/>
      </w:divBdr>
    </w:div>
    <w:div w:id="1269121875">
      <w:bodyDiv w:val="1"/>
      <w:marLeft w:val="0"/>
      <w:marRight w:val="0"/>
      <w:marTop w:val="0"/>
      <w:marBottom w:val="0"/>
      <w:divBdr>
        <w:top w:val="none" w:sz="0" w:space="0" w:color="auto"/>
        <w:left w:val="none" w:sz="0" w:space="0" w:color="auto"/>
        <w:bottom w:val="none" w:sz="0" w:space="0" w:color="auto"/>
        <w:right w:val="none" w:sz="0" w:space="0" w:color="auto"/>
      </w:divBdr>
      <w:divsChild>
        <w:div w:id="337998891">
          <w:marLeft w:val="0"/>
          <w:marRight w:val="0"/>
          <w:marTop w:val="0"/>
          <w:marBottom w:val="0"/>
          <w:divBdr>
            <w:top w:val="none" w:sz="0" w:space="0" w:color="auto"/>
            <w:left w:val="none" w:sz="0" w:space="0" w:color="auto"/>
            <w:bottom w:val="none" w:sz="0" w:space="0" w:color="auto"/>
            <w:right w:val="none" w:sz="0" w:space="0" w:color="auto"/>
          </w:divBdr>
        </w:div>
      </w:divsChild>
    </w:div>
    <w:div w:id="1276138697">
      <w:bodyDiv w:val="1"/>
      <w:marLeft w:val="0"/>
      <w:marRight w:val="0"/>
      <w:marTop w:val="0"/>
      <w:marBottom w:val="0"/>
      <w:divBdr>
        <w:top w:val="none" w:sz="0" w:space="0" w:color="auto"/>
        <w:left w:val="none" w:sz="0" w:space="0" w:color="auto"/>
        <w:bottom w:val="none" w:sz="0" w:space="0" w:color="auto"/>
        <w:right w:val="none" w:sz="0" w:space="0" w:color="auto"/>
      </w:divBdr>
      <w:divsChild>
        <w:div w:id="1171409043">
          <w:marLeft w:val="0"/>
          <w:marRight w:val="0"/>
          <w:marTop w:val="0"/>
          <w:marBottom w:val="0"/>
          <w:divBdr>
            <w:top w:val="none" w:sz="0" w:space="0" w:color="auto"/>
            <w:left w:val="none" w:sz="0" w:space="0" w:color="auto"/>
            <w:bottom w:val="none" w:sz="0" w:space="0" w:color="auto"/>
            <w:right w:val="none" w:sz="0" w:space="0" w:color="auto"/>
          </w:divBdr>
          <w:divsChild>
            <w:div w:id="42068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00940">
      <w:bodyDiv w:val="1"/>
      <w:marLeft w:val="0"/>
      <w:marRight w:val="0"/>
      <w:marTop w:val="0"/>
      <w:marBottom w:val="0"/>
      <w:divBdr>
        <w:top w:val="none" w:sz="0" w:space="0" w:color="auto"/>
        <w:left w:val="none" w:sz="0" w:space="0" w:color="auto"/>
        <w:bottom w:val="none" w:sz="0" w:space="0" w:color="auto"/>
        <w:right w:val="none" w:sz="0" w:space="0" w:color="auto"/>
      </w:divBdr>
      <w:divsChild>
        <w:div w:id="480387390">
          <w:marLeft w:val="0"/>
          <w:marRight w:val="0"/>
          <w:marTop w:val="0"/>
          <w:marBottom w:val="0"/>
          <w:divBdr>
            <w:top w:val="none" w:sz="0" w:space="0" w:color="auto"/>
            <w:left w:val="none" w:sz="0" w:space="0" w:color="auto"/>
            <w:bottom w:val="none" w:sz="0" w:space="0" w:color="auto"/>
            <w:right w:val="none" w:sz="0" w:space="0" w:color="auto"/>
          </w:divBdr>
          <w:divsChild>
            <w:div w:id="667371675">
              <w:marLeft w:val="0"/>
              <w:marRight w:val="0"/>
              <w:marTop w:val="0"/>
              <w:marBottom w:val="0"/>
              <w:divBdr>
                <w:top w:val="none" w:sz="0" w:space="0" w:color="auto"/>
                <w:left w:val="none" w:sz="0" w:space="0" w:color="auto"/>
                <w:bottom w:val="none" w:sz="0" w:space="0" w:color="auto"/>
                <w:right w:val="none" w:sz="0" w:space="0" w:color="auto"/>
              </w:divBdr>
            </w:div>
            <w:div w:id="789787025">
              <w:marLeft w:val="0"/>
              <w:marRight w:val="0"/>
              <w:marTop w:val="0"/>
              <w:marBottom w:val="0"/>
              <w:divBdr>
                <w:top w:val="none" w:sz="0" w:space="0" w:color="auto"/>
                <w:left w:val="none" w:sz="0" w:space="0" w:color="auto"/>
                <w:bottom w:val="none" w:sz="0" w:space="0" w:color="auto"/>
                <w:right w:val="none" w:sz="0" w:space="0" w:color="auto"/>
              </w:divBdr>
            </w:div>
            <w:div w:id="20893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37237">
      <w:bodyDiv w:val="1"/>
      <w:marLeft w:val="0"/>
      <w:marRight w:val="0"/>
      <w:marTop w:val="0"/>
      <w:marBottom w:val="0"/>
      <w:divBdr>
        <w:top w:val="none" w:sz="0" w:space="0" w:color="auto"/>
        <w:left w:val="none" w:sz="0" w:space="0" w:color="auto"/>
        <w:bottom w:val="none" w:sz="0" w:space="0" w:color="auto"/>
        <w:right w:val="none" w:sz="0" w:space="0" w:color="auto"/>
      </w:divBdr>
      <w:divsChild>
        <w:div w:id="1723168288">
          <w:marLeft w:val="0"/>
          <w:marRight w:val="0"/>
          <w:marTop w:val="0"/>
          <w:marBottom w:val="0"/>
          <w:divBdr>
            <w:top w:val="none" w:sz="0" w:space="0" w:color="auto"/>
            <w:left w:val="none" w:sz="0" w:space="0" w:color="auto"/>
            <w:bottom w:val="none" w:sz="0" w:space="0" w:color="auto"/>
            <w:right w:val="none" w:sz="0" w:space="0" w:color="auto"/>
          </w:divBdr>
          <w:divsChild>
            <w:div w:id="78020183">
              <w:marLeft w:val="0"/>
              <w:marRight w:val="0"/>
              <w:marTop w:val="0"/>
              <w:marBottom w:val="0"/>
              <w:divBdr>
                <w:top w:val="none" w:sz="0" w:space="0" w:color="auto"/>
                <w:left w:val="none" w:sz="0" w:space="0" w:color="auto"/>
                <w:bottom w:val="none" w:sz="0" w:space="0" w:color="auto"/>
                <w:right w:val="none" w:sz="0" w:space="0" w:color="auto"/>
              </w:divBdr>
            </w:div>
            <w:div w:id="547035749">
              <w:marLeft w:val="0"/>
              <w:marRight w:val="0"/>
              <w:marTop w:val="0"/>
              <w:marBottom w:val="0"/>
              <w:divBdr>
                <w:top w:val="none" w:sz="0" w:space="0" w:color="auto"/>
                <w:left w:val="none" w:sz="0" w:space="0" w:color="auto"/>
                <w:bottom w:val="none" w:sz="0" w:space="0" w:color="auto"/>
                <w:right w:val="none" w:sz="0" w:space="0" w:color="auto"/>
              </w:divBdr>
            </w:div>
            <w:div w:id="549801382">
              <w:marLeft w:val="0"/>
              <w:marRight w:val="0"/>
              <w:marTop w:val="0"/>
              <w:marBottom w:val="0"/>
              <w:divBdr>
                <w:top w:val="none" w:sz="0" w:space="0" w:color="auto"/>
                <w:left w:val="none" w:sz="0" w:space="0" w:color="auto"/>
                <w:bottom w:val="none" w:sz="0" w:space="0" w:color="auto"/>
                <w:right w:val="none" w:sz="0" w:space="0" w:color="auto"/>
              </w:divBdr>
            </w:div>
            <w:div w:id="650787844">
              <w:marLeft w:val="0"/>
              <w:marRight w:val="0"/>
              <w:marTop w:val="0"/>
              <w:marBottom w:val="0"/>
              <w:divBdr>
                <w:top w:val="none" w:sz="0" w:space="0" w:color="auto"/>
                <w:left w:val="none" w:sz="0" w:space="0" w:color="auto"/>
                <w:bottom w:val="none" w:sz="0" w:space="0" w:color="auto"/>
                <w:right w:val="none" w:sz="0" w:space="0" w:color="auto"/>
              </w:divBdr>
            </w:div>
            <w:div w:id="809981633">
              <w:marLeft w:val="0"/>
              <w:marRight w:val="0"/>
              <w:marTop w:val="0"/>
              <w:marBottom w:val="0"/>
              <w:divBdr>
                <w:top w:val="none" w:sz="0" w:space="0" w:color="auto"/>
                <w:left w:val="none" w:sz="0" w:space="0" w:color="auto"/>
                <w:bottom w:val="none" w:sz="0" w:space="0" w:color="auto"/>
                <w:right w:val="none" w:sz="0" w:space="0" w:color="auto"/>
              </w:divBdr>
            </w:div>
            <w:div w:id="841969449">
              <w:marLeft w:val="0"/>
              <w:marRight w:val="0"/>
              <w:marTop w:val="0"/>
              <w:marBottom w:val="0"/>
              <w:divBdr>
                <w:top w:val="none" w:sz="0" w:space="0" w:color="auto"/>
                <w:left w:val="none" w:sz="0" w:space="0" w:color="auto"/>
                <w:bottom w:val="none" w:sz="0" w:space="0" w:color="auto"/>
                <w:right w:val="none" w:sz="0" w:space="0" w:color="auto"/>
              </w:divBdr>
            </w:div>
            <w:div w:id="1019699531">
              <w:marLeft w:val="0"/>
              <w:marRight w:val="0"/>
              <w:marTop w:val="0"/>
              <w:marBottom w:val="0"/>
              <w:divBdr>
                <w:top w:val="none" w:sz="0" w:space="0" w:color="auto"/>
                <w:left w:val="none" w:sz="0" w:space="0" w:color="auto"/>
                <w:bottom w:val="none" w:sz="0" w:space="0" w:color="auto"/>
                <w:right w:val="none" w:sz="0" w:space="0" w:color="auto"/>
              </w:divBdr>
            </w:div>
            <w:div w:id="1109466935">
              <w:marLeft w:val="0"/>
              <w:marRight w:val="0"/>
              <w:marTop w:val="0"/>
              <w:marBottom w:val="0"/>
              <w:divBdr>
                <w:top w:val="none" w:sz="0" w:space="0" w:color="auto"/>
                <w:left w:val="none" w:sz="0" w:space="0" w:color="auto"/>
                <w:bottom w:val="none" w:sz="0" w:space="0" w:color="auto"/>
                <w:right w:val="none" w:sz="0" w:space="0" w:color="auto"/>
              </w:divBdr>
            </w:div>
            <w:div w:id="1443187418">
              <w:marLeft w:val="0"/>
              <w:marRight w:val="0"/>
              <w:marTop w:val="0"/>
              <w:marBottom w:val="0"/>
              <w:divBdr>
                <w:top w:val="none" w:sz="0" w:space="0" w:color="auto"/>
                <w:left w:val="none" w:sz="0" w:space="0" w:color="auto"/>
                <w:bottom w:val="none" w:sz="0" w:space="0" w:color="auto"/>
                <w:right w:val="none" w:sz="0" w:space="0" w:color="auto"/>
              </w:divBdr>
            </w:div>
            <w:div w:id="213209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95469">
      <w:bodyDiv w:val="1"/>
      <w:marLeft w:val="0"/>
      <w:marRight w:val="0"/>
      <w:marTop w:val="0"/>
      <w:marBottom w:val="0"/>
      <w:divBdr>
        <w:top w:val="none" w:sz="0" w:space="0" w:color="auto"/>
        <w:left w:val="none" w:sz="0" w:space="0" w:color="auto"/>
        <w:bottom w:val="none" w:sz="0" w:space="0" w:color="auto"/>
        <w:right w:val="none" w:sz="0" w:space="0" w:color="auto"/>
      </w:divBdr>
    </w:div>
    <w:div w:id="1291738791">
      <w:bodyDiv w:val="1"/>
      <w:marLeft w:val="0"/>
      <w:marRight w:val="0"/>
      <w:marTop w:val="0"/>
      <w:marBottom w:val="0"/>
      <w:divBdr>
        <w:top w:val="none" w:sz="0" w:space="0" w:color="auto"/>
        <w:left w:val="none" w:sz="0" w:space="0" w:color="auto"/>
        <w:bottom w:val="none" w:sz="0" w:space="0" w:color="auto"/>
        <w:right w:val="none" w:sz="0" w:space="0" w:color="auto"/>
      </w:divBdr>
      <w:divsChild>
        <w:div w:id="232081965">
          <w:marLeft w:val="0"/>
          <w:marRight w:val="0"/>
          <w:marTop w:val="0"/>
          <w:marBottom w:val="0"/>
          <w:divBdr>
            <w:top w:val="none" w:sz="0" w:space="0" w:color="auto"/>
            <w:left w:val="none" w:sz="0" w:space="0" w:color="auto"/>
            <w:bottom w:val="none" w:sz="0" w:space="0" w:color="auto"/>
            <w:right w:val="none" w:sz="0" w:space="0" w:color="auto"/>
          </w:divBdr>
          <w:divsChild>
            <w:div w:id="126222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487256">
      <w:bodyDiv w:val="1"/>
      <w:marLeft w:val="0"/>
      <w:marRight w:val="0"/>
      <w:marTop w:val="0"/>
      <w:marBottom w:val="0"/>
      <w:divBdr>
        <w:top w:val="none" w:sz="0" w:space="0" w:color="auto"/>
        <w:left w:val="none" w:sz="0" w:space="0" w:color="auto"/>
        <w:bottom w:val="none" w:sz="0" w:space="0" w:color="auto"/>
        <w:right w:val="none" w:sz="0" w:space="0" w:color="auto"/>
      </w:divBdr>
      <w:divsChild>
        <w:div w:id="584921247">
          <w:marLeft w:val="0"/>
          <w:marRight w:val="0"/>
          <w:marTop w:val="0"/>
          <w:marBottom w:val="0"/>
          <w:divBdr>
            <w:top w:val="none" w:sz="0" w:space="0" w:color="auto"/>
            <w:left w:val="none" w:sz="0" w:space="0" w:color="auto"/>
            <w:bottom w:val="none" w:sz="0" w:space="0" w:color="auto"/>
            <w:right w:val="none" w:sz="0" w:space="0" w:color="auto"/>
          </w:divBdr>
        </w:div>
      </w:divsChild>
    </w:div>
    <w:div w:id="1295450151">
      <w:bodyDiv w:val="1"/>
      <w:marLeft w:val="0"/>
      <w:marRight w:val="0"/>
      <w:marTop w:val="0"/>
      <w:marBottom w:val="0"/>
      <w:divBdr>
        <w:top w:val="none" w:sz="0" w:space="0" w:color="auto"/>
        <w:left w:val="none" w:sz="0" w:space="0" w:color="auto"/>
        <w:bottom w:val="none" w:sz="0" w:space="0" w:color="auto"/>
        <w:right w:val="none" w:sz="0" w:space="0" w:color="auto"/>
      </w:divBdr>
      <w:divsChild>
        <w:div w:id="1898976456">
          <w:marLeft w:val="0"/>
          <w:marRight w:val="0"/>
          <w:marTop w:val="0"/>
          <w:marBottom w:val="0"/>
          <w:divBdr>
            <w:top w:val="none" w:sz="0" w:space="0" w:color="auto"/>
            <w:left w:val="none" w:sz="0" w:space="0" w:color="auto"/>
            <w:bottom w:val="none" w:sz="0" w:space="0" w:color="auto"/>
            <w:right w:val="none" w:sz="0" w:space="0" w:color="auto"/>
          </w:divBdr>
        </w:div>
      </w:divsChild>
    </w:div>
    <w:div w:id="1304312892">
      <w:bodyDiv w:val="1"/>
      <w:marLeft w:val="0"/>
      <w:marRight w:val="0"/>
      <w:marTop w:val="0"/>
      <w:marBottom w:val="0"/>
      <w:divBdr>
        <w:top w:val="none" w:sz="0" w:space="0" w:color="auto"/>
        <w:left w:val="none" w:sz="0" w:space="0" w:color="auto"/>
        <w:bottom w:val="none" w:sz="0" w:space="0" w:color="auto"/>
        <w:right w:val="none" w:sz="0" w:space="0" w:color="auto"/>
      </w:divBdr>
      <w:divsChild>
        <w:div w:id="185757739">
          <w:marLeft w:val="0"/>
          <w:marRight w:val="0"/>
          <w:marTop w:val="0"/>
          <w:marBottom w:val="0"/>
          <w:divBdr>
            <w:top w:val="none" w:sz="0" w:space="0" w:color="auto"/>
            <w:left w:val="none" w:sz="0" w:space="0" w:color="auto"/>
            <w:bottom w:val="none" w:sz="0" w:space="0" w:color="auto"/>
            <w:right w:val="none" w:sz="0" w:space="0" w:color="auto"/>
          </w:divBdr>
        </w:div>
      </w:divsChild>
    </w:div>
    <w:div w:id="1304888105">
      <w:bodyDiv w:val="1"/>
      <w:marLeft w:val="0"/>
      <w:marRight w:val="0"/>
      <w:marTop w:val="0"/>
      <w:marBottom w:val="0"/>
      <w:divBdr>
        <w:top w:val="none" w:sz="0" w:space="0" w:color="auto"/>
        <w:left w:val="none" w:sz="0" w:space="0" w:color="auto"/>
        <w:bottom w:val="none" w:sz="0" w:space="0" w:color="auto"/>
        <w:right w:val="none" w:sz="0" w:space="0" w:color="auto"/>
      </w:divBdr>
      <w:divsChild>
        <w:div w:id="1265768191">
          <w:marLeft w:val="0"/>
          <w:marRight w:val="0"/>
          <w:marTop w:val="0"/>
          <w:marBottom w:val="0"/>
          <w:divBdr>
            <w:top w:val="none" w:sz="0" w:space="0" w:color="auto"/>
            <w:left w:val="none" w:sz="0" w:space="0" w:color="auto"/>
            <w:bottom w:val="none" w:sz="0" w:space="0" w:color="auto"/>
            <w:right w:val="none" w:sz="0" w:space="0" w:color="auto"/>
          </w:divBdr>
          <w:divsChild>
            <w:div w:id="1026445004">
              <w:marLeft w:val="0"/>
              <w:marRight w:val="0"/>
              <w:marTop w:val="0"/>
              <w:marBottom w:val="0"/>
              <w:divBdr>
                <w:top w:val="none" w:sz="0" w:space="0" w:color="auto"/>
                <w:left w:val="none" w:sz="0" w:space="0" w:color="auto"/>
                <w:bottom w:val="none" w:sz="0" w:space="0" w:color="auto"/>
                <w:right w:val="none" w:sz="0" w:space="0" w:color="auto"/>
              </w:divBdr>
            </w:div>
            <w:div w:id="1381591784">
              <w:marLeft w:val="0"/>
              <w:marRight w:val="0"/>
              <w:marTop w:val="0"/>
              <w:marBottom w:val="0"/>
              <w:divBdr>
                <w:top w:val="none" w:sz="0" w:space="0" w:color="auto"/>
                <w:left w:val="none" w:sz="0" w:space="0" w:color="auto"/>
                <w:bottom w:val="none" w:sz="0" w:space="0" w:color="auto"/>
                <w:right w:val="none" w:sz="0" w:space="0" w:color="auto"/>
              </w:divBdr>
            </w:div>
            <w:div w:id="1660188861">
              <w:marLeft w:val="0"/>
              <w:marRight w:val="0"/>
              <w:marTop w:val="0"/>
              <w:marBottom w:val="0"/>
              <w:divBdr>
                <w:top w:val="none" w:sz="0" w:space="0" w:color="auto"/>
                <w:left w:val="none" w:sz="0" w:space="0" w:color="auto"/>
                <w:bottom w:val="none" w:sz="0" w:space="0" w:color="auto"/>
                <w:right w:val="none" w:sz="0" w:space="0" w:color="auto"/>
              </w:divBdr>
            </w:div>
            <w:div w:id="1947539616">
              <w:marLeft w:val="0"/>
              <w:marRight w:val="0"/>
              <w:marTop w:val="0"/>
              <w:marBottom w:val="0"/>
              <w:divBdr>
                <w:top w:val="none" w:sz="0" w:space="0" w:color="auto"/>
                <w:left w:val="none" w:sz="0" w:space="0" w:color="auto"/>
                <w:bottom w:val="none" w:sz="0" w:space="0" w:color="auto"/>
                <w:right w:val="none" w:sz="0" w:space="0" w:color="auto"/>
              </w:divBdr>
            </w:div>
            <w:div w:id="214029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79755">
      <w:bodyDiv w:val="1"/>
      <w:marLeft w:val="0"/>
      <w:marRight w:val="0"/>
      <w:marTop w:val="0"/>
      <w:marBottom w:val="0"/>
      <w:divBdr>
        <w:top w:val="none" w:sz="0" w:space="0" w:color="auto"/>
        <w:left w:val="none" w:sz="0" w:space="0" w:color="auto"/>
        <w:bottom w:val="none" w:sz="0" w:space="0" w:color="auto"/>
        <w:right w:val="none" w:sz="0" w:space="0" w:color="auto"/>
      </w:divBdr>
      <w:divsChild>
        <w:div w:id="2000383139">
          <w:marLeft w:val="0"/>
          <w:marRight w:val="0"/>
          <w:marTop w:val="0"/>
          <w:marBottom w:val="0"/>
          <w:divBdr>
            <w:top w:val="none" w:sz="0" w:space="0" w:color="auto"/>
            <w:left w:val="none" w:sz="0" w:space="0" w:color="auto"/>
            <w:bottom w:val="none" w:sz="0" w:space="0" w:color="auto"/>
            <w:right w:val="none" w:sz="0" w:space="0" w:color="auto"/>
          </w:divBdr>
          <w:divsChild>
            <w:div w:id="239415511">
              <w:marLeft w:val="0"/>
              <w:marRight w:val="0"/>
              <w:marTop w:val="0"/>
              <w:marBottom w:val="0"/>
              <w:divBdr>
                <w:top w:val="none" w:sz="0" w:space="0" w:color="auto"/>
                <w:left w:val="none" w:sz="0" w:space="0" w:color="auto"/>
                <w:bottom w:val="none" w:sz="0" w:space="0" w:color="auto"/>
                <w:right w:val="none" w:sz="0" w:space="0" w:color="auto"/>
              </w:divBdr>
            </w:div>
            <w:div w:id="1387487172">
              <w:marLeft w:val="0"/>
              <w:marRight w:val="0"/>
              <w:marTop w:val="0"/>
              <w:marBottom w:val="0"/>
              <w:divBdr>
                <w:top w:val="none" w:sz="0" w:space="0" w:color="auto"/>
                <w:left w:val="none" w:sz="0" w:space="0" w:color="auto"/>
                <w:bottom w:val="none" w:sz="0" w:space="0" w:color="auto"/>
                <w:right w:val="none" w:sz="0" w:space="0" w:color="auto"/>
              </w:divBdr>
            </w:div>
            <w:div w:id="1395394003">
              <w:marLeft w:val="0"/>
              <w:marRight w:val="0"/>
              <w:marTop w:val="0"/>
              <w:marBottom w:val="0"/>
              <w:divBdr>
                <w:top w:val="none" w:sz="0" w:space="0" w:color="auto"/>
                <w:left w:val="none" w:sz="0" w:space="0" w:color="auto"/>
                <w:bottom w:val="none" w:sz="0" w:space="0" w:color="auto"/>
                <w:right w:val="none" w:sz="0" w:space="0" w:color="auto"/>
              </w:divBdr>
            </w:div>
            <w:div w:id="1772435722">
              <w:marLeft w:val="0"/>
              <w:marRight w:val="0"/>
              <w:marTop w:val="0"/>
              <w:marBottom w:val="0"/>
              <w:divBdr>
                <w:top w:val="none" w:sz="0" w:space="0" w:color="auto"/>
                <w:left w:val="none" w:sz="0" w:space="0" w:color="auto"/>
                <w:bottom w:val="none" w:sz="0" w:space="0" w:color="auto"/>
                <w:right w:val="none" w:sz="0" w:space="0" w:color="auto"/>
              </w:divBdr>
            </w:div>
            <w:div w:id="1777284202">
              <w:marLeft w:val="0"/>
              <w:marRight w:val="0"/>
              <w:marTop w:val="0"/>
              <w:marBottom w:val="0"/>
              <w:divBdr>
                <w:top w:val="none" w:sz="0" w:space="0" w:color="auto"/>
                <w:left w:val="none" w:sz="0" w:space="0" w:color="auto"/>
                <w:bottom w:val="none" w:sz="0" w:space="0" w:color="auto"/>
                <w:right w:val="none" w:sz="0" w:space="0" w:color="auto"/>
              </w:divBdr>
            </w:div>
            <w:div w:id="1806383909">
              <w:marLeft w:val="0"/>
              <w:marRight w:val="0"/>
              <w:marTop w:val="0"/>
              <w:marBottom w:val="0"/>
              <w:divBdr>
                <w:top w:val="none" w:sz="0" w:space="0" w:color="auto"/>
                <w:left w:val="none" w:sz="0" w:space="0" w:color="auto"/>
                <w:bottom w:val="none" w:sz="0" w:space="0" w:color="auto"/>
                <w:right w:val="none" w:sz="0" w:space="0" w:color="auto"/>
              </w:divBdr>
            </w:div>
            <w:div w:id="181471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57716">
      <w:bodyDiv w:val="1"/>
      <w:marLeft w:val="0"/>
      <w:marRight w:val="0"/>
      <w:marTop w:val="0"/>
      <w:marBottom w:val="0"/>
      <w:divBdr>
        <w:top w:val="none" w:sz="0" w:space="0" w:color="auto"/>
        <w:left w:val="none" w:sz="0" w:space="0" w:color="auto"/>
        <w:bottom w:val="none" w:sz="0" w:space="0" w:color="auto"/>
        <w:right w:val="none" w:sz="0" w:space="0" w:color="auto"/>
      </w:divBdr>
      <w:divsChild>
        <w:div w:id="294991941">
          <w:marLeft w:val="0"/>
          <w:marRight w:val="0"/>
          <w:marTop w:val="0"/>
          <w:marBottom w:val="0"/>
          <w:divBdr>
            <w:top w:val="none" w:sz="0" w:space="0" w:color="auto"/>
            <w:left w:val="none" w:sz="0" w:space="0" w:color="auto"/>
            <w:bottom w:val="none" w:sz="0" w:space="0" w:color="auto"/>
            <w:right w:val="none" w:sz="0" w:space="0" w:color="auto"/>
          </w:divBdr>
        </w:div>
      </w:divsChild>
    </w:div>
    <w:div w:id="1321423682">
      <w:bodyDiv w:val="1"/>
      <w:marLeft w:val="0"/>
      <w:marRight w:val="0"/>
      <w:marTop w:val="0"/>
      <w:marBottom w:val="0"/>
      <w:divBdr>
        <w:top w:val="none" w:sz="0" w:space="0" w:color="auto"/>
        <w:left w:val="none" w:sz="0" w:space="0" w:color="auto"/>
        <w:bottom w:val="none" w:sz="0" w:space="0" w:color="auto"/>
        <w:right w:val="none" w:sz="0" w:space="0" w:color="auto"/>
      </w:divBdr>
      <w:divsChild>
        <w:div w:id="805246713">
          <w:marLeft w:val="0"/>
          <w:marRight w:val="0"/>
          <w:marTop w:val="0"/>
          <w:marBottom w:val="0"/>
          <w:divBdr>
            <w:top w:val="none" w:sz="0" w:space="0" w:color="auto"/>
            <w:left w:val="none" w:sz="0" w:space="0" w:color="auto"/>
            <w:bottom w:val="none" w:sz="0" w:space="0" w:color="auto"/>
            <w:right w:val="none" w:sz="0" w:space="0" w:color="auto"/>
          </w:divBdr>
        </w:div>
      </w:divsChild>
    </w:div>
    <w:div w:id="1330869619">
      <w:bodyDiv w:val="1"/>
      <w:marLeft w:val="0"/>
      <w:marRight w:val="0"/>
      <w:marTop w:val="0"/>
      <w:marBottom w:val="0"/>
      <w:divBdr>
        <w:top w:val="none" w:sz="0" w:space="0" w:color="auto"/>
        <w:left w:val="none" w:sz="0" w:space="0" w:color="auto"/>
        <w:bottom w:val="none" w:sz="0" w:space="0" w:color="auto"/>
        <w:right w:val="none" w:sz="0" w:space="0" w:color="auto"/>
      </w:divBdr>
      <w:divsChild>
        <w:div w:id="80109049">
          <w:marLeft w:val="0"/>
          <w:marRight w:val="0"/>
          <w:marTop w:val="0"/>
          <w:marBottom w:val="0"/>
          <w:divBdr>
            <w:top w:val="none" w:sz="0" w:space="0" w:color="auto"/>
            <w:left w:val="none" w:sz="0" w:space="0" w:color="auto"/>
            <w:bottom w:val="none" w:sz="0" w:space="0" w:color="auto"/>
            <w:right w:val="none" w:sz="0" w:space="0" w:color="auto"/>
          </w:divBdr>
        </w:div>
        <w:div w:id="202836147">
          <w:marLeft w:val="0"/>
          <w:marRight w:val="0"/>
          <w:marTop w:val="0"/>
          <w:marBottom w:val="0"/>
          <w:divBdr>
            <w:top w:val="none" w:sz="0" w:space="0" w:color="auto"/>
            <w:left w:val="none" w:sz="0" w:space="0" w:color="auto"/>
            <w:bottom w:val="none" w:sz="0" w:space="0" w:color="auto"/>
            <w:right w:val="none" w:sz="0" w:space="0" w:color="auto"/>
          </w:divBdr>
        </w:div>
        <w:div w:id="1163162526">
          <w:marLeft w:val="0"/>
          <w:marRight w:val="0"/>
          <w:marTop w:val="0"/>
          <w:marBottom w:val="0"/>
          <w:divBdr>
            <w:top w:val="none" w:sz="0" w:space="0" w:color="auto"/>
            <w:left w:val="none" w:sz="0" w:space="0" w:color="auto"/>
            <w:bottom w:val="none" w:sz="0" w:space="0" w:color="auto"/>
            <w:right w:val="none" w:sz="0" w:space="0" w:color="auto"/>
          </w:divBdr>
        </w:div>
        <w:div w:id="1216625671">
          <w:marLeft w:val="0"/>
          <w:marRight w:val="0"/>
          <w:marTop w:val="0"/>
          <w:marBottom w:val="0"/>
          <w:divBdr>
            <w:top w:val="none" w:sz="0" w:space="0" w:color="auto"/>
            <w:left w:val="none" w:sz="0" w:space="0" w:color="auto"/>
            <w:bottom w:val="none" w:sz="0" w:space="0" w:color="auto"/>
            <w:right w:val="none" w:sz="0" w:space="0" w:color="auto"/>
          </w:divBdr>
        </w:div>
        <w:div w:id="1334140112">
          <w:marLeft w:val="0"/>
          <w:marRight w:val="0"/>
          <w:marTop w:val="0"/>
          <w:marBottom w:val="0"/>
          <w:divBdr>
            <w:top w:val="none" w:sz="0" w:space="0" w:color="auto"/>
            <w:left w:val="none" w:sz="0" w:space="0" w:color="auto"/>
            <w:bottom w:val="none" w:sz="0" w:space="0" w:color="auto"/>
            <w:right w:val="none" w:sz="0" w:space="0" w:color="auto"/>
          </w:divBdr>
        </w:div>
        <w:div w:id="1483505172">
          <w:marLeft w:val="0"/>
          <w:marRight w:val="0"/>
          <w:marTop w:val="0"/>
          <w:marBottom w:val="0"/>
          <w:divBdr>
            <w:top w:val="none" w:sz="0" w:space="0" w:color="auto"/>
            <w:left w:val="none" w:sz="0" w:space="0" w:color="auto"/>
            <w:bottom w:val="none" w:sz="0" w:space="0" w:color="auto"/>
            <w:right w:val="none" w:sz="0" w:space="0" w:color="auto"/>
          </w:divBdr>
        </w:div>
        <w:div w:id="1878084432">
          <w:marLeft w:val="0"/>
          <w:marRight w:val="0"/>
          <w:marTop w:val="0"/>
          <w:marBottom w:val="0"/>
          <w:divBdr>
            <w:top w:val="none" w:sz="0" w:space="0" w:color="auto"/>
            <w:left w:val="none" w:sz="0" w:space="0" w:color="auto"/>
            <w:bottom w:val="none" w:sz="0" w:space="0" w:color="auto"/>
            <w:right w:val="none" w:sz="0" w:space="0" w:color="auto"/>
          </w:divBdr>
        </w:div>
      </w:divsChild>
    </w:div>
    <w:div w:id="1331256774">
      <w:bodyDiv w:val="1"/>
      <w:marLeft w:val="0"/>
      <w:marRight w:val="0"/>
      <w:marTop w:val="0"/>
      <w:marBottom w:val="0"/>
      <w:divBdr>
        <w:top w:val="none" w:sz="0" w:space="0" w:color="auto"/>
        <w:left w:val="none" w:sz="0" w:space="0" w:color="auto"/>
        <w:bottom w:val="none" w:sz="0" w:space="0" w:color="auto"/>
        <w:right w:val="none" w:sz="0" w:space="0" w:color="auto"/>
      </w:divBdr>
      <w:divsChild>
        <w:div w:id="1509054218">
          <w:marLeft w:val="0"/>
          <w:marRight w:val="0"/>
          <w:marTop w:val="0"/>
          <w:marBottom w:val="0"/>
          <w:divBdr>
            <w:top w:val="none" w:sz="0" w:space="0" w:color="auto"/>
            <w:left w:val="none" w:sz="0" w:space="0" w:color="auto"/>
            <w:bottom w:val="none" w:sz="0" w:space="0" w:color="auto"/>
            <w:right w:val="none" w:sz="0" w:space="0" w:color="auto"/>
          </w:divBdr>
        </w:div>
      </w:divsChild>
    </w:div>
    <w:div w:id="1339964421">
      <w:bodyDiv w:val="1"/>
      <w:marLeft w:val="0"/>
      <w:marRight w:val="0"/>
      <w:marTop w:val="0"/>
      <w:marBottom w:val="0"/>
      <w:divBdr>
        <w:top w:val="none" w:sz="0" w:space="0" w:color="auto"/>
        <w:left w:val="none" w:sz="0" w:space="0" w:color="auto"/>
        <w:bottom w:val="none" w:sz="0" w:space="0" w:color="auto"/>
        <w:right w:val="none" w:sz="0" w:space="0" w:color="auto"/>
      </w:divBdr>
    </w:div>
    <w:div w:id="1340623862">
      <w:bodyDiv w:val="1"/>
      <w:marLeft w:val="0"/>
      <w:marRight w:val="0"/>
      <w:marTop w:val="0"/>
      <w:marBottom w:val="0"/>
      <w:divBdr>
        <w:top w:val="none" w:sz="0" w:space="0" w:color="auto"/>
        <w:left w:val="none" w:sz="0" w:space="0" w:color="auto"/>
        <w:bottom w:val="none" w:sz="0" w:space="0" w:color="auto"/>
        <w:right w:val="none" w:sz="0" w:space="0" w:color="auto"/>
      </w:divBdr>
      <w:divsChild>
        <w:div w:id="1099108165">
          <w:marLeft w:val="0"/>
          <w:marRight w:val="0"/>
          <w:marTop w:val="0"/>
          <w:marBottom w:val="0"/>
          <w:divBdr>
            <w:top w:val="none" w:sz="0" w:space="0" w:color="auto"/>
            <w:left w:val="none" w:sz="0" w:space="0" w:color="auto"/>
            <w:bottom w:val="none" w:sz="0" w:space="0" w:color="auto"/>
            <w:right w:val="none" w:sz="0" w:space="0" w:color="auto"/>
          </w:divBdr>
          <w:divsChild>
            <w:div w:id="633949288">
              <w:marLeft w:val="0"/>
              <w:marRight w:val="0"/>
              <w:marTop w:val="0"/>
              <w:marBottom w:val="0"/>
              <w:divBdr>
                <w:top w:val="none" w:sz="0" w:space="0" w:color="auto"/>
                <w:left w:val="none" w:sz="0" w:space="0" w:color="auto"/>
                <w:bottom w:val="none" w:sz="0" w:space="0" w:color="auto"/>
                <w:right w:val="none" w:sz="0" w:space="0" w:color="auto"/>
              </w:divBdr>
            </w:div>
            <w:div w:id="92962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573965">
      <w:bodyDiv w:val="1"/>
      <w:marLeft w:val="0"/>
      <w:marRight w:val="0"/>
      <w:marTop w:val="0"/>
      <w:marBottom w:val="0"/>
      <w:divBdr>
        <w:top w:val="none" w:sz="0" w:space="0" w:color="auto"/>
        <w:left w:val="none" w:sz="0" w:space="0" w:color="auto"/>
        <w:bottom w:val="none" w:sz="0" w:space="0" w:color="auto"/>
        <w:right w:val="none" w:sz="0" w:space="0" w:color="auto"/>
      </w:divBdr>
      <w:divsChild>
        <w:div w:id="771366509">
          <w:marLeft w:val="0"/>
          <w:marRight w:val="0"/>
          <w:marTop w:val="0"/>
          <w:marBottom w:val="0"/>
          <w:divBdr>
            <w:top w:val="none" w:sz="0" w:space="0" w:color="auto"/>
            <w:left w:val="none" w:sz="0" w:space="0" w:color="auto"/>
            <w:bottom w:val="none" w:sz="0" w:space="0" w:color="auto"/>
            <w:right w:val="none" w:sz="0" w:space="0" w:color="auto"/>
          </w:divBdr>
          <w:divsChild>
            <w:div w:id="122225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8233">
      <w:bodyDiv w:val="1"/>
      <w:marLeft w:val="0"/>
      <w:marRight w:val="0"/>
      <w:marTop w:val="0"/>
      <w:marBottom w:val="0"/>
      <w:divBdr>
        <w:top w:val="none" w:sz="0" w:space="0" w:color="auto"/>
        <w:left w:val="none" w:sz="0" w:space="0" w:color="auto"/>
        <w:bottom w:val="none" w:sz="0" w:space="0" w:color="auto"/>
        <w:right w:val="none" w:sz="0" w:space="0" w:color="auto"/>
      </w:divBdr>
      <w:divsChild>
        <w:div w:id="451243118">
          <w:marLeft w:val="0"/>
          <w:marRight w:val="0"/>
          <w:marTop w:val="0"/>
          <w:marBottom w:val="0"/>
          <w:divBdr>
            <w:top w:val="none" w:sz="0" w:space="0" w:color="auto"/>
            <w:left w:val="none" w:sz="0" w:space="0" w:color="auto"/>
            <w:bottom w:val="none" w:sz="0" w:space="0" w:color="auto"/>
            <w:right w:val="none" w:sz="0" w:space="0" w:color="auto"/>
          </w:divBdr>
        </w:div>
      </w:divsChild>
    </w:div>
    <w:div w:id="1360551199">
      <w:bodyDiv w:val="1"/>
      <w:marLeft w:val="0"/>
      <w:marRight w:val="0"/>
      <w:marTop w:val="0"/>
      <w:marBottom w:val="0"/>
      <w:divBdr>
        <w:top w:val="none" w:sz="0" w:space="0" w:color="auto"/>
        <w:left w:val="none" w:sz="0" w:space="0" w:color="auto"/>
        <w:bottom w:val="none" w:sz="0" w:space="0" w:color="auto"/>
        <w:right w:val="none" w:sz="0" w:space="0" w:color="auto"/>
      </w:divBdr>
      <w:divsChild>
        <w:div w:id="190579998">
          <w:marLeft w:val="0"/>
          <w:marRight w:val="0"/>
          <w:marTop w:val="0"/>
          <w:marBottom w:val="0"/>
          <w:divBdr>
            <w:top w:val="none" w:sz="0" w:space="0" w:color="auto"/>
            <w:left w:val="none" w:sz="0" w:space="0" w:color="auto"/>
            <w:bottom w:val="none" w:sz="0" w:space="0" w:color="auto"/>
            <w:right w:val="none" w:sz="0" w:space="0" w:color="auto"/>
          </w:divBdr>
          <w:divsChild>
            <w:div w:id="5526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69313">
      <w:bodyDiv w:val="1"/>
      <w:marLeft w:val="0"/>
      <w:marRight w:val="0"/>
      <w:marTop w:val="0"/>
      <w:marBottom w:val="0"/>
      <w:divBdr>
        <w:top w:val="none" w:sz="0" w:space="0" w:color="auto"/>
        <w:left w:val="none" w:sz="0" w:space="0" w:color="auto"/>
        <w:bottom w:val="none" w:sz="0" w:space="0" w:color="auto"/>
        <w:right w:val="none" w:sz="0" w:space="0" w:color="auto"/>
      </w:divBdr>
      <w:divsChild>
        <w:div w:id="1198854514">
          <w:marLeft w:val="0"/>
          <w:marRight w:val="0"/>
          <w:marTop w:val="0"/>
          <w:marBottom w:val="0"/>
          <w:divBdr>
            <w:top w:val="none" w:sz="0" w:space="0" w:color="auto"/>
            <w:left w:val="none" w:sz="0" w:space="0" w:color="auto"/>
            <w:bottom w:val="none" w:sz="0" w:space="0" w:color="auto"/>
            <w:right w:val="none" w:sz="0" w:space="0" w:color="auto"/>
          </w:divBdr>
        </w:div>
      </w:divsChild>
    </w:div>
    <w:div w:id="1362590561">
      <w:bodyDiv w:val="1"/>
      <w:marLeft w:val="0"/>
      <w:marRight w:val="0"/>
      <w:marTop w:val="0"/>
      <w:marBottom w:val="0"/>
      <w:divBdr>
        <w:top w:val="none" w:sz="0" w:space="0" w:color="auto"/>
        <w:left w:val="none" w:sz="0" w:space="0" w:color="auto"/>
        <w:bottom w:val="none" w:sz="0" w:space="0" w:color="auto"/>
        <w:right w:val="none" w:sz="0" w:space="0" w:color="auto"/>
      </w:divBdr>
      <w:divsChild>
        <w:div w:id="1938250690">
          <w:marLeft w:val="0"/>
          <w:marRight w:val="0"/>
          <w:marTop w:val="0"/>
          <w:marBottom w:val="0"/>
          <w:divBdr>
            <w:top w:val="none" w:sz="0" w:space="0" w:color="auto"/>
            <w:left w:val="none" w:sz="0" w:space="0" w:color="auto"/>
            <w:bottom w:val="none" w:sz="0" w:space="0" w:color="auto"/>
            <w:right w:val="none" w:sz="0" w:space="0" w:color="auto"/>
          </w:divBdr>
          <w:divsChild>
            <w:div w:id="26176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77498">
      <w:bodyDiv w:val="1"/>
      <w:marLeft w:val="0"/>
      <w:marRight w:val="0"/>
      <w:marTop w:val="0"/>
      <w:marBottom w:val="0"/>
      <w:divBdr>
        <w:top w:val="none" w:sz="0" w:space="0" w:color="auto"/>
        <w:left w:val="none" w:sz="0" w:space="0" w:color="auto"/>
        <w:bottom w:val="none" w:sz="0" w:space="0" w:color="auto"/>
        <w:right w:val="none" w:sz="0" w:space="0" w:color="auto"/>
      </w:divBdr>
      <w:divsChild>
        <w:div w:id="389501423">
          <w:marLeft w:val="0"/>
          <w:marRight w:val="0"/>
          <w:marTop w:val="0"/>
          <w:marBottom w:val="0"/>
          <w:divBdr>
            <w:top w:val="none" w:sz="0" w:space="0" w:color="auto"/>
            <w:left w:val="none" w:sz="0" w:space="0" w:color="auto"/>
            <w:bottom w:val="none" w:sz="0" w:space="0" w:color="auto"/>
            <w:right w:val="none" w:sz="0" w:space="0" w:color="auto"/>
          </w:divBdr>
        </w:div>
      </w:divsChild>
    </w:div>
    <w:div w:id="1365785530">
      <w:bodyDiv w:val="1"/>
      <w:marLeft w:val="0"/>
      <w:marRight w:val="0"/>
      <w:marTop w:val="0"/>
      <w:marBottom w:val="0"/>
      <w:divBdr>
        <w:top w:val="none" w:sz="0" w:space="0" w:color="auto"/>
        <w:left w:val="none" w:sz="0" w:space="0" w:color="auto"/>
        <w:bottom w:val="none" w:sz="0" w:space="0" w:color="auto"/>
        <w:right w:val="none" w:sz="0" w:space="0" w:color="auto"/>
      </w:divBdr>
      <w:divsChild>
        <w:div w:id="160780646">
          <w:marLeft w:val="0"/>
          <w:marRight w:val="0"/>
          <w:marTop w:val="0"/>
          <w:marBottom w:val="0"/>
          <w:divBdr>
            <w:top w:val="none" w:sz="0" w:space="0" w:color="auto"/>
            <w:left w:val="none" w:sz="0" w:space="0" w:color="auto"/>
            <w:bottom w:val="none" w:sz="0" w:space="0" w:color="auto"/>
            <w:right w:val="none" w:sz="0" w:space="0" w:color="auto"/>
          </w:divBdr>
        </w:div>
      </w:divsChild>
    </w:div>
    <w:div w:id="1367170823">
      <w:bodyDiv w:val="1"/>
      <w:marLeft w:val="0"/>
      <w:marRight w:val="0"/>
      <w:marTop w:val="0"/>
      <w:marBottom w:val="0"/>
      <w:divBdr>
        <w:top w:val="none" w:sz="0" w:space="0" w:color="auto"/>
        <w:left w:val="none" w:sz="0" w:space="0" w:color="auto"/>
        <w:bottom w:val="none" w:sz="0" w:space="0" w:color="auto"/>
        <w:right w:val="none" w:sz="0" w:space="0" w:color="auto"/>
      </w:divBdr>
      <w:divsChild>
        <w:div w:id="1501895367">
          <w:marLeft w:val="0"/>
          <w:marRight w:val="0"/>
          <w:marTop w:val="0"/>
          <w:marBottom w:val="0"/>
          <w:divBdr>
            <w:top w:val="none" w:sz="0" w:space="0" w:color="auto"/>
            <w:left w:val="none" w:sz="0" w:space="0" w:color="auto"/>
            <w:bottom w:val="none" w:sz="0" w:space="0" w:color="auto"/>
            <w:right w:val="none" w:sz="0" w:space="0" w:color="auto"/>
          </w:divBdr>
          <w:divsChild>
            <w:div w:id="18228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4378">
      <w:bodyDiv w:val="1"/>
      <w:marLeft w:val="0"/>
      <w:marRight w:val="0"/>
      <w:marTop w:val="0"/>
      <w:marBottom w:val="0"/>
      <w:divBdr>
        <w:top w:val="none" w:sz="0" w:space="0" w:color="auto"/>
        <w:left w:val="none" w:sz="0" w:space="0" w:color="auto"/>
        <w:bottom w:val="none" w:sz="0" w:space="0" w:color="auto"/>
        <w:right w:val="none" w:sz="0" w:space="0" w:color="auto"/>
      </w:divBdr>
      <w:divsChild>
        <w:div w:id="1972176381">
          <w:marLeft w:val="0"/>
          <w:marRight w:val="0"/>
          <w:marTop w:val="0"/>
          <w:marBottom w:val="0"/>
          <w:divBdr>
            <w:top w:val="none" w:sz="0" w:space="0" w:color="auto"/>
            <w:left w:val="none" w:sz="0" w:space="0" w:color="auto"/>
            <w:bottom w:val="none" w:sz="0" w:space="0" w:color="auto"/>
            <w:right w:val="none" w:sz="0" w:space="0" w:color="auto"/>
          </w:divBdr>
        </w:div>
      </w:divsChild>
    </w:div>
    <w:div w:id="1376389751">
      <w:bodyDiv w:val="1"/>
      <w:marLeft w:val="0"/>
      <w:marRight w:val="0"/>
      <w:marTop w:val="0"/>
      <w:marBottom w:val="0"/>
      <w:divBdr>
        <w:top w:val="none" w:sz="0" w:space="0" w:color="auto"/>
        <w:left w:val="none" w:sz="0" w:space="0" w:color="auto"/>
        <w:bottom w:val="none" w:sz="0" w:space="0" w:color="auto"/>
        <w:right w:val="none" w:sz="0" w:space="0" w:color="auto"/>
      </w:divBdr>
      <w:divsChild>
        <w:div w:id="1447777758">
          <w:marLeft w:val="0"/>
          <w:marRight w:val="0"/>
          <w:marTop w:val="0"/>
          <w:marBottom w:val="0"/>
          <w:divBdr>
            <w:top w:val="none" w:sz="0" w:space="0" w:color="auto"/>
            <w:left w:val="none" w:sz="0" w:space="0" w:color="auto"/>
            <w:bottom w:val="none" w:sz="0" w:space="0" w:color="auto"/>
            <w:right w:val="none" w:sz="0" w:space="0" w:color="auto"/>
          </w:divBdr>
          <w:divsChild>
            <w:div w:id="79720701">
              <w:marLeft w:val="0"/>
              <w:marRight w:val="0"/>
              <w:marTop w:val="0"/>
              <w:marBottom w:val="0"/>
              <w:divBdr>
                <w:top w:val="none" w:sz="0" w:space="0" w:color="auto"/>
                <w:left w:val="none" w:sz="0" w:space="0" w:color="auto"/>
                <w:bottom w:val="none" w:sz="0" w:space="0" w:color="auto"/>
                <w:right w:val="none" w:sz="0" w:space="0" w:color="auto"/>
              </w:divBdr>
            </w:div>
            <w:div w:id="90517368">
              <w:marLeft w:val="0"/>
              <w:marRight w:val="0"/>
              <w:marTop w:val="0"/>
              <w:marBottom w:val="0"/>
              <w:divBdr>
                <w:top w:val="none" w:sz="0" w:space="0" w:color="auto"/>
                <w:left w:val="none" w:sz="0" w:space="0" w:color="auto"/>
                <w:bottom w:val="none" w:sz="0" w:space="0" w:color="auto"/>
                <w:right w:val="none" w:sz="0" w:space="0" w:color="auto"/>
              </w:divBdr>
            </w:div>
            <w:div w:id="120077213">
              <w:marLeft w:val="0"/>
              <w:marRight w:val="0"/>
              <w:marTop w:val="0"/>
              <w:marBottom w:val="0"/>
              <w:divBdr>
                <w:top w:val="none" w:sz="0" w:space="0" w:color="auto"/>
                <w:left w:val="none" w:sz="0" w:space="0" w:color="auto"/>
                <w:bottom w:val="none" w:sz="0" w:space="0" w:color="auto"/>
                <w:right w:val="none" w:sz="0" w:space="0" w:color="auto"/>
              </w:divBdr>
            </w:div>
            <w:div w:id="190923024">
              <w:marLeft w:val="0"/>
              <w:marRight w:val="0"/>
              <w:marTop w:val="0"/>
              <w:marBottom w:val="0"/>
              <w:divBdr>
                <w:top w:val="none" w:sz="0" w:space="0" w:color="auto"/>
                <w:left w:val="none" w:sz="0" w:space="0" w:color="auto"/>
                <w:bottom w:val="none" w:sz="0" w:space="0" w:color="auto"/>
                <w:right w:val="none" w:sz="0" w:space="0" w:color="auto"/>
              </w:divBdr>
            </w:div>
            <w:div w:id="259071637">
              <w:marLeft w:val="0"/>
              <w:marRight w:val="0"/>
              <w:marTop w:val="0"/>
              <w:marBottom w:val="0"/>
              <w:divBdr>
                <w:top w:val="none" w:sz="0" w:space="0" w:color="auto"/>
                <w:left w:val="none" w:sz="0" w:space="0" w:color="auto"/>
                <w:bottom w:val="none" w:sz="0" w:space="0" w:color="auto"/>
                <w:right w:val="none" w:sz="0" w:space="0" w:color="auto"/>
              </w:divBdr>
            </w:div>
            <w:div w:id="457382269">
              <w:marLeft w:val="0"/>
              <w:marRight w:val="0"/>
              <w:marTop w:val="0"/>
              <w:marBottom w:val="0"/>
              <w:divBdr>
                <w:top w:val="none" w:sz="0" w:space="0" w:color="auto"/>
                <w:left w:val="none" w:sz="0" w:space="0" w:color="auto"/>
                <w:bottom w:val="none" w:sz="0" w:space="0" w:color="auto"/>
                <w:right w:val="none" w:sz="0" w:space="0" w:color="auto"/>
              </w:divBdr>
            </w:div>
            <w:div w:id="657071382">
              <w:marLeft w:val="0"/>
              <w:marRight w:val="0"/>
              <w:marTop w:val="0"/>
              <w:marBottom w:val="0"/>
              <w:divBdr>
                <w:top w:val="none" w:sz="0" w:space="0" w:color="auto"/>
                <w:left w:val="none" w:sz="0" w:space="0" w:color="auto"/>
                <w:bottom w:val="none" w:sz="0" w:space="0" w:color="auto"/>
                <w:right w:val="none" w:sz="0" w:space="0" w:color="auto"/>
              </w:divBdr>
            </w:div>
            <w:div w:id="721754602">
              <w:marLeft w:val="0"/>
              <w:marRight w:val="0"/>
              <w:marTop w:val="0"/>
              <w:marBottom w:val="0"/>
              <w:divBdr>
                <w:top w:val="none" w:sz="0" w:space="0" w:color="auto"/>
                <w:left w:val="none" w:sz="0" w:space="0" w:color="auto"/>
                <w:bottom w:val="none" w:sz="0" w:space="0" w:color="auto"/>
                <w:right w:val="none" w:sz="0" w:space="0" w:color="auto"/>
              </w:divBdr>
            </w:div>
            <w:div w:id="761921887">
              <w:marLeft w:val="0"/>
              <w:marRight w:val="0"/>
              <w:marTop w:val="0"/>
              <w:marBottom w:val="0"/>
              <w:divBdr>
                <w:top w:val="none" w:sz="0" w:space="0" w:color="auto"/>
                <w:left w:val="none" w:sz="0" w:space="0" w:color="auto"/>
                <w:bottom w:val="none" w:sz="0" w:space="0" w:color="auto"/>
                <w:right w:val="none" w:sz="0" w:space="0" w:color="auto"/>
              </w:divBdr>
            </w:div>
            <w:div w:id="958683415">
              <w:marLeft w:val="0"/>
              <w:marRight w:val="0"/>
              <w:marTop w:val="0"/>
              <w:marBottom w:val="0"/>
              <w:divBdr>
                <w:top w:val="none" w:sz="0" w:space="0" w:color="auto"/>
                <w:left w:val="none" w:sz="0" w:space="0" w:color="auto"/>
                <w:bottom w:val="none" w:sz="0" w:space="0" w:color="auto"/>
                <w:right w:val="none" w:sz="0" w:space="0" w:color="auto"/>
              </w:divBdr>
            </w:div>
            <w:div w:id="1032614742">
              <w:marLeft w:val="0"/>
              <w:marRight w:val="0"/>
              <w:marTop w:val="0"/>
              <w:marBottom w:val="0"/>
              <w:divBdr>
                <w:top w:val="none" w:sz="0" w:space="0" w:color="auto"/>
                <w:left w:val="none" w:sz="0" w:space="0" w:color="auto"/>
                <w:bottom w:val="none" w:sz="0" w:space="0" w:color="auto"/>
                <w:right w:val="none" w:sz="0" w:space="0" w:color="auto"/>
              </w:divBdr>
            </w:div>
            <w:div w:id="1251113622">
              <w:marLeft w:val="0"/>
              <w:marRight w:val="0"/>
              <w:marTop w:val="0"/>
              <w:marBottom w:val="0"/>
              <w:divBdr>
                <w:top w:val="none" w:sz="0" w:space="0" w:color="auto"/>
                <w:left w:val="none" w:sz="0" w:space="0" w:color="auto"/>
                <w:bottom w:val="none" w:sz="0" w:space="0" w:color="auto"/>
                <w:right w:val="none" w:sz="0" w:space="0" w:color="auto"/>
              </w:divBdr>
            </w:div>
            <w:div w:id="1279487267">
              <w:marLeft w:val="0"/>
              <w:marRight w:val="0"/>
              <w:marTop w:val="0"/>
              <w:marBottom w:val="0"/>
              <w:divBdr>
                <w:top w:val="none" w:sz="0" w:space="0" w:color="auto"/>
                <w:left w:val="none" w:sz="0" w:space="0" w:color="auto"/>
                <w:bottom w:val="none" w:sz="0" w:space="0" w:color="auto"/>
                <w:right w:val="none" w:sz="0" w:space="0" w:color="auto"/>
              </w:divBdr>
            </w:div>
            <w:div w:id="1296371454">
              <w:marLeft w:val="0"/>
              <w:marRight w:val="0"/>
              <w:marTop w:val="0"/>
              <w:marBottom w:val="0"/>
              <w:divBdr>
                <w:top w:val="none" w:sz="0" w:space="0" w:color="auto"/>
                <w:left w:val="none" w:sz="0" w:space="0" w:color="auto"/>
                <w:bottom w:val="none" w:sz="0" w:space="0" w:color="auto"/>
                <w:right w:val="none" w:sz="0" w:space="0" w:color="auto"/>
              </w:divBdr>
            </w:div>
            <w:div w:id="1369447411">
              <w:marLeft w:val="0"/>
              <w:marRight w:val="0"/>
              <w:marTop w:val="0"/>
              <w:marBottom w:val="0"/>
              <w:divBdr>
                <w:top w:val="none" w:sz="0" w:space="0" w:color="auto"/>
                <w:left w:val="none" w:sz="0" w:space="0" w:color="auto"/>
                <w:bottom w:val="none" w:sz="0" w:space="0" w:color="auto"/>
                <w:right w:val="none" w:sz="0" w:space="0" w:color="auto"/>
              </w:divBdr>
            </w:div>
            <w:div w:id="1391154272">
              <w:marLeft w:val="0"/>
              <w:marRight w:val="0"/>
              <w:marTop w:val="0"/>
              <w:marBottom w:val="0"/>
              <w:divBdr>
                <w:top w:val="none" w:sz="0" w:space="0" w:color="auto"/>
                <w:left w:val="none" w:sz="0" w:space="0" w:color="auto"/>
                <w:bottom w:val="none" w:sz="0" w:space="0" w:color="auto"/>
                <w:right w:val="none" w:sz="0" w:space="0" w:color="auto"/>
              </w:divBdr>
            </w:div>
            <w:div w:id="1511095920">
              <w:marLeft w:val="0"/>
              <w:marRight w:val="0"/>
              <w:marTop w:val="0"/>
              <w:marBottom w:val="0"/>
              <w:divBdr>
                <w:top w:val="none" w:sz="0" w:space="0" w:color="auto"/>
                <w:left w:val="none" w:sz="0" w:space="0" w:color="auto"/>
                <w:bottom w:val="none" w:sz="0" w:space="0" w:color="auto"/>
                <w:right w:val="none" w:sz="0" w:space="0" w:color="auto"/>
              </w:divBdr>
            </w:div>
            <w:div w:id="1594240481">
              <w:marLeft w:val="0"/>
              <w:marRight w:val="0"/>
              <w:marTop w:val="0"/>
              <w:marBottom w:val="0"/>
              <w:divBdr>
                <w:top w:val="none" w:sz="0" w:space="0" w:color="auto"/>
                <w:left w:val="none" w:sz="0" w:space="0" w:color="auto"/>
                <w:bottom w:val="none" w:sz="0" w:space="0" w:color="auto"/>
                <w:right w:val="none" w:sz="0" w:space="0" w:color="auto"/>
              </w:divBdr>
            </w:div>
            <w:div w:id="1615018860">
              <w:marLeft w:val="0"/>
              <w:marRight w:val="0"/>
              <w:marTop w:val="0"/>
              <w:marBottom w:val="0"/>
              <w:divBdr>
                <w:top w:val="none" w:sz="0" w:space="0" w:color="auto"/>
                <w:left w:val="none" w:sz="0" w:space="0" w:color="auto"/>
                <w:bottom w:val="none" w:sz="0" w:space="0" w:color="auto"/>
                <w:right w:val="none" w:sz="0" w:space="0" w:color="auto"/>
              </w:divBdr>
            </w:div>
            <w:div w:id="1771849747">
              <w:marLeft w:val="0"/>
              <w:marRight w:val="0"/>
              <w:marTop w:val="0"/>
              <w:marBottom w:val="0"/>
              <w:divBdr>
                <w:top w:val="none" w:sz="0" w:space="0" w:color="auto"/>
                <w:left w:val="none" w:sz="0" w:space="0" w:color="auto"/>
                <w:bottom w:val="none" w:sz="0" w:space="0" w:color="auto"/>
                <w:right w:val="none" w:sz="0" w:space="0" w:color="auto"/>
              </w:divBdr>
            </w:div>
            <w:div w:id="184786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95618">
      <w:bodyDiv w:val="1"/>
      <w:marLeft w:val="0"/>
      <w:marRight w:val="0"/>
      <w:marTop w:val="0"/>
      <w:marBottom w:val="0"/>
      <w:divBdr>
        <w:top w:val="none" w:sz="0" w:space="0" w:color="auto"/>
        <w:left w:val="none" w:sz="0" w:space="0" w:color="auto"/>
        <w:bottom w:val="none" w:sz="0" w:space="0" w:color="auto"/>
        <w:right w:val="none" w:sz="0" w:space="0" w:color="auto"/>
      </w:divBdr>
      <w:divsChild>
        <w:div w:id="1661036153">
          <w:marLeft w:val="0"/>
          <w:marRight w:val="0"/>
          <w:marTop w:val="0"/>
          <w:marBottom w:val="0"/>
          <w:divBdr>
            <w:top w:val="none" w:sz="0" w:space="0" w:color="auto"/>
            <w:left w:val="none" w:sz="0" w:space="0" w:color="auto"/>
            <w:bottom w:val="none" w:sz="0" w:space="0" w:color="auto"/>
            <w:right w:val="none" w:sz="0" w:space="0" w:color="auto"/>
          </w:divBdr>
        </w:div>
      </w:divsChild>
    </w:div>
    <w:div w:id="1383098908">
      <w:bodyDiv w:val="1"/>
      <w:marLeft w:val="0"/>
      <w:marRight w:val="0"/>
      <w:marTop w:val="0"/>
      <w:marBottom w:val="0"/>
      <w:divBdr>
        <w:top w:val="none" w:sz="0" w:space="0" w:color="auto"/>
        <w:left w:val="none" w:sz="0" w:space="0" w:color="auto"/>
        <w:bottom w:val="none" w:sz="0" w:space="0" w:color="auto"/>
        <w:right w:val="none" w:sz="0" w:space="0" w:color="auto"/>
      </w:divBdr>
      <w:divsChild>
        <w:div w:id="429349633">
          <w:marLeft w:val="0"/>
          <w:marRight w:val="0"/>
          <w:marTop w:val="0"/>
          <w:marBottom w:val="0"/>
          <w:divBdr>
            <w:top w:val="none" w:sz="0" w:space="0" w:color="auto"/>
            <w:left w:val="none" w:sz="0" w:space="0" w:color="auto"/>
            <w:bottom w:val="none" w:sz="0" w:space="0" w:color="auto"/>
            <w:right w:val="none" w:sz="0" w:space="0" w:color="auto"/>
          </w:divBdr>
          <w:divsChild>
            <w:div w:id="349643409">
              <w:marLeft w:val="0"/>
              <w:marRight w:val="0"/>
              <w:marTop w:val="0"/>
              <w:marBottom w:val="0"/>
              <w:divBdr>
                <w:top w:val="none" w:sz="0" w:space="0" w:color="auto"/>
                <w:left w:val="none" w:sz="0" w:space="0" w:color="auto"/>
                <w:bottom w:val="none" w:sz="0" w:space="0" w:color="auto"/>
                <w:right w:val="none" w:sz="0" w:space="0" w:color="auto"/>
              </w:divBdr>
            </w:div>
            <w:div w:id="61193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912">
      <w:bodyDiv w:val="1"/>
      <w:marLeft w:val="0"/>
      <w:marRight w:val="0"/>
      <w:marTop w:val="0"/>
      <w:marBottom w:val="0"/>
      <w:divBdr>
        <w:top w:val="none" w:sz="0" w:space="0" w:color="auto"/>
        <w:left w:val="none" w:sz="0" w:space="0" w:color="auto"/>
        <w:bottom w:val="none" w:sz="0" w:space="0" w:color="auto"/>
        <w:right w:val="none" w:sz="0" w:space="0" w:color="auto"/>
      </w:divBdr>
      <w:divsChild>
        <w:div w:id="1934781413">
          <w:marLeft w:val="0"/>
          <w:marRight w:val="0"/>
          <w:marTop w:val="0"/>
          <w:marBottom w:val="0"/>
          <w:divBdr>
            <w:top w:val="none" w:sz="0" w:space="0" w:color="auto"/>
            <w:left w:val="none" w:sz="0" w:space="0" w:color="auto"/>
            <w:bottom w:val="none" w:sz="0" w:space="0" w:color="auto"/>
            <w:right w:val="none" w:sz="0" w:space="0" w:color="auto"/>
          </w:divBdr>
        </w:div>
      </w:divsChild>
    </w:div>
    <w:div w:id="1394155535">
      <w:bodyDiv w:val="1"/>
      <w:marLeft w:val="0"/>
      <w:marRight w:val="0"/>
      <w:marTop w:val="0"/>
      <w:marBottom w:val="0"/>
      <w:divBdr>
        <w:top w:val="none" w:sz="0" w:space="0" w:color="auto"/>
        <w:left w:val="none" w:sz="0" w:space="0" w:color="auto"/>
        <w:bottom w:val="none" w:sz="0" w:space="0" w:color="auto"/>
        <w:right w:val="none" w:sz="0" w:space="0" w:color="auto"/>
      </w:divBdr>
      <w:divsChild>
        <w:div w:id="295987973">
          <w:marLeft w:val="0"/>
          <w:marRight w:val="0"/>
          <w:marTop w:val="0"/>
          <w:marBottom w:val="0"/>
          <w:divBdr>
            <w:top w:val="none" w:sz="0" w:space="0" w:color="auto"/>
            <w:left w:val="none" w:sz="0" w:space="0" w:color="auto"/>
            <w:bottom w:val="none" w:sz="0" w:space="0" w:color="auto"/>
            <w:right w:val="none" w:sz="0" w:space="0" w:color="auto"/>
          </w:divBdr>
          <w:divsChild>
            <w:div w:id="1208951385">
              <w:marLeft w:val="0"/>
              <w:marRight w:val="0"/>
              <w:marTop w:val="0"/>
              <w:marBottom w:val="0"/>
              <w:divBdr>
                <w:top w:val="none" w:sz="0" w:space="0" w:color="auto"/>
                <w:left w:val="none" w:sz="0" w:space="0" w:color="auto"/>
                <w:bottom w:val="none" w:sz="0" w:space="0" w:color="auto"/>
                <w:right w:val="none" w:sz="0" w:space="0" w:color="auto"/>
              </w:divBdr>
            </w:div>
            <w:div w:id="12665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93002">
      <w:bodyDiv w:val="1"/>
      <w:marLeft w:val="0"/>
      <w:marRight w:val="0"/>
      <w:marTop w:val="0"/>
      <w:marBottom w:val="0"/>
      <w:divBdr>
        <w:top w:val="none" w:sz="0" w:space="0" w:color="auto"/>
        <w:left w:val="none" w:sz="0" w:space="0" w:color="auto"/>
        <w:bottom w:val="none" w:sz="0" w:space="0" w:color="auto"/>
        <w:right w:val="none" w:sz="0" w:space="0" w:color="auto"/>
      </w:divBdr>
      <w:divsChild>
        <w:div w:id="1907377826">
          <w:marLeft w:val="0"/>
          <w:marRight w:val="0"/>
          <w:marTop w:val="0"/>
          <w:marBottom w:val="0"/>
          <w:divBdr>
            <w:top w:val="none" w:sz="0" w:space="0" w:color="auto"/>
            <w:left w:val="none" w:sz="0" w:space="0" w:color="auto"/>
            <w:bottom w:val="none" w:sz="0" w:space="0" w:color="auto"/>
            <w:right w:val="none" w:sz="0" w:space="0" w:color="auto"/>
          </w:divBdr>
        </w:div>
      </w:divsChild>
    </w:div>
    <w:div w:id="1400596209">
      <w:bodyDiv w:val="1"/>
      <w:marLeft w:val="0"/>
      <w:marRight w:val="0"/>
      <w:marTop w:val="0"/>
      <w:marBottom w:val="0"/>
      <w:divBdr>
        <w:top w:val="none" w:sz="0" w:space="0" w:color="auto"/>
        <w:left w:val="none" w:sz="0" w:space="0" w:color="auto"/>
        <w:bottom w:val="none" w:sz="0" w:space="0" w:color="auto"/>
        <w:right w:val="none" w:sz="0" w:space="0" w:color="auto"/>
      </w:divBdr>
      <w:divsChild>
        <w:div w:id="458766659">
          <w:marLeft w:val="0"/>
          <w:marRight w:val="0"/>
          <w:marTop w:val="0"/>
          <w:marBottom w:val="0"/>
          <w:divBdr>
            <w:top w:val="none" w:sz="0" w:space="0" w:color="auto"/>
            <w:left w:val="none" w:sz="0" w:space="0" w:color="auto"/>
            <w:bottom w:val="none" w:sz="0" w:space="0" w:color="auto"/>
            <w:right w:val="none" w:sz="0" w:space="0" w:color="auto"/>
          </w:divBdr>
          <w:divsChild>
            <w:div w:id="167059500">
              <w:marLeft w:val="0"/>
              <w:marRight w:val="0"/>
              <w:marTop w:val="0"/>
              <w:marBottom w:val="0"/>
              <w:divBdr>
                <w:top w:val="none" w:sz="0" w:space="0" w:color="auto"/>
                <w:left w:val="none" w:sz="0" w:space="0" w:color="auto"/>
                <w:bottom w:val="none" w:sz="0" w:space="0" w:color="auto"/>
                <w:right w:val="none" w:sz="0" w:space="0" w:color="auto"/>
              </w:divBdr>
            </w:div>
            <w:div w:id="747845476">
              <w:marLeft w:val="0"/>
              <w:marRight w:val="0"/>
              <w:marTop w:val="0"/>
              <w:marBottom w:val="0"/>
              <w:divBdr>
                <w:top w:val="none" w:sz="0" w:space="0" w:color="auto"/>
                <w:left w:val="none" w:sz="0" w:space="0" w:color="auto"/>
                <w:bottom w:val="none" w:sz="0" w:space="0" w:color="auto"/>
                <w:right w:val="none" w:sz="0" w:space="0" w:color="auto"/>
              </w:divBdr>
            </w:div>
            <w:div w:id="1440443103">
              <w:marLeft w:val="0"/>
              <w:marRight w:val="0"/>
              <w:marTop w:val="0"/>
              <w:marBottom w:val="0"/>
              <w:divBdr>
                <w:top w:val="none" w:sz="0" w:space="0" w:color="auto"/>
                <w:left w:val="none" w:sz="0" w:space="0" w:color="auto"/>
                <w:bottom w:val="none" w:sz="0" w:space="0" w:color="auto"/>
                <w:right w:val="none" w:sz="0" w:space="0" w:color="auto"/>
              </w:divBdr>
            </w:div>
            <w:div w:id="203472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181044">
      <w:bodyDiv w:val="1"/>
      <w:marLeft w:val="0"/>
      <w:marRight w:val="0"/>
      <w:marTop w:val="0"/>
      <w:marBottom w:val="0"/>
      <w:divBdr>
        <w:top w:val="none" w:sz="0" w:space="0" w:color="auto"/>
        <w:left w:val="none" w:sz="0" w:space="0" w:color="auto"/>
        <w:bottom w:val="none" w:sz="0" w:space="0" w:color="auto"/>
        <w:right w:val="none" w:sz="0" w:space="0" w:color="auto"/>
      </w:divBdr>
      <w:divsChild>
        <w:div w:id="1651597788">
          <w:marLeft w:val="0"/>
          <w:marRight w:val="0"/>
          <w:marTop w:val="0"/>
          <w:marBottom w:val="0"/>
          <w:divBdr>
            <w:top w:val="none" w:sz="0" w:space="0" w:color="auto"/>
            <w:left w:val="none" w:sz="0" w:space="0" w:color="auto"/>
            <w:bottom w:val="none" w:sz="0" w:space="0" w:color="auto"/>
            <w:right w:val="none" w:sz="0" w:space="0" w:color="auto"/>
          </w:divBdr>
        </w:div>
      </w:divsChild>
    </w:div>
    <w:div w:id="1410497865">
      <w:bodyDiv w:val="1"/>
      <w:marLeft w:val="0"/>
      <w:marRight w:val="0"/>
      <w:marTop w:val="0"/>
      <w:marBottom w:val="0"/>
      <w:divBdr>
        <w:top w:val="none" w:sz="0" w:space="0" w:color="auto"/>
        <w:left w:val="none" w:sz="0" w:space="0" w:color="auto"/>
        <w:bottom w:val="none" w:sz="0" w:space="0" w:color="auto"/>
        <w:right w:val="none" w:sz="0" w:space="0" w:color="auto"/>
      </w:divBdr>
      <w:divsChild>
        <w:div w:id="503128756">
          <w:marLeft w:val="0"/>
          <w:marRight w:val="0"/>
          <w:marTop w:val="0"/>
          <w:marBottom w:val="0"/>
          <w:divBdr>
            <w:top w:val="none" w:sz="0" w:space="0" w:color="auto"/>
            <w:left w:val="none" w:sz="0" w:space="0" w:color="auto"/>
            <w:bottom w:val="none" w:sz="0" w:space="0" w:color="auto"/>
            <w:right w:val="none" w:sz="0" w:space="0" w:color="auto"/>
          </w:divBdr>
        </w:div>
      </w:divsChild>
    </w:div>
    <w:div w:id="1416315848">
      <w:bodyDiv w:val="1"/>
      <w:marLeft w:val="0"/>
      <w:marRight w:val="0"/>
      <w:marTop w:val="0"/>
      <w:marBottom w:val="0"/>
      <w:divBdr>
        <w:top w:val="none" w:sz="0" w:space="0" w:color="auto"/>
        <w:left w:val="none" w:sz="0" w:space="0" w:color="auto"/>
        <w:bottom w:val="none" w:sz="0" w:space="0" w:color="auto"/>
        <w:right w:val="none" w:sz="0" w:space="0" w:color="auto"/>
      </w:divBdr>
      <w:divsChild>
        <w:div w:id="140586288">
          <w:marLeft w:val="720"/>
          <w:marRight w:val="0"/>
          <w:marTop w:val="0"/>
          <w:marBottom w:val="0"/>
          <w:divBdr>
            <w:top w:val="none" w:sz="0" w:space="0" w:color="auto"/>
            <w:left w:val="none" w:sz="0" w:space="0" w:color="auto"/>
            <w:bottom w:val="none" w:sz="0" w:space="0" w:color="auto"/>
            <w:right w:val="none" w:sz="0" w:space="0" w:color="auto"/>
          </w:divBdr>
        </w:div>
        <w:div w:id="347294847">
          <w:marLeft w:val="720"/>
          <w:marRight w:val="0"/>
          <w:marTop w:val="0"/>
          <w:marBottom w:val="0"/>
          <w:divBdr>
            <w:top w:val="none" w:sz="0" w:space="0" w:color="auto"/>
            <w:left w:val="none" w:sz="0" w:space="0" w:color="auto"/>
            <w:bottom w:val="none" w:sz="0" w:space="0" w:color="auto"/>
            <w:right w:val="none" w:sz="0" w:space="0" w:color="auto"/>
          </w:divBdr>
        </w:div>
        <w:div w:id="407116340">
          <w:marLeft w:val="720"/>
          <w:marRight w:val="0"/>
          <w:marTop w:val="0"/>
          <w:marBottom w:val="0"/>
          <w:divBdr>
            <w:top w:val="none" w:sz="0" w:space="0" w:color="auto"/>
            <w:left w:val="none" w:sz="0" w:space="0" w:color="auto"/>
            <w:bottom w:val="none" w:sz="0" w:space="0" w:color="auto"/>
            <w:right w:val="none" w:sz="0" w:space="0" w:color="auto"/>
          </w:divBdr>
        </w:div>
        <w:div w:id="1933774665">
          <w:marLeft w:val="720"/>
          <w:marRight w:val="0"/>
          <w:marTop w:val="0"/>
          <w:marBottom w:val="0"/>
          <w:divBdr>
            <w:top w:val="none" w:sz="0" w:space="0" w:color="auto"/>
            <w:left w:val="none" w:sz="0" w:space="0" w:color="auto"/>
            <w:bottom w:val="none" w:sz="0" w:space="0" w:color="auto"/>
            <w:right w:val="none" w:sz="0" w:space="0" w:color="auto"/>
          </w:divBdr>
        </w:div>
      </w:divsChild>
    </w:div>
    <w:div w:id="1417943376">
      <w:bodyDiv w:val="1"/>
      <w:marLeft w:val="0"/>
      <w:marRight w:val="0"/>
      <w:marTop w:val="0"/>
      <w:marBottom w:val="0"/>
      <w:divBdr>
        <w:top w:val="none" w:sz="0" w:space="0" w:color="auto"/>
        <w:left w:val="none" w:sz="0" w:space="0" w:color="auto"/>
        <w:bottom w:val="none" w:sz="0" w:space="0" w:color="auto"/>
        <w:right w:val="none" w:sz="0" w:space="0" w:color="auto"/>
      </w:divBdr>
      <w:divsChild>
        <w:div w:id="726606246">
          <w:marLeft w:val="547"/>
          <w:marRight w:val="0"/>
          <w:marTop w:val="120"/>
          <w:marBottom w:val="120"/>
          <w:divBdr>
            <w:top w:val="none" w:sz="0" w:space="0" w:color="auto"/>
            <w:left w:val="none" w:sz="0" w:space="0" w:color="auto"/>
            <w:bottom w:val="none" w:sz="0" w:space="0" w:color="auto"/>
            <w:right w:val="none" w:sz="0" w:space="0" w:color="auto"/>
          </w:divBdr>
        </w:div>
        <w:div w:id="1814563372">
          <w:marLeft w:val="547"/>
          <w:marRight w:val="0"/>
          <w:marTop w:val="120"/>
          <w:marBottom w:val="120"/>
          <w:divBdr>
            <w:top w:val="none" w:sz="0" w:space="0" w:color="auto"/>
            <w:left w:val="none" w:sz="0" w:space="0" w:color="auto"/>
            <w:bottom w:val="none" w:sz="0" w:space="0" w:color="auto"/>
            <w:right w:val="none" w:sz="0" w:space="0" w:color="auto"/>
          </w:divBdr>
        </w:div>
      </w:divsChild>
    </w:div>
    <w:div w:id="1422413696">
      <w:bodyDiv w:val="1"/>
      <w:marLeft w:val="0"/>
      <w:marRight w:val="0"/>
      <w:marTop w:val="0"/>
      <w:marBottom w:val="0"/>
      <w:divBdr>
        <w:top w:val="none" w:sz="0" w:space="0" w:color="auto"/>
        <w:left w:val="none" w:sz="0" w:space="0" w:color="auto"/>
        <w:bottom w:val="none" w:sz="0" w:space="0" w:color="auto"/>
        <w:right w:val="none" w:sz="0" w:space="0" w:color="auto"/>
      </w:divBdr>
      <w:divsChild>
        <w:div w:id="618293841">
          <w:marLeft w:val="0"/>
          <w:marRight w:val="0"/>
          <w:marTop w:val="0"/>
          <w:marBottom w:val="0"/>
          <w:divBdr>
            <w:top w:val="none" w:sz="0" w:space="0" w:color="auto"/>
            <w:left w:val="none" w:sz="0" w:space="0" w:color="auto"/>
            <w:bottom w:val="none" w:sz="0" w:space="0" w:color="auto"/>
            <w:right w:val="none" w:sz="0" w:space="0" w:color="auto"/>
          </w:divBdr>
          <w:divsChild>
            <w:div w:id="745032287">
              <w:marLeft w:val="0"/>
              <w:marRight w:val="0"/>
              <w:marTop w:val="0"/>
              <w:marBottom w:val="0"/>
              <w:divBdr>
                <w:top w:val="none" w:sz="0" w:space="0" w:color="auto"/>
                <w:left w:val="none" w:sz="0" w:space="0" w:color="auto"/>
                <w:bottom w:val="none" w:sz="0" w:space="0" w:color="auto"/>
                <w:right w:val="none" w:sz="0" w:space="0" w:color="auto"/>
              </w:divBdr>
            </w:div>
            <w:div w:id="833449096">
              <w:marLeft w:val="0"/>
              <w:marRight w:val="0"/>
              <w:marTop w:val="0"/>
              <w:marBottom w:val="0"/>
              <w:divBdr>
                <w:top w:val="none" w:sz="0" w:space="0" w:color="auto"/>
                <w:left w:val="none" w:sz="0" w:space="0" w:color="auto"/>
                <w:bottom w:val="none" w:sz="0" w:space="0" w:color="auto"/>
                <w:right w:val="none" w:sz="0" w:space="0" w:color="auto"/>
              </w:divBdr>
            </w:div>
            <w:div w:id="1001347463">
              <w:marLeft w:val="0"/>
              <w:marRight w:val="0"/>
              <w:marTop w:val="0"/>
              <w:marBottom w:val="0"/>
              <w:divBdr>
                <w:top w:val="none" w:sz="0" w:space="0" w:color="auto"/>
                <w:left w:val="none" w:sz="0" w:space="0" w:color="auto"/>
                <w:bottom w:val="none" w:sz="0" w:space="0" w:color="auto"/>
                <w:right w:val="none" w:sz="0" w:space="0" w:color="auto"/>
              </w:divBdr>
            </w:div>
            <w:div w:id="101615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453406">
      <w:bodyDiv w:val="1"/>
      <w:marLeft w:val="0"/>
      <w:marRight w:val="0"/>
      <w:marTop w:val="0"/>
      <w:marBottom w:val="0"/>
      <w:divBdr>
        <w:top w:val="none" w:sz="0" w:space="0" w:color="auto"/>
        <w:left w:val="none" w:sz="0" w:space="0" w:color="auto"/>
        <w:bottom w:val="none" w:sz="0" w:space="0" w:color="auto"/>
        <w:right w:val="none" w:sz="0" w:space="0" w:color="auto"/>
      </w:divBdr>
      <w:divsChild>
        <w:div w:id="1347712336">
          <w:marLeft w:val="547"/>
          <w:marRight w:val="0"/>
          <w:marTop w:val="0"/>
          <w:marBottom w:val="0"/>
          <w:divBdr>
            <w:top w:val="none" w:sz="0" w:space="0" w:color="auto"/>
            <w:left w:val="none" w:sz="0" w:space="0" w:color="auto"/>
            <w:bottom w:val="none" w:sz="0" w:space="0" w:color="auto"/>
            <w:right w:val="none" w:sz="0" w:space="0" w:color="auto"/>
          </w:divBdr>
        </w:div>
        <w:div w:id="1593128421">
          <w:marLeft w:val="547"/>
          <w:marRight w:val="0"/>
          <w:marTop w:val="0"/>
          <w:marBottom w:val="0"/>
          <w:divBdr>
            <w:top w:val="none" w:sz="0" w:space="0" w:color="auto"/>
            <w:left w:val="none" w:sz="0" w:space="0" w:color="auto"/>
            <w:bottom w:val="none" w:sz="0" w:space="0" w:color="auto"/>
            <w:right w:val="none" w:sz="0" w:space="0" w:color="auto"/>
          </w:divBdr>
        </w:div>
      </w:divsChild>
    </w:div>
    <w:div w:id="1430471232">
      <w:bodyDiv w:val="1"/>
      <w:marLeft w:val="0"/>
      <w:marRight w:val="0"/>
      <w:marTop w:val="0"/>
      <w:marBottom w:val="0"/>
      <w:divBdr>
        <w:top w:val="none" w:sz="0" w:space="0" w:color="auto"/>
        <w:left w:val="none" w:sz="0" w:space="0" w:color="auto"/>
        <w:bottom w:val="none" w:sz="0" w:space="0" w:color="auto"/>
        <w:right w:val="none" w:sz="0" w:space="0" w:color="auto"/>
      </w:divBdr>
      <w:divsChild>
        <w:div w:id="1299410347">
          <w:marLeft w:val="0"/>
          <w:marRight w:val="0"/>
          <w:marTop w:val="0"/>
          <w:marBottom w:val="0"/>
          <w:divBdr>
            <w:top w:val="none" w:sz="0" w:space="0" w:color="auto"/>
            <w:left w:val="none" w:sz="0" w:space="0" w:color="auto"/>
            <w:bottom w:val="none" w:sz="0" w:space="0" w:color="auto"/>
            <w:right w:val="none" w:sz="0" w:space="0" w:color="auto"/>
          </w:divBdr>
          <w:divsChild>
            <w:div w:id="1068966584">
              <w:marLeft w:val="0"/>
              <w:marRight w:val="0"/>
              <w:marTop w:val="0"/>
              <w:marBottom w:val="0"/>
              <w:divBdr>
                <w:top w:val="none" w:sz="0" w:space="0" w:color="auto"/>
                <w:left w:val="none" w:sz="0" w:space="0" w:color="auto"/>
                <w:bottom w:val="none" w:sz="0" w:space="0" w:color="auto"/>
                <w:right w:val="none" w:sz="0" w:space="0" w:color="auto"/>
              </w:divBdr>
            </w:div>
            <w:div w:id="1364667734">
              <w:marLeft w:val="0"/>
              <w:marRight w:val="0"/>
              <w:marTop w:val="0"/>
              <w:marBottom w:val="0"/>
              <w:divBdr>
                <w:top w:val="none" w:sz="0" w:space="0" w:color="auto"/>
                <w:left w:val="none" w:sz="0" w:space="0" w:color="auto"/>
                <w:bottom w:val="none" w:sz="0" w:space="0" w:color="auto"/>
                <w:right w:val="none" w:sz="0" w:space="0" w:color="auto"/>
              </w:divBdr>
            </w:div>
            <w:div w:id="2023125997">
              <w:marLeft w:val="0"/>
              <w:marRight w:val="0"/>
              <w:marTop w:val="0"/>
              <w:marBottom w:val="0"/>
              <w:divBdr>
                <w:top w:val="none" w:sz="0" w:space="0" w:color="auto"/>
                <w:left w:val="none" w:sz="0" w:space="0" w:color="auto"/>
                <w:bottom w:val="none" w:sz="0" w:space="0" w:color="auto"/>
                <w:right w:val="none" w:sz="0" w:space="0" w:color="auto"/>
              </w:divBdr>
            </w:div>
            <w:div w:id="20334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28219">
      <w:bodyDiv w:val="1"/>
      <w:marLeft w:val="0"/>
      <w:marRight w:val="0"/>
      <w:marTop w:val="0"/>
      <w:marBottom w:val="0"/>
      <w:divBdr>
        <w:top w:val="none" w:sz="0" w:space="0" w:color="auto"/>
        <w:left w:val="none" w:sz="0" w:space="0" w:color="auto"/>
        <w:bottom w:val="none" w:sz="0" w:space="0" w:color="auto"/>
        <w:right w:val="none" w:sz="0" w:space="0" w:color="auto"/>
      </w:divBdr>
    </w:div>
    <w:div w:id="1434008427">
      <w:bodyDiv w:val="1"/>
      <w:marLeft w:val="0"/>
      <w:marRight w:val="0"/>
      <w:marTop w:val="0"/>
      <w:marBottom w:val="0"/>
      <w:divBdr>
        <w:top w:val="none" w:sz="0" w:space="0" w:color="auto"/>
        <w:left w:val="none" w:sz="0" w:space="0" w:color="auto"/>
        <w:bottom w:val="none" w:sz="0" w:space="0" w:color="auto"/>
        <w:right w:val="none" w:sz="0" w:space="0" w:color="auto"/>
      </w:divBdr>
      <w:divsChild>
        <w:div w:id="673146017">
          <w:marLeft w:val="547"/>
          <w:marRight w:val="0"/>
          <w:marTop w:val="134"/>
          <w:marBottom w:val="0"/>
          <w:divBdr>
            <w:top w:val="none" w:sz="0" w:space="0" w:color="auto"/>
            <w:left w:val="none" w:sz="0" w:space="0" w:color="auto"/>
            <w:bottom w:val="none" w:sz="0" w:space="0" w:color="auto"/>
            <w:right w:val="none" w:sz="0" w:space="0" w:color="auto"/>
          </w:divBdr>
        </w:div>
        <w:div w:id="690111195">
          <w:marLeft w:val="547"/>
          <w:marRight w:val="0"/>
          <w:marTop w:val="134"/>
          <w:marBottom w:val="0"/>
          <w:divBdr>
            <w:top w:val="none" w:sz="0" w:space="0" w:color="auto"/>
            <w:left w:val="none" w:sz="0" w:space="0" w:color="auto"/>
            <w:bottom w:val="none" w:sz="0" w:space="0" w:color="auto"/>
            <w:right w:val="none" w:sz="0" w:space="0" w:color="auto"/>
          </w:divBdr>
        </w:div>
      </w:divsChild>
    </w:div>
    <w:div w:id="1435712510">
      <w:bodyDiv w:val="1"/>
      <w:marLeft w:val="0"/>
      <w:marRight w:val="0"/>
      <w:marTop w:val="0"/>
      <w:marBottom w:val="0"/>
      <w:divBdr>
        <w:top w:val="none" w:sz="0" w:space="0" w:color="auto"/>
        <w:left w:val="none" w:sz="0" w:space="0" w:color="auto"/>
        <w:bottom w:val="none" w:sz="0" w:space="0" w:color="auto"/>
        <w:right w:val="none" w:sz="0" w:space="0" w:color="auto"/>
      </w:divBdr>
      <w:divsChild>
        <w:div w:id="527335265">
          <w:marLeft w:val="0"/>
          <w:marRight w:val="0"/>
          <w:marTop w:val="0"/>
          <w:marBottom w:val="0"/>
          <w:divBdr>
            <w:top w:val="none" w:sz="0" w:space="0" w:color="auto"/>
            <w:left w:val="none" w:sz="0" w:space="0" w:color="auto"/>
            <w:bottom w:val="none" w:sz="0" w:space="0" w:color="auto"/>
            <w:right w:val="none" w:sz="0" w:space="0" w:color="auto"/>
          </w:divBdr>
        </w:div>
      </w:divsChild>
    </w:div>
    <w:div w:id="1436171517">
      <w:bodyDiv w:val="1"/>
      <w:marLeft w:val="0"/>
      <w:marRight w:val="0"/>
      <w:marTop w:val="0"/>
      <w:marBottom w:val="0"/>
      <w:divBdr>
        <w:top w:val="none" w:sz="0" w:space="0" w:color="auto"/>
        <w:left w:val="none" w:sz="0" w:space="0" w:color="auto"/>
        <w:bottom w:val="none" w:sz="0" w:space="0" w:color="auto"/>
        <w:right w:val="none" w:sz="0" w:space="0" w:color="auto"/>
      </w:divBdr>
      <w:divsChild>
        <w:div w:id="1678993494">
          <w:marLeft w:val="0"/>
          <w:marRight w:val="0"/>
          <w:marTop w:val="0"/>
          <w:marBottom w:val="0"/>
          <w:divBdr>
            <w:top w:val="none" w:sz="0" w:space="0" w:color="auto"/>
            <w:left w:val="none" w:sz="0" w:space="0" w:color="auto"/>
            <w:bottom w:val="none" w:sz="0" w:space="0" w:color="auto"/>
            <w:right w:val="none" w:sz="0" w:space="0" w:color="auto"/>
          </w:divBdr>
          <w:divsChild>
            <w:div w:id="206886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93441">
      <w:bodyDiv w:val="1"/>
      <w:marLeft w:val="0"/>
      <w:marRight w:val="0"/>
      <w:marTop w:val="0"/>
      <w:marBottom w:val="0"/>
      <w:divBdr>
        <w:top w:val="none" w:sz="0" w:space="0" w:color="auto"/>
        <w:left w:val="none" w:sz="0" w:space="0" w:color="auto"/>
        <w:bottom w:val="none" w:sz="0" w:space="0" w:color="auto"/>
        <w:right w:val="none" w:sz="0" w:space="0" w:color="auto"/>
      </w:divBdr>
      <w:divsChild>
        <w:div w:id="1881627643">
          <w:marLeft w:val="0"/>
          <w:marRight w:val="0"/>
          <w:marTop w:val="0"/>
          <w:marBottom w:val="0"/>
          <w:divBdr>
            <w:top w:val="none" w:sz="0" w:space="0" w:color="auto"/>
            <w:left w:val="none" w:sz="0" w:space="0" w:color="auto"/>
            <w:bottom w:val="none" w:sz="0" w:space="0" w:color="auto"/>
            <w:right w:val="none" w:sz="0" w:space="0" w:color="auto"/>
          </w:divBdr>
          <w:divsChild>
            <w:div w:id="89824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954434">
      <w:bodyDiv w:val="1"/>
      <w:marLeft w:val="0"/>
      <w:marRight w:val="0"/>
      <w:marTop w:val="0"/>
      <w:marBottom w:val="0"/>
      <w:divBdr>
        <w:top w:val="none" w:sz="0" w:space="0" w:color="auto"/>
        <w:left w:val="none" w:sz="0" w:space="0" w:color="auto"/>
        <w:bottom w:val="none" w:sz="0" w:space="0" w:color="auto"/>
        <w:right w:val="none" w:sz="0" w:space="0" w:color="auto"/>
      </w:divBdr>
      <w:divsChild>
        <w:div w:id="1416324042">
          <w:marLeft w:val="0"/>
          <w:marRight w:val="0"/>
          <w:marTop w:val="0"/>
          <w:marBottom w:val="0"/>
          <w:divBdr>
            <w:top w:val="none" w:sz="0" w:space="0" w:color="auto"/>
            <w:left w:val="none" w:sz="0" w:space="0" w:color="auto"/>
            <w:bottom w:val="none" w:sz="0" w:space="0" w:color="auto"/>
            <w:right w:val="none" w:sz="0" w:space="0" w:color="auto"/>
          </w:divBdr>
        </w:div>
      </w:divsChild>
    </w:div>
    <w:div w:id="1446149960">
      <w:bodyDiv w:val="1"/>
      <w:marLeft w:val="0"/>
      <w:marRight w:val="0"/>
      <w:marTop w:val="0"/>
      <w:marBottom w:val="0"/>
      <w:divBdr>
        <w:top w:val="none" w:sz="0" w:space="0" w:color="auto"/>
        <w:left w:val="none" w:sz="0" w:space="0" w:color="auto"/>
        <w:bottom w:val="none" w:sz="0" w:space="0" w:color="auto"/>
        <w:right w:val="none" w:sz="0" w:space="0" w:color="auto"/>
      </w:divBdr>
      <w:divsChild>
        <w:div w:id="694505046">
          <w:marLeft w:val="0"/>
          <w:marRight w:val="0"/>
          <w:marTop w:val="0"/>
          <w:marBottom w:val="0"/>
          <w:divBdr>
            <w:top w:val="none" w:sz="0" w:space="0" w:color="auto"/>
            <w:left w:val="none" w:sz="0" w:space="0" w:color="auto"/>
            <w:bottom w:val="none" w:sz="0" w:space="0" w:color="auto"/>
            <w:right w:val="none" w:sz="0" w:space="0" w:color="auto"/>
          </w:divBdr>
        </w:div>
      </w:divsChild>
    </w:div>
    <w:div w:id="1452630267">
      <w:bodyDiv w:val="1"/>
      <w:marLeft w:val="0"/>
      <w:marRight w:val="0"/>
      <w:marTop w:val="0"/>
      <w:marBottom w:val="0"/>
      <w:divBdr>
        <w:top w:val="none" w:sz="0" w:space="0" w:color="auto"/>
        <w:left w:val="none" w:sz="0" w:space="0" w:color="auto"/>
        <w:bottom w:val="none" w:sz="0" w:space="0" w:color="auto"/>
        <w:right w:val="none" w:sz="0" w:space="0" w:color="auto"/>
      </w:divBdr>
      <w:divsChild>
        <w:div w:id="1790271557">
          <w:marLeft w:val="0"/>
          <w:marRight w:val="0"/>
          <w:marTop w:val="0"/>
          <w:marBottom w:val="0"/>
          <w:divBdr>
            <w:top w:val="none" w:sz="0" w:space="0" w:color="auto"/>
            <w:left w:val="none" w:sz="0" w:space="0" w:color="auto"/>
            <w:bottom w:val="none" w:sz="0" w:space="0" w:color="auto"/>
            <w:right w:val="none" w:sz="0" w:space="0" w:color="auto"/>
          </w:divBdr>
          <w:divsChild>
            <w:div w:id="109898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8460">
      <w:bodyDiv w:val="1"/>
      <w:marLeft w:val="0"/>
      <w:marRight w:val="0"/>
      <w:marTop w:val="0"/>
      <w:marBottom w:val="0"/>
      <w:divBdr>
        <w:top w:val="none" w:sz="0" w:space="0" w:color="auto"/>
        <w:left w:val="none" w:sz="0" w:space="0" w:color="auto"/>
        <w:bottom w:val="none" w:sz="0" w:space="0" w:color="auto"/>
        <w:right w:val="none" w:sz="0" w:space="0" w:color="auto"/>
      </w:divBdr>
    </w:div>
    <w:div w:id="1460344424">
      <w:bodyDiv w:val="1"/>
      <w:marLeft w:val="0"/>
      <w:marRight w:val="0"/>
      <w:marTop w:val="0"/>
      <w:marBottom w:val="0"/>
      <w:divBdr>
        <w:top w:val="none" w:sz="0" w:space="0" w:color="auto"/>
        <w:left w:val="none" w:sz="0" w:space="0" w:color="auto"/>
        <w:bottom w:val="none" w:sz="0" w:space="0" w:color="auto"/>
        <w:right w:val="none" w:sz="0" w:space="0" w:color="auto"/>
      </w:divBdr>
      <w:divsChild>
        <w:div w:id="1450512207">
          <w:marLeft w:val="0"/>
          <w:marRight w:val="0"/>
          <w:marTop w:val="0"/>
          <w:marBottom w:val="0"/>
          <w:divBdr>
            <w:top w:val="none" w:sz="0" w:space="0" w:color="auto"/>
            <w:left w:val="none" w:sz="0" w:space="0" w:color="auto"/>
            <w:bottom w:val="none" w:sz="0" w:space="0" w:color="auto"/>
            <w:right w:val="none" w:sz="0" w:space="0" w:color="auto"/>
          </w:divBdr>
          <w:divsChild>
            <w:div w:id="973174154">
              <w:marLeft w:val="0"/>
              <w:marRight w:val="0"/>
              <w:marTop w:val="0"/>
              <w:marBottom w:val="0"/>
              <w:divBdr>
                <w:top w:val="none" w:sz="0" w:space="0" w:color="auto"/>
                <w:left w:val="none" w:sz="0" w:space="0" w:color="auto"/>
                <w:bottom w:val="none" w:sz="0" w:space="0" w:color="auto"/>
                <w:right w:val="none" w:sz="0" w:space="0" w:color="auto"/>
              </w:divBdr>
            </w:div>
            <w:div w:id="100370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96827">
      <w:bodyDiv w:val="1"/>
      <w:marLeft w:val="0"/>
      <w:marRight w:val="0"/>
      <w:marTop w:val="0"/>
      <w:marBottom w:val="0"/>
      <w:divBdr>
        <w:top w:val="none" w:sz="0" w:space="0" w:color="auto"/>
        <w:left w:val="none" w:sz="0" w:space="0" w:color="auto"/>
        <w:bottom w:val="none" w:sz="0" w:space="0" w:color="auto"/>
        <w:right w:val="none" w:sz="0" w:space="0" w:color="auto"/>
      </w:divBdr>
      <w:divsChild>
        <w:div w:id="86468160">
          <w:marLeft w:val="0"/>
          <w:marRight w:val="0"/>
          <w:marTop w:val="0"/>
          <w:marBottom w:val="0"/>
          <w:divBdr>
            <w:top w:val="none" w:sz="0" w:space="0" w:color="auto"/>
            <w:left w:val="none" w:sz="0" w:space="0" w:color="auto"/>
            <w:bottom w:val="none" w:sz="0" w:space="0" w:color="auto"/>
            <w:right w:val="none" w:sz="0" w:space="0" w:color="auto"/>
          </w:divBdr>
        </w:div>
        <w:div w:id="88163372">
          <w:marLeft w:val="0"/>
          <w:marRight w:val="0"/>
          <w:marTop w:val="0"/>
          <w:marBottom w:val="0"/>
          <w:divBdr>
            <w:top w:val="none" w:sz="0" w:space="0" w:color="auto"/>
            <w:left w:val="none" w:sz="0" w:space="0" w:color="auto"/>
            <w:bottom w:val="none" w:sz="0" w:space="0" w:color="auto"/>
            <w:right w:val="none" w:sz="0" w:space="0" w:color="auto"/>
          </w:divBdr>
        </w:div>
        <w:div w:id="529727691">
          <w:marLeft w:val="0"/>
          <w:marRight w:val="0"/>
          <w:marTop w:val="0"/>
          <w:marBottom w:val="0"/>
          <w:divBdr>
            <w:top w:val="none" w:sz="0" w:space="0" w:color="auto"/>
            <w:left w:val="none" w:sz="0" w:space="0" w:color="auto"/>
            <w:bottom w:val="none" w:sz="0" w:space="0" w:color="auto"/>
            <w:right w:val="none" w:sz="0" w:space="0" w:color="auto"/>
          </w:divBdr>
        </w:div>
        <w:div w:id="648822312">
          <w:marLeft w:val="0"/>
          <w:marRight w:val="0"/>
          <w:marTop w:val="0"/>
          <w:marBottom w:val="0"/>
          <w:divBdr>
            <w:top w:val="none" w:sz="0" w:space="0" w:color="auto"/>
            <w:left w:val="none" w:sz="0" w:space="0" w:color="auto"/>
            <w:bottom w:val="none" w:sz="0" w:space="0" w:color="auto"/>
            <w:right w:val="none" w:sz="0" w:space="0" w:color="auto"/>
          </w:divBdr>
        </w:div>
        <w:div w:id="755713518">
          <w:marLeft w:val="0"/>
          <w:marRight w:val="0"/>
          <w:marTop w:val="0"/>
          <w:marBottom w:val="0"/>
          <w:divBdr>
            <w:top w:val="none" w:sz="0" w:space="0" w:color="auto"/>
            <w:left w:val="none" w:sz="0" w:space="0" w:color="auto"/>
            <w:bottom w:val="none" w:sz="0" w:space="0" w:color="auto"/>
            <w:right w:val="none" w:sz="0" w:space="0" w:color="auto"/>
          </w:divBdr>
        </w:div>
        <w:div w:id="1253591394">
          <w:marLeft w:val="0"/>
          <w:marRight w:val="0"/>
          <w:marTop w:val="0"/>
          <w:marBottom w:val="0"/>
          <w:divBdr>
            <w:top w:val="none" w:sz="0" w:space="0" w:color="auto"/>
            <w:left w:val="none" w:sz="0" w:space="0" w:color="auto"/>
            <w:bottom w:val="none" w:sz="0" w:space="0" w:color="auto"/>
            <w:right w:val="none" w:sz="0" w:space="0" w:color="auto"/>
          </w:divBdr>
        </w:div>
        <w:div w:id="1567456163">
          <w:marLeft w:val="0"/>
          <w:marRight w:val="0"/>
          <w:marTop w:val="0"/>
          <w:marBottom w:val="0"/>
          <w:divBdr>
            <w:top w:val="none" w:sz="0" w:space="0" w:color="auto"/>
            <w:left w:val="none" w:sz="0" w:space="0" w:color="auto"/>
            <w:bottom w:val="none" w:sz="0" w:space="0" w:color="auto"/>
            <w:right w:val="none" w:sz="0" w:space="0" w:color="auto"/>
          </w:divBdr>
        </w:div>
        <w:div w:id="1577279601">
          <w:marLeft w:val="0"/>
          <w:marRight w:val="0"/>
          <w:marTop w:val="0"/>
          <w:marBottom w:val="0"/>
          <w:divBdr>
            <w:top w:val="none" w:sz="0" w:space="0" w:color="auto"/>
            <w:left w:val="none" w:sz="0" w:space="0" w:color="auto"/>
            <w:bottom w:val="none" w:sz="0" w:space="0" w:color="auto"/>
            <w:right w:val="none" w:sz="0" w:space="0" w:color="auto"/>
          </w:divBdr>
        </w:div>
        <w:div w:id="1769421184">
          <w:marLeft w:val="0"/>
          <w:marRight w:val="0"/>
          <w:marTop w:val="0"/>
          <w:marBottom w:val="0"/>
          <w:divBdr>
            <w:top w:val="none" w:sz="0" w:space="0" w:color="auto"/>
            <w:left w:val="none" w:sz="0" w:space="0" w:color="auto"/>
            <w:bottom w:val="none" w:sz="0" w:space="0" w:color="auto"/>
            <w:right w:val="none" w:sz="0" w:space="0" w:color="auto"/>
          </w:divBdr>
        </w:div>
        <w:div w:id="1827895752">
          <w:marLeft w:val="0"/>
          <w:marRight w:val="0"/>
          <w:marTop w:val="0"/>
          <w:marBottom w:val="0"/>
          <w:divBdr>
            <w:top w:val="none" w:sz="0" w:space="0" w:color="auto"/>
            <w:left w:val="none" w:sz="0" w:space="0" w:color="auto"/>
            <w:bottom w:val="none" w:sz="0" w:space="0" w:color="auto"/>
            <w:right w:val="none" w:sz="0" w:space="0" w:color="auto"/>
          </w:divBdr>
        </w:div>
      </w:divsChild>
    </w:div>
    <w:div w:id="1463229999">
      <w:bodyDiv w:val="1"/>
      <w:marLeft w:val="0"/>
      <w:marRight w:val="0"/>
      <w:marTop w:val="0"/>
      <w:marBottom w:val="0"/>
      <w:divBdr>
        <w:top w:val="none" w:sz="0" w:space="0" w:color="auto"/>
        <w:left w:val="none" w:sz="0" w:space="0" w:color="auto"/>
        <w:bottom w:val="none" w:sz="0" w:space="0" w:color="auto"/>
        <w:right w:val="none" w:sz="0" w:space="0" w:color="auto"/>
      </w:divBdr>
      <w:divsChild>
        <w:div w:id="1473139129">
          <w:marLeft w:val="0"/>
          <w:marRight w:val="0"/>
          <w:marTop w:val="0"/>
          <w:marBottom w:val="0"/>
          <w:divBdr>
            <w:top w:val="none" w:sz="0" w:space="0" w:color="auto"/>
            <w:left w:val="none" w:sz="0" w:space="0" w:color="auto"/>
            <w:bottom w:val="none" w:sz="0" w:space="0" w:color="auto"/>
            <w:right w:val="none" w:sz="0" w:space="0" w:color="auto"/>
          </w:divBdr>
          <w:divsChild>
            <w:div w:id="120392037">
              <w:marLeft w:val="0"/>
              <w:marRight w:val="0"/>
              <w:marTop w:val="0"/>
              <w:marBottom w:val="0"/>
              <w:divBdr>
                <w:top w:val="none" w:sz="0" w:space="0" w:color="auto"/>
                <w:left w:val="none" w:sz="0" w:space="0" w:color="auto"/>
                <w:bottom w:val="none" w:sz="0" w:space="0" w:color="auto"/>
                <w:right w:val="none" w:sz="0" w:space="0" w:color="auto"/>
              </w:divBdr>
            </w:div>
            <w:div w:id="355892014">
              <w:marLeft w:val="0"/>
              <w:marRight w:val="0"/>
              <w:marTop w:val="0"/>
              <w:marBottom w:val="0"/>
              <w:divBdr>
                <w:top w:val="none" w:sz="0" w:space="0" w:color="auto"/>
                <w:left w:val="none" w:sz="0" w:space="0" w:color="auto"/>
                <w:bottom w:val="none" w:sz="0" w:space="0" w:color="auto"/>
                <w:right w:val="none" w:sz="0" w:space="0" w:color="auto"/>
              </w:divBdr>
            </w:div>
            <w:div w:id="1295406068">
              <w:marLeft w:val="0"/>
              <w:marRight w:val="0"/>
              <w:marTop w:val="0"/>
              <w:marBottom w:val="0"/>
              <w:divBdr>
                <w:top w:val="none" w:sz="0" w:space="0" w:color="auto"/>
                <w:left w:val="none" w:sz="0" w:space="0" w:color="auto"/>
                <w:bottom w:val="none" w:sz="0" w:space="0" w:color="auto"/>
                <w:right w:val="none" w:sz="0" w:space="0" w:color="auto"/>
              </w:divBdr>
            </w:div>
            <w:div w:id="1414352441">
              <w:marLeft w:val="0"/>
              <w:marRight w:val="0"/>
              <w:marTop w:val="0"/>
              <w:marBottom w:val="0"/>
              <w:divBdr>
                <w:top w:val="none" w:sz="0" w:space="0" w:color="auto"/>
                <w:left w:val="none" w:sz="0" w:space="0" w:color="auto"/>
                <w:bottom w:val="none" w:sz="0" w:space="0" w:color="auto"/>
                <w:right w:val="none" w:sz="0" w:space="0" w:color="auto"/>
              </w:divBdr>
            </w:div>
            <w:div w:id="1761825912">
              <w:marLeft w:val="0"/>
              <w:marRight w:val="0"/>
              <w:marTop w:val="0"/>
              <w:marBottom w:val="0"/>
              <w:divBdr>
                <w:top w:val="none" w:sz="0" w:space="0" w:color="auto"/>
                <w:left w:val="none" w:sz="0" w:space="0" w:color="auto"/>
                <w:bottom w:val="none" w:sz="0" w:space="0" w:color="auto"/>
                <w:right w:val="none" w:sz="0" w:space="0" w:color="auto"/>
              </w:divBdr>
            </w:div>
            <w:div w:id="1921137747">
              <w:marLeft w:val="0"/>
              <w:marRight w:val="0"/>
              <w:marTop w:val="0"/>
              <w:marBottom w:val="0"/>
              <w:divBdr>
                <w:top w:val="none" w:sz="0" w:space="0" w:color="auto"/>
                <w:left w:val="none" w:sz="0" w:space="0" w:color="auto"/>
                <w:bottom w:val="none" w:sz="0" w:space="0" w:color="auto"/>
                <w:right w:val="none" w:sz="0" w:space="0" w:color="auto"/>
              </w:divBdr>
            </w:div>
            <w:div w:id="213852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735211">
      <w:bodyDiv w:val="1"/>
      <w:marLeft w:val="0"/>
      <w:marRight w:val="0"/>
      <w:marTop w:val="0"/>
      <w:marBottom w:val="0"/>
      <w:divBdr>
        <w:top w:val="none" w:sz="0" w:space="0" w:color="auto"/>
        <w:left w:val="none" w:sz="0" w:space="0" w:color="auto"/>
        <w:bottom w:val="none" w:sz="0" w:space="0" w:color="auto"/>
        <w:right w:val="none" w:sz="0" w:space="0" w:color="auto"/>
      </w:divBdr>
      <w:divsChild>
        <w:div w:id="2128964578">
          <w:marLeft w:val="0"/>
          <w:marRight w:val="0"/>
          <w:marTop w:val="0"/>
          <w:marBottom w:val="0"/>
          <w:divBdr>
            <w:top w:val="none" w:sz="0" w:space="0" w:color="auto"/>
            <w:left w:val="none" w:sz="0" w:space="0" w:color="auto"/>
            <w:bottom w:val="none" w:sz="0" w:space="0" w:color="auto"/>
            <w:right w:val="none" w:sz="0" w:space="0" w:color="auto"/>
          </w:divBdr>
        </w:div>
      </w:divsChild>
    </w:div>
    <w:div w:id="1467046022">
      <w:bodyDiv w:val="1"/>
      <w:marLeft w:val="0"/>
      <w:marRight w:val="0"/>
      <w:marTop w:val="0"/>
      <w:marBottom w:val="0"/>
      <w:divBdr>
        <w:top w:val="none" w:sz="0" w:space="0" w:color="auto"/>
        <w:left w:val="none" w:sz="0" w:space="0" w:color="auto"/>
        <w:bottom w:val="none" w:sz="0" w:space="0" w:color="auto"/>
        <w:right w:val="none" w:sz="0" w:space="0" w:color="auto"/>
      </w:divBdr>
      <w:divsChild>
        <w:div w:id="600845240">
          <w:marLeft w:val="0"/>
          <w:marRight w:val="0"/>
          <w:marTop w:val="0"/>
          <w:marBottom w:val="0"/>
          <w:divBdr>
            <w:top w:val="none" w:sz="0" w:space="0" w:color="auto"/>
            <w:left w:val="none" w:sz="0" w:space="0" w:color="auto"/>
            <w:bottom w:val="none" w:sz="0" w:space="0" w:color="auto"/>
            <w:right w:val="none" w:sz="0" w:space="0" w:color="auto"/>
          </w:divBdr>
        </w:div>
      </w:divsChild>
    </w:div>
    <w:div w:id="1469318303">
      <w:bodyDiv w:val="1"/>
      <w:marLeft w:val="0"/>
      <w:marRight w:val="0"/>
      <w:marTop w:val="0"/>
      <w:marBottom w:val="0"/>
      <w:divBdr>
        <w:top w:val="none" w:sz="0" w:space="0" w:color="auto"/>
        <w:left w:val="none" w:sz="0" w:space="0" w:color="auto"/>
        <w:bottom w:val="none" w:sz="0" w:space="0" w:color="auto"/>
        <w:right w:val="none" w:sz="0" w:space="0" w:color="auto"/>
      </w:divBdr>
      <w:divsChild>
        <w:div w:id="1978685245">
          <w:marLeft w:val="0"/>
          <w:marRight w:val="0"/>
          <w:marTop w:val="0"/>
          <w:marBottom w:val="0"/>
          <w:divBdr>
            <w:top w:val="none" w:sz="0" w:space="0" w:color="auto"/>
            <w:left w:val="none" w:sz="0" w:space="0" w:color="auto"/>
            <w:bottom w:val="none" w:sz="0" w:space="0" w:color="auto"/>
            <w:right w:val="none" w:sz="0" w:space="0" w:color="auto"/>
          </w:divBdr>
        </w:div>
      </w:divsChild>
    </w:div>
    <w:div w:id="1474062955">
      <w:bodyDiv w:val="1"/>
      <w:marLeft w:val="0"/>
      <w:marRight w:val="0"/>
      <w:marTop w:val="0"/>
      <w:marBottom w:val="0"/>
      <w:divBdr>
        <w:top w:val="none" w:sz="0" w:space="0" w:color="auto"/>
        <w:left w:val="none" w:sz="0" w:space="0" w:color="auto"/>
        <w:bottom w:val="none" w:sz="0" w:space="0" w:color="auto"/>
        <w:right w:val="none" w:sz="0" w:space="0" w:color="auto"/>
      </w:divBdr>
      <w:divsChild>
        <w:div w:id="104273674">
          <w:marLeft w:val="0"/>
          <w:marRight w:val="0"/>
          <w:marTop w:val="0"/>
          <w:marBottom w:val="0"/>
          <w:divBdr>
            <w:top w:val="none" w:sz="0" w:space="0" w:color="auto"/>
            <w:left w:val="none" w:sz="0" w:space="0" w:color="auto"/>
            <w:bottom w:val="none" w:sz="0" w:space="0" w:color="auto"/>
            <w:right w:val="none" w:sz="0" w:space="0" w:color="auto"/>
          </w:divBdr>
          <w:divsChild>
            <w:div w:id="442774305">
              <w:marLeft w:val="0"/>
              <w:marRight w:val="0"/>
              <w:marTop w:val="0"/>
              <w:marBottom w:val="0"/>
              <w:divBdr>
                <w:top w:val="none" w:sz="0" w:space="0" w:color="auto"/>
                <w:left w:val="none" w:sz="0" w:space="0" w:color="auto"/>
                <w:bottom w:val="none" w:sz="0" w:space="0" w:color="auto"/>
                <w:right w:val="none" w:sz="0" w:space="0" w:color="auto"/>
              </w:divBdr>
            </w:div>
            <w:div w:id="461656619">
              <w:marLeft w:val="0"/>
              <w:marRight w:val="0"/>
              <w:marTop w:val="0"/>
              <w:marBottom w:val="0"/>
              <w:divBdr>
                <w:top w:val="none" w:sz="0" w:space="0" w:color="auto"/>
                <w:left w:val="none" w:sz="0" w:space="0" w:color="auto"/>
                <w:bottom w:val="none" w:sz="0" w:space="0" w:color="auto"/>
                <w:right w:val="none" w:sz="0" w:space="0" w:color="auto"/>
              </w:divBdr>
            </w:div>
            <w:div w:id="711997054">
              <w:marLeft w:val="0"/>
              <w:marRight w:val="0"/>
              <w:marTop w:val="0"/>
              <w:marBottom w:val="0"/>
              <w:divBdr>
                <w:top w:val="none" w:sz="0" w:space="0" w:color="auto"/>
                <w:left w:val="none" w:sz="0" w:space="0" w:color="auto"/>
                <w:bottom w:val="none" w:sz="0" w:space="0" w:color="auto"/>
                <w:right w:val="none" w:sz="0" w:space="0" w:color="auto"/>
              </w:divBdr>
            </w:div>
            <w:div w:id="993411130">
              <w:marLeft w:val="0"/>
              <w:marRight w:val="0"/>
              <w:marTop w:val="0"/>
              <w:marBottom w:val="0"/>
              <w:divBdr>
                <w:top w:val="none" w:sz="0" w:space="0" w:color="auto"/>
                <w:left w:val="none" w:sz="0" w:space="0" w:color="auto"/>
                <w:bottom w:val="none" w:sz="0" w:space="0" w:color="auto"/>
                <w:right w:val="none" w:sz="0" w:space="0" w:color="auto"/>
              </w:divBdr>
            </w:div>
            <w:div w:id="1605766855">
              <w:marLeft w:val="0"/>
              <w:marRight w:val="0"/>
              <w:marTop w:val="0"/>
              <w:marBottom w:val="0"/>
              <w:divBdr>
                <w:top w:val="none" w:sz="0" w:space="0" w:color="auto"/>
                <w:left w:val="none" w:sz="0" w:space="0" w:color="auto"/>
                <w:bottom w:val="none" w:sz="0" w:space="0" w:color="auto"/>
                <w:right w:val="none" w:sz="0" w:space="0" w:color="auto"/>
              </w:divBdr>
            </w:div>
            <w:div w:id="163571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366306">
      <w:bodyDiv w:val="1"/>
      <w:marLeft w:val="0"/>
      <w:marRight w:val="0"/>
      <w:marTop w:val="0"/>
      <w:marBottom w:val="0"/>
      <w:divBdr>
        <w:top w:val="none" w:sz="0" w:space="0" w:color="auto"/>
        <w:left w:val="none" w:sz="0" w:space="0" w:color="auto"/>
        <w:bottom w:val="none" w:sz="0" w:space="0" w:color="auto"/>
        <w:right w:val="none" w:sz="0" w:space="0" w:color="auto"/>
      </w:divBdr>
      <w:divsChild>
        <w:div w:id="496576500">
          <w:marLeft w:val="0"/>
          <w:marRight w:val="0"/>
          <w:marTop w:val="0"/>
          <w:marBottom w:val="0"/>
          <w:divBdr>
            <w:top w:val="none" w:sz="0" w:space="0" w:color="auto"/>
            <w:left w:val="none" w:sz="0" w:space="0" w:color="auto"/>
            <w:bottom w:val="none" w:sz="0" w:space="0" w:color="auto"/>
            <w:right w:val="none" w:sz="0" w:space="0" w:color="auto"/>
          </w:divBdr>
          <w:divsChild>
            <w:div w:id="87145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916645">
      <w:bodyDiv w:val="1"/>
      <w:marLeft w:val="0"/>
      <w:marRight w:val="0"/>
      <w:marTop w:val="0"/>
      <w:marBottom w:val="0"/>
      <w:divBdr>
        <w:top w:val="none" w:sz="0" w:space="0" w:color="auto"/>
        <w:left w:val="none" w:sz="0" w:space="0" w:color="auto"/>
        <w:bottom w:val="none" w:sz="0" w:space="0" w:color="auto"/>
        <w:right w:val="none" w:sz="0" w:space="0" w:color="auto"/>
      </w:divBdr>
      <w:divsChild>
        <w:div w:id="216010655">
          <w:marLeft w:val="0"/>
          <w:marRight w:val="0"/>
          <w:marTop w:val="0"/>
          <w:marBottom w:val="0"/>
          <w:divBdr>
            <w:top w:val="none" w:sz="0" w:space="0" w:color="auto"/>
            <w:left w:val="none" w:sz="0" w:space="0" w:color="auto"/>
            <w:bottom w:val="none" w:sz="0" w:space="0" w:color="auto"/>
            <w:right w:val="none" w:sz="0" w:space="0" w:color="auto"/>
          </w:divBdr>
          <w:divsChild>
            <w:div w:id="525674729">
              <w:marLeft w:val="0"/>
              <w:marRight w:val="0"/>
              <w:marTop w:val="0"/>
              <w:marBottom w:val="0"/>
              <w:divBdr>
                <w:top w:val="none" w:sz="0" w:space="0" w:color="auto"/>
                <w:left w:val="none" w:sz="0" w:space="0" w:color="auto"/>
                <w:bottom w:val="none" w:sz="0" w:space="0" w:color="auto"/>
                <w:right w:val="none" w:sz="0" w:space="0" w:color="auto"/>
              </w:divBdr>
            </w:div>
            <w:div w:id="672219253">
              <w:marLeft w:val="0"/>
              <w:marRight w:val="0"/>
              <w:marTop w:val="0"/>
              <w:marBottom w:val="0"/>
              <w:divBdr>
                <w:top w:val="none" w:sz="0" w:space="0" w:color="auto"/>
                <w:left w:val="none" w:sz="0" w:space="0" w:color="auto"/>
                <w:bottom w:val="none" w:sz="0" w:space="0" w:color="auto"/>
                <w:right w:val="none" w:sz="0" w:space="0" w:color="auto"/>
              </w:divBdr>
            </w:div>
            <w:div w:id="997150086">
              <w:marLeft w:val="0"/>
              <w:marRight w:val="0"/>
              <w:marTop w:val="0"/>
              <w:marBottom w:val="0"/>
              <w:divBdr>
                <w:top w:val="none" w:sz="0" w:space="0" w:color="auto"/>
                <w:left w:val="none" w:sz="0" w:space="0" w:color="auto"/>
                <w:bottom w:val="none" w:sz="0" w:space="0" w:color="auto"/>
                <w:right w:val="none" w:sz="0" w:space="0" w:color="auto"/>
              </w:divBdr>
            </w:div>
            <w:div w:id="185657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59810">
      <w:bodyDiv w:val="1"/>
      <w:marLeft w:val="0"/>
      <w:marRight w:val="0"/>
      <w:marTop w:val="0"/>
      <w:marBottom w:val="0"/>
      <w:divBdr>
        <w:top w:val="none" w:sz="0" w:space="0" w:color="auto"/>
        <w:left w:val="none" w:sz="0" w:space="0" w:color="auto"/>
        <w:bottom w:val="none" w:sz="0" w:space="0" w:color="auto"/>
        <w:right w:val="none" w:sz="0" w:space="0" w:color="auto"/>
      </w:divBdr>
      <w:divsChild>
        <w:div w:id="392049620">
          <w:marLeft w:val="0"/>
          <w:marRight w:val="0"/>
          <w:marTop w:val="0"/>
          <w:marBottom w:val="0"/>
          <w:divBdr>
            <w:top w:val="none" w:sz="0" w:space="0" w:color="auto"/>
            <w:left w:val="none" w:sz="0" w:space="0" w:color="auto"/>
            <w:bottom w:val="none" w:sz="0" w:space="0" w:color="auto"/>
            <w:right w:val="none" w:sz="0" w:space="0" w:color="auto"/>
          </w:divBdr>
          <w:divsChild>
            <w:div w:id="95684055">
              <w:marLeft w:val="0"/>
              <w:marRight w:val="0"/>
              <w:marTop w:val="0"/>
              <w:marBottom w:val="0"/>
              <w:divBdr>
                <w:top w:val="none" w:sz="0" w:space="0" w:color="auto"/>
                <w:left w:val="none" w:sz="0" w:space="0" w:color="auto"/>
                <w:bottom w:val="none" w:sz="0" w:space="0" w:color="auto"/>
                <w:right w:val="none" w:sz="0" w:space="0" w:color="auto"/>
              </w:divBdr>
            </w:div>
            <w:div w:id="135802775">
              <w:marLeft w:val="0"/>
              <w:marRight w:val="0"/>
              <w:marTop w:val="0"/>
              <w:marBottom w:val="0"/>
              <w:divBdr>
                <w:top w:val="none" w:sz="0" w:space="0" w:color="auto"/>
                <w:left w:val="none" w:sz="0" w:space="0" w:color="auto"/>
                <w:bottom w:val="none" w:sz="0" w:space="0" w:color="auto"/>
                <w:right w:val="none" w:sz="0" w:space="0" w:color="auto"/>
              </w:divBdr>
            </w:div>
            <w:div w:id="493107611">
              <w:marLeft w:val="0"/>
              <w:marRight w:val="0"/>
              <w:marTop w:val="0"/>
              <w:marBottom w:val="0"/>
              <w:divBdr>
                <w:top w:val="none" w:sz="0" w:space="0" w:color="auto"/>
                <w:left w:val="none" w:sz="0" w:space="0" w:color="auto"/>
                <w:bottom w:val="none" w:sz="0" w:space="0" w:color="auto"/>
                <w:right w:val="none" w:sz="0" w:space="0" w:color="auto"/>
              </w:divBdr>
            </w:div>
            <w:div w:id="1370836987">
              <w:marLeft w:val="0"/>
              <w:marRight w:val="0"/>
              <w:marTop w:val="0"/>
              <w:marBottom w:val="0"/>
              <w:divBdr>
                <w:top w:val="none" w:sz="0" w:space="0" w:color="auto"/>
                <w:left w:val="none" w:sz="0" w:space="0" w:color="auto"/>
                <w:bottom w:val="none" w:sz="0" w:space="0" w:color="auto"/>
                <w:right w:val="none" w:sz="0" w:space="0" w:color="auto"/>
              </w:divBdr>
            </w:div>
            <w:div w:id="1463843297">
              <w:marLeft w:val="0"/>
              <w:marRight w:val="0"/>
              <w:marTop w:val="0"/>
              <w:marBottom w:val="0"/>
              <w:divBdr>
                <w:top w:val="none" w:sz="0" w:space="0" w:color="auto"/>
                <w:left w:val="none" w:sz="0" w:space="0" w:color="auto"/>
                <w:bottom w:val="none" w:sz="0" w:space="0" w:color="auto"/>
                <w:right w:val="none" w:sz="0" w:space="0" w:color="auto"/>
              </w:divBdr>
            </w:div>
            <w:div w:id="1610619718">
              <w:marLeft w:val="0"/>
              <w:marRight w:val="0"/>
              <w:marTop w:val="0"/>
              <w:marBottom w:val="0"/>
              <w:divBdr>
                <w:top w:val="none" w:sz="0" w:space="0" w:color="auto"/>
                <w:left w:val="none" w:sz="0" w:space="0" w:color="auto"/>
                <w:bottom w:val="none" w:sz="0" w:space="0" w:color="auto"/>
                <w:right w:val="none" w:sz="0" w:space="0" w:color="auto"/>
              </w:divBdr>
            </w:div>
            <w:div w:id="1700349881">
              <w:marLeft w:val="0"/>
              <w:marRight w:val="0"/>
              <w:marTop w:val="0"/>
              <w:marBottom w:val="0"/>
              <w:divBdr>
                <w:top w:val="none" w:sz="0" w:space="0" w:color="auto"/>
                <w:left w:val="none" w:sz="0" w:space="0" w:color="auto"/>
                <w:bottom w:val="none" w:sz="0" w:space="0" w:color="auto"/>
                <w:right w:val="none" w:sz="0" w:space="0" w:color="auto"/>
              </w:divBdr>
            </w:div>
            <w:div w:id="1933002506">
              <w:marLeft w:val="0"/>
              <w:marRight w:val="0"/>
              <w:marTop w:val="0"/>
              <w:marBottom w:val="0"/>
              <w:divBdr>
                <w:top w:val="none" w:sz="0" w:space="0" w:color="auto"/>
                <w:left w:val="none" w:sz="0" w:space="0" w:color="auto"/>
                <w:bottom w:val="none" w:sz="0" w:space="0" w:color="auto"/>
                <w:right w:val="none" w:sz="0" w:space="0" w:color="auto"/>
              </w:divBdr>
            </w:div>
            <w:div w:id="1962956276">
              <w:marLeft w:val="0"/>
              <w:marRight w:val="0"/>
              <w:marTop w:val="0"/>
              <w:marBottom w:val="0"/>
              <w:divBdr>
                <w:top w:val="none" w:sz="0" w:space="0" w:color="auto"/>
                <w:left w:val="none" w:sz="0" w:space="0" w:color="auto"/>
                <w:bottom w:val="none" w:sz="0" w:space="0" w:color="auto"/>
                <w:right w:val="none" w:sz="0" w:space="0" w:color="auto"/>
              </w:divBdr>
            </w:div>
            <w:div w:id="21079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64778">
      <w:bodyDiv w:val="1"/>
      <w:marLeft w:val="0"/>
      <w:marRight w:val="0"/>
      <w:marTop w:val="0"/>
      <w:marBottom w:val="0"/>
      <w:divBdr>
        <w:top w:val="none" w:sz="0" w:space="0" w:color="auto"/>
        <w:left w:val="none" w:sz="0" w:space="0" w:color="auto"/>
        <w:bottom w:val="none" w:sz="0" w:space="0" w:color="auto"/>
        <w:right w:val="none" w:sz="0" w:space="0" w:color="auto"/>
      </w:divBdr>
      <w:divsChild>
        <w:div w:id="405343669">
          <w:marLeft w:val="0"/>
          <w:marRight w:val="0"/>
          <w:marTop w:val="0"/>
          <w:marBottom w:val="0"/>
          <w:divBdr>
            <w:top w:val="none" w:sz="0" w:space="0" w:color="auto"/>
            <w:left w:val="none" w:sz="0" w:space="0" w:color="auto"/>
            <w:bottom w:val="none" w:sz="0" w:space="0" w:color="auto"/>
            <w:right w:val="none" w:sz="0" w:space="0" w:color="auto"/>
          </w:divBdr>
        </w:div>
      </w:divsChild>
    </w:div>
    <w:div w:id="1488090293">
      <w:bodyDiv w:val="1"/>
      <w:marLeft w:val="0"/>
      <w:marRight w:val="0"/>
      <w:marTop w:val="0"/>
      <w:marBottom w:val="0"/>
      <w:divBdr>
        <w:top w:val="none" w:sz="0" w:space="0" w:color="auto"/>
        <w:left w:val="none" w:sz="0" w:space="0" w:color="auto"/>
        <w:bottom w:val="none" w:sz="0" w:space="0" w:color="auto"/>
        <w:right w:val="none" w:sz="0" w:space="0" w:color="auto"/>
      </w:divBdr>
      <w:divsChild>
        <w:div w:id="783501740">
          <w:marLeft w:val="0"/>
          <w:marRight w:val="0"/>
          <w:marTop w:val="0"/>
          <w:marBottom w:val="0"/>
          <w:divBdr>
            <w:top w:val="none" w:sz="0" w:space="0" w:color="auto"/>
            <w:left w:val="none" w:sz="0" w:space="0" w:color="auto"/>
            <w:bottom w:val="none" w:sz="0" w:space="0" w:color="auto"/>
            <w:right w:val="none" w:sz="0" w:space="0" w:color="auto"/>
          </w:divBdr>
          <w:divsChild>
            <w:div w:id="188147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84705">
      <w:bodyDiv w:val="1"/>
      <w:marLeft w:val="0"/>
      <w:marRight w:val="0"/>
      <w:marTop w:val="0"/>
      <w:marBottom w:val="0"/>
      <w:divBdr>
        <w:top w:val="none" w:sz="0" w:space="0" w:color="auto"/>
        <w:left w:val="none" w:sz="0" w:space="0" w:color="auto"/>
        <w:bottom w:val="none" w:sz="0" w:space="0" w:color="auto"/>
        <w:right w:val="none" w:sz="0" w:space="0" w:color="auto"/>
      </w:divBdr>
      <w:divsChild>
        <w:div w:id="500702019">
          <w:marLeft w:val="0"/>
          <w:marRight w:val="0"/>
          <w:marTop w:val="0"/>
          <w:marBottom w:val="0"/>
          <w:divBdr>
            <w:top w:val="none" w:sz="0" w:space="0" w:color="auto"/>
            <w:left w:val="none" w:sz="0" w:space="0" w:color="auto"/>
            <w:bottom w:val="none" w:sz="0" w:space="0" w:color="auto"/>
            <w:right w:val="none" w:sz="0" w:space="0" w:color="auto"/>
          </w:divBdr>
        </w:div>
      </w:divsChild>
    </w:div>
    <w:div w:id="1499228978">
      <w:bodyDiv w:val="1"/>
      <w:marLeft w:val="0"/>
      <w:marRight w:val="0"/>
      <w:marTop w:val="0"/>
      <w:marBottom w:val="0"/>
      <w:divBdr>
        <w:top w:val="none" w:sz="0" w:space="0" w:color="auto"/>
        <w:left w:val="none" w:sz="0" w:space="0" w:color="auto"/>
        <w:bottom w:val="none" w:sz="0" w:space="0" w:color="auto"/>
        <w:right w:val="none" w:sz="0" w:space="0" w:color="auto"/>
      </w:divBdr>
      <w:divsChild>
        <w:div w:id="258224407">
          <w:marLeft w:val="0"/>
          <w:marRight w:val="0"/>
          <w:marTop w:val="0"/>
          <w:marBottom w:val="0"/>
          <w:divBdr>
            <w:top w:val="none" w:sz="0" w:space="0" w:color="auto"/>
            <w:left w:val="none" w:sz="0" w:space="0" w:color="auto"/>
            <w:bottom w:val="none" w:sz="0" w:space="0" w:color="auto"/>
            <w:right w:val="none" w:sz="0" w:space="0" w:color="auto"/>
          </w:divBdr>
        </w:div>
      </w:divsChild>
    </w:div>
    <w:div w:id="1502428310">
      <w:bodyDiv w:val="1"/>
      <w:marLeft w:val="0"/>
      <w:marRight w:val="0"/>
      <w:marTop w:val="0"/>
      <w:marBottom w:val="0"/>
      <w:divBdr>
        <w:top w:val="none" w:sz="0" w:space="0" w:color="auto"/>
        <w:left w:val="none" w:sz="0" w:space="0" w:color="auto"/>
        <w:bottom w:val="none" w:sz="0" w:space="0" w:color="auto"/>
        <w:right w:val="none" w:sz="0" w:space="0" w:color="auto"/>
      </w:divBdr>
      <w:divsChild>
        <w:div w:id="1075318690">
          <w:marLeft w:val="0"/>
          <w:marRight w:val="0"/>
          <w:marTop w:val="0"/>
          <w:marBottom w:val="0"/>
          <w:divBdr>
            <w:top w:val="none" w:sz="0" w:space="0" w:color="auto"/>
            <w:left w:val="none" w:sz="0" w:space="0" w:color="auto"/>
            <w:bottom w:val="none" w:sz="0" w:space="0" w:color="auto"/>
            <w:right w:val="none" w:sz="0" w:space="0" w:color="auto"/>
          </w:divBdr>
        </w:div>
      </w:divsChild>
    </w:div>
    <w:div w:id="1506747632">
      <w:bodyDiv w:val="1"/>
      <w:marLeft w:val="0"/>
      <w:marRight w:val="0"/>
      <w:marTop w:val="0"/>
      <w:marBottom w:val="0"/>
      <w:divBdr>
        <w:top w:val="none" w:sz="0" w:space="0" w:color="auto"/>
        <w:left w:val="none" w:sz="0" w:space="0" w:color="auto"/>
        <w:bottom w:val="none" w:sz="0" w:space="0" w:color="auto"/>
        <w:right w:val="none" w:sz="0" w:space="0" w:color="auto"/>
      </w:divBdr>
      <w:divsChild>
        <w:div w:id="1980189920">
          <w:marLeft w:val="0"/>
          <w:marRight w:val="0"/>
          <w:marTop w:val="0"/>
          <w:marBottom w:val="0"/>
          <w:divBdr>
            <w:top w:val="none" w:sz="0" w:space="0" w:color="auto"/>
            <w:left w:val="none" w:sz="0" w:space="0" w:color="auto"/>
            <w:bottom w:val="none" w:sz="0" w:space="0" w:color="auto"/>
            <w:right w:val="none" w:sz="0" w:space="0" w:color="auto"/>
          </w:divBdr>
          <w:divsChild>
            <w:div w:id="653605391">
              <w:marLeft w:val="0"/>
              <w:marRight w:val="0"/>
              <w:marTop w:val="0"/>
              <w:marBottom w:val="0"/>
              <w:divBdr>
                <w:top w:val="none" w:sz="0" w:space="0" w:color="auto"/>
                <w:left w:val="none" w:sz="0" w:space="0" w:color="auto"/>
                <w:bottom w:val="none" w:sz="0" w:space="0" w:color="auto"/>
                <w:right w:val="none" w:sz="0" w:space="0" w:color="auto"/>
              </w:divBdr>
            </w:div>
            <w:div w:id="192822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7488">
      <w:bodyDiv w:val="1"/>
      <w:marLeft w:val="0"/>
      <w:marRight w:val="0"/>
      <w:marTop w:val="0"/>
      <w:marBottom w:val="0"/>
      <w:divBdr>
        <w:top w:val="none" w:sz="0" w:space="0" w:color="auto"/>
        <w:left w:val="none" w:sz="0" w:space="0" w:color="auto"/>
        <w:bottom w:val="none" w:sz="0" w:space="0" w:color="auto"/>
        <w:right w:val="none" w:sz="0" w:space="0" w:color="auto"/>
      </w:divBdr>
    </w:div>
    <w:div w:id="1513566482">
      <w:bodyDiv w:val="1"/>
      <w:marLeft w:val="0"/>
      <w:marRight w:val="0"/>
      <w:marTop w:val="0"/>
      <w:marBottom w:val="0"/>
      <w:divBdr>
        <w:top w:val="none" w:sz="0" w:space="0" w:color="auto"/>
        <w:left w:val="none" w:sz="0" w:space="0" w:color="auto"/>
        <w:bottom w:val="none" w:sz="0" w:space="0" w:color="auto"/>
        <w:right w:val="none" w:sz="0" w:space="0" w:color="auto"/>
      </w:divBdr>
    </w:div>
    <w:div w:id="1517304875">
      <w:bodyDiv w:val="1"/>
      <w:marLeft w:val="0"/>
      <w:marRight w:val="0"/>
      <w:marTop w:val="0"/>
      <w:marBottom w:val="0"/>
      <w:divBdr>
        <w:top w:val="none" w:sz="0" w:space="0" w:color="auto"/>
        <w:left w:val="none" w:sz="0" w:space="0" w:color="auto"/>
        <w:bottom w:val="none" w:sz="0" w:space="0" w:color="auto"/>
        <w:right w:val="none" w:sz="0" w:space="0" w:color="auto"/>
      </w:divBdr>
      <w:divsChild>
        <w:div w:id="1132868540">
          <w:marLeft w:val="0"/>
          <w:marRight w:val="0"/>
          <w:marTop w:val="0"/>
          <w:marBottom w:val="0"/>
          <w:divBdr>
            <w:top w:val="none" w:sz="0" w:space="0" w:color="auto"/>
            <w:left w:val="none" w:sz="0" w:space="0" w:color="auto"/>
            <w:bottom w:val="none" w:sz="0" w:space="0" w:color="auto"/>
            <w:right w:val="none" w:sz="0" w:space="0" w:color="auto"/>
          </w:divBdr>
        </w:div>
      </w:divsChild>
    </w:div>
    <w:div w:id="1517882781">
      <w:bodyDiv w:val="1"/>
      <w:marLeft w:val="0"/>
      <w:marRight w:val="0"/>
      <w:marTop w:val="0"/>
      <w:marBottom w:val="0"/>
      <w:divBdr>
        <w:top w:val="none" w:sz="0" w:space="0" w:color="auto"/>
        <w:left w:val="none" w:sz="0" w:space="0" w:color="auto"/>
        <w:bottom w:val="none" w:sz="0" w:space="0" w:color="auto"/>
        <w:right w:val="none" w:sz="0" w:space="0" w:color="auto"/>
      </w:divBdr>
      <w:divsChild>
        <w:div w:id="1784764544">
          <w:marLeft w:val="0"/>
          <w:marRight w:val="0"/>
          <w:marTop w:val="0"/>
          <w:marBottom w:val="0"/>
          <w:divBdr>
            <w:top w:val="none" w:sz="0" w:space="0" w:color="auto"/>
            <w:left w:val="none" w:sz="0" w:space="0" w:color="auto"/>
            <w:bottom w:val="none" w:sz="0" w:space="0" w:color="auto"/>
            <w:right w:val="none" w:sz="0" w:space="0" w:color="auto"/>
          </w:divBdr>
          <w:divsChild>
            <w:div w:id="353506600">
              <w:marLeft w:val="0"/>
              <w:marRight w:val="0"/>
              <w:marTop w:val="0"/>
              <w:marBottom w:val="0"/>
              <w:divBdr>
                <w:top w:val="none" w:sz="0" w:space="0" w:color="auto"/>
                <w:left w:val="none" w:sz="0" w:space="0" w:color="auto"/>
                <w:bottom w:val="none" w:sz="0" w:space="0" w:color="auto"/>
                <w:right w:val="none" w:sz="0" w:space="0" w:color="auto"/>
              </w:divBdr>
            </w:div>
            <w:div w:id="612833281">
              <w:marLeft w:val="0"/>
              <w:marRight w:val="0"/>
              <w:marTop w:val="0"/>
              <w:marBottom w:val="0"/>
              <w:divBdr>
                <w:top w:val="none" w:sz="0" w:space="0" w:color="auto"/>
                <w:left w:val="none" w:sz="0" w:space="0" w:color="auto"/>
                <w:bottom w:val="none" w:sz="0" w:space="0" w:color="auto"/>
                <w:right w:val="none" w:sz="0" w:space="0" w:color="auto"/>
              </w:divBdr>
            </w:div>
            <w:div w:id="665981135">
              <w:marLeft w:val="0"/>
              <w:marRight w:val="0"/>
              <w:marTop w:val="0"/>
              <w:marBottom w:val="0"/>
              <w:divBdr>
                <w:top w:val="none" w:sz="0" w:space="0" w:color="auto"/>
                <w:left w:val="none" w:sz="0" w:space="0" w:color="auto"/>
                <w:bottom w:val="none" w:sz="0" w:space="0" w:color="auto"/>
                <w:right w:val="none" w:sz="0" w:space="0" w:color="auto"/>
              </w:divBdr>
            </w:div>
            <w:div w:id="1031684565">
              <w:marLeft w:val="0"/>
              <w:marRight w:val="0"/>
              <w:marTop w:val="0"/>
              <w:marBottom w:val="0"/>
              <w:divBdr>
                <w:top w:val="none" w:sz="0" w:space="0" w:color="auto"/>
                <w:left w:val="none" w:sz="0" w:space="0" w:color="auto"/>
                <w:bottom w:val="none" w:sz="0" w:space="0" w:color="auto"/>
                <w:right w:val="none" w:sz="0" w:space="0" w:color="auto"/>
              </w:divBdr>
            </w:div>
            <w:div w:id="1090354561">
              <w:marLeft w:val="0"/>
              <w:marRight w:val="0"/>
              <w:marTop w:val="0"/>
              <w:marBottom w:val="0"/>
              <w:divBdr>
                <w:top w:val="none" w:sz="0" w:space="0" w:color="auto"/>
                <w:left w:val="none" w:sz="0" w:space="0" w:color="auto"/>
                <w:bottom w:val="none" w:sz="0" w:space="0" w:color="auto"/>
                <w:right w:val="none" w:sz="0" w:space="0" w:color="auto"/>
              </w:divBdr>
            </w:div>
            <w:div w:id="1481774515">
              <w:marLeft w:val="0"/>
              <w:marRight w:val="0"/>
              <w:marTop w:val="0"/>
              <w:marBottom w:val="0"/>
              <w:divBdr>
                <w:top w:val="none" w:sz="0" w:space="0" w:color="auto"/>
                <w:left w:val="none" w:sz="0" w:space="0" w:color="auto"/>
                <w:bottom w:val="none" w:sz="0" w:space="0" w:color="auto"/>
                <w:right w:val="none" w:sz="0" w:space="0" w:color="auto"/>
              </w:divBdr>
            </w:div>
            <w:div w:id="171927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9996">
      <w:bodyDiv w:val="1"/>
      <w:marLeft w:val="0"/>
      <w:marRight w:val="0"/>
      <w:marTop w:val="0"/>
      <w:marBottom w:val="0"/>
      <w:divBdr>
        <w:top w:val="none" w:sz="0" w:space="0" w:color="auto"/>
        <w:left w:val="none" w:sz="0" w:space="0" w:color="auto"/>
        <w:bottom w:val="none" w:sz="0" w:space="0" w:color="auto"/>
        <w:right w:val="none" w:sz="0" w:space="0" w:color="auto"/>
      </w:divBdr>
      <w:divsChild>
        <w:div w:id="977614020">
          <w:marLeft w:val="0"/>
          <w:marRight w:val="0"/>
          <w:marTop w:val="0"/>
          <w:marBottom w:val="0"/>
          <w:divBdr>
            <w:top w:val="none" w:sz="0" w:space="0" w:color="auto"/>
            <w:left w:val="none" w:sz="0" w:space="0" w:color="auto"/>
            <w:bottom w:val="none" w:sz="0" w:space="0" w:color="auto"/>
            <w:right w:val="none" w:sz="0" w:space="0" w:color="auto"/>
          </w:divBdr>
        </w:div>
      </w:divsChild>
    </w:div>
    <w:div w:id="1520243176">
      <w:bodyDiv w:val="1"/>
      <w:marLeft w:val="0"/>
      <w:marRight w:val="0"/>
      <w:marTop w:val="0"/>
      <w:marBottom w:val="0"/>
      <w:divBdr>
        <w:top w:val="none" w:sz="0" w:space="0" w:color="auto"/>
        <w:left w:val="none" w:sz="0" w:space="0" w:color="auto"/>
        <w:bottom w:val="none" w:sz="0" w:space="0" w:color="auto"/>
        <w:right w:val="none" w:sz="0" w:space="0" w:color="auto"/>
      </w:divBdr>
      <w:divsChild>
        <w:div w:id="1780180431">
          <w:marLeft w:val="0"/>
          <w:marRight w:val="0"/>
          <w:marTop w:val="0"/>
          <w:marBottom w:val="0"/>
          <w:divBdr>
            <w:top w:val="none" w:sz="0" w:space="0" w:color="auto"/>
            <w:left w:val="none" w:sz="0" w:space="0" w:color="auto"/>
            <w:bottom w:val="none" w:sz="0" w:space="0" w:color="auto"/>
            <w:right w:val="none" w:sz="0" w:space="0" w:color="auto"/>
          </w:divBdr>
          <w:divsChild>
            <w:div w:id="163713487">
              <w:marLeft w:val="0"/>
              <w:marRight w:val="0"/>
              <w:marTop w:val="0"/>
              <w:marBottom w:val="0"/>
              <w:divBdr>
                <w:top w:val="none" w:sz="0" w:space="0" w:color="auto"/>
                <w:left w:val="none" w:sz="0" w:space="0" w:color="auto"/>
                <w:bottom w:val="none" w:sz="0" w:space="0" w:color="auto"/>
                <w:right w:val="none" w:sz="0" w:space="0" w:color="auto"/>
              </w:divBdr>
            </w:div>
            <w:div w:id="118262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72394">
      <w:bodyDiv w:val="1"/>
      <w:marLeft w:val="0"/>
      <w:marRight w:val="0"/>
      <w:marTop w:val="0"/>
      <w:marBottom w:val="0"/>
      <w:divBdr>
        <w:top w:val="none" w:sz="0" w:space="0" w:color="auto"/>
        <w:left w:val="none" w:sz="0" w:space="0" w:color="auto"/>
        <w:bottom w:val="none" w:sz="0" w:space="0" w:color="auto"/>
        <w:right w:val="none" w:sz="0" w:space="0" w:color="auto"/>
      </w:divBdr>
      <w:divsChild>
        <w:div w:id="652029420">
          <w:marLeft w:val="0"/>
          <w:marRight w:val="0"/>
          <w:marTop w:val="0"/>
          <w:marBottom w:val="0"/>
          <w:divBdr>
            <w:top w:val="none" w:sz="0" w:space="0" w:color="auto"/>
            <w:left w:val="none" w:sz="0" w:space="0" w:color="auto"/>
            <w:bottom w:val="none" w:sz="0" w:space="0" w:color="auto"/>
            <w:right w:val="none" w:sz="0" w:space="0" w:color="auto"/>
          </w:divBdr>
          <w:divsChild>
            <w:div w:id="35205130">
              <w:marLeft w:val="0"/>
              <w:marRight w:val="0"/>
              <w:marTop w:val="0"/>
              <w:marBottom w:val="0"/>
              <w:divBdr>
                <w:top w:val="none" w:sz="0" w:space="0" w:color="auto"/>
                <w:left w:val="none" w:sz="0" w:space="0" w:color="auto"/>
                <w:bottom w:val="none" w:sz="0" w:space="0" w:color="auto"/>
                <w:right w:val="none" w:sz="0" w:space="0" w:color="auto"/>
              </w:divBdr>
            </w:div>
            <w:div w:id="313149346">
              <w:marLeft w:val="0"/>
              <w:marRight w:val="0"/>
              <w:marTop w:val="0"/>
              <w:marBottom w:val="0"/>
              <w:divBdr>
                <w:top w:val="none" w:sz="0" w:space="0" w:color="auto"/>
                <w:left w:val="none" w:sz="0" w:space="0" w:color="auto"/>
                <w:bottom w:val="none" w:sz="0" w:space="0" w:color="auto"/>
                <w:right w:val="none" w:sz="0" w:space="0" w:color="auto"/>
              </w:divBdr>
            </w:div>
            <w:div w:id="604575509">
              <w:marLeft w:val="0"/>
              <w:marRight w:val="0"/>
              <w:marTop w:val="0"/>
              <w:marBottom w:val="0"/>
              <w:divBdr>
                <w:top w:val="none" w:sz="0" w:space="0" w:color="auto"/>
                <w:left w:val="none" w:sz="0" w:space="0" w:color="auto"/>
                <w:bottom w:val="none" w:sz="0" w:space="0" w:color="auto"/>
                <w:right w:val="none" w:sz="0" w:space="0" w:color="auto"/>
              </w:divBdr>
            </w:div>
            <w:div w:id="659430459">
              <w:marLeft w:val="0"/>
              <w:marRight w:val="0"/>
              <w:marTop w:val="0"/>
              <w:marBottom w:val="0"/>
              <w:divBdr>
                <w:top w:val="none" w:sz="0" w:space="0" w:color="auto"/>
                <w:left w:val="none" w:sz="0" w:space="0" w:color="auto"/>
                <w:bottom w:val="none" w:sz="0" w:space="0" w:color="auto"/>
                <w:right w:val="none" w:sz="0" w:space="0" w:color="auto"/>
              </w:divBdr>
            </w:div>
            <w:div w:id="974218505">
              <w:marLeft w:val="0"/>
              <w:marRight w:val="0"/>
              <w:marTop w:val="0"/>
              <w:marBottom w:val="0"/>
              <w:divBdr>
                <w:top w:val="none" w:sz="0" w:space="0" w:color="auto"/>
                <w:left w:val="none" w:sz="0" w:space="0" w:color="auto"/>
                <w:bottom w:val="none" w:sz="0" w:space="0" w:color="auto"/>
                <w:right w:val="none" w:sz="0" w:space="0" w:color="auto"/>
              </w:divBdr>
            </w:div>
            <w:div w:id="1042823709">
              <w:marLeft w:val="0"/>
              <w:marRight w:val="0"/>
              <w:marTop w:val="0"/>
              <w:marBottom w:val="0"/>
              <w:divBdr>
                <w:top w:val="none" w:sz="0" w:space="0" w:color="auto"/>
                <w:left w:val="none" w:sz="0" w:space="0" w:color="auto"/>
                <w:bottom w:val="none" w:sz="0" w:space="0" w:color="auto"/>
                <w:right w:val="none" w:sz="0" w:space="0" w:color="auto"/>
              </w:divBdr>
            </w:div>
            <w:div w:id="1298494143">
              <w:marLeft w:val="0"/>
              <w:marRight w:val="0"/>
              <w:marTop w:val="0"/>
              <w:marBottom w:val="0"/>
              <w:divBdr>
                <w:top w:val="none" w:sz="0" w:space="0" w:color="auto"/>
                <w:left w:val="none" w:sz="0" w:space="0" w:color="auto"/>
                <w:bottom w:val="none" w:sz="0" w:space="0" w:color="auto"/>
                <w:right w:val="none" w:sz="0" w:space="0" w:color="auto"/>
              </w:divBdr>
            </w:div>
            <w:div w:id="1377391109">
              <w:marLeft w:val="0"/>
              <w:marRight w:val="0"/>
              <w:marTop w:val="0"/>
              <w:marBottom w:val="0"/>
              <w:divBdr>
                <w:top w:val="none" w:sz="0" w:space="0" w:color="auto"/>
                <w:left w:val="none" w:sz="0" w:space="0" w:color="auto"/>
                <w:bottom w:val="none" w:sz="0" w:space="0" w:color="auto"/>
                <w:right w:val="none" w:sz="0" w:space="0" w:color="auto"/>
              </w:divBdr>
            </w:div>
            <w:div w:id="151356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748424">
      <w:bodyDiv w:val="1"/>
      <w:marLeft w:val="0"/>
      <w:marRight w:val="0"/>
      <w:marTop w:val="0"/>
      <w:marBottom w:val="0"/>
      <w:divBdr>
        <w:top w:val="none" w:sz="0" w:space="0" w:color="auto"/>
        <w:left w:val="none" w:sz="0" w:space="0" w:color="auto"/>
        <w:bottom w:val="none" w:sz="0" w:space="0" w:color="auto"/>
        <w:right w:val="none" w:sz="0" w:space="0" w:color="auto"/>
      </w:divBdr>
      <w:divsChild>
        <w:div w:id="353532622">
          <w:marLeft w:val="0"/>
          <w:marRight w:val="0"/>
          <w:marTop w:val="0"/>
          <w:marBottom w:val="0"/>
          <w:divBdr>
            <w:top w:val="none" w:sz="0" w:space="0" w:color="auto"/>
            <w:left w:val="none" w:sz="0" w:space="0" w:color="auto"/>
            <w:bottom w:val="none" w:sz="0" w:space="0" w:color="auto"/>
            <w:right w:val="none" w:sz="0" w:space="0" w:color="auto"/>
          </w:divBdr>
          <w:divsChild>
            <w:div w:id="8762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138191">
      <w:bodyDiv w:val="1"/>
      <w:marLeft w:val="0"/>
      <w:marRight w:val="0"/>
      <w:marTop w:val="0"/>
      <w:marBottom w:val="0"/>
      <w:divBdr>
        <w:top w:val="none" w:sz="0" w:space="0" w:color="auto"/>
        <w:left w:val="none" w:sz="0" w:space="0" w:color="auto"/>
        <w:bottom w:val="none" w:sz="0" w:space="0" w:color="auto"/>
        <w:right w:val="none" w:sz="0" w:space="0" w:color="auto"/>
      </w:divBdr>
      <w:divsChild>
        <w:div w:id="1312521370">
          <w:marLeft w:val="0"/>
          <w:marRight w:val="0"/>
          <w:marTop w:val="0"/>
          <w:marBottom w:val="0"/>
          <w:divBdr>
            <w:top w:val="none" w:sz="0" w:space="0" w:color="auto"/>
            <w:left w:val="none" w:sz="0" w:space="0" w:color="auto"/>
            <w:bottom w:val="none" w:sz="0" w:space="0" w:color="auto"/>
            <w:right w:val="none" w:sz="0" w:space="0" w:color="auto"/>
          </w:divBdr>
        </w:div>
      </w:divsChild>
    </w:div>
    <w:div w:id="1529218541">
      <w:bodyDiv w:val="1"/>
      <w:marLeft w:val="0"/>
      <w:marRight w:val="0"/>
      <w:marTop w:val="0"/>
      <w:marBottom w:val="0"/>
      <w:divBdr>
        <w:top w:val="none" w:sz="0" w:space="0" w:color="auto"/>
        <w:left w:val="none" w:sz="0" w:space="0" w:color="auto"/>
        <w:bottom w:val="none" w:sz="0" w:space="0" w:color="auto"/>
        <w:right w:val="none" w:sz="0" w:space="0" w:color="auto"/>
      </w:divBdr>
      <w:divsChild>
        <w:div w:id="832988506">
          <w:marLeft w:val="0"/>
          <w:marRight w:val="0"/>
          <w:marTop w:val="0"/>
          <w:marBottom w:val="0"/>
          <w:divBdr>
            <w:top w:val="none" w:sz="0" w:space="0" w:color="auto"/>
            <w:left w:val="none" w:sz="0" w:space="0" w:color="auto"/>
            <w:bottom w:val="none" w:sz="0" w:space="0" w:color="auto"/>
            <w:right w:val="none" w:sz="0" w:space="0" w:color="auto"/>
          </w:divBdr>
          <w:divsChild>
            <w:div w:id="237056883">
              <w:marLeft w:val="0"/>
              <w:marRight w:val="0"/>
              <w:marTop w:val="0"/>
              <w:marBottom w:val="0"/>
              <w:divBdr>
                <w:top w:val="none" w:sz="0" w:space="0" w:color="auto"/>
                <w:left w:val="none" w:sz="0" w:space="0" w:color="auto"/>
                <w:bottom w:val="none" w:sz="0" w:space="0" w:color="auto"/>
                <w:right w:val="none" w:sz="0" w:space="0" w:color="auto"/>
              </w:divBdr>
            </w:div>
            <w:div w:id="285744989">
              <w:marLeft w:val="0"/>
              <w:marRight w:val="0"/>
              <w:marTop w:val="0"/>
              <w:marBottom w:val="0"/>
              <w:divBdr>
                <w:top w:val="none" w:sz="0" w:space="0" w:color="auto"/>
                <w:left w:val="none" w:sz="0" w:space="0" w:color="auto"/>
                <w:bottom w:val="none" w:sz="0" w:space="0" w:color="auto"/>
                <w:right w:val="none" w:sz="0" w:space="0" w:color="auto"/>
              </w:divBdr>
            </w:div>
            <w:div w:id="455953796">
              <w:marLeft w:val="0"/>
              <w:marRight w:val="0"/>
              <w:marTop w:val="0"/>
              <w:marBottom w:val="0"/>
              <w:divBdr>
                <w:top w:val="none" w:sz="0" w:space="0" w:color="auto"/>
                <w:left w:val="none" w:sz="0" w:space="0" w:color="auto"/>
                <w:bottom w:val="none" w:sz="0" w:space="0" w:color="auto"/>
                <w:right w:val="none" w:sz="0" w:space="0" w:color="auto"/>
              </w:divBdr>
            </w:div>
            <w:div w:id="887912427">
              <w:marLeft w:val="0"/>
              <w:marRight w:val="0"/>
              <w:marTop w:val="0"/>
              <w:marBottom w:val="0"/>
              <w:divBdr>
                <w:top w:val="none" w:sz="0" w:space="0" w:color="auto"/>
                <w:left w:val="none" w:sz="0" w:space="0" w:color="auto"/>
                <w:bottom w:val="none" w:sz="0" w:space="0" w:color="auto"/>
                <w:right w:val="none" w:sz="0" w:space="0" w:color="auto"/>
              </w:divBdr>
            </w:div>
            <w:div w:id="1595479963">
              <w:marLeft w:val="0"/>
              <w:marRight w:val="0"/>
              <w:marTop w:val="0"/>
              <w:marBottom w:val="0"/>
              <w:divBdr>
                <w:top w:val="none" w:sz="0" w:space="0" w:color="auto"/>
                <w:left w:val="none" w:sz="0" w:space="0" w:color="auto"/>
                <w:bottom w:val="none" w:sz="0" w:space="0" w:color="auto"/>
                <w:right w:val="none" w:sz="0" w:space="0" w:color="auto"/>
              </w:divBdr>
            </w:div>
            <w:div w:id="16947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1990">
      <w:bodyDiv w:val="1"/>
      <w:marLeft w:val="0"/>
      <w:marRight w:val="0"/>
      <w:marTop w:val="0"/>
      <w:marBottom w:val="0"/>
      <w:divBdr>
        <w:top w:val="none" w:sz="0" w:space="0" w:color="auto"/>
        <w:left w:val="none" w:sz="0" w:space="0" w:color="auto"/>
        <w:bottom w:val="none" w:sz="0" w:space="0" w:color="auto"/>
        <w:right w:val="none" w:sz="0" w:space="0" w:color="auto"/>
      </w:divBdr>
      <w:divsChild>
        <w:div w:id="187331115">
          <w:marLeft w:val="547"/>
          <w:marRight w:val="0"/>
          <w:marTop w:val="0"/>
          <w:marBottom w:val="0"/>
          <w:divBdr>
            <w:top w:val="none" w:sz="0" w:space="0" w:color="auto"/>
            <w:left w:val="none" w:sz="0" w:space="0" w:color="auto"/>
            <w:bottom w:val="none" w:sz="0" w:space="0" w:color="auto"/>
            <w:right w:val="none" w:sz="0" w:space="0" w:color="auto"/>
          </w:divBdr>
        </w:div>
        <w:div w:id="223024648">
          <w:marLeft w:val="547"/>
          <w:marRight w:val="0"/>
          <w:marTop w:val="0"/>
          <w:marBottom w:val="0"/>
          <w:divBdr>
            <w:top w:val="none" w:sz="0" w:space="0" w:color="auto"/>
            <w:left w:val="none" w:sz="0" w:space="0" w:color="auto"/>
            <w:bottom w:val="none" w:sz="0" w:space="0" w:color="auto"/>
            <w:right w:val="none" w:sz="0" w:space="0" w:color="auto"/>
          </w:divBdr>
        </w:div>
        <w:div w:id="866063854">
          <w:marLeft w:val="547"/>
          <w:marRight w:val="0"/>
          <w:marTop w:val="0"/>
          <w:marBottom w:val="0"/>
          <w:divBdr>
            <w:top w:val="none" w:sz="0" w:space="0" w:color="auto"/>
            <w:left w:val="none" w:sz="0" w:space="0" w:color="auto"/>
            <w:bottom w:val="none" w:sz="0" w:space="0" w:color="auto"/>
            <w:right w:val="none" w:sz="0" w:space="0" w:color="auto"/>
          </w:divBdr>
        </w:div>
        <w:div w:id="1211185061">
          <w:marLeft w:val="547"/>
          <w:marRight w:val="0"/>
          <w:marTop w:val="0"/>
          <w:marBottom w:val="0"/>
          <w:divBdr>
            <w:top w:val="none" w:sz="0" w:space="0" w:color="auto"/>
            <w:left w:val="none" w:sz="0" w:space="0" w:color="auto"/>
            <w:bottom w:val="none" w:sz="0" w:space="0" w:color="auto"/>
            <w:right w:val="none" w:sz="0" w:space="0" w:color="auto"/>
          </w:divBdr>
        </w:div>
        <w:div w:id="1538471267">
          <w:marLeft w:val="547"/>
          <w:marRight w:val="0"/>
          <w:marTop w:val="0"/>
          <w:marBottom w:val="0"/>
          <w:divBdr>
            <w:top w:val="none" w:sz="0" w:space="0" w:color="auto"/>
            <w:left w:val="none" w:sz="0" w:space="0" w:color="auto"/>
            <w:bottom w:val="none" w:sz="0" w:space="0" w:color="auto"/>
            <w:right w:val="none" w:sz="0" w:space="0" w:color="auto"/>
          </w:divBdr>
        </w:div>
        <w:div w:id="1679310209">
          <w:marLeft w:val="547"/>
          <w:marRight w:val="0"/>
          <w:marTop w:val="0"/>
          <w:marBottom w:val="0"/>
          <w:divBdr>
            <w:top w:val="none" w:sz="0" w:space="0" w:color="auto"/>
            <w:left w:val="none" w:sz="0" w:space="0" w:color="auto"/>
            <w:bottom w:val="none" w:sz="0" w:space="0" w:color="auto"/>
            <w:right w:val="none" w:sz="0" w:space="0" w:color="auto"/>
          </w:divBdr>
        </w:div>
      </w:divsChild>
    </w:div>
    <w:div w:id="1540122486">
      <w:bodyDiv w:val="1"/>
      <w:marLeft w:val="0"/>
      <w:marRight w:val="0"/>
      <w:marTop w:val="0"/>
      <w:marBottom w:val="0"/>
      <w:divBdr>
        <w:top w:val="none" w:sz="0" w:space="0" w:color="auto"/>
        <w:left w:val="none" w:sz="0" w:space="0" w:color="auto"/>
        <w:bottom w:val="none" w:sz="0" w:space="0" w:color="auto"/>
        <w:right w:val="none" w:sz="0" w:space="0" w:color="auto"/>
      </w:divBdr>
    </w:div>
    <w:div w:id="1540358760">
      <w:bodyDiv w:val="1"/>
      <w:marLeft w:val="0"/>
      <w:marRight w:val="0"/>
      <w:marTop w:val="0"/>
      <w:marBottom w:val="0"/>
      <w:divBdr>
        <w:top w:val="none" w:sz="0" w:space="0" w:color="auto"/>
        <w:left w:val="none" w:sz="0" w:space="0" w:color="auto"/>
        <w:bottom w:val="none" w:sz="0" w:space="0" w:color="auto"/>
        <w:right w:val="none" w:sz="0" w:space="0" w:color="auto"/>
      </w:divBdr>
      <w:divsChild>
        <w:div w:id="1142380362">
          <w:marLeft w:val="0"/>
          <w:marRight w:val="0"/>
          <w:marTop w:val="0"/>
          <w:marBottom w:val="0"/>
          <w:divBdr>
            <w:top w:val="none" w:sz="0" w:space="0" w:color="auto"/>
            <w:left w:val="none" w:sz="0" w:space="0" w:color="auto"/>
            <w:bottom w:val="none" w:sz="0" w:space="0" w:color="auto"/>
            <w:right w:val="none" w:sz="0" w:space="0" w:color="auto"/>
          </w:divBdr>
        </w:div>
      </w:divsChild>
    </w:div>
    <w:div w:id="1563559895">
      <w:bodyDiv w:val="1"/>
      <w:marLeft w:val="0"/>
      <w:marRight w:val="0"/>
      <w:marTop w:val="0"/>
      <w:marBottom w:val="0"/>
      <w:divBdr>
        <w:top w:val="none" w:sz="0" w:space="0" w:color="auto"/>
        <w:left w:val="none" w:sz="0" w:space="0" w:color="auto"/>
        <w:bottom w:val="none" w:sz="0" w:space="0" w:color="auto"/>
        <w:right w:val="none" w:sz="0" w:space="0" w:color="auto"/>
      </w:divBdr>
    </w:div>
    <w:div w:id="1567913842">
      <w:bodyDiv w:val="1"/>
      <w:marLeft w:val="0"/>
      <w:marRight w:val="0"/>
      <w:marTop w:val="0"/>
      <w:marBottom w:val="0"/>
      <w:divBdr>
        <w:top w:val="none" w:sz="0" w:space="0" w:color="auto"/>
        <w:left w:val="none" w:sz="0" w:space="0" w:color="auto"/>
        <w:bottom w:val="none" w:sz="0" w:space="0" w:color="auto"/>
        <w:right w:val="none" w:sz="0" w:space="0" w:color="auto"/>
      </w:divBdr>
      <w:divsChild>
        <w:div w:id="1528786754">
          <w:marLeft w:val="0"/>
          <w:marRight w:val="0"/>
          <w:marTop w:val="0"/>
          <w:marBottom w:val="0"/>
          <w:divBdr>
            <w:top w:val="none" w:sz="0" w:space="0" w:color="auto"/>
            <w:left w:val="none" w:sz="0" w:space="0" w:color="auto"/>
            <w:bottom w:val="none" w:sz="0" w:space="0" w:color="auto"/>
            <w:right w:val="none" w:sz="0" w:space="0" w:color="auto"/>
          </w:divBdr>
          <w:divsChild>
            <w:div w:id="93866822">
              <w:marLeft w:val="0"/>
              <w:marRight w:val="0"/>
              <w:marTop w:val="0"/>
              <w:marBottom w:val="0"/>
              <w:divBdr>
                <w:top w:val="none" w:sz="0" w:space="0" w:color="auto"/>
                <w:left w:val="none" w:sz="0" w:space="0" w:color="auto"/>
                <w:bottom w:val="none" w:sz="0" w:space="0" w:color="auto"/>
                <w:right w:val="none" w:sz="0" w:space="0" w:color="auto"/>
              </w:divBdr>
            </w:div>
            <w:div w:id="523250338">
              <w:marLeft w:val="0"/>
              <w:marRight w:val="0"/>
              <w:marTop w:val="0"/>
              <w:marBottom w:val="0"/>
              <w:divBdr>
                <w:top w:val="none" w:sz="0" w:space="0" w:color="auto"/>
                <w:left w:val="none" w:sz="0" w:space="0" w:color="auto"/>
                <w:bottom w:val="none" w:sz="0" w:space="0" w:color="auto"/>
                <w:right w:val="none" w:sz="0" w:space="0" w:color="auto"/>
              </w:divBdr>
            </w:div>
            <w:div w:id="6290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427705">
      <w:bodyDiv w:val="1"/>
      <w:marLeft w:val="0"/>
      <w:marRight w:val="0"/>
      <w:marTop w:val="0"/>
      <w:marBottom w:val="0"/>
      <w:divBdr>
        <w:top w:val="none" w:sz="0" w:space="0" w:color="auto"/>
        <w:left w:val="none" w:sz="0" w:space="0" w:color="auto"/>
        <w:bottom w:val="none" w:sz="0" w:space="0" w:color="auto"/>
        <w:right w:val="none" w:sz="0" w:space="0" w:color="auto"/>
      </w:divBdr>
      <w:divsChild>
        <w:div w:id="1815875234">
          <w:marLeft w:val="0"/>
          <w:marRight w:val="0"/>
          <w:marTop w:val="0"/>
          <w:marBottom w:val="0"/>
          <w:divBdr>
            <w:top w:val="none" w:sz="0" w:space="0" w:color="auto"/>
            <w:left w:val="none" w:sz="0" w:space="0" w:color="auto"/>
            <w:bottom w:val="none" w:sz="0" w:space="0" w:color="auto"/>
            <w:right w:val="none" w:sz="0" w:space="0" w:color="auto"/>
          </w:divBdr>
        </w:div>
      </w:divsChild>
    </w:div>
    <w:div w:id="1578587078">
      <w:bodyDiv w:val="1"/>
      <w:marLeft w:val="0"/>
      <w:marRight w:val="0"/>
      <w:marTop w:val="0"/>
      <w:marBottom w:val="0"/>
      <w:divBdr>
        <w:top w:val="none" w:sz="0" w:space="0" w:color="auto"/>
        <w:left w:val="none" w:sz="0" w:space="0" w:color="auto"/>
        <w:bottom w:val="none" w:sz="0" w:space="0" w:color="auto"/>
        <w:right w:val="none" w:sz="0" w:space="0" w:color="auto"/>
      </w:divBdr>
      <w:divsChild>
        <w:div w:id="946933300">
          <w:marLeft w:val="0"/>
          <w:marRight w:val="0"/>
          <w:marTop w:val="0"/>
          <w:marBottom w:val="0"/>
          <w:divBdr>
            <w:top w:val="none" w:sz="0" w:space="0" w:color="auto"/>
            <w:left w:val="none" w:sz="0" w:space="0" w:color="auto"/>
            <w:bottom w:val="none" w:sz="0" w:space="0" w:color="auto"/>
            <w:right w:val="none" w:sz="0" w:space="0" w:color="auto"/>
          </w:divBdr>
        </w:div>
      </w:divsChild>
    </w:div>
    <w:div w:id="1584029835">
      <w:bodyDiv w:val="1"/>
      <w:marLeft w:val="0"/>
      <w:marRight w:val="0"/>
      <w:marTop w:val="0"/>
      <w:marBottom w:val="0"/>
      <w:divBdr>
        <w:top w:val="none" w:sz="0" w:space="0" w:color="auto"/>
        <w:left w:val="none" w:sz="0" w:space="0" w:color="auto"/>
        <w:bottom w:val="none" w:sz="0" w:space="0" w:color="auto"/>
        <w:right w:val="none" w:sz="0" w:space="0" w:color="auto"/>
      </w:divBdr>
      <w:divsChild>
        <w:div w:id="1710686704">
          <w:marLeft w:val="0"/>
          <w:marRight w:val="0"/>
          <w:marTop w:val="0"/>
          <w:marBottom w:val="0"/>
          <w:divBdr>
            <w:top w:val="none" w:sz="0" w:space="0" w:color="auto"/>
            <w:left w:val="none" w:sz="0" w:space="0" w:color="auto"/>
            <w:bottom w:val="none" w:sz="0" w:space="0" w:color="auto"/>
            <w:right w:val="none" w:sz="0" w:space="0" w:color="auto"/>
          </w:divBdr>
          <w:divsChild>
            <w:div w:id="506944433">
              <w:marLeft w:val="0"/>
              <w:marRight w:val="0"/>
              <w:marTop w:val="0"/>
              <w:marBottom w:val="0"/>
              <w:divBdr>
                <w:top w:val="none" w:sz="0" w:space="0" w:color="auto"/>
                <w:left w:val="none" w:sz="0" w:space="0" w:color="auto"/>
                <w:bottom w:val="none" w:sz="0" w:space="0" w:color="auto"/>
                <w:right w:val="none" w:sz="0" w:space="0" w:color="auto"/>
              </w:divBdr>
            </w:div>
            <w:div w:id="521937980">
              <w:marLeft w:val="0"/>
              <w:marRight w:val="0"/>
              <w:marTop w:val="0"/>
              <w:marBottom w:val="0"/>
              <w:divBdr>
                <w:top w:val="none" w:sz="0" w:space="0" w:color="auto"/>
                <w:left w:val="none" w:sz="0" w:space="0" w:color="auto"/>
                <w:bottom w:val="none" w:sz="0" w:space="0" w:color="auto"/>
                <w:right w:val="none" w:sz="0" w:space="0" w:color="auto"/>
              </w:divBdr>
            </w:div>
            <w:div w:id="665938505">
              <w:marLeft w:val="0"/>
              <w:marRight w:val="0"/>
              <w:marTop w:val="0"/>
              <w:marBottom w:val="0"/>
              <w:divBdr>
                <w:top w:val="none" w:sz="0" w:space="0" w:color="auto"/>
                <w:left w:val="none" w:sz="0" w:space="0" w:color="auto"/>
                <w:bottom w:val="none" w:sz="0" w:space="0" w:color="auto"/>
                <w:right w:val="none" w:sz="0" w:space="0" w:color="auto"/>
              </w:divBdr>
            </w:div>
            <w:div w:id="98936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231518">
      <w:bodyDiv w:val="1"/>
      <w:marLeft w:val="0"/>
      <w:marRight w:val="0"/>
      <w:marTop w:val="0"/>
      <w:marBottom w:val="0"/>
      <w:divBdr>
        <w:top w:val="none" w:sz="0" w:space="0" w:color="auto"/>
        <w:left w:val="none" w:sz="0" w:space="0" w:color="auto"/>
        <w:bottom w:val="none" w:sz="0" w:space="0" w:color="auto"/>
        <w:right w:val="none" w:sz="0" w:space="0" w:color="auto"/>
      </w:divBdr>
      <w:divsChild>
        <w:div w:id="677580924">
          <w:marLeft w:val="0"/>
          <w:marRight w:val="0"/>
          <w:marTop w:val="0"/>
          <w:marBottom w:val="0"/>
          <w:divBdr>
            <w:top w:val="none" w:sz="0" w:space="0" w:color="auto"/>
            <w:left w:val="none" w:sz="0" w:space="0" w:color="auto"/>
            <w:bottom w:val="none" w:sz="0" w:space="0" w:color="auto"/>
            <w:right w:val="none" w:sz="0" w:space="0" w:color="auto"/>
          </w:divBdr>
        </w:div>
      </w:divsChild>
    </w:div>
    <w:div w:id="1606116100">
      <w:bodyDiv w:val="1"/>
      <w:marLeft w:val="0"/>
      <w:marRight w:val="0"/>
      <w:marTop w:val="0"/>
      <w:marBottom w:val="0"/>
      <w:divBdr>
        <w:top w:val="none" w:sz="0" w:space="0" w:color="auto"/>
        <w:left w:val="none" w:sz="0" w:space="0" w:color="auto"/>
        <w:bottom w:val="none" w:sz="0" w:space="0" w:color="auto"/>
        <w:right w:val="none" w:sz="0" w:space="0" w:color="auto"/>
      </w:divBdr>
      <w:divsChild>
        <w:div w:id="552620030">
          <w:marLeft w:val="0"/>
          <w:marRight w:val="0"/>
          <w:marTop w:val="0"/>
          <w:marBottom w:val="0"/>
          <w:divBdr>
            <w:top w:val="none" w:sz="0" w:space="0" w:color="auto"/>
            <w:left w:val="none" w:sz="0" w:space="0" w:color="auto"/>
            <w:bottom w:val="none" w:sz="0" w:space="0" w:color="auto"/>
            <w:right w:val="none" w:sz="0" w:space="0" w:color="auto"/>
          </w:divBdr>
        </w:div>
      </w:divsChild>
    </w:div>
    <w:div w:id="1614899002">
      <w:bodyDiv w:val="1"/>
      <w:marLeft w:val="0"/>
      <w:marRight w:val="0"/>
      <w:marTop w:val="0"/>
      <w:marBottom w:val="0"/>
      <w:divBdr>
        <w:top w:val="none" w:sz="0" w:space="0" w:color="auto"/>
        <w:left w:val="none" w:sz="0" w:space="0" w:color="auto"/>
        <w:bottom w:val="none" w:sz="0" w:space="0" w:color="auto"/>
        <w:right w:val="none" w:sz="0" w:space="0" w:color="auto"/>
      </w:divBdr>
      <w:divsChild>
        <w:div w:id="828985945">
          <w:marLeft w:val="562"/>
          <w:marRight w:val="0"/>
          <w:marTop w:val="0"/>
          <w:marBottom w:val="0"/>
          <w:divBdr>
            <w:top w:val="none" w:sz="0" w:space="0" w:color="auto"/>
            <w:left w:val="none" w:sz="0" w:space="0" w:color="auto"/>
            <w:bottom w:val="none" w:sz="0" w:space="0" w:color="auto"/>
            <w:right w:val="none" w:sz="0" w:space="0" w:color="auto"/>
          </w:divBdr>
        </w:div>
        <w:div w:id="1154880916">
          <w:marLeft w:val="562"/>
          <w:marRight w:val="0"/>
          <w:marTop w:val="0"/>
          <w:marBottom w:val="0"/>
          <w:divBdr>
            <w:top w:val="none" w:sz="0" w:space="0" w:color="auto"/>
            <w:left w:val="none" w:sz="0" w:space="0" w:color="auto"/>
            <w:bottom w:val="none" w:sz="0" w:space="0" w:color="auto"/>
            <w:right w:val="none" w:sz="0" w:space="0" w:color="auto"/>
          </w:divBdr>
        </w:div>
        <w:div w:id="1719016089">
          <w:marLeft w:val="562"/>
          <w:marRight w:val="0"/>
          <w:marTop w:val="0"/>
          <w:marBottom w:val="0"/>
          <w:divBdr>
            <w:top w:val="none" w:sz="0" w:space="0" w:color="auto"/>
            <w:left w:val="none" w:sz="0" w:space="0" w:color="auto"/>
            <w:bottom w:val="none" w:sz="0" w:space="0" w:color="auto"/>
            <w:right w:val="none" w:sz="0" w:space="0" w:color="auto"/>
          </w:divBdr>
        </w:div>
        <w:div w:id="1927416401">
          <w:marLeft w:val="1138"/>
          <w:marRight w:val="0"/>
          <w:marTop w:val="0"/>
          <w:marBottom w:val="0"/>
          <w:divBdr>
            <w:top w:val="none" w:sz="0" w:space="0" w:color="auto"/>
            <w:left w:val="none" w:sz="0" w:space="0" w:color="auto"/>
            <w:bottom w:val="none" w:sz="0" w:space="0" w:color="auto"/>
            <w:right w:val="none" w:sz="0" w:space="0" w:color="auto"/>
          </w:divBdr>
        </w:div>
      </w:divsChild>
    </w:div>
    <w:div w:id="1617442292">
      <w:bodyDiv w:val="1"/>
      <w:marLeft w:val="0"/>
      <w:marRight w:val="0"/>
      <w:marTop w:val="0"/>
      <w:marBottom w:val="0"/>
      <w:divBdr>
        <w:top w:val="none" w:sz="0" w:space="0" w:color="auto"/>
        <w:left w:val="none" w:sz="0" w:space="0" w:color="auto"/>
        <w:bottom w:val="none" w:sz="0" w:space="0" w:color="auto"/>
        <w:right w:val="none" w:sz="0" w:space="0" w:color="auto"/>
      </w:divBdr>
      <w:divsChild>
        <w:div w:id="769592761">
          <w:marLeft w:val="547"/>
          <w:marRight w:val="0"/>
          <w:marTop w:val="96"/>
          <w:marBottom w:val="0"/>
          <w:divBdr>
            <w:top w:val="none" w:sz="0" w:space="0" w:color="auto"/>
            <w:left w:val="none" w:sz="0" w:space="0" w:color="auto"/>
            <w:bottom w:val="none" w:sz="0" w:space="0" w:color="auto"/>
            <w:right w:val="none" w:sz="0" w:space="0" w:color="auto"/>
          </w:divBdr>
        </w:div>
        <w:div w:id="1062871710">
          <w:marLeft w:val="547"/>
          <w:marRight w:val="0"/>
          <w:marTop w:val="96"/>
          <w:marBottom w:val="0"/>
          <w:divBdr>
            <w:top w:val="none" w:sz="0" w:space="0" w:color="auto"/>
            <w:left w:val="none" w:sz="0" w:space="0" w:color="auto"/>
            <w:bottom w:val="none" w:sz="0" w:space="0" w:color="auto"/>
            <w:right w:val="none" w:sz="0" w:space="0" w:color="auto"/>
          </w:divBdr>
        </w:div>
        <w:div w:id="1078140459">
          <w:marLeft w:val="547"/>
          <w:marRight w:val="0"/>
          <w:marTop w:val="96"/>
          <w:marBottom w:val="0"/>
          <w:divBdr>
            <w:top w:val="none" w:sz="0" w:space="0" w:color="auto"/>
            <w:left w:val="none" w:sz="0" w:space="0" w:color="auto"/>
            <w:bottom w:val="none" w:sz="0" w:space="0" w:color="auto"/>
            <w:right w:val="none" w:sz="0" w:space="0" w:color="auto"/>
          </w:divBdr>
        </w:div>
        <w:div w:id="1413427570">
          <w:marLeft w:val="547"/>
          <w:marRight w:val="0"/>
          <w:marTop w:val="96"/>
          <w:marBottom w:val="0"/>
          <w:divBdr>
            <w:top w:val="none" w:sz="0" w:space="0" w:color="auto"/>
            <w:left w:val="none" w:sz="0" w:space="0" w:color="auto"/>
            <w:bottom w:val="none" w:sz="0" w:space="0" w:color="auto"/>
            <w:right w:val="none" w:sz="0" w:space="0" w:color="auto"/>
          </w:divBdr>
        </w:div>
        <w:div w:id="1538617211">
          <w:marLeft w:val="547"/>
          <w:marRight w:val="0"/>
          <w:marTop w:val="96"/>
          <w:marBottom w:val="0"/>
          <w:divBdr>
            <w:top w:val="none" w:sz="0" w:space="0" w:color="auto"/>
            <w:left w:val="none" w:sz="0" w:space="0" w:color="auto"/>
            <w:bottom w:val="none" w:sz="0" w:space="0" w:color="auto"/>
            <w:right w:val="none" w:sz="0" w:space="0" w:color="auto"/>
          </w:divBdr>
        </w:div>
        <w:div w:id="1637757027">
          <w:marLeft w:val="547"/>
          <w:marRight w:val="0"/>
          <w:marTop w:val="96"/>
          <w:marBottom w:val="0"/>
          <w:divBdr>
            <w:top w:val="none" w:sz="0" w:space="0" w:color="auto"/>
            <w:left w:val="none" w:sz="0" w:space="0" w:color="auto"/>
            <w:bottom w:val="none" w:sz="0" w:space="0" w:color="auto"/>
            <w:right w:val="none" w:sz="0" w:space="0" w:color="auto"/>
          </w:divBdr>
        </w:div>
      </w:divsChild>
    </w:div>
    <w:div w:id="1618608911">
      <w:bodyDiv w:val="1"/>
      <w:marLeft w:val="0"/>
      <w:marRight w:val="0"/>
      <w:marTop w:val="0"/>
      <w:marBottom w:val="0"/>
      <w:divBdr>
        <w:top w:val="none" w:sz="0" w:space="0" w:color="auto"/>
        <w:left w:val="none" w:sz="0" w:space="0" w:color="auto"/>
        <w:bottom w:val="none" w:sz="0" w:space="0" w:color="auto"/>
        <w:right w:val="none" w:sz="0" w:space="0" w:color="auto"/>
      </w:divBdr>
    </w:div>
    <w:div w:id="1621573909">
      <w:bodyDiv w:val="1"/>
      <w:marLeft w:val="0"/>
      <w:marRight w:val="0"/>
      <w:marTop w:val="0"/>
      <w:marBottom w:val="0"/>
      <w:divBdr>
        <w:top w:val="none" w:sz="0" w:space="0" w:color="auto"/>
        <w:left w:val="none" w:sz="0" w:space="0" w:color="auto"/>
        <w:bottom w:val="none" w:sz="0" w:space="0" w:color="auto"/>
        <w:right w:val="none" w:sz="0" w:space="0" w:color="auto"/>
      </w:divBdr>
      <w:divsChild>
        <w:div w:id="1929775344">
          <w:marLeft w:val="0"/>
          <w:marRight w:val="0"/>
          <w:marTop w:val="0"/>
          <w:marBottom w:val="0"/>
          <w:divBdr>
            <w:top w:val="none" w:sz="0" w:space="0" w:color="auto"/>
            <w:left w:val="none" w:sz="0" w:space="0" w:color="auto"/>
            <w:bottom w:val="none" w:sz="0" w:space="0" w:color="auto"/>
            <w:right w:val="none" w:sz="0" w:space="0" w:color="auto"/>
          </w:divBdr>
        </w:div>
      </w:divsChild>
    </w:div>
    <w:div w:id="1623073637">
      <w:bodyDiv w:val="1"/>
      <w:marLeft w:val="0"/>
      <w:marRight w:val="0"/>
      <w:marTop w:val="0"/>
      <w:marBottom w:val="0"/>
      <w:divBdr>
        <w:top w:val="none" w:sz="0" w:space="0" w:color="auto"/>
        <w:left w:val="none" w:sz="0" w:space="0" w:color="auto"/>
        <w:bottom w:val="none" w:sz="0" w:space="0" w:color="auto"/>
        <w:right w:val="none" w:sz="0" w:space="0" w:color="auto"/>
      </w:divBdr>
    </w:div>
    <w:div w:id="1625504059">
      <w:bodyDiv w:val="1"/>
      <w:marLeft w:val="0"/>
      <w:marRight w:val="0"/>
      <w:marTop w:val="0"/>
      <w:marBottom w:val="0"/>
      <w:divBdr>
        <w:top w:val="none" w:sz="0" w:space="0" w:color="auto"/>
        <w:left w:val="none" w:sz="0" w:space="0" w:color="auto"/>
        <w:bottom w:val="none" w:sz="0" w:space="0" w:color="auto"/>
        <w:right w:val="none" w:sz="0" w:space="0" w:color="auto"/>
      </w:divBdr>
      <w:divsChild>
        <w:div w:id="1707100144">
          <w:marLeft w:val="0"/>
          <w:marRight w:val="0"/>
          <w:marTop w:val="0"/>
          <w:marBottom w:val="0"/>
          <w:divBdr>
            <w:top w:val="none" w:sz="0" w:space="0" w:color="auto"/>
            <w:left w:val="none" w:sz="0" w:space="0" w:color="auto"/>
            <w:bottom w:val="none" w:sz="0" w:space="0" w:color="auto"/>
            <w:right w:val="none" w:sz="0" w:space="0" w:color="auto"/>
          </w:divBdr>
        </w:div>
      </w:divsChild>
    </w:div>
    <w:div w:id="1629818298">
      <w:bodyDiv w:val="1"/>
      <w:marLeft w:val="0"/>
      <w:marRight w:val="0"/>
      <w:marTop w:val="0"/>
      <w:marBottom w:val="0"/>
      <w:divBdr>
        <w:top w:val="none" w:sz="0" w:space="0" w:color="auto"/>
        <w:left w:val="none" w:sz="0" w:space="0" w:color="auto"/>
        <w:bottom w:val="none" w:sz="0" w:space="0" w:color="auto"/>
        <w:right w:val="none" w:sz="0" w:space="0" w:color="auto"/>
      </w:divBdr>
      <w:divsChild>
        <w:div w:id="1678581598">
          <w:marLeft w:val="0"/>
          <w:marRight w:val="0"/>
          <w:marTop w:val="0"/>
          <w:marBottom w:val="0"/>
          <w:divBdr>
            <w:top w:val="none" w:sz="0" w:space="0" w:color="auto"/>
            <w:left w:val="none" w:sz="0" w:space="0" w:color="auto"/>
            <w:bottom w:val="none" w:sz="0" w:space="0" w:color="auto"/>
            <w:right w:val="none" w:sz="0" w:space="0" w:color="auto"/>
          </w:divBdr>
        </w:div>
      </w:divsChild>
    </w:div>
    <w:div w:id="1633318415">
      <w:bodyDiv w:val="1"/>
      <w:marLeft w:val="0"/>
      <w:marRight w:val="0"/>
      <w:marTop w:val="0"/>
      <w:marBottom w:val="0"/>
      <w:divBdr>
        <w:top w:val="none" w:sz="0" w:space="0" w:color="auto"/>
        <w:left w:val="none" w:sz="0" w:space="0" w:color="auto"/>
        <w:bottom w:val="none" w:sz="0" w:space="0" w:color="auto"/>
        <w:right w:val="none" w:sz="0" w:space="0" w:color="auto"/>
      </w:divBdr>
      <w:divsChild>
        <w:div w:id="1980455324">
          <w:marLeft w:val="0"/>
          <w:marRight w:val="0"/>
          <w:marTop w:val="0"/>
          <w:marBottom w:val="0"/>
          <w:divBdr>
            <w:top w:val="none" w:sz="0" w:space="0" w:color="auto"/>
            <w:left w:val="none" w:sz="0" w:space="0" w:color="auto"/>
            <w:bottom w:val="none" w:sz="0" w:space="0" w:color="auto"/>
            <w:right w:val="none" w:sz="0" w:space="0" w:color="auto"/>
          </w:divBdr>
          <w:divsChild>
            <w:div w:id="276373796">
              <w:marLeft w:val="0"/>
              <w:marRight w:val="0"/>
              <w:marTop w:val="0"/>
              <w:marBottom w:val="0"/>
              <w:divBdr>
                <w:top w:val="none" w:sz="0" w:space="0" w:color="auto"/>
                <w:left w:val="none" w:sz="0" w:space="0" w:color="auto"/>
                <w:bottom w:val="none" w:sz="0" w:space="0" w:color="auto"/>
                <w:right w:val="none" w:sz="0" w:space="0" w:color="auto"/>
              </w:divBdr>
            </w:div>
            <w:div w:id="482937783">
              <w:marLeft w:val="0"/>
              <w:marRight w:val="0"/>
              <w:marTop w:val="0"/>
              <w:marBottom w:val="0"/>
              <w:divBdr>
                <w:top w:val="none" w:sz="0" w:space="0" w:color="auto"/>
                <w:left w:val="none" w:sz="0" w:space="0" w:color="auto"/>
                <w:bottom w:val="none" w:sz="0" w:space="0" w:color="auto"/>
                <w:right w:val="none" w:sz="0" w:space="0" w:color="auto"/>
              </w:divBdr>
            </w:div>
            <w:div w:id="1776900279">
              <w:marLeft w:val="0"/>
              <w:marRight w:val="0"/>
              <w:marTop w:val="0"/>
              <w:marBottom w:val="0"/>
              <w:divBdr>
                <w:top w:val="none" w:sz="0" w:space="0" w:color="auto"/>
                <w:left w:val="none" w:sz="0" w:space="0" w:color="auto"/>
                <w:bottom w:val="none" w:sz="0" w:space="0" w:color="auto"/>
                <w:right w:val="none" w:sz="0" w:space="0" w:color="auto"/>
              </w:divBdr>
            </w:div>
            <w:div w:id="1817605318">
              <w:marLeft w:val="0"/>
              <w:marRight w:val="0"/>
              <w:marTop w:val="0"/>
              <w:marBottom w:val="0"/>
              <w:divBdr>
                <w:top w:val="none" w:sz="0" w:space="0" w:color="auto"/>
                <w:left w:val="none" w:sz="0" w:space="0" w:color="auto"/>
                <w:bottom w:val="none" w:sz="0" w:space="0" w:color="auto"/>
                <w:right w:val="none" w:sz="0" w:space="0" w:color="auto"/>
              </w:divBdr>
            </w:div>
            <w:div w:id="1921328176">
              <w:marLeft w:val="0"/>
              <w:marRight w:val="0"/>
              <w:marTop w:val="0"/>
              <w:marBottom w:val="0"/>
              <w:divBdr>
                <w:top w:val="none" w:sz="0" w:space="0" w:color="auto"/>
                <w:left w:val="none" w:sz="0" w:space="0" w:color="auto"/>
                <w:bottom w:val="none" w:sz="0" w:space="0" w:color="auto"/>
                <w:right w:val="none" w:sz="0" w:space="0" w:color="auto"/>
              </w:divBdr>
            </w:div>
            <w:div w:id="192263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823416">
      <w:bodyDiv w:val="1"/>
      <w:marLeft w:val="0"/>
      <w:marRight w:val="0"/>
      <w:marTop w:val="0"/>
      <w:marBottom w:val="0"/>
      <w:divBdr>
        <w:top w:val="none" w:sz="0" w:space="0" w:color="auto"/>
        <w:left w:val="none" w:sz="0" w:space="0" w:color="auto"/>
        <w:bottom w:val="none" w:sz="0" w:space="0" w:color="auto"/>
        <w:right w:val="none" w:sz="0" w:space="0" w:color="auto"/>
      </w:divBdr>
      <w:divsChild>
        <w:div w:id="149450643">
          <w:marLeft w:val="547"/>
          <w:marRight w:val="0"/>
          <w:marTop w:val="120"/>
          <w:marBottom w:val="120"/>
          <w:divBdr>
            <w:top w:val="none" w:sz="0" w:space="0" w:color="auto"/>
            <w:left w:val="none" w:sz="0" w:space="0" w:color="auto"/>
            <w:bottom w:val="none" w:sz="0" w:space="0" w:color="auto"/>
            <w:right w:val="none" w:sz="0" w:space="0" w:color="auto"/>
          </w:divBdr>
        </w:div>
        <w:div w:id="371655310">
          <w:marLeft w:val="547"/>
          <w:marRight w:val="0"/>
          <w:marTop w:val="120"/>
          <w:marBottom w:val="120"/>
          <w:divBdr>
            <w:top w:val="none" w:sz="0" w:space="0" w:color="auto"/>
            <w:left w:val="none" w:sz="0" w:space="0" w:color="auto"/>
            <w:bottom w:val="none" w:sz="0" w:space="0" w:color="auto"/>
            <w:right w:val="none" w:sz="0" w:space="0" w:color="auto"/>
          </w:divBdr>
        </w:div>
        <w:div w:id="954101353">
          <w:marLeft w:val="547"/>
          <w:marRight w:val="0"/>
          <w:marTop w:val="120"/>
          <w:marBottom w:val="120"/>
          <w:divBdr>
            <w:top w:val="none" w:sz="0" w:space="0" w:color="auto"/>
            <w:left w:val="none" w:sz="0" w:space="0" w:color="auto"/>
            <w:bottom w:val="none" w:sz="0" w:space="0" w:color="auto"/>
            <w:right w:val="none" w:sz="0" w:space="0" w:color="auto"/>
          </w:divBdr>
        </w:div>
      </w:divsChild>
    </w:div>
    <w:div w:id="1635792064">
      <w:bodyDiv w:val="1"/>
      <w:marLeft w:val="0"/>
      <w:marRight w:val="0"/>
      <w:marTop w:val="0"/>
      <w:marBottom w:val="0"/>
      <w:divBdr>
        <w:top w:val="none" w:sz="0" w:space="0" w:color="auto"/>
        <w:left w:val="none" w:sz="0" w:space="0" w:color="auto"/>
        <w:bottom w:val="none" w:sz="0" w:space="0" w:color="auto"/>
        <w:right w:val="none" w:sz="0" w:space="0" w:color="auto"/>
      </w:divBdr>
      <w:divsChild>
        <w:div w:id="162091412">
          <w:marLeft w:val="2016"/>
          <w:marRight w:val="0"/>
          <w:marTop w:val="65"/>
          <w:marBottom w:val="0"/>
          <w:divBdr>
            <w:top w:val="none" w:sz="0" w:space="0" w:color="auto"/>
            <w:left w:val="none" w:sz="0" w:space="0" w:color="auto"/>
            <w:bottom w:val="none" w:sz="0" w:space="0" w:color="auto"/>
            <w:right w:val="none" w:sz="0" w:space="0" w:color="auto"/>
          </w:divBdr>
        </w:div>
        <w:div w:id="344216355">
          <w:marLeft w:val="2016"/>
          <w:marRight w:val="0"/>
          <w:marTop w:val="65"/>
          <w:marBottom w:val="0"/>
          <w:divBdr>
            <w:top w:val="none" w:sz="0" w:space="0" w:color="auto"/>
            <w:left w:val="none" w:sz="0" w:space="0" w:color="auto"/>
            <w:bottom w:val="none" w:sz="0" w:space="0" w:color="auto"/>
            <w:right w:val="none" w:sz="0" w:space="0" w:color="auto"/>
          </w:divBdr>
        </w:div>
        <w:div w:id="590705271">
          <w:marLeft w:val="2016"/>
          <w:marRight w:val="0"/>
          <w:marTop w:val="65"/>
          <w:marBottom w:val="0"/>
          <w:divBdr>
            <w:top w:val="none" w:sz="0" w:space="0" w:color="auto"/>
            <w:left w:val="none" w:sz="0" w:space="0" w:color="auto"/>
            <w:bottom w:val="none" w:sz="0" w:space="0" w:color="auto"/>
            <w:right w:val="none" w:sz="0" w:space="0" w:color="auto"/>
          </w:divBdr>
        </w:div>
        <w:div w:id="717046221">
          <w:marLeft w:val="2016"/>
          <w:marRight w:val="0"/>
          <w:marTop w:val="65"/>
          <w:marBottom w:val="0"/>
          <w:divBdr>
            <w:top w:val="none" w:sz="0" w:space="0" w:color="auto"/>
            <w:left w:val="none" w:sz="0" w:space="0" w:color="auto"/>
            <w:bottom w:val="none" w:sz="0" w:space="0" w:color="auto"/>
            <w:right w:val="none" w:sz="0" w:space="0" w:color="auto"/>
          </w:divBdr>
        </w:div>
        <w:div w:id="1140727601">
          <w:marLeft w:val="1613"/>
          <w:marRight w:val="0"/>
          <w:marTop w:val="80"/>
          <w:marBottom w:val="0"/>
          <w:divBdr>
            <w:top w:val="none" w:sz="0" w:space="0" w:color="auto"/>
            <w:left w:val="none" w:sz="0" w:space="0" w:color="auto"/>
            <w:bottom w:val="none" w:sz="0" w:space="0" w:color="auto"/>
            <w:right w:val="none" w:sz="0" w:space="0" w:color="auto"/>
          </w:divBdr>
        </w:div>
        <w:div w:id="1279527497">
          <w:marLeft w:val="1613"/>
          <w:marRight w:val="0"/>
          <w:marTop w:val="80"/>
          <w:marBottom w:val="0"/>
          <w:divBdr>
            <w:top w:val="none" w:sz="0" w:space="0" w:color="auto"/>
            <w:left w:val="none" w:sz="0" w:space="0" w:color="auto"/>
            <w:bottom w:val="none" w:sz="0" w:space="0" w:color="auto"/>
            <w:right w:val="none" w:sz="0" w:space="0" w:color="auto"/>
          </w:divBdr>
        </w:div>
        <w:div w:id="1979800581">
          <w:marLeft w:val="2016"/>
          <w:marRight w:val="0"/>
          <w:marTop w:val="65"/>
          <w:marBottom w:val="0"/>
          <w:divBdr>
            <w:top w:val="none" w:sz="0" w:space="0" w:color="auto"/>
            <w:left w:val="none" w:sz="0" w:space="0" w:color="auto"/>
            <w:bottom w:val="none" w:sz="0" w:space="0" w:color="auto"/>
            <w:right w:val="none" w:sz="0" w:space="0" w:color="auto"/>
          </w:divBdr>
        </w:div>
      </w:divsChild>
    </w:div>
    <w:div w:id="1640498945">
      <w:bodyDiv w:val="1"/>
      <w:marLeft w:val="0"/>
      <w:marRight w:val="0"/>
      <w:marTop w:val="0"/>
      <w:marBottom w:val="0"/>
      <w:divBdr>
        <w:top w:val="none" w:sz="0" w:space="0" w:color="auto"/>
        <w:left w:val="none" w:sz="0" w:space="0" w:color="auto"/>
        <w:bottom w:val="none" w:sz="0" w:space="0" w:color="auto"/>
        <w:right w:val="none" w:sz="0" w:space="0" w:color="auto"/>
      </w:divBdr>
      <w:divsChild>
        <w:div w:id="1714113974">
          <w:marLeft w:val="0"/>
          <w:marRight w:val="0"/>
          <w:marTop w:val="0"/>
          <w:marBottom w:val="0"/>
          <w:divBdr>
            <w:top w:val="none" w:sz="0" w:space="0" w:color="auto"/>
            <w:left w:val="none" w:sz="0" w:space="0" w:color="auto"/>
            <w:bottom w:val="none" w:sz="0" w:space="0" w:color="auto"/>
            <w:right w:val="none" w:sz="0" w:space="0" w:color="auto"/>
          </w:divBdr>
        </w:div>
      </w:divsChild>
    </w:div>
    <w:div w:id="1643266209">
      <w:bodyDiv w:val="1"/>
      <w:marLeft w:val="0"/>
      <w:marRight w:val="0"/>
      <w:marTop w:val="0"/>
      <w:marBottom w:val="0"/>
      <w:divBdr>
        <w:top w:val="none" w:sz="0" w:space="0" w:color="auto"/>
        <w:left w:val="none" w:sz="0" w:space="0" w:color="auto"/>
        <w:bottom w:val="none" w:sz="0" w:space="0" w:color="auto"/>
        <w:right w:val="none" w:sz="0" w:space="0" w:color="auto"/>
      </w:divBdr>
      <w:divsChild>
        <w:div w:id="2020964777">
          <w:marLeft w:val="0"/>
          <w:marRight w:val="0"/>
          <w:marTop w:val="0"/>
          <w:marBottom w:val="0"/>
          <w:divBdr>
            <w:top w:val="none" w:sz="0" w:space="0" w:color="auto"/>
            <w:left w:val="none" w:sz="0" w:space="0" w:color="auto"/>
            <w:bottom w:val="none" w:sz="0" w:space="0" w:color="auto"/>
            <w:right w:val="none" w:sz="0" w:space="0" w:color="auto"/>
          </w:divBdr>
        </w:div>
      </w:divsChild>
    </w:div>
    <w:div w:id="1645696346">
      <w:bodyDiv w:val="1"/>
      <w:marLeft w:val="0"/>
      <w:marRight w:val="0"/>
      <w:marTop w:val="0"/>
      <w:marBottom w:val="0"/>
      <w:divBdr>
        <w:top w:val="none" w:sz="0" w:space="0" w:color="auto"/>
        <w:left w:val="none" w:sz="0" w:space="0" w:color="auto"/>
        <w:bottom w:val="none" w:sz="0" w:space="0" w:color="auto"/>
        <w:right w:val="none" w:sz="0" w:space="0" w:color="auto"/>
      </w:divBdr>
      <w:divsChild>
        <w:div w:id="1160736395">
          <w:marLeft w:val="0"/>
          <w:marRight w:val="0"/>
          <w:marTop w:val="0"/>
          <w:marBottom w:val="0"/>
          <w:divBdr>
            <w:top w:val="none" w:sz="0" w:space="0" w:color="auto"/>
            <w:left w:val="none" w:sz="0" w:space="0" w:color="auto"/>
            <w:bottom w:val="none" w:sz="0" w:space="0" w:color="auto"/>
            <w:right w:val="none" w:sz="0" w:space="0" w:color="auto"/>
          </w:divBdr>
        </w:div>
      </w:divsChild>
    </w:div>
    <w:div w:id="1655258163">
      <w:bodyDiv w:val="1"/>
      <w:marLeft w:val="0"/>
      <w:marRight w:val="0"/>
      <w:marTop w:val="0"/>
      <w:marBottom w:val="0"/>
      <w:divBdr>
        <w:top w:val="none" w:sz="0" w:space="0" w:color="auto"/>
        <w:left w:val="none" w:sz="0" w:space="0" w:color="auto"/>
        <w:bottom w:val="none" w:sz="0" w:space="0" w:color="auto"/>
        <w:right w:val="none" w:sz="0" w:space="0" w:color="auto"/>
      </w:divBdr>
      <w:divsChild>
        <w:div w:id="639698216">
          <w:marLeft w:val="547"/>
          <w:marRight w:val="0"/>
          <w:marTop w:val="134"/>
          <w:marBottom w:val="0"/>
          <w:divBdr>
            <w:top w:val="none" w:sz="0" w:space="0" w:color="auto"/>
            <w:left w:val="none" w:sz="0" w:space="0" w:color="auto"/>
            <w:bottom w:val="none" w:sz="0" w:space="0" w:color="auto"/>
            <w:right w:val="none" w:sz="0" w:space="0" w:color="auto"/>
          </w:divBdr>
        </w:div>
        <w:div w:id="857431396">
          <w:marLeft w:val="1166"/>
          <w:marRight w:val="0"/>
          <w:marTop w:val="134"/>
          <w:marBottom w:val="0"/>
          <w:divBdr>
            <w:top w:val="none" w:sz="0" w:space="0" w:color="auto"/>
            <w:left w:val="none" w:sz="0" w:space="0" w:color="auto"/>
            <w:bottom w:val="none" w:sz="0" w:space="0" w:color="auto"/>
            <w:right w:val="none" w:sz="0" w:space="0" w:color="auto"/>
          </w:divBdr>
        </w:div>
        <w:div w:id="983778877">
          <w:marLeft w:val="547"/>
          <w:marRight w:val="0"/>
          <w:marTop w:val="134"/>
          <w:marBottom w:val="0"/>
          <w:divBdr>
            <w:top w:val="none" w:sz="0" w:space="0" w:color="auto"/>
            <w:left w:val="none" w:sz="0" w:space="0" w:color="auto"/>
            <w:bottom w:val="none" w:sz="0" w:space="0" w:color="auto"/>
            <w:right w:val="none" w:sz="0" w:space="0" w:color="auto"/>
          </w:divBdr>
        </w:div>
        <w:div w:id="1656176532">
          <w:marLeft w:val="1166"/>
          <w:marRight w:val="0"/>
          <w:marTop w:val="134"/>
          <w:marBottom w:val="0"/>
          <w:divBdr>
            <w:top w:val="none" w:sz="0" w:space="0" w:color="auto"/>
            <w:left w:val="none" w:sz="0" w:space="0" w:color="auto"/>
            <w:bottom w:val="none" w:sz="0" w:space="0" w:color="auto"/>
            <w:right w:val="none" w:sz="0" w:space="0" w:color="auto"/>
          </w:divBdr>
        </w:div>
      </w:divsChild>
    </w:div>
    <w:div w:id="1658993960">
      <w:bodyDiv w:val="1"/>
      <w:marLeft w:val="0"/>
      <w:marRight w:val="0"/>
      <w:marTop w:val="0"/>
      <w:marBottom w:val="0"/>
      <w:divBdr>
        <w:top w:val="none" w:sz="0" w:space="0" w:color="auto"/>
        <w:left w:val="none" w:sz="0" w:space="0" w:color="auto"/>
        <w:bottom w:val="none" w:sz="0" w:space="0" w:color="auto"/>
        <w:right w:val="none" w:sz="0" w:space="0" w:color="auto"/>
      </w:divBdr>
      <w:divsChild>
        <w:div w:id="1517384931">
          <w:marLeft w:val="0"/>
          <w:marRight w:val="0"/>
          <w:marTop w:val="0"/>
          <w:marBottom w:val="0"/>
          <w:divBdr>
            <w:top w:val="none" w:sz="0" w:space="0" w:color="auto"/>
            <w:left w:val="none" w:sz="0" w:space="0" w:color="auto"/>
            <w:bottom w:val="none" w:sz="0" w:space="0" w:color="auto"/>
            <w:right w:val="none" w:sz="0" w:space="0" w:color="auto"/>
          </w:divBdr>
        </w:div>
      </w:divsChild>
    </w:div>
    <w:div w:id="1664041678">
      <w:bodyDiv w:val="1"/>
      <w:marLeft w:val="0"/>
      <w:marRight w:val="0"/>
      <w:marTop w:val="0"/>
      <w:marBottom w:val="0"/>
      <w:divBdr>
        <w:top w:val="none" w:sz="0" w:space="0" w:color="auto"/>
        <w:left w:val="none" w:sz="0" w:space="0" w:color="auto"/>
        <w:bottom w:val="none" w:sz="0" w:space="0" w:color="auto"/>
        <w:right w:val="none" w:sz="0" w:space="0" w:color="auto"/>
      </w:divBdr>
      <w:divsChild>
        <w:div w:id="175732376">
          <w:marLeft w:val="0"/>
          <w:marRight w:val="0"/>
          <w:marTop w:val="0"/>
          <w:marBottom w:val="0"/>
          <w:divBdr>
            <w:top w:val="none" w:sz="0" w:space="0" w:color="auto"/>
            <w:left w:val="none" w:sz="0" w:space="0" w:color="auto"/>
            <w:bottom w:val="none" w:sz="0" w:space="0" w:color="auto"/>
            <w:right w:val="none" w:sz="0" w:space="0" w:color="auto"/>
          </w:divBdr>
          <w:divsChild>
            <w:div w:id="51442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634480">
      <w:bodyDiv w:val="1"/>
      <w:marLeft w:val="0"/>
      <w:marRight w:val="0"/>
      <w:marTop w:val="0"/>
      <w:marBottom w:val="0"/>
      <w:divBdr>
        <w:top w:val="none" w:sz="0" w:space="0" w:color="auto"/>
        <w:left w:val="none" w:sz="0" w:space="0" w:color="auto"/>
        <w:bottom w:val="none" w:sz="0" w:space="0" w:color="auto"/>
        <w:right w:val="none" w:sz="0" w:space="0" w:color="auto"/>
      </w:divBdr>
      <w:divsChild>
        <w:div w:id="2023848998">
          <w:marLeft w:val="0"/>
          <w:marRight w:val="0"/>
          <w:marTop w:val="0"/>
          <w:marBottom w:val="0"/>
          <w:divBdr>
            <w:top w:val="none" w:sz="0" w:space="0" w:color="auto"/>
            <w:left w:val="none" w:sz="0" w:space="0" w:color="auto"/>
            <w:bottom w:val="none" w:sz="0" w:space="0" w:color="auto"/>
            <w:right w:val="none" w:sz="0" w:space="0" w:color="auto"/>
          </w:divBdr>
        </w:div>
      </w:divsChild>
    </w:div>
    <w:div w:id="1676029201">
      <w:bodyDiv w:val="1"/>
      <w:marLeft w:val="0"/>
      <w:marRight w:val="0"/>
      <w:marTop w:val="0"/>
      <w:marBottom w:val="0"/>
      <w:divBdr>
        <w:top w:val="none" w:sz="0" w:space="0" w:color="auto"/>
        <w:left w:val="none" w:sz="0" w:space="0" w:color="auto"/>
        <w:bottom w:val="none" w:sz="0" w:space="0" w:color="auto"/>
        <w:right w:val="none" w:sz="0" w:space="0" w:color="auto"/>
      </w:divBdr>
      <w:divsChild>
        <w:div w:id="924193732">
          <w:marLeft w:val="0"/>
          <w:marRight w:val="0"/>
          <w:marTop w:val="0"/>
          <w:marBottom w:val="0"/>
          <w:divBdr>
            <w:top w:val="none" w:sz="0" w:space="0" w:color="auto"/>
            <w:left w:val="none" w:sz="0" w:space="0" w:color="auto"/>
            <w:bottom w:val="none" w:sz="0" w:space="0" w:color="auto"/>
            <w:right w:val="none" w:sz="0" w:space="0" w:color="auto"/>
          </w:divBdr>
        </w:div>
      </w:divsChild>
    </w:div>
    <w:div w:id="1679234500">
      <w:bodyDiv w:val="1"/>
      <w:marLeft w:val="0"/>
      <w:marRight w:val="0"/>
      <w:marTop w:val="0"/>
      <w:marBottom w:val="0"/>
      <w:divBdr>
        <w:top w:val="none" w:sz="0" w:space="0" w:color="auto"/>
        <w:left w:val="none" w:sz="0" w:space="0" w:color="auto"/>
        <w:bottom w:val="none" w:sz="0" w:space="0" w:color="auto"/>
        <w:right w:val="none" w:sz="0" w:space="0" w:color="auto"/>
      </w:divBdr>
      <w:divsChild>
        <w:div w:id="1874615869">
          <w:marLeft w:val="0"/>
          <w:marRight w:val="0"/>
          <w:marTop w:val="0"/>
          <w:marBottom w:val="0"/>
          <w:divBdr>
            <w:top w:val="none" w:sz="0" w:space="0" w:color="auto"/>
            <w:left w:val="none" w:sz="0" w:space="0" w:color="auto"/>
            <w:bottom w:val="none" w:sz="0" w:space="0" w:color="auto"/>
            <w:right w:val="none" w:sz="0" w:space="0" w:color="auto"/>
          </w:divBdr>
        </w:div>
      </w:divsChild>
    </w:div>
    <w:div w:id="1682393373">
      <w:bodyDiv w:val="1"/>
      <w:marLeft w:val="0"/>
      <w:marRight w:val="0"/>
      <w:marTop w:val="0"/>
      <w:marBottom w:val="0"/>
      <w:divBdr>
        <w:top w:val="none" w:sz="0" w:space="0" w:color="auto"/>
        <w:left w:val="none" w:sz="0" w:space="0" w:color="auto"/>
        <w:bottom w:val="none" w:sz="0" w:space="0" w:color="auto"/>
        <w:right w:val="none" w:sz="0" w:space="0" w:color="auto"/>
      </w:divBdr>
      <w:divsChild>
        <w:div w:id="1181698449">
          <w:marLeft w:val="547"/>
          <w:marRight w:val="0"/>
          <w:marTop w:val="0"/>
          <w:marBottom w:val="0"/>
          <w:divBdr>
            <w:top w:val="none" w:sz="0" w:space="0" w:color="auto"/>
            <w:left w:val="none" w:sz="0" w:space="0" w:color="auto"/>
            <w:bottom w:val="none" w:sz="0" w:space="0" w:color="auto"/>
            <w:right w:val="none" w:sz="0" w:space="0" w:color="auto"/>
          </w:divBdr>
        </w:div>
        <w:div w:id="1326281721">
          <w:marLeft w:val="547"/>
          <w:marRight w:val="0"/>
          <w:marTop w:val="0"/>
          <w:marBottom w:val="0"/>
          <w:divBdr>
            <w:top w:val="none" w:sz="0" w:space="0" w:color="auto"/>
            <w:left w:val="none" w:sz="0" w:space="0" w:color="auto"/>
            <w:bottom w:val="none" w:sz="0" w:space="0" w:color="auto"/>
            <w:right w:val="none" w:sz="0" w:space="0" w:color="auto"/>
          </w:divBdr>
        </w:div>
        <w:div w:id="1348214438">
          <w:marLeft w:val="547"/>
          <w:marRight w:val="0"/>
          <w:marTop w:val="0"/>
          <w:marBottom w:val="0"/>
          <w:divBdr>
            <w:top w:val="none" w:sz="0" w:space="0" w:color="auto"/>
            <w:left w:val="none" w:sz="0" w:space="0" w:color="auto"/>
            <w:bottom w:val="none" w:sz="0" w:space="0" w:color="auto"/>
            <w:right w:val="none" w:sz="0" w:space="0" w:color="auto"/>
          </w:divBdr>
        </w:div>
        <w:div w:id="1865944046">
          <w:marLeft w:val="547"/>
          <w:marRight w:val="0"/>
          <w:marTop w:val="0"/>
          <w:marBottom w:val="0"/>
          <w:divBdr>
            <w:top w:val="none" w:sz="0" w:space="0" w:color="auto"/>
            <w:left w:val="none" w:sz="0" w:space="0" w:color="auto"/>
            <w:bottom w:val="none" w:sz="0" w:space="0" w:color="auto"/>
            <w:right w:val="none" w:sz="0" w:space="0" w:color="auto"/>
          </w:divBdr>
        </w:div>
      </w:divsChild>
    </w:div>
    <w:div w:id="1683168222">
      <w:bodyDiv w:val="1"/>
      <w:marLeft w:val="0"/>
      <w:marRight w:val="0"/>
      <w:marTop w:val="0"/>
      <w:marBottom w:val="0"/>
      <w:divBdr>
        <w:top w:val="none" w:sz="0" w:space="0" w:color="auto"/>
        <w:left w:val="none" w:sz="0" w:space="0" w:color="auto"/>
        <w:bottom w:val="none" w:sz="0" w:space="0" w:color="auto"/>
        <w:right w:val="none" w:sz="0" w:space="0" w:color="auto"/>
      </w:divBdr>
      <w:divsChild>
        <w:div w:id="2060350128">
          <w:marLeft w:val="0"/>
          <w:marRight w:val="0"/>
          <w:marTop w:val="0"/>
          <w:marBottom w:val="0"/>
          <w:divBdr>
            <w:top w:val="none" w:sz="0" w:space="0" w:color="auto"/>
            <w:left w:val="none" w:sz="0" w:space="0" w:color="auto"/>
            <w:bottom w:val="none" w:sz="0" w:space="0" w:color="auto"/>
            <w:right w:val="none" w:sz="0" w:space="0" w:color="auto"/>
          </w:divBdr>
        </w:div>
      </w:divsChild>
    </w:div>
    <w:div w:id="1686128820">
      <w:bodyDiv w:val="1"/>
      <w:marLeft w:val="0"/>
      <w:marRight w:val="0"/>
      <w:marTop w:val="0"/>
      <w:marBottom w:val="0"/>
      <w:divBdr>
        <w:top w:val="none" w:sz="0" w:space="0" w:color="auto"/>
        <w:left w:val="none" w:sz="0" w:space="0" w:color="auto"/>
        <w:bottom w:val="none" w:sz="0" w:space="0" w:color="auto"/>
        <w:right w:val="none" w:sz="0" w:space="0" w:color="auto"/>
      </w:divBdr>
      <w:divsChild>
        <w:div w:id="2088917404">
          <w:marLeft w:val="0"/>
          <w:marRight w:val="0"/>
          <w:marTop w:val="0"/>
          <w:marBottom w:val="0"/>
          <w:divBdr>
            <w:top w:val="none" w:sz="0" w:space="0" w:color="auto"/>
            <w:left w:val="none" w:sz="0" w:space="0" w:color="auto"/>
            <w:bottom w:val="none" w:sz="0" w:space="0" w:color="auto"/>
            <w:right w:val="none" w:sz="0" w:space="0" w:color="auto"/>
          </w:divBdr>
          <w:divsChild>
            <w:div w:id="140462202">
              <w:marLeft w:val="0"/>
              <w:marRight w:val="0"/>
              <w:marTop w:val="0"/>
              <w:marBottom w:val="0"/>
              <w:divBdr>
                <w:top w:val="none" w:sz="0" w:space="0" w:color="auto"/>
                <w:left w:val="none" w:sz="0" w:space="0" w:color="auto"/>
                <w:bottom w:val="none" w:sz="0" w:space="0" w:color="auto"/>
                <w:right w:val="none" w:sz="0" w:space="0" w:color="auto"/>
              </w:divBdr>
            </w:div>
            <w:div w:id="892428607">
              <w:marLeft w:val="0"/>
              <w:marRight w:val="0"/>
              <w:marTop w:val="0"/>
              <w:marBottom w:val="0"/>
              <w:divBdr>
                <w:top w:val="none" w:sz="0" w:space="0" w:color="auto"/>
                <w:left w:val="none" w:sz="0" w:space="0" w:color="auto"/>
                <w:bottom w:val="none" w:sz="0" w:space="0" w:color="auto"/>
                <w:right w:val="none" w:sz="0" w:space="0" w:color="auto"/>
              </w:divBdr>
            </w:div>
            <w:div w:id="963343335">
              <w:marLeft w:val="0"/>
              <w:marRight w:val="0"/>
              <w:marTop w:val="0"/>
              <w:marBottom w:val="0"/>
              <w:divBdr>
                <w:top w:val="none" w:sz="0" w:space="0" w:color="auto"/>
                <w:left w:val="none" w:sz="0" w:space="0" w:color="auto"/>
                <w:bottom w:val="none" w:sz="0" w:space="0" w:color="auto"/>
                <w:right w:val="none" w:sz="0" w:space="0" w:color="auto"/>
              </w:divBdr>
            </w:div>
            <w:div w:id="1060714727">
              <w:marLeft w:val="0"/>
              <w:marRight w:val="0"/>
              <w:marTop w:val="0"/>
              <w:marBottom w:val="0"/>
              <w:divBdr>
                <w:top w:val="none" w:sz="0" w:space="0" w:color="auto"/>
                <w:left w:val="none" w:sz="0" w:space="0" w:color="auto"/>
                <w:bottom w:val="none" w:sz="0" w:space="0" w:color="auto"/>
                <w:right w:val="none" w:sz="0" w:space="0" w:color="auto"/>
              </w:divBdr>
            </w:div>
            <w:div w:id="1128429161">
              <w:marLeft w:val="0"/>
              <w:marRight w:val="0"/>
              <w:marTop w:val="0"/>
              <w:marBottom w:val="0"/>
              <w:divBdr>
                <w:top w:val="none" w:sz="0" w:space="0" w:color="auto"/>
                <w:left w:val="none" w:sz="0" w:space="0" w:color="auto"/>
                <w:bottom w:val="none" w:sz="0" w:space="0" w:color="auto"/>
                <w:right w:val="none" w:sz="0" w:space="0" w:color="auto"/>
              </w:divBdr>
            </w:div>
            <w:div w:id="1409687816">
              <w:marLeft w:val="0"/>
              <w:marRight w:val="0"/>
              <w:marTop w:val="0"/>
              <w:marBottom w:val="0"/>
              <w:divBdr>
                <w:top w:val="none" w:sz="0" w:space="0" w:color="auto"/>
                <w:left w:val="none" w:sz="0" w:space="0" w:color="auto"/>
                <w:bottom w:val="none" w:sz="0" w:space="0" w:color="auto"/>
                <w:right w:val="none" w:sz="0" w:space="0" w:color="auto"/>
              </w:divBdr>
            </w:div>
            <w:div w:id="1981230153">
              <w:marLeft w:val="0"/>
              <w:marRight w:val="0"/>
              <w:marTop w:val="0"/>
              <w:marBottom w:val="0"/>
              <w:divBdr>
                <w:top w:val="none" w:sz="0" w:space="0" w:color="auto"/>
                <w:left w:val="none" w:sz="0" w:space="0" w:color="auto"/>
                <w:bottom w:val="none" w:sz="0" w:space="0" w:color="auto"/>
                <w:right w:val="none" w:sz="0" w:space="0" w:color="auto"/>
              </w:divBdr>
            </w:div>
            <w:div w:id="2093357131">
              <w:marLeft w:val="0"/>
              <w:marRight w:val="0"/>
              <w:marTop w:val="0"/>
              <w:marBottom w:val="0"/>
              <w:divBdr>
                <w:top w:val="none" w:sz="0" w:space="0" w:color="auto"/>
                <w:left w:val="none" w:sz="0" w:space="0" w:color="auto"/>
                <w:bottom w:val="none" w:sz="0" w:space="0" w:color="auto"/>
                <w:right w:val="none" w:sz="0" w:space="0" w:color="auto"/>
              </w:divBdr>
            </w:div>
            <w:div w:id="212376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6050">
      <w:bodyDiv w:val="1"/>
      <w:marLeft w:val="0"/>
      <w:marRight w:val="0"/>
      <w:marTop w:val="0"/>
      <w:marBottom w:val="0"/>
      <w:divBdr>
        <w:top w:val="none" w:sz="0" w:space="0" w:color="auto"/>
        <w:left w:val="none" w:sz="0" w:space="0" w:color="auto"/>
        <w:bottom w:val="none" w:sz="0" w:space="0" w:color="auto"/>
        <w:right w:val="none" w:sz="0" w:space="0" w:color="auto"/>
      </w:divBdr>
      <w:divsChild>
        <w:div w:id="387345822">
          <w:marLeft w:val="0"/>
          <w:marRight w:val="0"/>
          <w:marTop w:val="0"/>
          <w:marBottom w:val="0"/>
          <w:divBdr>
            <w:top w:val="none" w:sz="0" w:space="0" w:color="auto"/>
            <w:left w:val="none" w:sz="0" w:space="0" w:color="auto"/>
            <w:bottom w:val="none" w:sz="0" w:space="0" w:color="auto"/>
            <w:right w:val="none" w:sz="0" w:space="0" w:color="auto"/>
          </w:divBdr>
        </w:div>
        <w:div w:id="961764207">
          <w:marLeft w:val="0"/>
          <w:marRight w:val="0"/>
          <w:marTop w:val="0"/>
          <w:marBottom w:val="0"/>
          <w:divBdr>
            <w:top w:val="none" w:sz="0" w:space="0" w:color="auto"/>
            <w:left w:val="none" w:sz="0" w:space="0" w:color="auto"/>
            <w:bottom w:val="none" w:sz="0" w:space="0" w:color="auto"/>
            <w:right w:val="none" w:sz="0" w:space="0" w:color="auto"/>
          </w:divBdr>
        </w:div>
        <w:div w:id="1535923585">
          <w:marLeft w:val="0"/>
          <w:marRight w:val="0"/>
          <w:marTop w:val="0"/>
          <w:marBottom w:val="0"/>
          <w:divBdr>
            <w:top w:val="none" w:sz="0" w:space="0" w:color="auto"/>
            <w:left w:val="none" w:sz="0" w:space="0" w:color="auto"/>
            <w:bottom w:val="none" w:sz="0" w:space="0" w:color="auto"/>
            <w:right w:val="none" w:sz="0" w:space="0" w:color="auto"/>
          </w:divBdr>
        </w:div>
        <w:div w:id="1702243594">
          <w:marLeft w:val="0"/>
          <w:marRight w:val="0"/>
          <w:marTop w:val="0"/>
          <w:marBottom w:val="0"/>
          <w:divBdr>
            <w:top w:val="none" w:sz="0" w:space="0" w:color="auto"/>
            <w:left w:val="none" w:sz="0" w:space="0" w:color="auto"/>
            <w:bottom w:val="none" w:sz="0" w:space="0" w:color="auto"/>
            <w:right w:val="none" w:sz="0" w:space="0" w:color="auto"/>
          </w:divBdr>
        </w:div>
        <w:div w:id="2100059356">
          <w:marLeft w:val="0"/>
          <w:marRight w:val="0"/>
          <w:marTop w:val="0"/>
          <w:marBottom w:val="0"/>
          <w:divBdr>
            <w:top w:val="none" w:sz="0" w:space="0" w:color="auto"/>
            <w:left w:val="none" w:sz="0" w:space="0" w:color="auto"/>
            <w:bottom w:val="none" w:sz="0" w:space="0" w:color="auto"/>
            <w:right w:val="none" w:sz="0" w:space="0" w:color="auto"/>
          </w:divBdr>
        </w:div>
      </w:divsChild>
    </w:div>
    <w:div w:id="1689529144">
      <w:bodyDiv w:val="1"/>
      <w:marLeft w:val="0"/>
      <w:marRight w:val="0"/>
      <w:marTop w:val="0"/>
      <w:marBottom w:val="0"/>
      <w:divBdr>
        <w:top w:val="none" w:sz="0" w:space="0" w:color="auto"/>
        <w:left w:val="none" w:sz="0" w:space="0" w:color="auto"/>
        <w:bottom w:val="none" w:sz="0" w:space="0" w:color="auto"/>
        <w:right w:val="none" w:sz="0" w:space="0" w:color="auto"/>
      </w:divBdr>
      <w:divsChild>
        <w:div w:id="516770433">
          <w:marLeft w:val="0"/>
          <w:marRight w:val="0"/>
          <w:marTop w:val="0"/>
          <w:marBottom w:val="0"/>
          <w:divBdr>
            <w:top w:val="none" w:sz="0" w:space="0" w:color="auto"/>
            <w:left w:val="none" w:sz="0" w:space="0" w:color="auto"/>
            <w:bottom w:val="none" w:sz="0" w:space="0" w:color="auto"/>
            <w:right w:val="none" w:sz="0" w:space="0" w:color="auto"/>
          </w:divBdr>
          <w:divsChild>
            <w:div w:id="151021926">
              <w:marLeft w:val="0"/>
              <w:marRight w:val="0"/>
              <w:marTop w:val="0"/>
              <w:marBottom w:val="0"/>
              <w:divBdr>
                <w:top w:val="none" w:sz="0" w:space="0" w:color="auto"/>
                <w:left w:val="none" w:sz="0" w:space="0" w:color="auto"/>
                <w:bottom w:val="none" w:sz="0" w:space="0" w:color="auto"/>
                <w:right w:val="none" w:sz="0" w:space="0" w:color="auto"/>
              </w:divBdr>
            </w:div>
            <w:div w:id="536503371">
              <w:marLeft w:val="0"/>
              <w:marRight w:val="0"/>
              <w:marTop w:val="0"/>
              <w:marBottom w:val="0"/>
              <w:divBdr>
                <w:top w:val="none" w:sz="0" w:space="0" w:color="auto"/>
                <w:left w:val="none" w:sz="0" w:space="0" w:color="auto"/>
                <w:bottom w:val="none" w:sz="0" w:space="0" w:color="auto"/>
                <w:right w:val="none" w:sz="0" w:space="0" w:color="auto"/>
              </w:divBdr>
            </w:div>
            <w:div w:id="749740539">
              <w:marLeft w:val="0"/>
              <w:marRight w:val="0"/>
              <w:marTop w:val="0"/>
              <w:marBottom w:val="0"/>
              <w:divBdr>
                <w:top w:val="none" w:sz="0" w:space="0" w:color="auto"/>
                <w:left w:val="none" w:sz="0" w:space="0" w:color="auto"/>
                <w:bottom w:val="none" w:sz="0" w:space="0" w:color="auto"/>
                <w:right w:val="none" w:sz="0" w:space="0" w:color="auto"/>
              </w:divBdr>
            </w:div>
            <w:div w:id="1043293153">
              <w:marLeft w:val="0"/>
              <w:marRight w:val="0"/>
              <w:marTop w:val="0"/>
              <w:marBottom w:val="0"/>
              <w:divBdr>
                <w:top w:val="none" w:sz="0" w:space="0" w:color="auto"/>
                <w:left w:val="none" w:sz="0" w:space="0" w:color="auto"/>
                <w:bottom w:val="none" w:sz="0" w:space="0" w:color="auto"/>
                <w:right w:val="none" w:sz="0" w:space="0" w:color="auto"/>
              </w:divBdr>
            </w:div>
            <w:div w:id="173462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7306">
      <w:bodyDiv w:val="1"/>
      <w:marLeft w:val="0"/>
      <w:marRight w:val="0"/>
      <w:marTop w:val="0"/>
      <w:marBottom w:val="0"/>
      <w:divBdr>
        <w:top w:val="none" w:sz="0" w:space="0" w:color="auto"/>
        <w:left w:val="none" w:sz="0" w:space="0" w:color="auto"/>
        <w:bottom w:val="none" w:sz="0" w:space="0" w:color="auto"/>
        <w:right w:val="none" w:sz="0" w:space="0" w:color="auto"/>
      </w:divBdr>
      <w:divsChild>
        <w:div w:id="1830946252">
          <w:marLeft w:val="0"/>
          <w:marRight w:val="0"/>
          <w:marTop w:val="0"/>
          <w:marBottom w:val="0"/>
          <w:divBdr>
            <w:top w:val="none" w:sz="0" w:space="0" w:color="auto"/>
            <w:left w:val="none" w:sz="0" w:space="0" w:color="auto"/>
            <w:bottom w:val="none" w:sz="0" w:space="0" w:color="auto"/>
            <w:right w:val="none" w:sz="0" w:space="0" w:color="auto"/>
          </w:divBdr>
          <w:divsChild>
            <w:div w:id="209651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20568">
      <w:bodyDiv w:val="1"/>
      <w:marLeft w:val="0"/>
      <w:marRight w:val="0"/>
      <w:marTop w:val="0"/>
      <w:marBottom w:val="0"/>
      <w:divBdr>
        <w:top w:val="none" w:sz="0" w:space="0" w:color="auto"/>
        <w:left w:val="none" w:sz="0" w:space="0" w:color="auto"/>
        <w:bottom w:val="none" w:sz="0" w:space="0" w:color="auto"/>
        <w:right w:val="none" w:sz="0" w:space="0" w:color="auto"/>
      </w:divBdr>
      <w:divsChild>
        <w:div w:id="196041490">
          <w:marLeft w:val="0"/>
          <w:marRight w:val="0"/>
          <w:marTop w:val="0"/>
          <w:marBottom w:val="0"/>
          <w:divBdr>
            <w:top w:val="none" w:sz="0" w:space="0" w:color="auto"/>
            <w:left w:val="none" w:sz="0" w:space="0" w:color="auto"/>
            <w:bottom w:val="none" w:sz="0" w:space="0" w:color="auto"/>
            <w:right w:val="none" w:sz="0" w:space="0" w:color="auto"/>
          </w:divBdr>
        </w:div>
      </w:divsChild>
    </w:div>
    <w:div w:id="1691881046">
      <w:bodyDiv w:val="1"/>
      <w:marLeft w:val="0"/>
      <w:marRight w:val="0"/>
      <w:marTop w:val="0"/>
      <w:marBottom w:val="0"/>
      <w:divBdr>
        <w:top w:val="none" w:sz="0" w:space="0" w:color="auto"/>
        <w:left w:val="none" w:sz="0" w:space="0" w:color="auto"/>
        <w:bottom w:val="none" w:sz="0" w:space="0" w:color="auto"/>
        <w:right w:val="none" w:sz="0" w:space="0" w:color="auto"/>
      </w:divBdr>
      <w:divsChild>
        <w:div w:id="783889688">
          <w:marLeft w:val="0"/>
          <w:marRight w:val="0"/>
          <w:marTop w:val="0"/>
          <w:marBottom w:val="0"/>
          <w:divBdr>
            <w:top w:val="none" w:sz="0" w:space="0" w:color="auto"/>
            <w:left w:val="none" w:sz="0" w:space="0" w:color="auto"/>
            <w:bottom w:val="none" w:sz="0" w:space="0" w:color="auto"/>
            <w:right w:val="none" w:sz="0" w:space="0" w:color="auto"/>
          </w:divBdr>
        </w:div>
      </w:divsChild>
    </w:div>
    <w:div w:id="1693073699">
      <w:bodyDiv w:val="1"/>
      <w:marLeft w:val="0"/>
      <w:marRight w:val="0"/>
      <w:marTop w:val="0"/>
      <w:marBottom w:val="0"/>
      <w:divBdr>
        <w:top w:val="none" w:sz="0" w:space="0" w:color="auto"/>
        <w:left w:val="none" w:sz="0" w:space="0" w:color="auto"/>
        <w:bottom w:val="none" w:sz="0" w:space="0" w:color="auto"/>
        <w:right w:val="none" w:sz="0" w:space="0" w:color="auto"/>
      </w:divBdr>
      <w:divsChild>
        <w:div w:id="189611031">
          <w:marLeft w:val="547"/>
          <w:marRight w:val="0"/>
          <w:marTop w:val="120"/>
          <w:marBottom w:val="0"/>
          <w:divBdr>
            <w:top w:val="none" w:sz="0" w:space="0" w:color="auto"/>
            <w:left w:val="none" w:sz="0" w:space="0" w:color="auto"/>
            <w:bottom w:val="none" w:sz="0" w:space="0" w:color="auto"/>
            <w:right w:val="none" w:sz="0" w:space="0" w:color="auto"/>
          </w:divBdr>
        </w:div>
        <w:div w:id="204366947">
          <w:marLeft w:val="547"/>
          <w:marRight w:val="0"/>
          <w:marTop w:val="120"/>
          <w:marBottom w:val="0"/>
          <w:divBdr>
            <w:top w:val="none" w:sz="0" w:space="0" w:color="auto"/>
            <w:left w:val="none" w:sz="0" w:space="0" w:color="auto"/>
            <w:bottom w:val="none" w:sz="0" w:space="0" w:color="auto"/>
            <w:right w:val="none" w:sz="0" w:space="0" w:color="auto"/>
          </w:divBdr>
        </w:div>
        <w:div w:id="1192450917">
          <w:marLeft w:val="547"/>
          <w:marRight w:val="0"/>
          <w:marTop w:val="120"/>
          <w:marBottom w:val="0"/>
          <w:divBdr>
            <w:top w:val="none" w:sz="0" w:space="0" w:color="auto"/>
            <w:left w:val="none" w:sz="0" w:space="0" w:color="auto"/>
            <w:bottom w:val="none" w:sz="0" w:space="0" w:color="auto"/>
            <w:right w:val="none" w:sz="0" w:space="0" w:color="auto"/>
          </w:divBdr>
        </w:div>
        <w:div w:id="1752853391">
          <w:marLeft w:val="547"/>
          <w:marRight w:val="0"/>
          <w:marTop w:val="120"/>
          <w:marBottom w:val="0"/>
          <w:divBdr>
            <w:top w:val="none" w:sz="0" w:space="0" w:color="auto"/>
            <w:left w:val="none" w:sz="0" w:space="0" w:color="auto"/>
            <w:bottom w:val="none" w:sz="0" w:space="0" w:color="auto"/>
            <w:right w:val="none" w:sz="0" w:space="0" w:color="auto"/>
          </w:divBdr>
        </w:div>
      </w:divsChild>
    </w:div>
    <w:div w:id="1700350765">
      <w:bodyDiv w:val="1"/>
      <w:marLeft w:val="0"/>
      <w:marRight w:val="0"/>
      <w:marTop w:val="0"/>
      <w:marBottom w:val="0"/>
      <w:divBdr>
        <w:top w:val="none" w:sz="0" w:space="0" w:color="auto"/>
        <w:left w:val="none" w:sz="0" w:space="0" w:color="auto"/>
        <w:bottom w:val="none" w:sz="0" w:space="0" w:color="auto"/>
        <w:right w:val="none" w:sz="0" w:space="0" w:color="auto"/>
      </w:divBdr>
      <w:divsChild>
        <w:div w:id="1966112055">
          <w:marLeft w:val="0"/>
          <w:marRight w:val="0"/>
          <w:marTop w:val="0"/>
          <w:marBottom w:val="0"/>
          <w:divBdr>
            <w:top w:val="none" w:sz="0" w:space="0" w:color="auto"/>
            <w:left w:val="none" w:sz="0" w:space="0" w:color="auto"/>
            <w:bottom w:val="none" w:sz="0" w:space="0" w:color="auto"/>
            <w:right w:val="none" w:sz="0" w:space="0" w:color="auto"/>
          </w:divBdr>
        </w:div>
      </w:divsChild>
    </w:div>
    <w:div w:id="1704207463">
      <w:bodyDiv w:val="1"/>
      <w:marLeft w:val="0"/>
      <w:marRight w:val="0"/>
      <w:marTop w:val="0"/>
      <w:marBottom w:val="0"/>
      <w:divBdr>
        <w:top w:val="none" w:sz="0" w:space="0" w:color="auto"/>
        <w:left w:val="none" w:sz="0" w:space="0" w:color="auto"/>
        <w:bottom w:val="none" w:sz="0" w:space="0" w:color="auto"/>
        <w:right w:val="none" w:sz="0" w:space="0" w:color="auto"/>
      </w:divBdr>
      <w:divsChild>
        <w:div w:id="97413941">
          <w:marLeft w:val="0"/>
          <w:marRight w:val="0"/>
          <w:marTop w:val="0"/>
          <w:marBottom w:val="0"/>
          <w:divBdr>
            <w:top w:val="none" w:sz="0" w:space="0" w:color="auto"/>
            <w:left w:val="none" w:sz="0" w:space="0" w:color="auto"/>
            <w:bottom w:val="none" w:sz="0" w:space="0" w:color="auto"/>
            <w:right w:val="none" w:sz="0" w:space="0" w:color="auto"/>
          </w:divBdr>
          <w:divsChild>
            <w:div w:id="70129232">
              <w:marLeft w:val="0"/>
              <w:marRight w:val="0"/>
              <w:marTop w:val="0"/>
              <w:marBottom w:val="0"/>
              <w:divBdr>
                <w:top w:val="none" w:sz="0" w:space="0" w:color="auto"/>
                <w:left w:val="none" w:sz="0" w:space="0" w:color="auto"/>
                <w:bottom w:val="none" w:sz="0" w:space="0" w:color="auto"/>
                <w:right w:val="none" w:sz="0" w:space="0" w:color="auto"/>
              </w:divBdr>
            </w:div>
            <w:div w:id="367414906">
              <w:marLeft w:val="0"/>
              <w:marRight w:val="0"/>
              <w:marTop w:val="0"/>
              <w:marBottom w:val="0"/>
              <w:divBdr>
                <w:top w:val="none" w:sz="0" w:space="0" w:color="auto"/>
                <w:left w:val="none" w:sz="0" w:space="0" w:color="auto"/>
                <w:bottom w:val="none" w:sz="0" w:space="0" w:color="auto"/>
                <w:right w:val="none" w:sz="0" w:space="0" w:color="auto"/>
              </w:divBdr>
            </w:div>
            <w:div w:id="426079083">
              <w:marLeft w:val="0"/>
              <w:marRight w:val="0"/>
              <w:marTop w:val="0"/>
              <w:marBottom w:val="0"/>
              <w:divBdr>
                <w:top w:val="none" w:sz="0" w:space="0" w:color="auto"/>
                <w:left w:val="none" w:sz="0" w:space="0" w:color="auto"/>
                <w:bottom w:val="none" w:sz="0" w:space="0" w:color="auto"/>
                <w:right w:val="none" w:sz="0" w:space="0" w:color="auto"/>
              </w:divBdr>
            </w:div>
            <w:div w:id="562375560">
              <w:marLeft w:val="0"/>
              <w:marRight w:val="0"/>
              <w:marTop w:val="0"/>
              <w:marBottom w:val="0"/>
              <w:divBdr>
                <w:top w:val="none" w:sz="0" w:space="0" w:color="auto"/>
                <w:left w:val="none" w:sz="0" w:space="0" w:color="auto"/>
                <w:bottom w:val="none" w:sz="0" w:space="0" w:color="auto"/>
                <w:right w:val="none" w:sz="0" w:space="0" w:color="auto"/>
              </w:divBdr>
            </w:div>
            <w:div w:id="786508016">
              <w:marLeft w:val="0"/>
              <w:marRight w:val="0"/>
              <w:marTop w:val="0"/>
              <w:marBottom w:val="0"/>
              <w:divBdr>
                <w:top w:val="none" w:sz="0" w:space="0" w:color="auto"/>
                <w:left w:val="none" w:sz="0" w:space="0" w:color="auto"/>
                <w:bottom w:val="none" w:sz="0" w:space="0" w:color="auto"/>
                <w:right w:val="none" w:sz="0" w:space="0" w:color="auto"/>
              </w:divBdr>
            </w:div>
            <w:div w:id="205056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94849">
      <w:bodyDiv w:val="1"/>
      <w:marLeft w:val="0"/>
      <w:marRight w:val="0"/>
      <w:marTop w:val="0"/>
      <w:marBottom w:val="0"/>
      <w:divBdr>
        <w:top w:val="none" w:sz="0" w:space="0" w:color="auto"/>
        <w:left w:val="none" w:sz="0" w:space="0" w:color="auto"/>
        <w:bottom w:val="none" w:sz="0" w:space="0" w:color="auto"/>
        <w:right w:val="none" w:sz="0" w:space="0" w:color="auto"/>
      </w:divBdr>
      <w:divsChild>
        <w:div w:id="112991403">
          <w:marLeft w:val="0"/>
          <w:marRight w:val="0"/>
          <w:marTop w:val="0"/>
          <w:marBottom w:val="0"/>
          <w:divBdr>
            <w:top w:val="none" w:sz="0" w:space="0" w:color="auto"/>
            <w:left w:val="none" w:sz="0" w:space="0" w:color="auto"/>
            <w:bottom w:val="none" w:sz="0" w:space="0" w:color="auto"/>
            <w:right w:val="none" w:sz="0" w:space="0" w:color="auto"/>
          </w:divBdr>
        </w:div>
      </w:divsChild>
    </w:div>
    <w:div w:id="1705790595">
      <w:bodyDiv w:val="1"/>
      <w:marLeft w:val="0"/>
      <w:marRight w:val="0"/>
      <w:marTop w:val="0"/>
      <w:marBottom w:val="0"/>
      <w:divBdr>
        <w:top w:val="none" w:sz="0" w:space="0" w:color="auto"/>
        <w:left w:val="none" w:sz="0" w:space="0" w:color="auto"/>
        <w:bottom w:val="none" w:sz="0" w:space="0" w:color="auto"/>
        <w:right w:val="none" w:sz="0" w:space="0" w:color="auto"/>
      </w:divBdr>
      <w:divsChild>
        <w:div w:id="134763423">
          <w:marLeft w:val="1166"/>
          <w:marRight w:val="0"/>
          <w:marTop w:val="125"/>
          <w:marBottom w:val="0"/>
          <w:divBdr>
            <w:top w:val="none" w:sz="0" w:space="0" w:color="auto"/>
            <w:left w:val="none" w:sz="0" w:space="0" w:color="auto"/>
            <w:bottom w:val="none" w:sz="0" w:space="0" w:color="auto"/>
            <w:right w:val="none" w:sz="0" w:space="0" w:color="auto"/>
          </w:divBdr>
        </w:div>
        <w:div w:id="353307199">
          <w:marLeft w:val="1166"/>
          <w:marRight w:val="0"/>
          <w:marTop w:val="125"/>
          <w:marBottom w:val="0"/>
          <w:divBdr>
            <w:top w:val="none" w:sz="0" w:space="0" w:color="auto"/>
            <w:left w:val="none" w:sz="0" w:space="0" w:color="auto"/>
            <w:bottom w:val="none" w:sz="0" w:space="0" w:color="auto"/>
            <w:right w:val="none" w:sz="0" w:space="0" w:color="auto"/>
          </w:divBdr>
        </w:div>
        <w:div w:id="666789536">
          <w:marLeft w:val="547"/>
          <w:marRight w:val="0"/>
          <w:marTop w:val="144"/>
          <w:marBottom w:val="0"/>
          <w:divBdr>
            <w:top w:val="none" w:sz="0" w:space="0" w:color="auto"/>
            <w:left w:val="none" w:sz="0" w:space="0" w:color="auto"/>
            <w:bottom w:val="none" w:sz="0" w:space="0" w:color="auto"/>
            <w:right w:val="none" w:sz="0" w:space="0" w:color="auto"/>
          </w:divBdr>
        </w:div>
        <w:div w:id="1278292167">
          <w:marLeft w:val="1166"/>
          <w:marRight w:val="0"/>
          <w:marTop w:val="125"/>
          <w:marBottom w:val="0"/>
          <w:divBdr>
            <w:top w:val="none" w:sz="0" w:space="0" w:color="auto"/>
            <w:left w:val="none" w:sz="0" w:space="0" w:color="auto"/>
            <w:bottom w:val="none" w:sz="0" w:space="0" w:color="auto"/>
            <w:right w:val="none" w:sz="0" w:space="0" w:color="auto"/>
          </w:divBdr>
        </w:div>
        <w:div w:id="1479686964">
          <w:marLeft w:val="1166"/>
          <w:marRight w:val="0"/>
          <w:marTop w:val="125"/>
          <w:marBottom w:val="0"/>
          <w:divBdr>
            <w:top w:val="none" w:sz="0" w:space="0" w:color="auto"/>
            <w:left w:val="none" w:sz="0" w:space="0" w:color="auto"/>
            <w:bottom w:val="none" w:sz="0" w:space="0" w:color="auto"/>
            <w:right w:val="none" w:sz="0" w:space="0" w:color="auto"/>
          </w:divBdr>
        </w:div>
        <w:div w:id="1579554552">
          <w:marLeft w:val="1166"/>
          <w:marRight w:val="0"/>
          <w:marTop w:val="125"/>
          <w:marBottom w:val="0"/>
          <w:divBdr>
            <w:top w:val="none" w:sz="0" w:space="0" w:color="auto"/>
            <w:left w:val="none" w:sz="0" w:space="0" w:color="auto"/>
            <w:bottom w:val="none" w:sz="0" w:space="0" w:color="auto"/>
            <w:right w:val="none" w:sz="0" w:space="0" w:color="auto"/>
          </w:divBdr>
        </w:div>
        <w:div w:id="1694069765">
          <w:marLeft w:val="1166"/>
          <w:marRight w:val="0"/>
          <w:marTop w:val="125"/>
          <w:marBottom w:val="0"/>
          <w:divBdr>
            <w:top w:val="none" w:sz="0" w:space="0" w:color="auto"/>
            <w:left w:val="none" w:sz="0" w:space="0" w:color="auto"/>
            <w:bottom w:val="none" w:sz="0" w:space="0" w:color="auto"/>
            <w:right w:val="none" w:sz="0" w:space="0" w:color="auto"/>
          </w:divBdr>
        </w:div>
        <w:div w:id="1795368706">
          <w:marLeft w:val="1166"/>
          <w:marRight w:val="0"/>
          <w:marTop w:val="125"/>
          <w:marBottom w:val="0"/>
          <w:divBdr>
            <w:top w:val="none" w:sz="0" w:space="0" w:color="auto"/>
            <w:left w:val="none" w:sz="0" w:space="0" w:color="auto"/>
            <w:bottom w:val="none" w:sz="0" w:space="0" w:color="auto"/>
            <w:right w:val="none" w:sz="0" w:space="0" w:color="auto"/>
          </w:divBdr>
        </w:div>
        <w:div w:id="1920947370">
          <w:marLeft w:val="1166"/>
          <w:marRight w:val="0"/>
          <w:marTop w:val="125"/>
          <w:marBottom w:val="0"/>
          <w:divBdr>
            <w:top w:val="none" w:sz="0" w:space="0" w:color="auto"/>
            <w:left w:val="none" w:sz="0" w:space="0" w:color="auto"/>
            <w:bottom w:val="none" w:sz="0" w:space="0" w:color="auto"/>
            <w:right w:val="none" w:sz="0" w:space="0" w:color="auto"/>
          </w:divBdr>
        </w:div>
      </w:divsChild>
    </w:div>
    <w:div w:id="1706297891">
      <w:bodyDiv w:val="1"/>
      <w:marLeft w:val="0"/>
      <w:marRight w:val="0"/>
      <w:marTop w:val="0"/>
      <w:marBottom w:val="0"/>
      <w:divBdr>
        <w:top w:val="none" w:sz="0" w:space="0" w:color="auto"/>
        <w:left w:val="none" w:sz="0" w:space="0" w:color="auto"/>
        <w:bottom w:val="none" w:sz="0" w:space="0" w:color="auto"/>
        <w:right w:val="none" w:sz="0" w:space="0" w:color="auto"/>
      </w:divBdr>
    </w:div>
    <w:div w:id="1707414034">
      <w:bodyDiv w:val="1"/>
      <w:marLeft w:val="0"/>
      <w:marRight w:val="0"/>
      <w:marTop w:val="0"/>
      <w:marBottom w:val="0"/>
      <w:divBdr>
        <w:top w:val="none" w:sz="0" w:space="0" w:color="auto"/>
        <w:left w:val="none" w:sz="0" w:space="0" w:color="auto"/>
        <w:bottom w:val="none" w:sz="0" w:space="0" w:color="auto"/>
        <w:right w:val="none" w:sz="0" w:space="0" w:color="auto"/>
      </w:divBdr>
      <w:divsChild>
        <w:div w:id="433087351">
          <w:marLeft w:val="0"/>
          <w:marRight w:val="0"/>
          <w:marTop w:val="0"/>
          <w:marBottom w:val="0"/>
          <w:divBdr>
            <w:top w:val="none" w:sz="0" w:space="0" w:color="auto"/>
            <w:left w:val="none" w:sz="0" w:space="0" w:color="auto"/>
            <w:bottom w:val="none" w:sz="0" w:space="0" w:color="auto"/>
            <w:right w:val="none" w:sz="0" w:space="0" w:color="auto"/>
          </w:divBdr>
          <w:divsChild>
            <w:div w:id="174151847">
              <w:marLeft w:val="0"/>
              <w:marRight w:val="0"/>
              <w:marTop w:val="0"/>
              <w:marBottom w:val="0"/>
              <w:divBdr>
                <w:top w:val="none" w:sz="0" w:space="0" w:color="auto"/>
                <w:left w:val="none" w:sz="0" w:space="0" w:color="auto"/>
                <w:bottom w:val="none" w:sz="0" w:space="0" w:color="auto"/>
                <w:right w:val="none" w:sz="0" w:space="0" w:color="auto"/>
              </w:divBdr>
            </w:div>
            <w:div w:id="205920084">
              <w:marLeft w:val="0"/>
              <w:marRight w:val="0"/>
              <w:marTop w:val="0"/>
              <w:marBottom w:val="0"/>
              <w:divBdr>
                <w:top w:val="none" w:sz="0" w:space="0" w:color="auto"/>
                <w:left w:val="none" w:sz="0" w:space="0" w:color="auto"/>
                <w:bottom w:val="none" w:sz="0" w:space="0" w:color="auto"/>
                <w:right w:val="none" w:sz="0" w:space="0" w:color="auto"/>
              </w:divBdr>
            </w:div>
            <w:div w:id="1193374748">
              <w:marLeft w:val="0"/>
              <w:marRight w:val="0"/>
              <w:marTop w:val="0"/>
              <w:marBottom w:val="0"/>
              <w:divBdr>
                <w:top w:val="none" w:sz="0" w:space="0" w:color="auto"/>
                <w:left w:val="none" w:sz="0" w:space="0" w:color="auto"/>
                <w:bottom w:val="none" w:sz="0" w:space="0" w:color="auto"/>
                <w:right w:val="none" w:sz="0" w:space="0" w:color="auto"/>
              </w:divBdr>
            </w:div>
            <w:div w:id="1694574975">
              <w:marLeft w:val="0"/>
              <w:marRight w:val="0"/>
              <w:marTop w:val="0"/>
              <w:marBottom w:val="0"/>
              <w:divBdr>
                <w:top w:val="none" w:sz="0" w:space="0" w:color="auto"/>
                <w:left w:val="none" w:sz="0" w:space="0" w:color="auto"/>
                <w:bottom w:val="none" w:sz="0" w:space="0" w:color="auto"/>
                <w:right w:val="none" w:sz="0" w:space="0" w:color="auto"/>
              </w:divBdr>
            </w:div>
            <w:div w:id="1757439316">
              <w:marLeft w:val="0"/>
              <w:marRight w:val="0"/>
              <w:marTop w:val="0"/>
              <w:marBottom w:val="0"/>
              <w:divBdr>
                <w:top w:val="none" w:sz="0" w:space="0" w:color="auto"/>
                <w:left w:val="none" w:sz="0" w:space="0" w:color="auto"/>
                <w:bottom w:val="none" w:sz="0" w:space="0" w:color="auto"/>
                <w:right w:val="none" w:sz="0" w:space="0" w:color="auto"/>
              </w:divBdr>
            </w:div>
            <w:div w:id="204062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0119">
      <w:bodyDiv w:val="1"/>
      <w:marLeft w:val="0"/>
      <w:marRight w:val="0"/>
      <w:marTop w:val="0"/>
      <w:marBottom w:val="0"/>
      <w:divBdr>
        <w:top w:val="none" w:sz="0" w:space="0" w:color="auto"/>
        <w:left w:val="none" w:sz="0" w:space="0" w:color="auto"/>
        <w:bottom w:val="none" w:sz="0" w:space="0" w:color="auto"/>
        <w:right w:val="none" w:sz="0" w:space="0" w:color="auto"/>
      </w:divBdr>
      <w:divsChild>
        <w:div w:id="1819494101">
          <w:marLeft w:val="0"/>
          <w:marRight w:val="0"/>
          <w:marTop w:val="0"/>
          <w:marBottom w:val="0"/>
          <w:divBdr>
            <w:top w:val="none" w:sz="0" w:space="0" w:color="auto"/>
            <w:left w:val="none" w:sz="0" w:space="0" w:color="auto"/>
            <w:bottom w:val="none" w:sz="0" w:space="0" w:color="auto"/>
            <w:right w:val="none" w:sz="0" w:space="0" w:color="auto"/>
          </w:divBdr>
        </w:div>
      </w:divsChild>
    </w:div>
    <w:div w:id="1717581890">
      <w:bodyDiv w:val="1"/>
      <w:marLeft w:val="0"/>
      <w:marRight w:val="0"/>
      <w:marTop w:val="0"/>
      <w:marBottom w:val="0"/>
      <w:divBdr>
        <w:top w:val="none" w:sz="0" w:space="0" w:color="auto"/>
        <w:left w:val="none" w:sz="0" w:space="0" w:color="auto"/>
        <w:bottom w:val="none" w:sz="0" w:space="0" w:color="auto"/>
        <w:right w:val="none" w:sz="0" w:space="0" w:color="auto"/>
      </w:divBdr>
      <w:divsChild>
        <w:div w:id="1032999284">
          <w:marLeft w:val="0"/>
          <w:marRight w:val="0"/>
          <w:marTop w:val="0"/>
          <w:marBottom w:val="0"/>
          <w:divBdr>
            <w:top w:val="none" w:sz="0" w:space="0" w:color="auto"/>
            <w:left w:val="none" w:sz="0" w:space="0" w:color="auto"/>
            <w:bottom w:val="none" w:sz="0" w:space="0" w:color="auto"/>
            <w:right w:val="none" w:sz="0" w:space="0" w:color="auto"/>
          </w:divBdr>
        </w:div>
      </w:divsChild>
    </w:div>
    <w:div w:id="1722316956">
      <w:bodyDiv w:val="1"/>
      <w:marLeft w:val="0"/>
      <w:marRight w:val="0"/>
      <w:marTop w:val="0"/>
      <w:marBottom w:val="0"/>
      <w:divBdr>
        <w:top w:val="none" w:sz="0" w:space="0" w:color="auto"/>
        <w:left w:val="none" w:sz="0" w:space="0" w:color="auto"/>
        <w:bottom w:val="none" w:sz="0" w:space="0" w:color="auto"/>
        <w:right w:val="none" w:sz="0" w:space="0" w:color="auto"/>
      </w:divBdr>
      <w:divsChild>
        <w:div w:id="1127117581">
          <w:marLeft w:val="0"/>
          <w:marRight w:val="0"/>
          <w:marTop w:val="0"/>
          <w:marBottom w:val="0"/>
          <w:divBdr>
            <w:top w:val="none" w:sz="0" w:space="0" w:color="auto"/>
            <w:left w:val="none" w:sz="0" w:space="0" w:color="auto"/>
            <w:bottom w:val="none" w:sz="0" w:space="0" w:color="auto"/>
            <w:right w:val="none" w:sz="0" w:space="0" w:color="auto"/>
          </w:divBdr>
          <w:divsChild>
            <w:div w:id="29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170489">
      <w:bodyDiv w:val="1"/>
      <w:marLeft w:val="0"/>
      <w:marRight w:val="0"/>
      <w:marTop w:val="0"/>
      <w:marBottom w:val="0"/>
      <w:divBdr>
        <w:top w:val="none" w:sz="0" w:space="0" w:color="auto"/>
        <w:left w:val="none" w:sz="0" w:space="0" w:color="auto"/>
        <w:bottom w:val="none" w:sz="0" w:space="0" w:color="auto"/>
        <w:right w:val="none" w:sz="0" w:space="0" w:color="auto"/>
      </w:divBdr>
      <w:divsChild>
        <w:div w:id="1872760929">
          <w:marLeft w:val="0"/>
          <w:marRight w:val="0"/>
          <w:marTop w:val="0"/>
          <w:marBottom w:val="0"/>
          <w:divBdr>
            <w:top w:val="none" w:sz="0" w:space="0" w:color="auto"/>
            <w:left w:val="none" w:sz="0" w:space="0" w:color="auto"/>
            <w:bottom w:val="none" w:sz="0" w:space="0" w:color="auto"/>
            <w:right w:val="none" w:sz="0" w:space="0" w:color="auto"/>
          </w:divBdr>
          <w:divsChild>
            <w:div w:id="36564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26762">
      <w:bodyDiv w:val="1"/>
      <w:marLeft w:val="0"/>
      <w:marRight w:val="0"/>
      <w:marTop w:val="0"/>
      <w:marBottom w:val="0"/>
      <w:divBdr>
        <w:top w:val="none" w:sz="0" w:space="0" w:color="auto"/>
        <w:left w:val="none" w:sz="0" w:space="0" w:color="auto"/>
        <w:bottom w:val="none" w:sz="0" w:space="0" w:color="auto"/>
        <w:right w:val="none" w:sz="0" w:space="0" w:color="auto"/>
      </w:divBdr>
    </w:div>
    <w:div w:id="1727607980">
      <w:bodyDiv w:val="1"/>
      <w:marLeft w:val="0"/>
      <w:marRight w:val="0"/>
      <w:marTop w:val="0"/>
      <w:marBottom w:val="0"/>
      <w:divBdr>
        <w:top w:val="none" w:sz="0" w:space="0" w:color="auto"/>
        <w:left w:val="none" w:sz="0" w:space="0" w:color="auto"/>
        <w:bottom w:val="none" w:sz="0" w:space="0" w:color="auto"/>
        <w:right w:val="none" w:sz="0" w:space="0" w:color="auto"/>
      </w:divBdr>
      <w:divsChild>
        <w:div w:id="1005665063">
          <w:marLeft w:val="418"/>
          <w:marRight w:val="0"/>
          <w:marTop w:val="0"/>
          <w:marBottom w:val="0"/>
          <w:divBdr>
            <w:top w:val="none" w:sz="0" w:space="0" w:color="auto"/>
            <w:left w:val="none" w:sz="0" w:space="0" w:color="auto"/>
            <w:bottom w:val="none" w:sz="0" w:space="0" w:color="auto"/>
            <w:right w:val="none" w:sz="0" w:space="0" w:color="auto"/>
          </w:divBdr>
        </w:div>
        <w:div w:id="1127626003">
          <w:marLeft w:val="1008"/>
          <w:marRight w:val="0"/>
          <w:marTop w:val="0"/>
          <w:marBottom w:val="0"/>
          <w:divBdr>
            <w:top w:val="none" w:sz="0" w:space="0" w:color="auto"/>
            <w:left w:val="none" w:sz="0" w:space="0" w:color="auto"/>
            <w:bottom w:val="none" w:sz="0" w:space="0" w:color="auto"/>
            <w:right w:val="none" w:sz="0" w:space="0" w:color="auto"/>
          </w:divBdr>
        </w:div>
      </w:divsChild>
    </w:div>
    <w:div w:id="1729104634">
      <w:bodyDiv w:val="1"/>
      <w:marLeft w:val="0"/>
      <w:marRight w:val="0"/>
      <w:marTop w:val="0"/>
      <w:marBottom w:val="0"/>
      <w:divBdr>
        <w:top w:val="none" w:sz="0" w:space="0" w:color="auto"/>
        <w:left w:val="none" w:sz="0" w:space="0" w:color="auto"/>
        <w:bottom w:val="none" w:sz="0" w:space="0" w:color="auto"/>
        <w:right w:val="none" w:sz="0" w:space="0" w:color="auto"/>
      </w:divBdr>
    </w:div>
    <w:div w:id="1729496446">
      <w:bodyDiv w:val="1"/>
      <w:marLeft w:val="0"/>
      <w:marRight w:val="0"/>
      <w:marTop w:val="0"/>
      <w:marBottom w:val="0"/>
      <w:divBdr>
        <w:top w:val="none" w:sz="0" w:space="0" w:color="auto"/>
        <w:left w:val="none" w:sz="0" w:space="0" w:color="auto"/>
        <w:bottom w:val="none" w:sz="0" w:space="0" w:color="auto"/>
        <w:right w:val="none" w:sz="0" w:space="0" w:color="auto"/>
      </w:divBdr>
      <w:divsChild>
        <w:div w:id="1055467909">
          <w:marLeft w:val="0"/>
          <w:marRight w:val="0"/>
          <w:marTop w:val="0"/>
          <w:marBottom w:val="0"/>
          <w:divBdr>
            <w:top w:val="none" w:sz="0" w:space="0" w:color="auto"/>
            <w:left w:val="none" w:sz="0" w:space="0" w:color="auto"/>
            <w:bottom w:val="none" w:sz="0" w:space="0" w:color="auto"/>
            <w:right w:val="none" w:sz="0" w:space="0" w:color="auto"/>
          </w:divBdr>
        </w:div>
      </w:divsChild>
    </w:div>
    <w:div w:id="1731952303">
      <w:bodyDiv w:val="1"/>
      <w:marLeft w:val="0"/>
      <w:marRight w:val="0"/>
      <w:marTop w:val="0"/>
      <w:marBottom w:val="0"/>
      <w:divBdr>
        <w:top w:val="none" w:sz="0" w:space="0" w:color="auto"/>
        <w:left w:val="none" w:sz="0" w:space="0" w:color="auto"/>
        <w:bottom w:val="none" w:sz="0" w:space="0" w:color="auto"/>
        <w:right w:val="none" w:sz="0" w:space="0" w:color="auto"/>
      </w:divBdr>
      <w:divsChild>
        <w:div w:id="500969398">
          <w:marLeft w:val="0"/>
          <w:marRight w:val="0"/>
          <w:marTop w:val="0"/>
          <w:marBottom w:val="0"/>
          <w:divBdr>
            <w:top w:val="none" w:sz="0" w:space="0" w:color="auto"/>
            <w:left w:val="none" w:sz="0" w:space="0" w:color="auto"/>
            <w:bottom w:val="none" w:sz="0" w:space="0" w:color="auto"/>
            <w:right w:val="none" w:sz="0" w:space="0" w:color="auto"/>
          </w:divBdr>
          <w:divsChild>
            <w:div w:id="705180195">
              <w:marLeft w:val="0"/>
              <w:marRight w:val="0"/>
              <w:marTop w:val="0"/>
              <w:marBottom w:val="0"/>
              <w:divBdr>
                <w:top w:val="none" w:sz="0" w:space="0" w:color="auto"/>
                <w:left w:val="none" w:sz="0" w:space="0" w:color="auto"/>
                <w:bottom w:val="none" w:sz="0" w:space="0" w:color="auto"/>
                <w:right w:val="none" w:sz="0" w:space="0" w:color="auto"/>
              </w:divBdr>
            </w:div>
            <w:div w:id="942761428">
              <w:marLeft w:val="0"/>
              <w:marRight w:val="0"/>
              <w:marTop w:val="0"/>
              <w:marBottom w:val="0"/>
              <w:divBdr>
                <w:top w:val="none" w:sz="0" w:space="0" w:color="auto"/>
                <w:left w:val="none" w:sz="0" w:space="0" w:color="auto"/>
                <w:bottom w:val="none" w:sz="0" w:space="0" w:color="auto"/>
                <w:right w:val="none" w:sz="0" w:space="0" w:color="auto"/>
              </w:divBdr>
            </w:div>
            <w:div w:id="18818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86425">
      <w:bodyDiv w:val="1"/>
      <w:marLeft w:val="0"/>
      <w:marRight w:val="0"/>
      <w:marTop w:val="0"/>
      <w:marBottom w:val="0"/>
      <w:divBdr>
        <w:top w:val="none" w:sz="0" w:space="0" w:color="auto"/>
        <w:left w:val="none" w:sz="0" w:space="0" w:color="auto"/>
        <w:bottom w:val="none" w:sz="0" w:space="0" w:color="auto"/>
        <w:right w:val="none" w:sz="0" w:space="0" w:color="auto"/>
      </w:divBdr>
      <w:divsChild>
        <w:div w:id="685594336">
          <w:marLeft w:val="0"/>
          <w:marRight w:val="0"/>
          <w:marTop w:val="0"/>
          <w:marBottom w:val="0"/>
          <w:divBdr>
            <w:top w:val="none" w:sz="0" w:space="0" w:color="auto"/>
            <w:left w:val="none" w:sz="0" w:space="0" w:color="auto"/>
            <w:bottom w:val="none" w:sz="0" w:space="0" w:color="auto"/>
            <w:right w:val="none" w:sz="0" w:space="0" w:color="auto"/>
          </w:divBdr>
          <w:divsChild>
            <w:div w:id="111174340">
              <w:marLeft w:val="0"/>
              <w:marRight w:val="0"/>
              <w:marTop w:val="0"/>
              <w:marBottom w:val="0"/>
              <w:divBdr>
                <w:top w:val="none" w:sz="0" w:space="0" w:color="auto"/>
                <w:left w:val="none" w:sz="0" w:space="0" w:color="auto"/>
                <w:bottom w:val="none" w:sz="0" w:space="0" w:color="auto"/>
                <w:right w:val="none" w:sz="0" w:space="0" w:color="auto"/>
              </w:divBdr>
            </w:div>
            <w:div w:id="1030836323">
              <w:marLeft w:val="0"/>
              <w:marRight w:val="0"/>
              <w:marTop w:val="0"/>
              <w:marBottom w:val="0"/>
              <w:divBdr>
                <w:top w:val="none" w:sz="0" w:space="0" w:color="auto"/>
                <w:left w:val="none" w:sz="0" w:space="0" w:color="auto"/>
                <w:bottom w:val="none" w:sz="0" w:space="0" w:color="auto"/>
                <w:right w:val="none" w:sz="0" w:space="0" w:color="auto"/>
              </w:divBdr>
            </w:div>
            <w:div w:id="1110396351">
              <w:marLeft w:val="0"/>
              <w:marRight w:val="0"/>
              <w:marTop w:val="0"/>
              <w:marBottom w:val="0"/>
              <w:divBdr>
                <w:top w:val="none" w:sz="0" w:space="0" w:color="auto"/>
                <w:left w:val="none" w:sz="0" w:space="0" w:color="auto"/>
                <w:bottom w:val="none" w:sz="0" w:space="0" w:color="auto"/>
                <w:right w:val="none" w:sz="0" w:space="0" w:color="auto"/>
              </w:divBdr>
            </w:div>
            <w:div w:id="1275940969">
              <w:marLeft w:val="0"/>
              <w:marRight w:val="0"/>
              <w:marTop w:val="0"/>
              <w:marBottom w:val="0"/>
              <w:divBdr>
                <w:top w:val="none" w:sz="0" w:space="0" w:color="auto"/>
                <w:left w:val="none" w:sz="0" w:space="0" w:color="auto"/>
                <w:bottom w:val="none" w:sz="0" w:space="0" w:color="auto"/>
                <w:right w:val="none" w:sz="0" w:space="0" w:color="auto"/>
              </w:divBdr>
            </w:div>
            <w:div w:id="194446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57040">
      <w:bodyDiv w:val="1"/>
      <w:marLeft w:val="0"/>
      <w:marRight w:val="0"/>
      <w:marTop w:val="0"/>
      <w:marBottom w:val="0"/>
      <w:divBdr>
        <w:top w:val="none" w:sz="0" w:space="0" w:color="auto"/>
        <w:left w:val="none" w:sz="0" w:space="0" w:color="auto"/>
        <w:bottom w:val="none" w:sz="0" w:space="0" w:color="auto"/>
        <w:right w:val="none" w:sz="0" w:space="0" w:color="auto"/>
      </w:divBdr>
      <w:divsChild>
        <w:div w:id="823819138">
          <w:marLeft w:val="0"/>
          <w:marRight w:val="0"/>
          <w:marTop w:val="0"/>
          <w:marBottom w:val="0"/>
          <w:divBdr>
            <w:top w:val="none" w:sz="0" w:space="0" w:color="auto"/>
            <w:left w:val="none" w:sz="0" w:space="0" w:color="auto"/>
            <w:bottom w:val="none" w:sz="0" w:space="0" w:color="auto"/>
            <w:right w:val="none" w:sz="0" w:space="0" w:color="auto"/>
          </w:divBdr>
        </w:div>
      </w:divsChild>
    </w:div>
    <w:div w:id="1738701050">
      <w:bodyDiv w:val="1"/>
      <w:marLeft w:val="0"/>
      <w:marRight w:val="0"/>
      <w:marTop w:val="0"/>
      <w:marBottom w:val="0"/>
      <w:divBdr>
        <w:top w:val="none" w:sz="0" w:space="0" w:color="auto"/>
        <w:left w:val="none" w:sz="0" w:space="0" w:color="auto"/>
        <w:bottom w:val="none" w:sz="0" w:space="0" w:color="auto"/>
        <w:right w:val="none" w:sz="0" w:space="0" w:color="auto"/>
      </w:divBdr>
      <w:divsChild>
        <w:div w:id="1170288699">
          <w:marLeft w:val="547"/>
          <w:marRight w:val="0"/>
          <w:marTop w:val="134"/>
          <w:marBottom w:val="0"/>
          <w:divBdr>
            <w:top w:val="none" w:sz="0" w:space="0" w:color="auto"/>
            <w:left w:val="none" w:sz="0" w:space="0" w:color="auto"/>
            <w:bottom w:val="none" w:sz="0" w:space="0" w:color="auto"/>
            <w:right w:val="none" w:sz="0" w:space="0" w:color="auto"/>
          </w:divBdr>
        </w:div>
      </w:divsChild>
    </w:div>
    <w:div w:id="1738933826">
      <w:bodyDiv w:val="1"/>
      <w:marLeft w:val="0"/>
      <w:marRight w:val="0"/>
      <w:marTop w:val="0"/>
      <w:marBottom w:val="0"/>
      <w:divBdr>
        <w:top w:val="none" w:sz="0" w:space="0" w:color="auto"/>
        <w:left w:val="none" w:sz="0" w:space="0" w:color="auto"/>
        <w:bottom w:val="none" w:sz="0" w:space="0" w:color="auto"/>
        <w:right w:val="none" w:sz="0" w:space="0" w:color="auto"/>
      </w:divBdr>
    </w:div>
    <w:div w:id="1740908240">
      <w:bodyDiv w:val="1"/>
      <w:marLeft w:val="0"/>
      <w:marRight w:val="0"/>
      <w:marTop w:val="0"/>
      <w:marBottom w:val="0"/>
      <w:divBdr>
        <w:top w:val="none" w:sz="0" w:space="0" w:color="auto"/>
        <w:left w:val="none" w:sz="0" w:space="0" w:color="auto"/>
        <w:bottom w:val="none" w:sz="0" w:space="0" w:color="auto"/>
        <w:right w:val="none" w:sz="0" w:space="0" w:color="auto"/>
      </w:divBdr>
      <w:divsChild>
        <w:div w:id="71121119">
          <w:marLeft w:val="0"/>
          <w:marRight w:val="0"/>
          <w:marTop w:val="0"/>
          <w:marBottom w:val="0"/>
          <w:divBdr>
            <w:top w:val="none" w:sz="0" w:space="0" w:color="auto"/>
            <w:left w:val="none" w:sz="0" w:space="0" w:color="auto"/>
            <w:bottom w:val="none" w:sz="0" w:space="0" w:color="auto"/>
            <w:right w:val="none" w:sz="0" w:space="0" w:color="auto"/>
          </w:divBdr>
        </w:div>
      </w:divsChild>
    </w:div>
    <w:div w:id="1741100798">
      <w:bodyDiv w:val="1"/>
      <w:marLeft w:val="0"/>
      <w:marRight w:val="0"/>
      <w:marTop w:val="0"/>
      <w:marBottom w:val="0"/>
      <w:divBdr>
        <w:top w:val="none" w:sz="0" w:space="0" w:color="auto"/>
        <w:left w:val="none" w:sz="0" w:space="0" w:color="auto"/>
        <w:bottom w:val="none" w:sz="0" w:space="0" w:color="auto"/>
        <w:right w:val="none" w:sz="0" w:space="0" w:color="auto"/>
      </w:divBdr>
      <w:divsChild>
        <w:div w:id="924608496">
          <w:marLeft w:val="547"/>
          <w:marRight w:val="0"/>
          <w:marTop w:val="134"/>
          <w:marBottom w:val="0"/>
          <w:divBdr>
            <w:top w:val="none" w:sz="0" w:space="0" w:color="auto"/>
            <w:left w:val="none" w:sz="0" w:space="0" w:color="auto"/>
            <w:bottom w:val="none" w:sz="0" w:space="0" w:color="auto"/>
            <w:right w:val="none" w:sz="0" w:space="0" w:color="auto"/>
          </w:divBdr>
        </w:div>
        <w:div w:id="1561558775">
          <w:marLeft w:val="547"/>
          <w:marRight w:val="0"/>
          <w:marTop w:val="134"/>
          <w:marBottom w:val="0"/>
          <w:divBdr>
            <w:top w:val="none" w:sz="0" w:space="0" w:color="auto"/>
            <w:left w:val="none" w:sz="0" w:space="0" w:color="auto"/>
            <w:bottom w:val="none" w:sz="0" w:space="0" w:color="auto"/>
            <w:right w:val="none" w:sz="0" w:space="0" w:color="auto"/>
          </w:divBdr>
        </w:div>
      </w:divsChild>
    </w:div>
    <w:div w:id="1747454220">
      <w:bodyDiv w:val="1"/>
      <w:marLeft w:val="0"/>
      <w:marRight w:val="0"/>
      <w:marTop w:val="0"/>
      <w:marBottom w:val="0"/>
      <w:divBdr>
        <w:top w:val="none" w:sz="0" w:space="0" w:color="auto"/>
        <w:left w:val="none" w:sz="0" w:space="0" w:color="auto"/>
        <w:bottom w:val="none" w:sz="0" w:space="0" w:color="auto"/>
        <w:right w:val="none" w:sz="0" w:space="0" w:color="auto"/>
      </w:divBdr>
    </w:div>
    <w:div w:id="1755317115">
      <w:bodyDiv w:val="1"/>
      <w:marLeft w:val="0"/>
      <w:marRight w:val="0"/>
      <w:marTop w:val="0"/>
      <w:marBottom w:val="0"/>
      <w:divBdr>
        <w:top w:val="none" w:sz="0" w:space="0" w:color="auto"/>
        <w:left w:val="none" w:sz="0" w:space="0" w:color="auto"/>
        <w:bottom w:val="none" w:sz="0" w:space="0" w:color="auto"/>
        <w:right w:val="none" w:sz="0" w:space="0" w:color="auto"/>
      </w:divBdr>
      <w:divsChild>
        <w:div w:id="1960069505">
          <w:marLeft w:val="0"/>
          <w:marRight w:val="0"/>
          <w:marTop w:val="0"/>
          <w:marBottom w:val="0"/>
          <w:divBdr>
            <w:top w:val="none" w:sz="0" w:space="0" w:color="auto"/>
            <w:left w:val="none" w:sz="0" w:space="0" w:color="auto"/>
            <w:bottom w:val="none" w:sz="0" w:space="0" w:color="auto"/>
            <w:right w:val="none" w:sz="0" w:space="0" w:color="auto"/>
          </w:divBdr>
        </w:div>
      </w:divsChild>
    </w:div>
    <w:div w:id="1759131394">
      <w:bodyDiv w:val="1"/>
      <w:marLeft w:val="0"/>
      <w:marRight w:val="0"/>
      <w:marTop w:val="0"/>
      <w:marBottom w:val="0"/>
      <w:divBdr>
        <w:top w:val="none" w:sz="0" w:space="0" w:color="auto"/>
        <w:left w:val="none" w:sz="0" w:space="0" w:color="auto"/>
        <w:bottom w:val="none" w:sz="0" w:space="0" w:color="auto"/>
        <w:right w:val="none" w:sz="0" w:space="0" w:color="auto"/>
      </w:divBdr>
      <w:divsChild>
        <w:div w:id="1912040925">
          <w:marLeft w:val="0"/>
          <w:marRight w:val="0"/>
          <w:marTop w:val="0"/>
          <w:marBottom w:val="0"/>
          <w:divBdr>
            <w:top w:val="none" w:sz="0" w:space="0" w:color="auto"/>
            <w:left w:val="none" w:sz="0" w:space="0" w:color="auto"/>
            <w:bottom w:val="none" w:sz="0" w:space="0" w:color="auto"/>
            <w:right w:val="none" w:sz="0" w:space="0" w:color="auto"/>
          </w:divBdr>
        </w:div>
      </w:divsChild>
    </w:div>
    <w:div w:id="1765492053">
      <w:bodyDiv w:val="1"/>
      <w:marLeft w:val="0"/>
      <w:marRight w:val="0"/>
      <w:marTop w:val="0"/>
      <w:marBottom w:val="0"/>
      <w:divBdr>
        <w:top w:val="none" w:sz="0" w:space="0" w:color="auto"/>
        <w:left w:val="none" w:sz="0" w:space="0" w:color="auto"/>
        <w:bottom w:val="none" w:sz="0" w:space="0" w:color="auto"/>
        <w:right w:val="none" w:sz="0" w:space="0" w:color="auto"/>
      </w:divBdr>
      <w:divsChild>
        <w:div w:id="1586723825">
          <w:marLeft w:val="0"/>
          <w:marRight w:val="0"/>
          <w:marTop w:val="0"/>
          <w:marBottom w:val="0"/>
          <w:divBdr>
            <w:top w:val="none" w:sz="0" w:space="0" w:color="auto"/>
            <w:left w:val="none" w:sz="0" w:space="0" w:color="auto"/>
            <w:bottom w:val="none" w:sz="0" w:space="0" w:color="auto"/>
            <w:right w:val="none" w:sz="0" w:space="0" w:color="auto"/>
          </w:divBdr>
        </w:div>
      </w:divsChild>
    </w:div>
    <w:div w:id="1765878825">
      <w:bodyDiv w:val="1"/>
      <w:marLeft w:val="0"/>
      <w:marRight w:val="0"/>
      <w:marTop w:val="0"/>
      <w:marBottom w:val="0"/>
      <w:divBdr>
        <w:top w:val="none" w:sz="0" w:space="0" w:color="auto"/>
        <w:left w:val="none" w:sz="0" w:space="0" w:color="auto"/>
        <w:bottom w:val="none" w:sz="0" w:space="0" w:color="auto"/>
        <w:right w:val="none" w:sz="0" w:space="0" w:color="auto"/>
      </w:divBdr>
    </w:div>
    <w:div w:id="1772704543">
      <w:bodyDiv w:val="1"/>
      <w:marLeft w:val="0"/>
      <w:marRight w:val="0"/>
      <w:marTop w:val="0"/>
      <w:marBottom w:val="0"/>
      <w:divBdr>
        <w:top w:val="none" w:sz="0" w:space="0" w:color="auto"/>
        <w:left w:val="none" w:sz="0" w:space="0" w:color="auto"/>
        <w:bottom w:val="none" w:sz="0" w:space="0" w:color="auto"/>
        <w:right w:val="none" w:sz="0" w:space="0" w:color="auto"/>
      </w:divBdr>
    </w:div>
    <w:div w:id="1775707516">
      <w:bodyDiv w:val="1"/>
      <w:marLeft w:val="0"/>
      <w:marRight w:val="0"/>
      <w:marTop w:val="0"/>
      <w:marBottom w:val="0"/>
      <w:divBdr>
        <w:top w:val="none" w:sz="0" w:space="0" w:color="auto"/>
        <w:left w:val="none" w:sz="0" w:space="0" w:color="auto"/>
        <w:bottom w:val="none" w:sz="0" w:space="0" w:color="auto"/>
        <w:right w:val="none" w:sz="0" w:space="0" w:color="auto"/>
      </w:divBdr>
      <w:divsChild>
        <w:div w:id="523635669">
          <w:marLeft w:val="0"/>
          <w:marRight w:val="0"/>
          <w:marTop w:val="0"/>
          <w:marBottom w:val="0"/>
          <w:divBdr>
            <w:top w:val="none" w:sz="0" w:space="0" w:color="auto"/>
            <w:left w:val="none" w:sz="0" w:space="0" w:color="auto"/>
            <w:bottom w:val="none" w:sz="0" w:space="0" w:color="auto"/>
            <w:right w:val="none" w:sz="0" w:space="0" w:color="auto"/>
          </w:divBdr>
          <w:divsChild>
            <w:div w:id="260722881">
              <w:marLeft w:val="0"/>
              <w:marRight w:val="0"/>
              <w:marTop w:val="0"/>
              <w:marBottom w:val="0"/>
              <w:divBdr>
                <w:top w:val="none" w:sz="0" w:space="0" w:color="auto"/>
                <w:left w:val="none" w:sz="0" w:space="0" w:color="auto"/>
                <w:bottom w:val="none" w:sz="0" w:space="0" w:color="auto"/>
                <w:right w:val="none" w:sz="0" w:space="0" w:color="auto"/>
              </w:divBdr>
            </w:div>
            <w:div w:id="592858180">
              <w:marLeft w:val="0"/>
              <w:marRight w:val="0"/>
              <w:marTop w:val="0"/>
              <w:marBottom w:val="0"/>
              <w:divBdr>
                <w:top w:val="none" w:sz="0" w:space="0" w:color="auto"/>
                <w:left w:val="none" w:sz="0" w:space="0" w:color="auto"/>
                <w:bottom w:val="none" w:sz="0" w:space="0" w:color="auto"/>
                <w:right w:val="none" w:sz="0" w:space="0" w:color="auto"/>
              </w:divBdr>
            </w:div>
            <w:div w:id="1822962095">
              <w:marLeft w:val="0"/>
              <w:marRight w:val="0"/>
              <w:marTop w:val="0"/>
              <w:marBottom w:val="0"/>
              <w:divBdr>
                <w:top w:val="none" w:sz="0" w:space="0" w:color="auto"/>
                <w:left w:val="none" w:sz="0" w:space="0" w:color="auto"/>
                <w:bottom w:val="none" w:sz="0" w:space="0" w:color="auto"/>
                <w:right w:val="none" w:sz="0" w:space="0" w:color="auto"/>
              </w:divBdr>
            </w:div>
            <w:div w:id="194781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09886">
      <w:bodyDiv w:val="1"/>
      <w:marLeft w:val="0"/>
      <w:marRight w:val="0"/>
      <w:marTop w:val="0"/>
      <w:marBottom w:val="0"/>
      <w:divBdr>
        <w:top w:val="none" w:sz="0" w:space="0" w:color="auto"/>
        <w:left w:val="none" w:sz="0" w:space="0" w:color="auto"/>
        <w:bottom w:val="none" w:sz="0" w:space="0" w:color="auto"/>
        <w:right w:val="none" w:sz="0" w:space="0" w:color="auto"/>
      </w:divBdr>
    </w:div>
    <w:div w:id="1782720327">
      <w:bodyDiv w:val="1"/>
      <w:marLeft w:val="0"/>
      <w:marRight w:val="0"/>
      <w:marTop w:val="0"/>
      <w:marBottom w:val="0"/>
      <w:divBdr>
        <w:top w:val="none" w:sz="0" w:space="0" w:color="auto"/>
        <w:left w:val="none" w:sz="0" w:space="0" w:color="auto"/>
        <w:bottom w:val="none" w:sz="0" w:space="0" w:color="auto"/>
        <w:right w:val="none" w:sz="0" w:space="0" w:color="auto"/>
      </w:divBdr>
      <w:divsChild>
        <w:div w:id="1525359431">
          <w:marLeft w:val="0"/>
          <w:marRight w:val="0"/>
          <w:marTop w:val="0"/>
          <w:marBottom w:val="0"/>
          <w:divBdr>
            <w:top w:val="none" w:sz="0" w:space="0" w:color="auto"/>
            <w:left w:val="none" w:sz="0" w:space="0" w:color="auto"/>
            <w:bottom w:val="none" w:sz="0" w:space="0" w:color="auto"/>
            <w:right w:val="none" w:sz="0" w:space="0" w:color="auto"/>
          </w:divBdr>
        </w:div>
      </w:divsChild>
    </w:div>
    <w:div w:id="1784227781">
      <w:bodyDiv w:val="1"/>
      <w:marLeft w:val="0"/>
      <w:marRight w:val="0"/>
      <w:marTop w:val="0"/>
      <w:marBottom w:val="0"/>
      <w:divBdr>
        <w:top w:val="none" w:sz="0" w:space="0" w:color="auto"/>
        <w:left w:val="none" w:sz="0" w:space="0" w:color="auto"/>
        <w:bottom w:val="none" w:sz="0" w:space="0" w:color="auto"/>
        <w:right w:val="none" w:sz="0" w:space="0" w:color="auto"/>
      </w:divBdr>
    </w:div>
    <w:div w:id="1786347308">
      <w:bodyDiv w:val="1"/>
      <w:marLeft w:val="0"/>
      <w:marRight w:val="0"/>
      <w:marTop w:val="0"/>
      <w:marBottom w:val="0"/>
      <w:divBdr>
        <w:top w:val="none" w:sz="0" w:space="0" w:color="auto"/>
        <w:left w:val="none" w:sz="0" w:space="0" w:color="auto"/>
        <w:bottom w:val="none" w:sz="0" w:space="0" w:color="auto"/>
        <w:right w:val="none" w:sz="0" w:space="0" w:color="auto"/>
      </w:divBdr>
      <w:divsChild>
        <w:div w:id="423188465">
          <w:marLeft w:val="0"/>
          <w:marRight w:val="0"/>
          <w:marTop w:val="0"/>
          <w:marBottom w:val="0"/>
          <w:divBdr>
            <w:top w:val="none" w:sz="0" w:space="0" w:color="auto"/>
            <w:left w:val="none" w:sz="0" w:space="0" w:color="auto"/>
            <w:bottom w:val="none" w:sz="0" w:space="0" w:color="auto"/>
            <w:right w:val="none" w:sz="0" w:space="0" w:color="auto"/>
          </w:divBdr>
          <w:divsChild>
            <w:div w:id="34744107">
              <w:marLeft w:val="0"/>
              <w:marRight w:val="0"/>
              <w:marTop w:val="0"/>
              <w:marBottom w:val="0"/>
              <w:divBdr>
                <w:top w:val="none" w:sz="0" w:space="0" w:color="auto"/>
                <w:left w:val="none" w:sz="0" w:space="0" w:color="auto"/>
                <w:bottom w:val="none" w:sz="0" w:space="0" w:color="auto"/>
                <w:right w:val="none" w:sz="0" w:space="0" w:color="auto"/>
              </w:divBdr>
            </w:div>
            <w:div w:id="420492429">
              <w:marLeft w:val="0"/>
              <w:marRight w:val="0"/>
              <w:marTop w:val="0"/>
              <w:marBottom w:val="0"/>
              <w:divBdr>
                <w:top w:val="none" w:sz="0" w:space="0" w:color="auto"/>
                <w:left w:val="none" w:sz="0" w:space="0" w:color="auto"/>
                <w:bottom w:val="none" w:sz="0" w:space="0" w:color="auto"/>
                <w:right w:val="none" w:sz="0" w:space="0" w:color="auto"/>
              </w:divBdr>
            </w:div>
            <w:div w:id="978147954">
              <w:marLeft w:val="0"/>
              <w:marRight w:val="0"/>
              <w:marTop w:val="0"/>
              <w:marBottom w:val="0"/>
              <w:divBdr>
                <w:top w:val="none" w:sz="0" w:space="0" w:color="auto"/>
                <w:left w:val="none" w:sz="0" w:space="0" w:color="auto"/>
                <w:bottom w:val="none" w:sz="0" w:space="0" w:color="auto"/>
                <w:right w:val="none" w:sz="0" w:space="0" w:color="auto"/>
              </w:divBdr>
            </w:div>
            <w:div w:id="1661076898">
              <w:marLeft w:val="0"/>
              <w:marRight w:val="0"/>
              <w:marTop w:val="0"/>
              <w:marBottom w:val="0"/>
              <w:divBdr>
                <w:top w:val="none" w:sz="0" w:space="0" w:color="auto"/>
                <w:left w:val="none" w:sz="0" w:space="0" w:color="auto"/>
                <w:bottom w:val="none" w:sz="0" w:space="0" w:color="auto"/>
                <w:right w:val="none" w:sz="0" w:space="0" w:color="auto"/>
              </w:divBdr>
            </w:div>
            <w:div w:id="205422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28846">
      <w:bodyDiv w:val="1"/>
      <w:marLeft w:val="0"/>
      <w:marRight w:val="0"/>
      <w:marTop w:val="0"/>
      <w:marBottom w:val="0"/>
      <w:divBdr>
        <w:top w:val="none" w:sz="0" w:space="0" w:color="auto"/>
        <w:left w:val="none" w:sz="0" w:space="0" w:color="auto"/>
        <w:bottom w:val="none" w:sz="0" w:space="0" w:color="auto"/>
        <w:right w:val="none" w:sz="0" w:space="0" w:color="auto"/>
      </w:divBdr>
      <w:divsChild>
        <w:div w:id="9114354">
          <w:marLeft w:val="0"/>
          <w:marRight w:val="0"/>
          <w:marTop w:val="0"/>
          <w:marBottom w:val="0"/>
          <w:divBdr>
            <w:top w:val="none" w:sz="0" w:space="0" w:color="auto"/>
            <w:left w:val="none" w:sz="0" w:space="0" w:color="auto"/>
            <w:bottom w:val="none" w:sz="0" w:space="0" w:color="auto"/>
            <w:right w:val="none" w:sz="0" w:space="0" w:color="auto"/>
          </w:divBdr>
          <w:divsChild>
            <w:div w:id="154492354">
              <w:marLeft w:val="0"/>
              <w:marRight w:val="0"/>
              <w:marTop w:val="0"/>
              <w:marBottom w:val="0"/>
              <w:divBdr>
                <w:top w:val="none" w:sz="0" w:space="0" w:color="auto"/>
                <w:left w:val="none" w:sz="0" w:space="0" w:color="auto"/>
                <w:bottom w:val="none" w:sz="0" w:space="0" w:color="auto"/>
                <w:right w:val="none" w:sz="0" w:space="0" w:color="auto"/>
              </w:divBdr>
            </w:div>
            <w:div w:id="334260184">
              <w:marLeft w:val="0"/>
              <w:marRight w:val="0"/>
              <w:marTop w:val="0"/>
              <w:marBottom w:val="0"/>
              <w:divBdr>
                <w:top w:val="none" w:sz="0" w:space="0" w:color="auto"/>
                <w:left w:val="none" w:sz="0" w:space="0" w:color="auto"/>
                <w:bottom w:val="none" w:sz="0" w:space="0" w:color="auto"/>
                <w:right w:val="none" w:sz="0" w:space="0" w:color="auto"/>
              </w:divBdr>
            </w:div>
            <w:div w:id="737244779">
              <w:marLeft w:val="0"/>
              <w:marRight w:val="0"/>
              <w:marTop w:val="0"/>
              <w:marBottom w:val="0"/>
              <w:divBdr>
                <w:top w:val="none" w:sz="0" w:space="0" w:color="auto"/>
                <w:left w:val="none" w:sz="0" w:space="0" w:color="auto"/>
                <w:bottom w:val="none" w:sz="0" w:space="0" w:color="auto"/>
                <w:right w:val="none" w:sz="0" w:space="0" w:color="auto"/>
              </w:divBdr>
            </w:div>
            <w:div w:id="1368141811">
              <w:marLeft w:val="0"/>
              <w:marRight w:val="0"/>
              <w:marTop w:val="0"/>
              <w:marBottom w:val="0"/>
              <w:divBdr>
                <w:top w:val="none" w:sz="0" w:space="0" w:color="auto"/>
                <w:left w:val="none" w:sz="0" w:space="0" w:color="auto"/>
                <w:bottom w:val="none" w:sz="0" w:space="0" w:color="auto"/>
                <w:right w:val="none" w:sz="0" w:space="0" w:color="auto"/>
              </w:divBdr>
            </w:div>
            <w:div w:id="1958633362">
              <w:marLeft w:val="0"/>
              <w:marRight w:val="0"/>
              <w:marTop w:val="0"/>
              <w:marBottom w:val="0"/>
              <w:divBdr>
                <w:top w:val="none" w:sz="0" w:space="0" w:color="auto"/>
                <w:left w:val="none" w:sz="0" w:space="0" w:color="auto"/>
                <w:bottom w:val="none" w:sz="0" w:space="0" w:color="auto"/>
                <w:right w:val="none" w:sz="0" w:space="0" w:color="auto"/>
              </w:divBdr>
            </w:div>
            <w:div w:id="1988894079">
              <w:marLeft w:val="0"/>
              <w:marRight w:val="0"/>
              <w:marTop w:val="0"/>
              <w:marBottom w:val="0"/>
              <w:divBdr>
                <w:top w:val="none" w:sz="0" w:space="0" w:color="auto"/>
                <w:left w:val="none" w:sz="0" w:space="0" w:color="auto"/>
                <w:bottom w:val="none" w:sz="0" w:space="0" w:color="auto"/>
                <w:right w:val="none" w:sz="0" w:space="0" w:color="auto"/>
              </w:divBdr>
            </w:div>
            <w:div w:id="2130320718">
              <w:marLeft w:val="0"/>
              <w:marRight w:val="0"/>
              <w:marTop w:val="0"/>
              <w:marBottom w:val="0"/>
              <w:divBdr>
                <w:top w:val="none" w:sz="0" w:space="0" w:color="auto"/>
                <w:left w:val="none" w:sz="0" w:space="0" w:color="auto"/>
                <w:bottom w:val="none" w:sz="0" w:space="0" w:color="auto"/>
                <w:right w:val="none" w:sz="0" w:space="0" w:color="auto"/>
              </w:divBdr>
            </w:div>
            <w:div w:id="213131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168652">
      <w:bodyDiv w:val="1"/>
      <w:marLeft w:val="0"/>
      <w:marRight w:val="0"/>
      <w:marTop w:val="0"/>
      <w:marBottom w:val="0"/>
      <w:divBdr>
        <w:top w:val="none" w:sz="0" w:space="0" w:color="auto"/>
        <w:left w:val="none" w:sz="0" w:space="0" w:color="auto"/>
        <w:bottom w:val="none" w:sz="0" w:space="0" w:color="auto"/>
        <w:right w:val="none" w:sz="0" w:space="0" w:color="auto"/>
      </w:divBdr>
    </w:div>
    <w:div w:id="1792432962">
      <w:bodyDiv w:val="1"/>
      <w:marLeft w:val="0"/>
      <w:marRight w:val="0"/>
      <w:marTop w:val="0"/>
      <w:marBottom w:val="0"/>
      <w:divBdr>
        <w:top w:val="none" w:sz="0" w:space="0" w:color="auto"/>
        <w:left w:val="none" w:sz="0" w:space="0" w:color="auto"/>
        <w:bottom w:val="none" w:sz="0" w:space="0" w:color="auto"/>
        <w:right w:val="none" w:sz="0" w:space="0" w:color="auto"/>
      </w:divBdr>
      <w:divsChild>
        <w:div w:id="534268789">
          <w:marLeft w:val="0"/>
          <w:marRight w:val="0"/>
          <w:marTop w:val="0"/>
          <w:marBottom w:val="0"/>
          <w:divBdr>
            <w:top w:val="none" w:sz="0" w:space="0" w:color="auto"/>
            <w:left w:val="none" w:sz="0" w:space="0" w:color="auto"/>
            <w:bottom w:val="none" w:sz="0" w:space="0" w:color="auto"/>
            <w:right w:val="none" w:sz="0" w:space="0" w:color="auto"/>
          </w:divBdr>
        </w:div>
      </w:divsChild>
    </w:div>
    <w:div w:id="1802306836">
      <w:bodyDiv w:val="1"/>
      <w:marLeft w:val="0"/>
      <w:marRight w:val="0"/>
      <w:marTop w:val="0"/>
      <w:marBottom w:val="0"/>
      <w:divBdr>
        <w:top w:val="none" w:sz="0" w:space="0" w:color="auto"/>
        <w:left w:val="none" w:sz="0" w:space="0" w:color="auto"/>
        <w:bottom w:val="none" w:sz="0" w:space="0" w:color="auto"/>
        <w:right w:val="none" w:sz="0" w:space="0" w:color="auto"/>
      </w:divBdr>
      <w:divsChild>
        <w:div w:id="261690569">
          <w:marLeft w:val="0"/>
          <w:marRight w:val="0"/>
          <w:marTop w:val="0"/>
          <w:marBottom w:val="0"/>
          <w:divBdr>
            <w:top w:val="none" w:sz="0" w:space="0" w:color="auto"/>
            <w:left w:val="none" w:sz="0" w:space="0" w:color="auto"/>
            <w:bottom w:val="none" w:sz="0" w:space="0" w:color="auto"/>
            <w:right w:val="none" w:sz="0" w:space="0" w:color="auto"/>
          </w:divBdr>
          <w:divsChild>
            <w:div w:id="60214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72081">
      <w:bodyDiv w:val="1"/>
      <w:marLeft w:val="0"/>
      <w:marRight w:val="0"/>
      <w:marTop w:val="0"/>
      <w:marBottom w:val="0"/>
      <w:divBdr>
        <w:top w:val="none" w:sz="0" w:space="0" w:color="auto"/>
        <w:left w:val="none" w:sz="0" w:space="0" w:color="auto"/>
        <w:bottom w:val="none" w:sz="0" w:space="0" w:color="auto"/>
        <w:right w:val="none" w:sz="0" w:space="0" w:color="auto"/>
      </w:divBdr>
      <w:divsChild>
        <w:div w:id="963997673">
          <w:marLeft w:val="0"/>
          <w:marRight w:val="0"/>
          <w:marTop w:val="0"/>
          <w:marBottom w:val="0"/>
          <w:divBdr>
            <w:top w:val="none" w:sz="0" w:space="0" w:color="auto"/>
            <w:left w:val="none" w:sz="0" w:space="0" w:color="auto"/>
            <w:bottom w:val="none" w:sz="0" w:space="0" w:color="auto"/>
            <w:right w:val="none" w:sz="0" w:space="0" w:color="auto"/>
          </w:divBdr>
        </w:div>
      </w:divsChild>
    </w:div>
    <w:div w:id="1820681742">
      <w:bodyDiv w:val="1"/>
      <w:marLeft w:val="0"/>
      <w:marRight w:val="0"/>
      <w:marTop w:val="0"/>
      <w:marBottom w:val="0"/>
      <w:divBdr>
        <w:top w:val="none" w:sz="0" w:space="0" w:color="auto"/>
        <w:left w:val="none" w:sz="0" w:space="0" w:color="auto"/>
        <w:bottom w:val="none" w:sz="0" w:space="0" w:color="auto"/>
        <w:right w:val="none" w:sz="0" w:space="0" w:color="auto"/>
      </w:divBdr>
      <w:divsChild>
        <w:div w:id="142476569">
          <w:marLeft w:val="576"/>
          <w:marRight w:val="0"/>
          <w:marTop w:val="0"/>
          <w:marBottom w:val="0"/>
          <w:divBdr>
            <w:top w:val="none" w:sz="0" w:space="0" w:color="auto"/>
            <w:left w:val="none" w:sz="0" w:space="0" w:color="auto"/>
            <w:bottom w:val="none" w:sz="0" w:space="0" w:color="auto"/>
            <w:right w:val="none" w:sz="0" w:space="0" w:color="auto"/>
          </w:divBdr>
        </w:div>
        <w:div w:id="240796317">
          <w:marLeft w:val="576"/>
          <w:marRight w:val="0"/>
          <w:marTop w:val="0"/>
          <w:marBottom w:val="0"/>
          <w:divBdr>
            <w:top w:val="none" w:sz="0" w:space="0" w:color="auto"/>
            <w:left w:val="none" w:sz="0" w:space="0" w:color="auto"/>
            <w:bottom w:val="none" w:sz="0" w:space="0" w:color="auto"/>
            <w:right w:val="none" w:sz="0" w:space="0" w:color="auto"/>
          </w:divBdr>
        </w:div>
        <w:div w:id="325792192">
          <w:marLeft w:val="576"/>
          <w:marRight w:val="0"/>
          <w:marTop w:val="0"/>
          <w:marBottom w:val="0"/>
          <w:divBdr>
            <w:top w:val="none" w:sz="0" w:space="0" w:color="auto"/>
            <w:left w:val="none" w:sz="0" w:space="0" w:color="auto"/>
            <w:bottom w:val="none" w:sz="0" w:space="0" w:color="auto"/>
            <w:right w:val="none" w:sz="0" w:space="0" w:color="auto"/>
          </w:divBdr>
        </w:div>
        <w:div w:id="536161778">
          <w:marLeft w:val="576"/>
          <w:marRight w:val="0"/>
          <w:marTop w:val="0"/>
          <w:marBottom w:val="0"/>
          <w:divBdr>
            <w:top w:val="none" w:sz="0" w:space="0" w:color="auto"/>
            <w:left w:val="none" w:sz="0" w:space="0" w:color="auto"/>
            <w:bottom w:val="none" w:sz="0" w:space="0" w:color="auto"/>
            <w:right w:val="none" w:sz="0" w:space="0" w:color="auto"/>
          </w:divBdr>
        </w:div>
        <w:div w:id="540169541">
          <w:marLeft w:val="576"/>
          <w:marRight w:val="0"/>
          <w:marTop w:val="0"/>
          <w:marBottom w:val="0"/>
          <w:divBdr>
            <w:top w:val="none" w:sz="0" w:space="0" w:color="auto"/>
            <w:left w:val="none" w:sz="0" w:space="0" w:color="auto"/>
            <w:bottom w:val="none" w:sz="0" w:space="0" w:color="auto"/>
            <w:right w:val="none" w:sz="0" w:space="0" w:color="auto"/>
          </w:divBdr>
        </w:div>
        <w:div w:id="625769818">
          <w:marLeft w:val="576"/>
          <w:marRight w:val="0"/>
          <w:marTop w:val="0"/>
          <w:marBottom w:val="0"/>
          <w:divBdr>
            <w:top w:val="none" w:sz="0" w:space="0" w:color="auto"/>
            <w:left w:val="none" w:sz="0" w:space="0" w:color="auto"/>
            <w:bottom w:val="none" w:sz="0" w:space="0" w:color="auto"/>
            <w:right w:val="none" w:sz="0" w:space="0" w:color="auto"/>
          </w:divBdr>
        </w:div>
        <w:div w:id="1219711107">
          <w:marLeft w:val="576"/>
          <w:marRight w:val="0"/>
          <w:marTop w:val="0"/>
          <w:marBottom w:val="0"/>
          <w:divBdr>
            <w:top w:val="none" w:sz="0" w:space="0" w:color="auto"/>
            <w:left w:val="none" w:sz="0" w:space="0" w:color="auto"/>
            <w:bottom w:val="none" w:sz="0" w:space="0" w:color="auto"/>
            <w:right w:val="none" w:sz="0" w:space="0" w:color="auto"/>
          </w:divBdr>
        </w:div>
        <w:div w:id="1649702596">
          <w:marLeft w:val="576"/>
          <w:marRight w:val="0"/>
          <w:marTop w:val="0"/>
          <w:marBottom w:val="0"/>
          <w:divBdr>
            <w:top w:val="none" w:sz="0" w:space="0" w:color="auto"/>
            <w:left w:val="none" w:sz="0" w:space="0" w:color="auto"/>
            <w:bottom w:val="none" w:sz="0" w:space="0" w:color="auto"/>
            <w:right w:val="none" w:sz="0" w:space="0" w:color="auto"/>
          </w:divBdr>
        </w:div>
        <w:div w:id="1979722474">
          <w:marLeft w:val="576"/>
          <w:marRight w:val="0"/>
          <w:marTop w:val="0"/>
          <w:marBottom w:val="0"/>
          <w:divBdr>
            <w:top w:val="none" w:sz="0" w:space="0" w:color="auto"/>
            <w:left w:val="none" w:sz="0" w:space="0" w:color="auto"/>
            <w:bottom w:val="none" w:sz="0" w:space="0" w:color="auto"/>
            <w:right w:val="none" w:sz="0" w:space="0" w:color="auto"/>
          </w:divBdr>
        </w:div>
        <w:div w:id="2019652696">
          <w:marLeft w:val="576"/>
          <w:marRight w:val="0"/>
          <w:marTop w:val="0"/>
          <w:marBottom w:val="0"/>
          <w:divBdr>
            <w:top w:val="none" w:sz="0" w:space="0" w:color="auto"/>
            <w:left w:val="none" w:sz="0" w:space="0" w:color="auto"/>
            <w:bottom w:val="none" w:sz="0" w:space="0" w:color="auto"/>
            <w:right w:val="none" w:sz="0" w:space="0" w:color="auto"/>
          </w:divBdr>
        </w:div>
        <w:div w:id="2050952876">
          <w:marLeft w:val="576"/>
          <w:marRight w:val="0"/>
          <w:marTop w:val="0"/>
          <w:marBottom w:val="0"/>
          <w:divBdr>
            <w:top w:val="none" w:sz="0" w:space="0" w:color="auto"/>
            <w:left w:val="none" w:sz="0" w:space="0" w:color="auto"/>
            <w:bottom w:val="none" w:sz="0" w:space="0" w:color="auto"/>
            <w:right w:val="none" w:sz="0" w:space="0" w:color="auto"/>
          </w:divBdr>
        </w:div>
      </w:divsChild>
    </w:div>
    <w:div w:id="1822110744">
      <w:bodyDiv w:val="1"/>
      <w:marLeft w:val="0"/>
      <w:marRight w:val="0"/>
      <w:marTop w:val="0"/>
      <w:marBottom w:val="0"/>
      <w:divBdr>
        <w:top w:val="none" w:sz="0" w:space="0" w:color="auto"/>
        <w:left w:val="none" w:sz="0" w:space="0" w:color="auto"/>
        <w:bottom w:val="none" w:sz="0" w:space="0" w:color="auto"/>
        <w:right w:val="none" w:sz="0" w:space="0" w:color="auto"/>
      </w:divBdr>
      <w:divsChild>
        <w:div w:id="230391213">
          <w:marLeft w:val="547"/>
          <w:marRight w:val="0"/>
          <w:marTop w:val="0"/>
          <w:marBottom w:val="0"/>
          <w:divBdr>
            <w:top w:val="none" w:sz="0" w:space="0" w:color="auto"/>
            <w:left w:val="none" w:sz="0" w:space="0" w:color="auto"/>
            <w:bottom w:val="none" w:sz="0" w:space="0" w:color="auto"/>
            <w:right w:val="none" w:sz="0" w:space="0" w:color="auto"/>
          </w:divBdr>
        </w:div>
        <w:div w:id="270475565">
          <w:marLeft w:val="547"/>
          <w:marRight w:val="0"/>
          <w:marTop w:val="0"/>
          <w:marBottom w:val="0"/>
          <w:divBdr>
            <w:top w:val="none" w:sz="0" w:space="0" w:color="auto"/>
            <w:left w:val="none" w:sz="0" w:space="0" w:color="auto"/>
            <w:bottom w:val="none" w:sz="0" w:space="0" w:color="auto"/>
            <w:right w:val="none" w:sz="0" w:space="0" w:color="auto"/>
          </w:divBdr>
        </w:div>
        <w:div w:id="839929374">
          <w:marLeft w:val="547"/>
          <w:marRight w:val="0"/>
          <w:marTop w:val="0"/>
          <w:marBottom w:val="0"/>
          <w:divBdr>
            <w:top w:val="none" w:sz="0" w:space="0" w:color="auto"/>
            <w:left w:val="none" w:sz="0" w:space="0" w:color="auto"/>
            <w:bottom w:val="none" w:sz="0" w:space="0" w:color="auto"/>
            <w:right w:val="none" w:sz="0" w:space="0" w:color="auto"/>
          </w:divBdr>
        </w:div>
        <w:div w:id="983781844">
          <w:marLeft w:val="547"/>
          <w:marRight w:val="0"/>
          <w:marTop w:val="0"/>
          <w:marBottom w:val="0"/>
          <w:divBdr>
            <w:top w:val="none" w:sz="0" w:space="0" w:color="auto"/>
            <w:left w:val="none" w:sz="0" w:space="0" w:color="auto"/>
            <w:bottom w:val="none" w:sz="0" w:space="0" w:color="auto"/>
            <w:right w:val="none" w:sz="0" w:space="0" w:color="auto"/>
          </w:divBdr>
        </w:div>
        <w:div w:id="1923878036">
          <w:marLeft w:val="547"/>
          <w:marRight w:val="0"/>
          <w:marTop w:val="0"/>
          <w:marBottom w:val="0"/>
          <w:divBdr>
            <w:top w:val="none" w:sz="0" w:space="0" w:color="auto"/>
            <w:left w:val="none" w:sz="0" w:space="0" w:color="auto"/>
            <w:bottom w:val="none" w:sz="0" w:space="0" w:color="auto"/>
            <w:right w:val="none" w:sz="0" w:space="0" w:color="auto"/>
          </w:divBdr>
        </w:div>
        <w:div w:id="2020765853">
          <w:marLeft w:val="547"/>
          <w:marRight w:val="0"/>
          <w:marTop w:val="0"/>
          <w:marBottom w:val="0"/>
          <w:divBdr>
            <w:top w:val="none" w:sz="0" w:space="0" w:color="auto"/>
            <w:left w:val="none" w:sz="0" w:space="0" w:color="auto"/>
            <w:bottom w:val="none" w:sz="0" w:space="0" w:color="auto"/>
            <w:right w:val="none" w:sz="0" w:space="0" w:color="auto"/>
          </w:divBdr>
        </w:div>
        <w:div w:id="2145810443">
          <w:marLeft w:val="547"/>
          <w:marRight w:val="0"/>
          <w:marTop w:val="0"/>
          <w:marBottom w:val="0"/>
          <w:divBdr>
            <w:top w:val="none" w:sz="0" w:space="0" w:color="auto"/>
            <w:left w:val="none" w:sz="0" w:space="0" w:color="auto"/>
            <w:bottom w:val="none" w:sz="0" w:space="0" w:color="auto"/>
            <w:right w:val="none" w:sz="0" w:space="0" w:color="auto"/>
          </w:divBdr>
        </w:div>
      </w:divsChild>
    </w:div>
    <w:div w:id="1827621092">
      <w:bodyDiv w:val="1"/>
      <w:marLeft w:val="0"/>
      <w:marRight w:val="0"/>
      <w:marTop w:val="0"/>
      <w:marBottom w:val="0"/>
      <w:divBdr>
        <w:top w:val="none" w:sz="0" w:space="0" w:color="auto"/>
        <w:left w:val="none" w:sz="0" w:space="0" w:color="auto"/>
        <w:bottom w:val="none" w:sz="0" w:space="0" w:color="auto"/>
        <w:right w:val="none" w:sz="0" w:space="0" w:color="auto"/>
      </w:divBdr>
      <w:divsChild>
        <w:div w:id="719862167">
          <w:marLeft w:val="0"/>
          <w:marRight w:val="0"/>
          <w:marTop w:val="0"/>
          <w:marBottom w:val="0"/>
          <w:divBdr>
            <w:top w:val="none" w:sz="0" w:space="0" w:color="auto"/>
            <w:left w:val="none" w:sz="0" w:space="0" w:color="auto"/>
            <w:bottom w:val="none" w:sz="0" w:space="0" w:color="auto"/>
            <w:right w:val="none" w:sz="0" w:space="0" w:color="auto"/>
          </w:divBdr>
          <w:divsChild>
            <w:div w:id="84096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06616">
      <w:bodyDiv w:val="1"/>
      <w:marLeft w:val="0"/>
      <w:marRight w:val="0"/>
      <w:marTop w:val="0"/>
      <w:marBottom w:val="0"/>
      <w:divBdr>
        <w:top w:val="none" w:sz="0" w:space="0" w:color="auto"/>
        <w:left w:val="none" w:sz="0" w:space="0" w:color="auto"/>
        <w:bottom w:val="none" w:sz="0" w:space="0" w:color="auto"/>
        <w:right w:val="none" w:sz="0" w:space="0" w:color="auto"/>
      </w:divBdr>
      <w:divsChild>
        <w:div w:id="149371914">
          <w:marLeft w:val="720"/>
          <w:marRight w:val="0"/>
          <w:marTop w:val="0"/>
          <w:marBottom w:val="0"/>
          <w:divBdr>
            <w:top w:val="none" w:sz="0" w:space="0" w:color="auto"/>
            <w:left w:val="none" w:sz="0" w:space="0" w:color="auto"/>
            <w:bottom w:val="none" w:sz="0" w:space="0" w:color="auto"/>
            <w:right w:val="none" w:sz="0" w:space="0" w:color="auto"/>
          </w:divBdr>
        </w:div>
        <w:div w:id="2032872575">
          <w:marLeft w:val="720"/>
          <w:marRight w:val="0"/>
          <w:marTop w:val="0"/>
          <w:marBottom w:val="0"/>
          <w:divBdr>
            <w:top w:val="none" w:sz="0" w:space="0" w:color="auto"/>
            <w:left w:val="none" w:sz="0" w:space="0" w:color="auto"/>
            <w:bottom w:val="none" w:sz="0" w:space="0" w:color="auto"/>
            <w:right w:val="none" w:sz="0" w:space="0" w:color="auto"/>
          </w:divBdr>
        </w:div>
      </w:divsChild>
    </w:div>
    <w:div w:id="1831946652">
      <w:bodyDiv w:val="1"/>
      <w:marLeft w:val="0"/>
      <w:marRight w:val="0"/>
      <w:marTop w:val="0"/>
      <w:marBottom w:val="0"/>
      <w:divBdr>
        <w:top w:val="none" w:sz="0" w:space="0" w:color="auto"/>
        <w:left w:val="none" w:sz="0" w:space="0" w:color="auto"/>
        <w:bottom w:val="none" w:sz="0" w:space="0" w:color="auto"/>
        <w:right w:val="none" w:sz="0" w:space="0" w:color="auto"/>
      </w:divBdr>
    </w:div>
    <w:div w:id="1832021461">
      <w:bodyDiv w:val="1"/>
      <w:marLeft w:val="0"/>
      <w:marRight w:val="0"/>
      <w:marTop w:val="0"/>
      <w:marBottom w:val="0"/>
      <w:divBdr>
        <w:top w:val="none" w:sz="0" w:space="0" w:color="auto"/>
        <w:left w:val="none" w:sz="0" w:space="0" w:color="auto"/>
        <w:bottom w:val="none" w:sz="0" w:space="0" w:color="auto"/>
        <w:right w:val="none" w:sz="0" w:space="0" w:color="auto"/>
      </w:divBdr>
      <w:divsChild>
        <w:div w:id="329987583">
          <w:marLeft w:val="662"/>
          <w:marRight w:val="0"/>
          <w:marTop w:val="106"/>
          <w:marBottom w:val="0"/>
          <w:divBdr>
            <w:top w:val="none" w:sz="0" w:space="0" w:color="auto"/>
            <w:left w:val="none" w:sz="0" w:space="0" w:color="auto"/>
            <w:bottom w:val="none" w:sz="0" w:space="0" w:color="auto"/>
            <w:right w:val="none" w:sz="0" w:space="0" w:color="auto"/>
          </w:divBdr>
        </w:div>
        <w:div w:id="1575041141">
          <w:marLeft w:val="1138"/>
          <w:marRight w:val="0"/>
          <w:marTop w:val="86"/>
          <w:marBottom w:val="0"/>
          <w:divBdr>
            <w:top w:val="none" w:sz="0" w:space="0" w:color="auto"/>
            <w:left w:val="none" w:sz="0" w:space="0" w:color="auto"/>
            <w:bottom w:val="none" w:sz="0" w:space="0" w:color="auto"/>
            <w:right w:val="none" w:sz="0" w:space="0" w:color="auto"/>
          </w:divBdr>
        </w:div>
        <w:div w:id="1871530058">
          <w:marLeft w:val="662"/>
          <w:marRight w:val="0"/>
          <w:marTop w:val="252"/>
          <w:marBottom w:val="0"/>
          <w:divBdr>
            <w:top w:val="none" w:sz="0" w:space="0" w:color="auto"/>
            <w:left w:val="none" w:sz="0" w:space="0" w:color="auto"/>
            <w:bottom w:val="none" w:sz="0" w:space="0" w:color="auto"/>
            <w:right w:val="none" w:sz="0" w:space="0" w:color="auto"/>
          </w:divBdr>
        </w:div>
        <w:div w:id="1991013296">
          <w:marLeft w:val="662"/>
          <w:marRight w:val="0"/>
          <w:marTop w:val="101"/>
          <w:marBottom w:val="0"/>
          <w:divBdr>
            <w:top w:val="none" w:sz="0" w:space="0" w:color="auto"/>
            <w:left w:val="none" w:sz="0" w:space="0" w:color="auto"/>
            <w:bottom w:val="none" w:sz="0" w:space="0" w:color="auto"/>
            <w:right w:val="none" w:sz="0" w:space="0" w:color="auto"/>
          </w:divBdr>
        </w:div>
      </w:divsChild>
    </w:div>
    <w:div w:id="1834057407">
      <w:bodyDiv w:val="1"/>
      <w:marLeft w:val="0"/>
      <w:marRight w:val="0"/>
      <w:marTop w:val="0"/>
      <w:marBottom w:val="0"/>
      <w:divBdr>
        <w:top w:val="none" w:sz="0" w:space="0" w:color="auto"/>
        <w:left w:val="none" w:sz="0" w:space="0" w:color="auto"/>
        <w:bottom w:val="none" w:sz="0" w:space="0" w:color="auto"/>
        <w:right w:val="none" w:sz="0" w:space="0" w:color="auto"/>
      </w:divBdr>
      <w:divsChild>
        <w:div w:id="1850289134">
          <w:marLeft w:val="0"/>
          <w:marRight w:val="0"/>
          <w:marTop w:val="0"/>
          <w:marBottom w:val="0"/>
          <w:divBdr>
            <w:top w:val="none" w:sz="0" w:space="0" w:color="auto"/>
            <w:left w:val="none" w:sz="0" w:space="0" w:color="auto"/>
            <w:bottom w:val="none" w:sz="0" w:space="0" w:color="auto"/>
            <w:right w:val="none" w:sz="0" w:space="0" w:color="auto"/>
          </w:divBdr>
        </w:div>
      </w:divsChild>
    </w:div>
    <w:div w:id="1843275655">
      <w:bodyDiv w:val="1"/>
      <w:marLeft w:val="0"/>
      <w:marRight w:val="0"/>
      <w:marTop w:val="0"/>
      <w:marBottom w:val="0"/>
      <w:divBdr>
        <w:top w:val="none" w:sz="0" w:space="0" w:color="auto"/>
        <w:left w:val="none" w:sz="0" w:space="0" w:color="auto"/>
        <w:bottom w:val="none" w:sz="0" w:space="0" w:color="auto"/>
        <w:right w:val="none" w:sz="0" w:space="0" w:color="auto"/>
      </w:divBdr>
      <w:divsChild>
        <w:div w:id="1825510427">
          <w:marLeft w:val="0"/>
          <w:marRight w:val="0"/>
          <w:marTop w:val="0"/>
          <w:marBottom w:val="0"/>
          <w:divBdr>
            <w:top w:val="none" w:sz="0" w:space="0" w:color="auto"/>
            <w:left w:val="none" w:sz="0" w:space="0" w:color="auto"/>
            <w:bottom w:val="none" w:sz="0" w:space="0" w:color="auto"/>
            <w:right w:val="none" w:sz="0" w:space="0" w:color="auto"/>
          </w:divBdr>
          <w:divsChild>
            <w:div w:id="177619365">
              <w:marLeft w:val="0"/>
              <w:marRight w:val="0"/>
              <w:marTop w:val="0"/>
              <w:marBottom w:val="0"/>
              <w:divBdr>
                <w:top w:val="none" w:sz="0" w:space="0" w:color="auto"/>
                <w:left w:val="none" w:sz="0" w:space="0" w:color="auto"/>
                <w:bottom w:val="none" w:sz="0" w:space="0" w:color="auto"/>
                <w:right w:val="none" w:sz="0" w:space="0" w:color="auto"/>
              </w:divBdr>
            </w:div>
            <w:div w:id="485780829">
              <w:marLeft w:val="0"/>
              <w:marRight w:val="0"/>
              <w:marTop w:val="0"/>
              <w:marBottom w:val="0"/>
              <w:divBdr>
                <w:top w:val="none" w:sz="0" w:space="0" w:color="auto"/>
                <w:left w:val="none" w:sz="0" w:space="0" w:color="auto"/>
                <w:bottom w:val="none" w:sz="0" w:space="0" w:color="auto"/>
                <w:right w:val="none" w:sz="0" w:space="0" w:color="auto"/>
              </w:divBdr>
            </w:div>
            <w:div w:id="603072229">
              <w:marLeft w:val="0"/>
              <w:marRight w:val="0"/>
              <w:marTop w:val="0"/>
              <w:marBottom w:val="0"/>
              <w:divBdr>
                <w:top w:val="none" w:sz="0" w:space="0" w:color="auto"/>
                <w:left w:val="none" w:sz="0" w:space="0" w:color="auto"/>
                <w:bottom w:val="none" w:sz="0" w:space="0" w:color="auto"/>
                <w:right w:val="none" w:sz="0" w:space="0" w:color="auto"/>
              </w:divBdr>
            </w:div>
            <w:div w:id="662856605">
              <w:marLeft w:val="0"/>
              <w:marRight w:val="0"/>
              <w:marTop w:val="0"/>
              <w:marBottom w:val="0"/>
              <w:divBdr>
                <w:top w:val="none" w:sz="0" w:space="0" w:color="auto"/>
                <w:left w:val="none" w:sz="0" w:space="0" w:color="auto"/>
                <w:bottom w:val="none" w:sz="0" w:space="0" w:color="auto"/>
                <w:right w:val="none" w:sz="0" w:space="0" w:color="auto"/>
              </w:divBdr>
            </w:div>
            <w:div w:id="875507067">
              <w:marLeft w:val="0"/>
              <w:marRight w:val="0"/>
              <w:marTop w:val="0"/>
              <w:marBottom w:val="0"/>
              <w:divBdr>
                <w:top w:val="none" w:sz="0" w:space="0" w:color="auto"/>
                <w:left w:val="none" w:sz="0" w:space="0" w:color="auto"/>
                <w:bottom w:val="none" w:sz="0" w:space="0" w:color="auto"/>
                <w:right w:val="none" w:sz="0" w:space="0" w:color="auto"/>
              </w:divBdr>
            </w:div>
            <w:div w:id="1021052638">
              <w:marLeft w:val="0"/>
              <w:marRight w:val="0"/>
              <w:marTop w:val="0"/>
              <w:marBottom w:val="0"/>
              <w:divBdr>
                <w:top w:val="none" w:sz="0" w:space="0" w:color="auto"/>
                <w:left w:val="none" w:sz="0" w:space="0" w:color="auto"/>
                <w:bottom w:val="none" w:sz="0" w:space="0" w:color="auto"/>
                <w:right w:val="none" w:sz="0" w:space="0" w:color="auto"/>
              </w:divBdr>
            </w:div>
            <w:div w:id="1039016071">
              <w:marLeft w:val="0"/>
              <w:marRight w:val="0"/>
              <w:marTop w:val="0"/>
              <w:marBottom w:val="0"/>
              <w:divBdr>
                <w:top w:val="none" w:sz="0" w:space="0" w:color="auto"/>
                <w:left w:val="none" w:sz="0" w:space="0" w:color="auto"/>
                <w:bottom w:val="none" w:sz="0" w:space="0" w:color="auto"/>
                <w:right w:val="none" w:sz="0" w:space="0" w:color="auto"/>
              </w:divBdr>
            </w:div>
            <w:div w:id="1372878303">
              <w:marLeft w:val="0"/>
              <w:marRight w:val="0"/>
              <w:marTop w:val="0"/>
              <w:marBottom w:val="0"/>
              <w:divBdr>
                <w:top w:val="none" w:sz="0" w:space="0" w:color="auto"/>
                <w:left w:val="none" w:sz="0" w:space="0" w:color="auto"/>
                <w:bottom w:val="none" w:sz="0" w:space="0" w:color="auto"/>
                <w:right w:val="none" w:sz="0" w:space="0" w:color="auto"/>
              </w:divBdr>
            </w:div>
            <w:div w:id="1763186145">
              <w:marLeft w:val="0"/>
              <w:marRight w:val="0"/>
              <w:marTop w:val="0"/>
              <w:marBottom w:val="0"/>
              <w:divBdr>
                <w:top w:val="none" w:sz="0" w:space="0" w:color="auto"/>
                <w:left w:val="none" w:sz="0" w:space="0" w:color="auto"/>
                <w:bottom w:val="none" w:sz="0" w:space="0" w:color="auto"/>
                <w:right w:val="none" w:sz="0" w:space="0" w:color="auto"/>
              </w:divBdr>
            </w:div>
            <w:div w:id="1854341948">
              <w:marLeft w:val="0"/>
              <w:marRight w:val="0"/>
              <w:marTop w:val="0"/>
              <w:marBottom w:val="0"/>
              <w:divBdr>
                <w:top w:val="none" w:sz="0" w:space="0" w:color="auto"/>
                <w:left w:val="none" w:sz="0" w:space="0" w:color="auto"/>
                <w:bottom w:val="none" w:sz="0" w:space="0" w:color="auto"/>
                <w:right w:val="none" w:sz="0" w:space="0" w:color="auto"/>
              </w:divBdr>
            </w:div>
            <w:div w:id="1925064088">
              <w:marLeft w:val="0"/>
              <w:marRight w:val="0"/>
              <w:marTop w:val="0"/>
              <w:marBottom w:val="0"/>
              <w:divBdr>
                <w:top w:val="none" w:sz="0" w:space="0" w:color="auto"/>
                <w:left w:val="none" w:sz="0" w:space="0" w:color="auto"/>
                <w:bottom w:val="none" w:sz="0" w:space="0" w:color="auto"/>
                <w:right w:val="none" w:sz="0" w:space="0" w:color="auto"/>
              </w:divBdr>
            </w:div>
            <w:div w:id="1965187076">
              <w:marLeft w:val="0"/>
              <w:marRight w:val="0"/>
              <w:marTop w:val="0"/>
              <w:marBottom w:val="0"/>
              <w:divBdr>
                <w:top w:val="none" w:sz="0" w:space="0" w:color="auto"/>
                <w:left w:val="none" w:sz="0" w:space="0" w:color="auto"/>
                <w:bottom w:val="none" w:sz="0" w:space="0" w:color="auto"/>
                <w:right w:val="none" w:sz="0" w:space="0" w:color="auto"/>
              </w:divBdr>
            </w:div>
            <w:div w:id="21148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44">
      <w:bodyDiv w:val="1"/>
      <w:marLeft w:val="0"/>
      <w:marRight w:val="0"/>
      <w:marTop w:val="0"/>
      <w:marBottom w:val="0"/>
      <w:divBdr>
        <w:top w:val="none" w:sz="0" w:space="0" w:color="auto"/>
        <w:left w:val="none" w:sz="0" w:space="0" w:color="auto"/>
        <w:bottom w:val="none" w:sz="0" w:space="0" w:color="auto"/>
        <w:right w:val="none" w:sz="0" w:space="0" w:color="auto"/>
      </w:divBdr>
      <w:divsChild>
        <w:div w:id="526262751">
          <w:marLeft w:val="0"/>
          <w:marRight w:val="0"/>
          <w:marTop w:val="0"/>
          <w:marBottom w:val="0"/>
          <w:divBdr>
            <w:top w:val="none" w:sz="0" w:space="0" w:color="auto"/>
            <w:left w:val="none" w:sz="0" w:space="0" w:color="auto"/>
            <w:bottom w:val="none" w:sz="0" w:space="0" w:color="auto"/>
            <w:right w:val="none" w:sz="0" w:space="0" w:color="auto"/>
          </w:divBdr>
        </w:div>
      </w:divsChild>
    </w:div>
    <w:div w:id="1857646555">
      <w:bodyDiv w:val="1"/>
      <w:marLeft w:val="0"/>
      <w:marRight w:val="0"/>
      <w:marTop w:val="0"/>
      <w:marBottom w:val="0"/>
      <w:divBdr>
        <w:top w:val="none" w:sz="0" w:space="0" w:color="auto"/>
        <w:left w:val="none" w:sz="0" w:space="0" w:color="auto"/>
        <w:bottom w:val="none" w:sz="0" w:space="0" w:color="auto"/>
        <w:right w:val="none" w:sz="0" w:space="0" w:color="auto"/>
      </w:divBdr>
      <w:divsChild>
        <w:div w:id="1019236881">
          <w:marLeft w:val="0"/>
          <w:marRight w:val="0"/>
          <w:marTop w:val="0"/>
          <w:marBottom w:val="0"/>
          <w:divBdr>
            <w:top w:val="none" w:sz="0" w:space="0" w:color="auto"/>
            <w:left w:val="none" w:sz="0" w:space="0" w:color="auto"/>
            <w:bottom w:val="none" w:sz="0" w:space="0" w:color="auto"/>
            <w:right w:val="none" w:sz="0" w:space="0" w:color="auto"/>
          </w:divBdr>
          <w:divsChild>
            <w:div w:id="33386453">
              <w:marLeft w:val="0"/>
              <w:marRight w:val="0"/>
              <w:marTop w:val="0"/>
              <w:marBottom w:val="0"/>
              <w:divBdr>
                <w:top w:val="none" w:sz="0" w:space="0" w:color="auto"/>
                <w:left w:val="none" w:sz="0" w:space="0" w:color="auto"/>
                <w:bottom w:val="none" w:sz="0" w:space="0" w:color="auto"/>
                <w:right w:val="none" w:sz="0" w:space="0" w:color="auto"/>
              </w:divBdr>
            </w:div>
            <w:div w:id="341319400">
              <w:marLeft w:val="0"/>
              <w:marRight w:val="0"/>
              <w:marTop w:val="0"/>
              <w:marBottom w:val="0"/>
              <w:divBdr>
                <w:top w:val="none" w:sz="0" w:space="0" w:color="auto"/>
                <w:left w:val="none" w:sz="0" w:space="0" w:color="auto"/>
                <w:bottom w:val="none" w:sz="0" w:space="0" w:color="auto"/>
                <w:right w:val="none" w:sz="0" w:space="0" w:color="auto"/>
              </w:divBdr>
            </w:div>
            <w:div w:id="436830192">
              <w:marLeft w:val="0"/>
              <w:marRight w:val="0"/>
              <w:marTop w:val="0"/>
              <w:marBottom w:val="0"/>
              <w:divBdr>
                <w:top w:val="none" w:sz="0" w:space="0" w:color="auto"/>
                <w:left w:val="none" w:sz="0" w:space="0" w:color="auto"/>
                <w:bottom w:val="none" w:sz="0" w:space="0" w:color="auto"/>
                <w:right w:val="none" w:sz="0" w:space="0" w:color="auto"/>
              </w:divBdr>
            </w:div>
            <w:div w:id="1052654975">
              <w:marLeft w:val="0"/>
              <w:marRight w:val="0"/>
              <w:marTop w:val="0"/>
              <w:marBottom w:val="0"/>
              <w:divBdr>
                <w:top w:val="none" w:sz="0" w:space="0" w:color="auto"/>
                <w:left w:val="none" w:sz="0" w:space="0" w:color="auto"/>
                <w:bottom w:val="none" w:sz="0" w:space="0" w:color="auto"/>
                <w:right w:val="none" w:sz="0" w:space="0" w:color="auto"/>
              </w:divBdr>
            </w:div>
            <w:div w:id="1088767665">
              <w:marLeft w:val="0"/>
              <w:marRight w:val="0"/>
              <w:marTop w:val="0"/>
              <w:marBottom w:val="0"/>
              <w:divBdr>
                <w:top w:val="none" w:sz="0" w:space="0" w:color="auto"/>
                <w:left w:val="none" w:sz="0" w:space="0" w:color="auto"/>
                <w:bottom w:val="none" w:sz="0" w:space="0" w:color="auto"/>
                <w:right w:val="none" w:sz="0" w:space="0" w:color="auto"/>
              </w:divBdr>
            </w:div>
            <w:div w:id="1280187159">
              <w:marLeft w:val="0"/>
              <w:marRight w:val="0"/>
              <w:marTop w:val="0"/>
              <w:marBottom w:val="0"/>
              <w:divBdr>
                <w:top w:val="none" w:sz="0" w:space="0" w:color="auto"/>
                <w:left w:val="none" w:sz="0" w:space="0" w:color="auto"/>
                <w:bottom w:val="none" w:sz="0" w:space="0" w:color="auto"/>
                <w:right w:val="none" w:sz="0" w:space="0" w:color="auto"/>
              </w:divBdr>
            </w:div>
            <w:div w:id="1344240359">
              <w:marLeft w:val="0"/>
              <w:marRight w:val="0"/>
              <w:marTop w:val="0"/>
              <w:marBottom w:val="0"/>
              <w:divBdr>
                <w:top w:val="none" w:sz="0" w:space="0" w:color="auto"/>
                <w:left w:val="none" w:sz="0" w:space="0" w:color="auto"/>
                <w:bottom w:val="none" w:sz="0" w:space="0" w:color="auto"/>
                <w:right w:val="none" w:sz="0" w:space="0" w:color="auto"/>
              </w:divBdr>
            </w:div>
            <w:div w:id="1368142673">
              <w:marLeft w:val="0"/>
              <w:marRight w:val="0"/>
              <w:marTop w:val="0"/>
              <w:marBottom w:val="0"/>
              <w:divBdr>
                <w:top w:val="none" w:sz="0" w:space="0" w:color="auto"/>
                <w:left w:val="none" w:sz="0" w:space="0" w:color="auto"/>
                <w:bottom w:val="none" w:sz="0" w:space="0" w:color="auto"/>
                <w:right w:val="none" w:sz="0" w:space="0" w:color="auto"/>
              </w:divBdr>
            </w:div>
            <w:div w:id="157824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80518">
      <w:bodyDiv w:val="1"/>
      <w:marLeft w:val="0"/>
      <w:marRight w:val="0"/>
      <w:marTop w:val="0"/>
      <w:marBottom w:val="0"/>
      <w:divBdr>
        <w:top w:val="none" w:sz="0" w:space="0" w:color="auto"/>
        <w:left w:val="none" w:sz="0" w:space="0" w:color="auto"/>
        <w:bottom w:val="none" w:sz="0" w:space="0" w:color="auto"/>
        <w:right w:val="none" w:sz="0" w:space="0" w:color="auto"/>
      </w:divBdr>
      <w:divsChild>
        <w:div w:id="1755319396">
          <w:marLeft w:val="0"/>
          <w:marRight w:val="0"/>
          <w:marTop w:val="0"/>
          <w:marBottom w:val="0"/>
          <w:divBdr>
            <w:top w:val="none" w:sz="0" w:space="0" w:color="auto"/>
            <w:left w:val="none" w:sz="0" w:space="0" w:color="auto"/>
            <w:bottom w:val="none" w:sz="0" w:space="0" w:color="auto"/>
            <w:right w:val="none" w:sz="0" w:space="0" w:color="auto"/>
          </w:divBdr>
          <w:divsChild>
            <w:div w:id="244535888">
              <w:marLeft w:val="0"/>
              <w:marRight w:val="0"/>
              <w:marTop w:val="0"/>
              <w:marBottom w:val="0"/>
              <w:divBdr>
                <w:top w:val="none" w:sz="0" w:space="0" w:color="auto"/>
                <w:left w:val="none" w:sz="0" w:space="0" w:color="auto"/>
                <w:bottom w:val="none" w:sz="0" w:space="0" w:color="auto"/>
                <w:right w:val="none" w:sz="0" w:space="0" w:color="auto"/>
              </w:divBdr>
            </w:div>
            <w:div w:id="165749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891943">
      <w:bodyDiv w:val="1"/>
      <w:marLeft w:val="0"/>
      <w:marRight w:val="0"/>
      <w:marTop w:val="0"/>
      <w:marBottom w:val="0"/>
      <w:divBdr>
        <w:top w:val="none" w:sz="0" w:space="0" w:color="auto"/>
        <w:left w:val="none" w:sz="0" w:space="0" w:color="auto"/>
        <w:bottom w:val="none" w:sz="0" w:space="0" w:color="auto"/>
        <w:right w:val="none" w:sz="0" w:space="0" w:color="auto"/>
      </w:divBdr>
      <w:divsChild>
        <w:div w:id="1477183491">
          <w:marLeft w:val="0"/>
          <w:marRight w:val="0"/>
          <w:marTop w:val="0"/>
          <w:marBottom w:val="0"/>
          <w:divBdr>
            <w:top w:val="none" w:sz="0" w:space="0" w:color="auto"/>
            <w:left w:val="none" w:sz="0" w:space="0" w:color="auto"/>
            <w:bottom w:val="none" w:sz="0" w:space="0" w:color="auto"/>
            <w:right w:val="none" w:sz="0" w:space="0" w:color="auto"/>
          </w:divBdr>
        </w:div>
      </w:divsChild>
    </w:div>
    <w:div w:id="1863933061">
      <w:bodyDiv w:val="1"/>
      <w:marLeft w:val="0"/>
      <w:marRight w:val="0"/>
      <w:marTop w:val="0"/>
      <w:marBottom w:val="0"/>
      <w:divBdr>
        <w:top w:val="none" w:sz="0" w:space="0" w:color="auto"/>
        <w:left w:val="none" w:sz="0" w:space="0" w:color="auto"/>
        <w:bottom w:val="none" w:sz="0" w:space="0" w:color="auto"/>
        <w:right w:val="none" w:sz="0" w:space="0" w:color="auto"/>
      </w:divBdr>
      <w:divsChild>
        <w:div w:id="1865824296">
          <w:marLeft w:val="0"/>
          <w:marRight w:val="0"/>
          <w:marTop w:val="0"/>
          <w:marBottom w:val="0"/>
          <w:divBdr>
            <w:top w:val="none" w:sz="0" w:space="0" w:color="auto"/>
            <w:left w:val="none" w:sz="0" w:space="0" w:color="auto"/>
            <w:bottom w:val="none" w:sz="0" w:space="0" w:color="auto"/>
            <w:right w:val="none" w:sz="0" w:space="0" w:color="auto"/>
          </w:divBdr>
        </w:div>
      </w:divsChild>
    </w:div>
    <w:div w:id="1864250070">
      <w:bodyDiv w:val="1"/>
      <w:marLeft w:val="0"/>
      <w:marRight w:val="0"/>
      <w:marTop w:val="0"/>
      <w:marBottom w:val="0"/>
      <w:divBdr>
        <w:top w:val="none" w:sz="0" w:space="0" w:color="auto"/>
        <w:left w:val="none" w:sz="0" w:space="0" w:color="auto"/>
        <w:bottom w:val="none" w:sz="0" w:space="0" w:color="auto"/>
        <w:right w:val="none" w:sz="0" w:space="0" w:color="auto"/>
      </w:divBdr>
    </w:div>
    <w:div w:id="1865898801">
      <w:bodyDiv w:val="1"/>
      <w:marLeft w:val="0"/>
      <w:marRight w:val="0"/>
      <w:marTop w:val="0"/>
      <w:marBottom w:val="0"/>
      <w:divBdr>
        <w:top w:val="none" w:sz="0" w:space="0" w:color="auto"/>
        <w:left w:val="none" w:sz="0" w:space="0" w:color="auto"/>
        <w:bottom w:val="none" w:sz="0" w:space="0" w:color="auto"/>
        <w:right w:val="none" w:sz="0" w:space="0" w:color="auto"/>
      </w:divBdr>
      <w:divsChild>
        <w:div w:id="1406420209">
          <w:marLeft w:val="0"/>
          <w:marRight w:val="0"/>
          <w:marTop w:val="0"/>
          <w:marBottom w:val="0"/>
          <w:divBdr>
            <w:top w:val="none" w:sz="0" w:space="0" w:color="auto"/>
            <w:left w:val="none" w:sz="0" w:space="0" w:color="auto"/>
            <w:bottom w:val="none" w:sz="0" w:space="0" w:color="auto"/>
            <w:right w:val="none" w:sz="0" w:space="0" w:color="auto"/>
          </w:divBdr>
        </w:div>
      </w:divsChild>
    </w:div>
    <w:div w:id="1866365160">
      <w:bodyDiv w:val="1"/>
      <w:marLeft w:val="0"/>
      <w:marRight w:val="0"/>
      <w:marTop w:val="0"/>
      <w:marBottom w:val="0"/>
      <w:divBdr>
        <w:top w:val="none" w:sz="0" w:space="0" w:color="auto"/>
        <w:left w:val="none" w:sz="0" w:space="0" w:color="auto"/>
        <w:bottom w:val="none" w:sz="0" w:space="0" w:color="auto"/>
        <w:right w:val="none" w:sz="0" w:space="0" w:color="auto"/>
      </w:divBdr>
      <w:divsChild>
        <w:div w:id="535391583">
          <w:marLeft w:val="0"/>
          <w:marRight w:val="0"/>
          <w:marTop w:val="0"/>
          <w:marBottom w:val="0"/>
          <w:divBdr>
            <w:top w:val="none" w:sz="0" w:space="0" w:color="auto"/>
            <w:left w:val="none" w:sz="0" w:space="0" w:color="auto"/>
            <w:bottom w:val="none" w:sz="0" w:space="0" w:color="auto"/>
            <w:right w:val="none" w:sz="0" w:space="0" w:color="auto"/>
          </w:divBdr>
          <w:divsChild>
            <w:div w:id="1270895655">
              <w:marLeft w:val="0"/>
              <w:marRight w:val="0"/>
              <w:marTop w:val="0"/>
              <w:marBottom w:val="0"/>
              <w:divBdr>
                <w:top w:val="none" w:sz="0" w:space="0" w:color="auto"/>
                <w:left w:val="none" w:sz="0" w:space="0" w:color="auto"/>
                <w:bottom w:val="none" w:sz="0" w:space="0" w:color="auto"/>
                <w:right w:val="none" w:sz="0" w:space="0" w:color="auto"/>
              </w:divBdr>
            </w:div>
            <w:div w:id="1580941885">
              <w:marLeft w:val="0"/>
              <w:marRight w:val="0"/>
              <w:marTop w:val="0"/>
              <w:marBottom w:val="0"/>
              <w:divBdr>
                <w:top w:val="none" w:sz="0" w:space="0" w:color="auto"/>
                <w:left w:val="none" w:sz="0" w:space="0" w:color="auto"/>
                <w:bottom w:val="none" w:sz="0" w:space="0" w:color="auto"/>
                <w:right w:val="none" w:sz="0" w:space="0" w:color="auto"/>
              </w:divBdr>
            </w:div>
            <w:div w:id="203792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369415">
      <w:bodyDiv w:val="1"/>
      <w:marLeft w:val="0"/>
      <w:marRight w:val="0"/>
      <w:marTop w:val="0"/>
      <w:marBottom w:val="0"/>
      <w:divBdr>
        <w:top w:val="none" w:sz="0" w:space="0" w:color="auto"/>
        <w:left w:val="none" w:sz="0" w:space="0" w:color="auto"/>
        <w:bottom w:val="none" w:sz="0" w:space="0" w:color="auto"/>
        <w:right w:val="none" w:sz="0" w:space="0" w:color="auto"/>
      </w:divBdr>
      <w:divsChild>
        <w:div w:id="533617076">
          <w:marLeft w:val="0"/>
          <w:marRight w:val="0"/>
          <w:marTop w:val="0"/>
          <w:marBottom w:val="0"/>
          <w:divBdr>
            <w:top w:val="none" w:sz="0" w:space="0" w:color="auto"/>
            <w:left w:val="none" w:sz="0" w:space="0" w:color="auto"/>
            <w:bottom w:val="none" w:sz="0" w:space="0" w:color="auto"/>
            <w:right w:val="none" w:sz="0" w:space="0" w:color="auto"/>
          </w:divBdr>
          <w:divsChild>
            <w:div w:id="49161153">
              <w:marLeft w:val="0"/>
              <w:marRight w:val="0"/>
              <w:marTop w:val="0"/>
              <w:marBottom w:val="0"/>
              <w:divBdr>
                <w:top w:val="none" w:sz="0" w:space="0" w:color="auto"/>
                <w:left w:val="none" w:sz="0" w:space="0" w:color="auto"/>
                <w:bottom w:val="none" w:sz="0" w:space="0" w:color="auto"/>
                <w:right w:val="none" w:sz="0" w:space="0" w:color="auto"/>
              </w:divBdr>
            </w:div>
            <w:div w:id="175116763">
              <w:marLeft w:val="0"/>
              <w:marRight w:val="0"/>
              <w:marTop w:val="0"/>
              <w:marBottom w:val="0"/>
              <w:divBdr>
                <w:top w:val="none" w:sz="0" w:space="0" w:color="auto"/>
                <w:left w:val="none" w:sz="0" w:space="0" w:color="auto"/>
                <w:bottom w:val="none" w:sz="0" w:space="0" w:color="auto"/>
                <w:right w:val="none" w:sz="0" w:space="0" w:color="auto"/>
              </w:divBdr>
            </w:div>
            <w:div w:id="185101446">
              <w:marLeft w:val="0"/>
              <w:marRight w:val="0"/>
              <w:marTop w:val="0"/>
              <w:marBottom w:val="0"/>
              <w:divBdr>
                <w:top w:val="none" w:sz="0" w:space="0" w:color="auto"/>
                <w:left w:val="none" w:sz="0" w:space="0" w:color="auto"/>
                <w:bottom w:val="none" w:sz="0" w:space="0" w:color="auto"/>
                <w:right w:val="none" w:sz="0" w:space="0" w:color="auto"/>
              </w:divBdr>
            </w:div>
            <w:div w:id="205528745">
              <w:marLeft w:val="0"/>
              <w:marRight w:val="0"/>
              <w:marTop w:val="0"/>
              <w:marBottom w:val="0"/>
              <w:divBdr>
                <w:top w:val="none" w:sz="0" w:space="0" w:color="auto"/>
                <w:left w:val="none" w:sz="0" w:space="0" w:color="auto"/>
                <w:bottom w:val="none" w:sz="0" w:space="0" w:color="auto"/>
                <w:right w:val="none" w:sz="0" w:space="0" w:color="auto"/>
              </w:divBdr>
            </w:div>
            <w:div w:id="612447339">
              <w:marLeft w:val="0"/>
              <w:marRight w:val="0"/>
              <w:marTop w:val="0"/>
              <w:marBottom w:val="0"/>
              <w:divBdr>
                <w:top w:val="none" w:sz="0" w:space="0" w:color="auto"/>
                <w:left w:val="none" w:sz="0" w:space="0" w:color="auto"/>
                <w:bottom w:val="none" w:sz="0" w:space="0" w:color="auto"/>
                <w:right w:val="none" w:sz="0" w:space="0" w:color="auto"/>
              </w:divBdr>
            </w:div>
            <w:div w:id="713314473">
              <w:marLeft w:val="0"/>
              <w:marRight w:val="0"/>
              <w:marTop w:val="0"/>
              <w:marBottom w:val="0"/>
              <w:divBdr>
                <w:top w:val="none" w:sz="0" w:space="0" w:color="auto"/>
                <w:left w:val="none" w:sz="0" w:space="0" w:color="auto"/>
                <w:bottom w:val="none" w:sz="0" w:space="0" w:color="auto"/>
                <w:right w:val="none" w:sz="0" w:space="0" w:color="auto"/>
              </w:divBdr>
            </w:div>
            <w:div w:id="864175413">
              <w:marLeft w:val="0"/>
              <w:marRight w:val="0"/>
              <w:marTop w:val="0"/>
              <w:marBottom w:val="0"/>
              <w:divBdr>
                <w:top w:val="none" w:sz="0" w:space="0" w:color="auto"/>
                <w:left w:val="none" w:sz="0" w:space="0" w:color="auto"/>
                <w:bottom w:val="none" w:sz="0" w:space="0" w:color="auto"/>
                <w:right w:val="none" w:sz="0" w:space="0" w:color="auto"/>
              </w:divBdr>
            </w:div>
            <w:div w:id="869337303">
              <w:marLeft w:val="0"/>
              <w:marRight w:val="0"/>
              <w:marTop w:val="0"/>
              <w:marBottom w:val="0"/>
              <w:divBdr>
                <w:top w:val="none" w:sz="0" w:space="0" w:color="auto"/>
                <w:left w:val="none" w:sz="0" w:space="0" w:color="auto"/>
                <w:bottom w:val="none" w:sz="0" w:space="0" w:color="auto"/>
                <w:right w:val="none" w:sz="0" w:space="0" w:color="auto"/>
              </w:divBdr>
            </w:div>
            <w:div w:id="966424258">
              <w:marLeft w:val="0"/>
              <w:marRight w:val="0"/>
              <w:marTop w:val="0"/>
              <w:marBottom w:val="0"/>
              <w:divBdr>
                <w:top w:val="none" w:sz="0" w:space="0" w:color="auto"/>
                <w:left w:val="none" w:sz="0" w:space="0" w:color="auto"/>
                <w:bottom w:val="none" w:sz="0" w:space="0" w:color="auto"/>
                <w:right w:val="none" w:sz="0" w:space="0" w:color="auto"/>
              </w:divBdr>
            </w:div>
            <w:div w:id="1195265255">
              <w:marLeft w:val="0"/>
              <w:marRight w:val="0"/>
              <w:marTop w:val="0"/>
              <w:marBottom w:val="0"/>
              <w:divBdr>
                <w:top w:val="none" w:sz="0" w:space="0" w:color="auto"/>
                <w:left w:val="none" w:sz="0" w:space="0" w:color="auto"/>
                <w:bottom w:val="none" w:sz="0" w:space="0" w:color="auto"/>
                <w:right w:val="none" w:sz="0" w:space="0" w:color="auto"/>
              </w:divBdr>
            </w:div>
            <w:div w:id="1314523707">
              <w:marLeft w:val="0"/>
              <w:marRight w:val="0"/>
              <w:marTop w:val="0"/>
              <w:marBottom w:val="0"/>
              <w:divBdr>
                <w:top w:val="none" w:sz="0" w:space="0" w:color="auto"/>
                <w:left w:val="none" w:sz="0" w:space="0" w:color="auto"/>
                <w:bottom w:val="none" w:sz="0" w:space="0" w:color="auto"/>
                <w:right w:val="none" w:sz="0" w:space="0" w:color="auto"/>
              </w:divBdr>
            </w:div>
            <w:div w:id="1910773913">
              <w:marLeft w:val="0"/>
              <w:marRight w:val="0"/>
              <w:marTop w:val="0"/>
              <w:marBottom w:val="0"/>
              <w:divBdr>
                <w:top w:val="none" w:sz="0" w:space="0" w:color="auto"/>
                <w:left w:val="none" w:sz="0" w:space="0" w:color="auto"/>
                <w:bottom w:val="none" w:sz="0" w:space="0" w:color="auto"/>
                <w:right w:val="none" w:sz="0" w:space="0" w:color="auto"/>
              </w:divBdr>
            </w:div>
            <w:div w:id="204486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252453">
      <w:bodyDiv w:val="1"/>
      <w:marLeft w:val="0"/>
      <w:marRight w:val="0"/>
      <w:marTop w:val="0"/>
      <w:marBottom w:val="0"/>
      <w:divBdr>
        <w:top w:val="none" w:sz="0" w:space="0" w:color="auto"/>
        <w:left w:val="none" w:sz="0" w:space="0" w:color="auto"/>
        <w:bottom w:val="none" w:sz="0" w:space="0" w:color="auto"/>
        <w:right w:val="none" w:sz="0" w:space="0" w:color="auto"/>
      </w:divBdr>
      <w:divsChild>
        <w:div w:id="1561093327">
          <w:marLeft w:val="0"/>
          <w:marRight w:val="0"/>
          <w:marTop w:val="0"/>
          <w:marBottom w:val="0"/>
          <w:divBdr>
            <w:top w:val="none" w:sz="0" w:space="0" w:color="auto"/>
            <w:left w:val="none" w:sz="0" w:space="0" w:color="auto"/>
            <w:bottom w:val="none" w:sz="0" w:space="0" w:color="auto"/>
            <w:right w:val="none" w:sz="0" w:space="0" w:color="auto"/>
          </w:divBdr>
          <w:divsChild>
            <w:div w:id="2118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75820">
      <w:bodyDiv w:val="1"/>
      <w:marLeft w:val="0"/>
      <w:marRight w:val="0"/>
      <w:marTop w:val="0"/>
      <w:marBottom w:val="0"/>
      <w:divBdr>
        <w:top w:val="none" w:sz="0" w:space="0" w:color="auto"/>
        <w:left w:val="none" w:sz="0" w:space="0" w:color="auto"/>
        <w:bottom w:val="none" w:sz="0" w:space="0" w:color="auto"/>
        <w:right w:val="none" w:sz="0" w:space="0" w:color="auto"/>
      </w:divBdr>
      <w:divsChild>
        <w:div w:id="251009536">
          <w:marLeft w:val="0"/>
          <w:marRight w:val="0"/>
          <w:marTop w:val="0"/>
          <w:marBottom w:val="0"/>
          <w:divBdr>
            <w:top w:val="none" w:sz="0" w:space="0" w:color="auto"/>
            <w:left w:val="none" w:sz="0" w:space="0" w:color="auto"/>
            <w:bottom w:val="none" w:sz="0" w:space="0" w:color="auto"/>
            <w:right w:val="none" w:sz="0" w:space="0" w:color="auto"/>
          </w:divBdr>
        </w:div>
        <w:div w:id="627664797">
          <w:marLeft w:val="0"/>
          <w:marRight w:val="0"/>
          <w:marTop w:val="0"/>
          <w:marBottom w:val="0"/>
          <w:divBdr>
            <w:top w:val="none" w:sz="0" w:space="0" w:color="auto"/>
            <w:left w:val="none" w:sz="0" w:space="0" w:color="auto"/>
            <w:bottom w:val="none" w:sz="0" w:space="0" w:color="auto"/>
            <w:right w:val="none" w:sz="0" w:space="0" w:color="auto"/>
          </w:divBdr>
        </w:div>
        <w:div w:id="650015114">
          <w:marLeft w:val="0"/>
          <w:marRight w:val="0"/>
          <w:marTop w:val="0"/>
          <w:marBottom w:val="0"/>
          <w:divBdr>
            <w:top w:val="none" w:sz="0" w:space="0" w:color="auto"/>
            <w:left w:val="none" w:sz="0" w:space="0" w:color="auto"/>
            <w:bottom w:val="none" w:sz="0" w:space="0" w:color="auto"/>
            <w:right w:val="none" w:sz="0" w:space="0" w:color="auto"/>
          </w:divBdr>
        </w:div>
        <w:div w:id="945383671">
          <w:marLeft w:val="0"/>
          <w:marRight w:val="0"/>
          <w:marTop w:val="0"/>
          <w:marBottom w:val="0"/>
          <w:divBdr>
            <w:top w:val="none" w:sz="0" w:space="0" w:color="auto"/>
            <w:left w:val="none" w:sz="0" w:space="0" w:color="auto"/>
            <w:bottom w:val="none" w:sz="0" w:space="0" w:color="auto"/>
            <w:right w:val="none" w:sz="0" w:space="0" w:color="auto"/>
          </w:divBdr>
        </w:div>
        <w:div w:id="1353847198">
          <w:marLeft w:val="0"/>
          <w:marRight w:val="0"/>
          <w:marTop w:val="0"/>
          <w:marBottom w:val="0"/>
          <w:divBdr>
            <w:top w:val="none" w:sz="0" w:space="0" w:color="auto"/>
            <w:left w:val="none" w:sz="0" w:space="0" w:color="auto"/>
            <w:bottom w:val="none" w:sz="0" w:space="0" w:color="auto"/>
            <w:right w:val="none" w:sz="0" w:space="0" w:color="auto"/>
          </w:divBdr>
        </w:div>
        <w:div w:id="1543059703">
          <w:marLeft w:val="0"/>
          <w:marRight w:val="0"/>
          <w:marTop w:val="0"/>
          <w:marBottom w:val="0"/>
          <w:divBdr>
            <w:top w:val="none" w:sz="0" w:space="0" w:color="auto"/>
            <w:left w:val="none" w:sz="0" w:space="0" w:color="auto"/>
            <w:bottom w:val="none" w:sz="0" w:space="0" w:color="auto"/>
            <w:right w:val="none" w:sz="0" w:space="0" w:color="auto"/>
          </w:divBdr>
        </w:div>
        <w:div w:id="1718117705">
          <w:marLeft w:val="0"/>
          <w:marRight w:val="0"/>
          <w:marTop w:val="0"/>
          <w:marBottom w:val="0"/>
          <w:divBdr>
            <w:top w:val="none" w:sz="0" w:space="0" w:color="auto"/>
            <w:left w:val="none" w:sz="0" w:space="0" w:color="auto"/>
            <w:bottom w:val="none" w:sz="0" w:space="0" w:color="auto"/>
            <w:right w:val="none" w:sz="0" w:space="0" w:color="auto"/>
          </w:divBdr>
        </w:div>
        <w:div w:id="1727296883">
          <w:marLeft w:val="0"/>
          <w:marRight w:val="0"/>
          <w:marTop w:val="0"/>
          <w:marBottom w:val="0"/>
          <w:divBdr>
            <w:top w:val="none" w:sz="0" w:space="0" w:color="auto"/>
            <w:left w:val="none" w:sz="0" w:space="0" w:color="auto"/>
            <w:bottom w:val="none" w:sz="0" w:space="0" w:color="auto"/>
            <w:right w:val="none" w:sz="0" w:space="0" w:color="auto"/>
          </w:divBdr>
        </w:div>
        <w:div w:id="1827474124">
          <w:marLeft w:val="0"/>
          <w:marRight w:val="0"/>
          <w:marTop w:val="0"/>
          <w:marBottom w:val="0"/>
          <w:divBdr>
            <w:top w:val="none" w:sz="0" w:space="0" w:color="auto"/>
            <w:left w:val="none" w:sz="0" w:space="0" w:color="auto"/>
            <w:bottom w:val="none" w:sz="0" w:space="0" w:color="auto"/>
            <w:right w:val="none" w:sz="0" w:space="0" w:color="auto"/>
          </w:divBdr>
        </w:div>
        <w:div w:id="1844860251">
          <w:marLeft w:val="0"/>
          <w:marRight w:val="0"/>
          <w:marTop w:val="0"/>
          <w:marBottom w:val="0"/>
          <w:divBdr>
            <w:top w:val="none" w:sz="0" w:space="0" w:color="auto"/>
            <w:left w:val="none" w:sz="0" w:space="0" w:color="auto"/>
            <w:bottom w:val="none" w:sz="0" w:space="0" w:color="auto"/>
            <w:right w:val="none" w:sz="0" w:space="0" w:color="auto"/>
          </w:divBdr>
        </w:div>
        <w:div w:id="1943566381">
          <w:marLeft w:val="0"/>
          <w:marRight w:val="0"/>
          <w:marTop w:val="0"/>
          <w:marBottom w:val="0"/>
          <w:divBdr>
            <w:top w:val="none" w:sz="0" w:space="0" w:color="auto"/>
            <w:left w:val="none" w:sz="0" w:space="0" w:color="auto"/>
            <w:bottom w:val="none" w:sz="0" w:space="0" w:color="auto"/>
            <w:right w:val="none" w:sz="0" w:space="0" w:color="auto"/>
          </w:divBdr>
        </w:div>
        <w:div w:id="1979845729">
          <w:marLeft w:val="0"/>
          <w:marRight w:val="0"/>
          <w:marTop w:val="0"/>
          <w:marBottom w:val="0"/>
          <w:divBdr>
            <w:top w:val="none" w:sz="0" w:space="0" w:color="auto"/>
            <w:left w:val="none" w:sz="0" w:space="0" w:color="auto"/>
            <w:bottom w:val="none" w:sz="0" w:space="0" w:color="auto"/>
            <w:right w:val="none" w:sz="0" w:space="0" w:color="auto"/>
          </w:divBdr>
        </w:div>
        <w:div w:id="1993220297">
          <w:marLeft w:val="0"/>
          <w:marRight w:val="0"/>
          <w:marTop w:val="0"/>
          <w:marBottom w:val="0"/>
          <w:divBdr>
            <w:top w:val="none" w:sz="0" w:space="0" w:color="auto"/>
            <w:left w:val="none" w:sz="0" w:space="0" w:color="auto"/>
            <w:bottom w:val="none" w:sz="0" w:space="0" w:color="auto"/>
            <w:right w:val="none" w:sz="0" w:space="0" w:color="auto"/>
          </w:divBdr>
        </w:div>
      </w:divsChild>
    </w:div>
    <w:div w:id="1893925237">
      <w:bodyDiv w:val="1"/>
      <w:marLeft w:val="0"/>
      <w:marRight w:val="0"/>
      <w:marTop w:val="0"/>
      <w:marBottom w:val="0"/>
      <w:divBdr>
        <w:top w:val="none" w:sz="0" w:space="0" w:color="auto"/>
        <w:left w:val="none" w:sz="0" w:space="0" w:color="auto"/>
        <w:bottom w:val="none" w:sz="0" w:space="0" w:color="auto"/>
        <w:right w:val="none" w:sz="0" w:space="0" w:color="auto"/>
      </w:divBdr>
      <w:divsChild>
        <w:div w:id="888029004">
          <w:marLeft w:val="0"/>
          <w:marRight w:val="0"/>
          <w:marTop w:val="0"/>
          <w:marBottom w:val="0"/>
          <w:divBdr>
            <w:top w:val="none" w:sz="0" w:space="0" w:color="auto"/>
            <w:left w:val="none" w:sz="0" w:space="0" w:color="auto"/>
            <w:bottom w:val="none" w:sz="0" w:space="0" w:color="auto"/>
            <w:right w:val="none" w:sz="0" w:space="0" w:color="auto"/>
          </w:divBdr>
          <w:divsChild>
            <w:div w:id="617181484">
              <w:marLeft w:val="0"/>
              <w:marRight w:val="0"/>
              <w:marTop w:val="0"/>
              <w:marBottom w:val="0"/>
              <w:divBdr>
                <w:top w:val="none" w:sz="0" w:space="0" w:color="auto"/>
                <w:left w:val="none" w:sz="0" w:space="0" w:color="auto"/>
                <w:bottom w:val="none" w:sz="0" w:space="0" w:color="auto"/>
                <w:right w:val="none" w:sz="0" w:space="0" w:color="auto"/>
              </w:divBdr>
            </w:div>
            <w:div w:id="812529572">
              <w:marLeft w:val="0"/>
              <w:marRight w:val="0"/>
              <w:marTop w:val="0"/>
              <w:marBottom w:val="0"/>
              <w:divBdr>
                <w:top w:val="none" w:sz="0" w:space="0" w:color="auto"/>
                <w:left w:val="none" w:sz="0" w:space="0" w:color="auto"/>
                <w:bottom w:val="none" w:sz="0" w:space="0" w:color="auto"/>
                <w:right w:val="none" w:sz="0" w:space="0" w:color="auto"/>
              </w:divBdr>
            </w:div>
            <w:div w:id="914048253">
              <w:marLeft w:val="0"/>
              <w:marRight w:val="0"/>
              <w:marTop w:val="0"/>
              <w:marBottom w:val="0"/>
              <w:divBdr>
                <w:top w:val="none" w:sz="0" w:space="0" w:color="auto"/>
                <w:left w:val="none" w:sz="0" w:space="0" w:color="auto"/>
                <w:bottom w:val="none" w:sz="0" w:space="0" w:color="auto"/>
                <w:right w:val="none" w:sz="0" w:space="0" w:color="auto"/>
              </w:divBdr>
            </w:div>
            <w:div w:id="1005323446">
              <w:marLeft w:val="0"/>
              <w:marRight w:val="0"/>
              <w:marTop w:val="0"/>
              <w:marBottom w:val="0"/>
              <w:divBdr>
                <w:top w:val="none" w:sz="0" w:space="0" w:color="auto"/>
                <w:left w:val="none" w:sz="0" w:space="0" w:color="auto"/>
                <w:bottom w:val="none" w:sz="0" w:space="0" w:color="auto"/>
                <w:right w:val="none" w:sz="0" w:space="0" w:color="auto"/>
              </w:divBdr>
            </w:div>
            <w:div w:id="1092774404">
              <w:marLeft w:val="0"/>
              <w:marRight w:val="0"/>
              <w:marTop w:val="0"/>
              <w:marBottom w:val="0"/>
              <w:divBdr>
                <w:top w:val="none" w:sz="0" w:space="0" w:color="auto"/>
                <w:left w:val="none" w:sz="0" w:space="0" w:color="auto"/>
                <w:bottom w:val="none" w:sz="0" w:space="0" w:color="auto"/>
                <w:right w:val="none" w:sz="0" w:space="0" w:color="auto"/>
              </w:divBdr>
            </w:div>
            <w:div w:id="132751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434231">
      <w:bodyDiv w:val="1"/>
      <w:marLeft w:val="0"/>
      <w:marRight w:val="0"/>
      <w:marTop w:val="0"/>
      <w:marBottom w:val="0"/>
      <w:divBdr>
        <w:top w:val="none" w:sz="0" w:space="0" w:color="auto"/>
        <w:left w:val="none" w:sz="0" w:space="0" w:color="auto"/>
        <w:bottom w:val="none" w:sz="0" w:space="0" w:color="auto"/>
        <w:right w:val="none" w:sz="0" w:space="0" w:color="auto"/>
      </w:divBdr>
      <w:divsChild>
        <w:div w:id="1913657132">
          <w:marLeft w:val="0"/>
          <w:marRight w:val="0"/>
          <w:marTop w:val="0"/>
          <w:marBottom w:val="0"/>
          <w:divBdr>
            <w:top w:val="none" w:sz="0" w:space="0" w:color="auto"/>
            <w:left w:val="none" w:sz="0" w:space="0" w:color="auto"/>
            <w:bottom w:val="none" w:sz="0" w:space="0" w:color="auto"/>
            <w:right w:val="none" w:sz="0" w:space="0" w:color="auto"/>
          </w:divBdr>
        </w:div>
      </w:divsChild>
    </w:div>
    <w:div w:id="1903714195">
      <w:bodyDiv w:val="1"/>
      <w:marLeft w:val="0"/>
      <w:marRight w:val="0"/>
      <w:marTop w:val="0"/>
      <w:marBottom w:val="0"/>
      <w:divBdr>
        <w:top w:val="none" w:sz="0" w:space="0" w:color="auto"/>
        <w:left w:val="none" w:sz="0" w:space="0" w:color="auto"/>
        <w:bottom w:val="none" w:sz="0" w:space="0" w:color="auto"/>
        <w:right w:val="none" w:sz="0" w:space="0" w:color="auto"/>
      </w:divBdr>
      <w:divsChild>
        <w:div w:id="1809323856">
          <w:marLeft w:val="0"/>
          <w:marRight w:val="0"/>
          <w:marTop w:val="0"/>
          <w:marBottom w:val="0"/>
          <w:divBdr>
            <w:top w:val="none" w:sz="0" w:space="0" w:color="auto"/>
            <w:left w:val="none" w:sz="0" w:space="0" w:color="auto"/>
            <w:bottom w:val="none" w:sz="0" w:space="0" w:color="auto"/>
            <w:right w:val="none" w:sz="0" w:space="0" w:color="auto"/>
          </w:divBdr>
          <w:divsChild>
            <w:div w:id="343240808">
              <w:marLeft w:val="0"/>
              <w:marRight w:val="0"/>
              <w:marTop w:val="0"/>
              <w:marBottom w:val="0"/>
              <w:divBdr>
                <w:top w:val="none" w:sz="0" w:space="0" w:color="auto"/>
                <w:left w:val="none" w:sz="0" w:space="0" w:color="auto"/>
                <w:bottom w:val="none" w:sz="0" w:space="0" w:color="auto"/>
                <w:right w:val="none" w:sz="0" w:space="0" w:color="auto"/>
              </w:divBdr>
            </w:div>
            <w:div w:id="525098682">
              <w:marLeft w:val="0"/>
              <w:marRight w:val="0"/>
              <w:marTop w:val="0"/>
              <w:marBottom w:val="0"/>
              <w:divBdr>
                <w:top w:val="none" w:sz="0" w:space="0" w:color="auto"/>
                <w:left w:val="none" w:sz="0" w:space="0" w:color="auto"/>
                <w:bottom w:val="none" w:sz="0" w:space="0" w:color="auto"/>
                <w:right w:val="none" w:sz="0" w:space="0" w:color="auto"/>
              </w:divBdr>
            </w:div>
            <w:div w:id="700864818">
              <w:marLeft w:val="0"/>
              <w:marRight w:val="0"/>
              <w:marTop w:val="0"/>
              <w:marBottom w:val="0"/>
              <w:divBdr>
                <w:top w:val="none" w:sz="0" w:space="0" w:color="auto"/>
                <w:left w:val="none" w:sz="0" w:space="0" w:color="auto"/>
                <w:bottom w:val="none" w:sz="0" w:space="0" w:color="auto"/>
                <w:right w:val="none" w:sz="0" w:space="0" w:color="auto"/>
              </w:divBdr>
            </w:div>
            <w:div w:id="957644645">
              <w:marLeft w:val="0"/>
              <w:marRight w:val="0"/>
              <w:marTop w:val="0"/>
              <w:marBottom w:val="0"/>
              <w:divBdr>
                <w:top w:val="none" w:sz="0" w:space="0" w:color="auto"/>
                <w:left w:val="none" w:sz="0" w:space="0" w:color="auto"/>
                <w:bottom w:val="none" w:sz="0" w:space="0" w:color="auto"/>
                <w:right w:val="none" w:sz="0" w:space="0" w:color="auto"/>
              </w:divBdr>
            </w:div>
            <w:div w:id="1666320038">
              <w:marLeft w:val="0"/>
              <w:marRight w:val="0"/>
              <w:marTop w:val="0"/>
              <w:marBottom w:val="0"/>
              <w:divBdr>
                <w:top w:val="none" w:sz="0" w:space="0" w:color="auto"/>
                <w:left w:val="none" w:sz="0" w:space="0" w:color="auto"/>
                <w:bottom w:val="none" w:sz="0" w:space="0" w:color="auto"/>
                <w:right w:val="none" w:sz="0" w:space="0" w:color="auto"/>
              </w:divBdr>
            </w:div>
            <w:div w:id="1685087262">
              <w:marLeft w:val="0"/>
              <w:marRight w:val="0"/>
              <w:marTop w:val="0"/>
              <w:marBottom w:val="0"/>
              <w:divBdr>
                <w:top w:val="none" w:sz="0" w:space="0" w:color="auto"/>
                <w:left w:val="none" w:sz="0" w:space="0" w:color="auto"/>
                <w:bottom w:val="none" w:sz="0" w:space="0" w:color="auto"/>
                <w:right w:val="none" w:sz="0" w:space="0" w:color="auto"/>
              </w:divBdr>
            </w:div>
            <w:div w:id="198426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11685">
      <w:bodyDiv w:val="1"/>
      <w:marLeft w:val="0"/>
      <w:marRight w:val="0"/>
      <w:marTop w:val="0"/>
      <w:marBottom w:val="0"/>
      <w:divBdr>
        <w:top w:val="none" w:sz="0" w:space="0" w:color="auto"/>
        <w:left w:val="none" w:sz="0" w:space="0" w:color="auto"/>
        <w:bottom w:val="none" w:sz="0" w:space="0" w:color="auto"/>
        <w:right w:val="none" w:sz="0" w:space="0" w:color="auto"/>
      </w:divBdr>
    </w:div>
    <w:div w:id="1906261556">
      <w:bodyDiv w:val="1"/>
      <w:marLeft w:val="0"/>
      <w:marRight w:val="0"/>
      <w:marTop w:val="0"/>
      <w:marBottom w:val="0"/>
      <w:divBdr>
        <w:top w:val="none" w:sz="0" w:space="0" w:color="auto"/>
        <w:left w:val="none" w:sz="0" w:space="0" w:color="auto"/>
        <w:bottom w:val="none" w:sz="0" w:space="0" w:color="auto"/>
        <w:right w:val="none" w:sz="0" w:space="0" w:color="auto"/>
      </w:divBdr>
    </w:div>
    <w:div w:id="1913198698">
      <w:bodyDiv w:val="1"/>
      <w:marLeft w:val="0"/>
      <w:marRight w:val="0"/>
      <w:marTop w:val="0"/>
      <w:marBottom w:val="0"/>
      <w:divBdr>
        <w:top w:val="none" w:sz="0" w:space="0" w:color="auto"/>
        <w:left w:val="none" w:sz="0" w:space="0" w:color="auto"/>
        <w:bottom w:val="none" w:sz="0" w:space="0" w:color="auto"/>
        <w:right w:val="none" w:sz="0" w:space="0" w:color="auto"/>
      </w:divBdr>
      <w:divsChild>
        <w:div w:id="1497266267">
          <w:marLeft w:val="0"/>
          <w:marRight w:val="0"/>
          <w:marTop w:val="0"/>
          <w:marBottom w:val="0"/>
          <w:divBdr>
            <w:top w:val="none" w:sz="0" w:space="0" w:color="auto"/>
            <w:left w:val="none" w:sz="0" w:space="0" w:color="auto"/>
            <w:bottom w:val="none" w:sz="0" w:space="0" w:color="auto"/>
            <w:right w:val="none" w:sz="0" w:space="0" w:color="auto"/>
          </w:divBdr>
        </w:div>
      </w:divsChild>
    </w:div>
    <w:div w:id="1913346923">
      <w:bodyDiv w:val="1"/>
      <w:marLeft w:val="0"/>
      <w:marRight w:val="0"/>
      <w:marTop w:val="0"/>
      <w:marBottom w:val="0"/>
      <w:divBdr>
        <w:top w:val="none" w:sz="0" w:space="0" w:color="auto"/>
        <w:left w:val="none" w:sz="0" w:space="0" w:color="auto"/>
        <w:bottom w:val="none" w:sz="0" w:space="0" w:color="auto"/>
        <w:right w:val="none" w:sz="0" w:space="0" w:color="auto"/>
      </w:divBdr>
      <w:divsChild>
        <w:div w:id="977957675">
          <w:marLeft w:val="0"/>
          <w:marRight w:val="0"/>
          <w:marTop w:val="0"/>
          <w:marBottom w:val="0"/>
          <w:divBdr>
            <w:top w:val="none" w:sz="0" w:space="0" w:color="auto"/>
            <w:left w:val="none" w:sz="0" w:space="0" w:color="auto"/>
            <w:bottom w:val="none" w:sz="0" w:space="0" w:color="auto"/>
            <w:right w:val="none" w:sz="0" w:space="0" w:color="auto"/>
          </w:divBdr>
        </w:div>
      </w:divsChild>
    </w:div>
    <w:div w:id="1913462896">
      <w:bodyDiv w:val="1"/>
      <w:marLeft w:val="0"/>
      <w:marRight w:val="0"/>
      <w:marTop w:val="0"/>
      <w:marBottom w:val="0"/>
      <w:divBdr>
        <w:top w:val="none" w:sz="0" w:space="0" w:color="auto"/>
        <w:left w:val="none" w:sz="0" w:space="0" w:color="auto"/>
        <w:bottom w:val="none" w:sz="0" w:space="0" w:color="auto"/>
        <w:right w:val="none" w:sz="0" w:space="0" w:color="auto"/>
      </w:divBdr>
      <w:divsChild>
        <w:div w:id="742920917">
          <w:marLeft w:val="0"/>
          <w:marRight w:val="0"/>
          <w:marTop w:val="0"/>
          <w:marBottom w:val="0"/>
          <w:divBdr>
            <w:top w:val="none" w:sz="0" w:space="0" w:color="auto"/>
            <w:left w:val="none" w:sz="0" w:space="0" w:color="auto"/>
            <w:bottom w:val="none" w:sz="0" w:space="0" w:color="auto"/>
            <w:right w:val="none" w:sz="0" w:space="0" w:color="auto"/>
          </w:divBdr>
        </w:div>
      </w:divsChild>
    </w:div>
    <w:div w:id="1915703930">
      <w:bodyDiv w:val="1"/>
      <w:marLeft w:val="0"/>
      <w:marRight w:val="0"/>
      <w:marTop w:val="0"/>
      <w:marBottom w:val="0"/>
      <w:divBdr>
        <w:top w:val="none" w:sz="0" w:space="0" w:color="auto"/>
        <w:left w:val="none" w:sz="0" w:space="0" w:color="auto"/>
        <w:bottom w:val="none" w:sz="0" w:space="0" w:color="auto"/>
        <w:right w:val="none" w:sz="0" w:space="0" w:color="auto"/>
      </w:divBdr>
      <w:divsChild>
        <w:div w:id="591667166">
          <w:marLeft w:val="547"/>
          <w:marRight w:val="0"/>
          <w:marTop w:val="96"/>
          <w:marBottom w:val="0"/>
          <w:divBdr>
            <w:top w:val="none" w:sz="0" w:space="0" w:color="auto"/>
            <w:left w:val="none" w:sz="0" w:space="0" w:color="auto"/>
            <w:bottom w:val="none" w:sz="0" w:space="0" w:color="auto"/>
            <w:right w:val="none" w:sz="0" w:space="0" w:color="auto"/>
          </w:divBdr>
        </w:div>
        <w:div w:id="771784575">
          <w:marLeft w:val="547"/>
          <w:marRight w:val="0"/>
          <w:marTop w:val="96"/>
          <w:marBottom w:val="0"/>
          <w:divBdr>
            <w:top w:val="none" w:sz="0" w:space="0" w:color="auto"/>
            <w:left w:val="none" w:sz="0" w:space="0" w:color="auto"/>
            <w:bottom w:val="none" w:sz="0" w:space="0" w:color="auto"/>
            <w:right w:val="none" w:sz="0" w:space="0" w:color="auto"/>
          </w:divBdr>
        </w:div>
        <w:div w:id="1374188538">
          <w:marLeft w:val="1166"/>
          <w:marRight w:val="0"/>
          <w:marTop w:val="86"/>
          <w:marBottom w:val="0"/>
          <w:divBdr>
            <w:top w:val="none" w:sz="0" w:space="0" w:color="auto"/>
            <w:left w:val="none" w:sz="0" w:space="0" w:color="auto"/>
            <w:bottom w:val="none" w:sz="0" w:space="0" w:color="auto"/>
            <w:right w:val="none" w:sz="0" w:space="0" w:color="auto"/>
          </w:divBdr>
        </w:div>
        <w:div w:id="1608728706">
          <w:marLeft w:val="1166"/>
          <w:marRight w:val="0"/>
          <w:marTop w:val="86"/>
          <w:marBottom w:val="0"/>
          <w:divBdr>
            <w:top w:val="none" w:sz="0" w:space="0" w:color="auto"/>
            <w:left w:val="none" w:sz="0" w:space="0" w:color="auto"/>
            <w:bottom w:val="none" w:sz="0" w:space="0" w:color="auto"/>
            <w:right w:val="none" w:sz="0" w:space="0" w:color="auto"/>
          </w:divBdr>
        </w:div>
        <w:div w:id="1668317063">
          <w:marLeft w:val="1166"/>
          <w:marRight w:val="0"/>
          <w:marTop w:val="86"/>
          <w:marBottom w:val="0"/>
          <w:divBdr>
            <w:top w:val="none" w:sz="0" w:space="0" w:color="auto"/>
            <w:left w:val="none" w:sz="0" w:space="0" w:color="auto"/>
            <w:bottom w:val="none" w:sz="0" w:space="0" w:color="auto"/>
            <w:right w:val="none" w:sz="0" w:space="0" w:color="auto"/>
          </w:divBdr>
        </w:div>
        <w:div w:id="1791170125">
          <w:marLeft w:val="1166"/>
          <w:marRight w:val="0"/>
          <w:marTop w:val="86"/>
          <w:marBottom w:val="0"/>
          <w:divBdr>
            <w:top w:val="none" w:sz="0" w:space="0" w:color="auto"/>
            <w:left w:val="none" w:sz="0" w:space="0" w:color="auto"/>
            <w:bottom w:val="none" w:sz="0" w:space="0" w:color="auto"/>
            <w:right w:val="none" w:sz="0" w:space="0" w:color="auto"/>
          </w:divBdr>
        </w:div>
        <w:div w:id="1812365087">
          <w:marLeft w:val="547"/>
          <w:marRight w:val="0"/>
          <w:marTop w:val="96"/>
          <w:marBottom w:val="0"/>
          <w:divBdr>
            <w:top w:val="none" w:sz="0" w:space="0" w:color="auto"/>
            <w:left w:val="none" w:sz="0" w:space="0" w:color="auto"/>
            <w:bottom w:val="none" w:sz="0" w:space="0" w:color="auto"/>
            <w:right w:val="none" w:sz="0" w:space="0" w:color="auto"/>
          </w:divBdr>
        </w:div>
      </w:divsChild>
    </w:div>
    <w:div w:id="1936479119">
      <w:bodyDiv w:val="1"/>
      <w:marLeft w:val="0"/>
      <w:marRight w:val="0"/>
      <w:marTop w:val="0"/>
      <w:marBottom w:val="0"/>
      <w:divBdr>
        <w:top w:val="none" w:sz="0" w:space="0" w:color="auto"/>
        <w:left w:val="none" w:sz="0" w:space="0" w:color="auto"/>
        <w:bottom w:val="none" w:sz="0" w:space="0" w:color="auto"/>
        <w:right w:val="none" w:sz="0" w:space="0" w:color="auto"/>
      </w:divBdr>
      <w:divsChild>
        <w:div w:id="1920561009">
          <w:marLeft w:val="0"/>
          <w:marRight w:val="0"/>
          <w:marTop w:val="0"/>
          <w:marBottom w:val="0"/>
          <w:divBdr>
            <w:top w:val="none" w:sz="0" w:space="0" w:color="auto"/>
            <w:left w:val="none" w:sz="0" w:space="0" w:color="auto"/>
            <w:bottom w:val="none" w:sz="0" w:space="0" w:color="auto"/>
            <w:right w:val="none" w:sz="0" w:space="0" w:color="auto"/>
          </w:divBdr>
        </w:div>
      </w:divsChild>
    </w:div>
    <w:div w:id="1939749116">
      <w:bodyDiv w:val="1"/>
      <w:marLeft w:val="0"/>
      <w:marRight w:val="0"/>
      <w:marTop w:val="0"/>
      <w:marBottom w:val="0"/>
      <w:divBdr>
        <w:top w:val="none" w:sz="0" w:space="0" w:color="auto"/>
        <w:left w:val="none" w:sz="0" w:space="0" w:color="auto"/>
        <w:bottom w:val="none" w:sz="0" w:space="0" w:color="auto"/>
        <w:right w:val="none" w:sz="0" w:space="0" w:color="auto"/>
      </w:divBdr>
      <w:divsChild>
        <w:div w:id="685442225">
          <w:marLeft w:val="0"/>
          <w:marRight w:val="0"/>
          <w:marTop w:val="0"/>
          <w:marBottom w:val="0"/>
          <w:divBdr>
            <w:top w:val="none" w:sz="0" w:space="0" w:color="auto"/>
            <w:left w:val="none" w:sz="0" w:space="0" w:color="auto"/>
            <w:bottom w:val="none" w:sz="0" w:space="0" w:color="auto"/>
            <w:right w:val="none" w:sz="0" w:space="0" w:color="auto"/>
          </w:divBdr>
        </w:div>
      </w:divsChild>
    </w:div>
    <w:div w:id="1940260828">
      <w:bodyDiv w:val="1"/>
      <w:marLeft w:val="0"/>
      <w:marRight w:val="0"/>
      <w:marTop w:val="0"/>
      <w:marBottom w:val="0"/>
      <w:divBdr>
        <w:top w:val="none" w:sz="0" w:space="0" w:color="auto"/>
        <w:left w:val="none" w:sz="0" w:space="0" w:color="auto"/>
        <w:bottom w:val="none" w:sz="0" w:space="0" w:color="auto"/>
        <w:right w:val="none" w:sz="0" w:space="0" w:color="auto"/>
      </w:divBdr>
      <w:divsChild>
        <w:div w:id="1149325437">
          <w:marLeft w:val="0"/>
          <w:marRight w:val="0"/>
          <w:marTop w:val="0"/>
          <w:marBottom w:val="0"/>
          <w:divBdr>
            <w:top w:val="none" w:sz="0" w:space="0" w:color="auto"/>
            <w:left w:val="none" w:sz="0" w:space="0" w:color="auto"/>
            <w:bottom w:val="none" w:sz="0" w:space="0" w:color="auto"/>
            <w:right w:val="none" w:sz="0" w:space="0" w:color="auto"/>
          </w:divBdr>
        </w:div>
      </w:divsChild>
    </w:div>
    <w:div w:id="1942716200">
      <w:bodyDiv w:val="1"/>
      <w:marLeft w:val="0"/>
      <w:marRight w:val="0"/>
      <w:marTop w:val="0"/>
      <w:marBottom w:val="0"/>
      <w:divBdr>
        <w:top w:val="none" w:sz="0" w:space="0" w:color="auto"/>
        <w:left w:val="none" w:sz="0" w:space="0" w:color="auto"/>
        <w:bottom w:val="none" w:sz="0" w:space="0" w:color="auto"/>
        <w:right w:val="none" w:sz="0" w:space="0" w:color="auto"/>
      </w:divBdr>
      <w:divsChild>
        <w:div w:id="161245681">
          <w:marLeft w:val="0"/>
          <w:marRight w:val="0"/>
          <w:marTop w:val="0"/>
          <w:marBottom w:val="0"/>
          <w:divBdr>
            <w:top w:val="none" w:sz="0" w:space="0" w:color="auto"/>
            <w:left w:val="none" w:sz="0" w:space="0" w:color="auto"/>
            <w:bottom w:val="none" w:sz="0" w:space="0" w:color="auto"/>
            <w:right w:val="none" w:sz="0" w:space="0" w:color="auto"/>
          </w:divBdr>
          <w:divsChild>
            <w:div w:id="862717688">
              <w:marLeft w:val="0"/>
              <w:marRight w:val="0"/>
              <w:marTop w:val="0"/>
              <w:marBottom w:val="0"/>
              <w:divBdr>
                <w:top w:val="none" w:sz="0" w:space="0" w:color="auto"/>
                <w:left w:val="none" w:sz="0" w:space="0" w:color="auto"/>
                <w:bottom w:val="none" w:sz="0" w:space="0" w:color="auto"/>
                <w:right w:val="none" w:sz="0" w:space="0" w:color="auto"/>
              </w:divBdr>
            </w:div>
            <w:div w:id="986201790">
              <w:marLeft w:val="0"/>
              <w:marRight w:val="0"/>
              <w:marTop w:val="0"/>
              <w:marBottom w:val="0"/>
              <w:divBdr>
                <w:top w:val="none" w:sz="0" w:space="0" w:color="auto"/>
                <w:left w:val="none" w:sz="0" w:space="0" w:color="auto"/>
                <w:bottom w:val="none" w:sz="0" w:space="0" w:color="auto"/>
                <w:right w:val="none" w:sz="0" w:space="0" w:color="auto"/>
              </w:divBdr>
            </w:div>
            <w:div w:id="1481311177">
              <w:marLeft w:val="0"/>
              <w:marRight w:val="0"/>
              <w:marTop w:val="0"/>
              <w:marBottom w:val="0"/>
              <w:divBdr>
                <w:top w:val="none" w:sz="0" w:space="0" w:color="auto"/>
                <w:left w:val="none" w:sz="0" w:space="0" w:color="auto"/>
                <w:bottom w:val="none" w:sz="0" w:space="0" w:color="auto"/>
                <w:right w:val="none" w:sz="0" w:space="0" w:color="auto"/>
              </w:divBdr>
            </w:div>
            <w:div w:id="203673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73839">
      <w:bodyDiv w:val="1"/>
      <w:marLeft w:val="0"/>
      <w:marRight w:val="0"/>
      <w:marTop w:val="0"/>
      <w:marBottom w:val="0"/>
      <w:divBdr>
        <w:top w:val="none" w:sz="0" w:space="0" w:color="auto"/>
        <w:left w:val="none" w:sz="0" w:space="0" w:color="auto"/>
        <w:bottom w:val="none" w:sz="0" w:space="0" w:color="auto"/>
        <w:right w:val="none" w:sz="0" w:space="0" w:color="auto"/>
      </w:divBdr>
    </w:div>
    <w:div w:id="1955362184">
      <w:bodyDiv w:val="1"/>
      <w:marLeft w:val="0"/>
      <w:marRight w:val="0"/>
      <w:marTop w:val="0"/>
      <w:marBottom w:val="0"/>
      <w:divBdr>
        <w:top w:val="none" w:sz="0" w:space="0" w:color="auto"/>
        <w:left w:val="none" w:sz="0" w:space="0" w:color="auto"/>
        <w:bottom w:val="none" w:sz="0" w:space="0" w:color="auto"/>
        <w:right w:val="none" w:sz="0" w:space="0" w:color="auto"/>
      </w:divBdr>
      <w:divsChild>
        <w:div w:id="1602177022">
          <w:marLeft w:val="0"/>
          <w:marRight w:val="0"/>
          <w:marTop w:val="0"/>
          <w:marBottom w:val="0"/>
          <w:divBdr>
            <w:top w:val="none" w:sz="0" w:space="0" w:color="auto"/>
            <w:left w:val="none" w:sz="0" w:space="0" w:color="auto"/>
            <w:bottom w:val="none" w:sz="0" w:space="0" w:color="auto"/>
            <w:right w:val="none" w:sz="0" w:space="0" w:color="auto"/>
          </w:divBdr>
        </w:div>
      </w:divsChild>
    </w:div>
    <w:div w:id="1955595667">
      <w:bodyDiv w:val="1"/>
      <w:marLeft w:val="0"/>
      <w:marRight w:val="0"/>
      <w:marTop w:val="0"/>
      <w:marBottom w:val="0"/>
      <w:divBdr>
        <w:top w:val="none" w:sz="0" w:space="0" w:color="auto"/>
        <w:left w:val="none" w:sz="0" w:space="0" w:color="auto"/>
        <w:bottom w:val="none" w:sz="0" w:space="0" w:color="auto"/>
        <w:right w:val="none" w:sz="0" w:space="0" w:color="auto"/>
      </w:divBdr>
      <w:divsChild>
        <w:div w:id="892352707">
          <w:marLeft w:val="720"/>
          <w:marRight w:val="0"/>
          <w:marTop w:val="0"/>
          <w:marBottom w:val="0"/>
          <w:divBdr>
            <w:top w:val="none" w:sz="0" w:space="0" w:color="auto"/>
            <w:left w:val="none" w:sz="0" w:space="0" w:color="auto"/>
            <w:bottom w:val="none" w:sz="0" w:space="0" w:color="auto"/>
            <w:right w:val="none" w:sz="0" w:space="0" w:color="auto"/>
          </w:divBdr>
        </w:div>
        <w:div w:id="1024476001">
          <w:marLeft w:val="720"/>
          <w:marRight w:val="0"/>
          <w:marTop w:val="0"/>
          <w:marBottom w:val="0"/>
          <w:divBdr>
            <w:top w:val="none" w:sz="0" w:space="0" w:color="auto"/>
            <w:left w:val="none" w:sz="0" w:space="0" w:color="auto"/>
            <w:bottom w:val="none" w:sz="0" w:space="0" w:color="auto"/>
            <w:right w:val="none" w:sz="0" w:space="0" w:color="auto"/>
          </w:divBdr>
        </w:div>
        <w:div w:id="1986347753">
          <w:marLeft w:val="720"/>
          <w:marRight w:val="0"/>
          <w:marTop w:val="0"/>
          <w:marBottom w:val="0"/>
          <w:divBdr>
            <w:top w:val="none" w:sz="0" w:space="0" w:color="auto"/>
            <w:left w:val="none" w:sz="0" w:space="0" w:color="auto"/>
            <w:bottom w:val="none" w:sz="0" w:space="0" w:color="auto"/>
            <w:right w:val="none" w:sz="0" w:space="0" w:color="auto"/>
          </w:divBdr>
        </w:div>
      </w:divsChild>
    </w:div>
    <w:div w:id="1969163665">
      <w:bodyDiv w:val="1"/>
      <w:marLeft w:val="0"/>
      <w:marRight w:val="0"/>
      <w:marTop w:val="0"/>
      <w:marBottom w:val="0"/>
      <w:divBdr>
        <w:top w:val="none" w:sz="0" w:space="0" w:color="auto"/>
        <w:left w:val="none" w:sz="0" w:space="0" w:color="auto"/>
        <w:bottom w:val="none" w:sz="0" w:space="0" w:color="auto"/>
        <w:right w:val="none" w:sz="0" w:space="0" w:color="auto"/>
      </w:divBdr>
      <w:divsChild>
        <w:div w:id="431441833">
          <w:marLeft w:val="547"/>
          <w:marRight w:val="0"/>
          <w:marTop w:val="0"/>
          <w:marBottom w:val="0"/>
          <w:divBdr>
            <w:top w:val="none" w:sz="0" w:space="0" w:color="auto"/>
            <w:left w:val="none" w:sz="0" w:space="0" w:color="auto"/>
            <w:bottom w:val="none" w:sz="0" w:space="0" w:color="auto"/>
            <w:right w:val="none" w:sz="0" w:space="0" w:color="auto"/>
          </w:divBdr>
        </w:div>
        <w:div w:id="1006589062">
          <w:marLeft w:val="547"/>
          <w:marRight w:val="0"/>
          <w:marTop w:val="0"/>
          <w:marBottom w:val="0"/>
          <w:divBdr>
            <w:top w:val="none" w:sz="0" w:space="0" w:color="auto"/>
            <w:left w:val="none" w:sz="0" w:space="0" w:color="auto"/>
            <w:bottom w:val="none" w:sz="0" w:space="0" w:color="auto"/>
            <w:right w:val="none" w:sz="0" w:space="0" w:color="auto"/>
          </w:divBdr>
        </w:div>
        <w:div w:id="1456144947">
          <w:marLeft w:val="547"/>
          <w:marRight w:val="0"/>
          <w:marTop w:val="0"/>
          <w:marBottom w:val="0"/>
          <w:divBdr>
            <w:top w:val="none" w:sz="0" w:space="0" w:color="auto"/>
            <w:left w:val="none" w:sz="0" w:space="0" w:color="auto"/>
            <w:bottom w:val="none" w:sz="0" w:space="0" w:color="auto"/>
            <w:right w:val="none" w:sz="0" w:space="0" w:color="auto"/>
          </w:divBdr>
        </w:div>
      </w:divsChild>
    </w:div>
    <w:div w:id="1974166277">
      <w:bodyDiv w:val="1"/>
      <w:marLeft w:val="0"/>
      <w:marRight w:val="0"/>
      <w:marTop w:val="0"/>
      <w:marBottom w:val="0"/>
      <w:divBdr>
        <w:top w:val="none" w:sz="0" w:space="0" w:color="auto"/>
        <w:left w:val="none" w:sz="0" w:space="0" w:color="auto"/>
        <w:bottom w:val="none" w:sz="0" w:space="0" w:color="auto"/>
        <w:right w:val="none" w:sz="0" w:space="0" w:color="auto"/>
      </w:divBdr>
      <w:divsChild>
        <w:div w:id="792165451">
          <w:marLeft w:val="0"/>
          <w:marRight w:val="0"/>
          <w:marTop w:val="0"/>
          <w:marBottom w:val="0"/>
          <w:divBdr>
            <w:top w:val="none" w:sz="0" w:space="0" w:color="auto"/>
            <w:left w:val="none" w:sz="0" w:space="0" w:color="auto"/>
            <w:bottom w:val="none" w:sz="0" w:space="0" w:color="auto"/>
            <w:right w:val="none" w:sz="0" w:space="0" w:color="auto"/>
          </w:divBdr>
        </w:div>
      </w:divsChild>
    </w:div>
    <w:div w:id="1976789976">
      <w:bodyDiv w:val="1"/>
      <w:marLeft w:val="0"/>
      <w:marRight w:val="0"/>
      <w:marTop w:val="0"/>
      <w:marBottom w:val="0"/>
      <w:divBdr>
        <w:top w:val="none" w:sz="0" w:space="0" w:color="auto"/>
        <w:left w:val="none" w:sz="0" w:space="0" w:color="auto"/>
        <w:bottom w:val="none" w:sz="0" w:space="0" w:color="auto"/>
        <w:right w:val="none" w:sz="0" w:space="0" w:color="auto"/>
      </w:divBdr>
      <w:divsChild>
        <w:div w:id="713039707">
          <w:marLeft w:val="547"/>
          <w:marRight w:val="0"/>
          <w:marTop w:val="120"/>
          <w:marBottom w:val="120"/>
          <w:divBdr>
            <w:top w:val="none" w:sz="0" w:space="0" w:color="auto"/>
            <w:left w:val="none" w:sz="0" w:space="0" w:color="auto"/>
            <w:bottom w:val="none" w:sz="0" w:space="0" w:color="auto"/>
            <w:right w:val="none" w:sz="0" w:space="0" w:color="auto"/>
          </w:divBdr>
        </w:div>
        <w:div w:id="966740709">
          <w:marLeft w:val="547"/>
          <w:marRight w:val="0"/>
          <w:marTop w:val="40"/>
          <w:marBottom w:val="40"/>
          <w:divBdr>
            <w:top w:val="none" w:sz="0" w:space="0" w:color="auto"/>
            <w:left w:val="none" w:sz="0" w:space="0" w:color="auto"/>
            <w:bottom w:val="none" w:sz="0" w:space="0" w:color="auto"/>
            <w:right w:val="none" w:sz="0" w:space="0" w:color="auto"/>
          </w:divBdr>
        </w:div>
        <w:div w:id="2135515399">
          <w:marLeft w:val="547"/>
          <w:marRight w:val="0"/>
          <w:marTop w:val="40"/>
          <w:marBottom w:val="40"/>
          <w:divBdr>
            <w:top w:val="none" w:sz="0" w:space="0" w:color="auto"/>
            <w:left w:val="none" w:sz="0" w:space="0" w:color="auto"/>
            <w:bottom w:val="none" w:sz="0" w:space="0" w:color="auto"/>
            <w:right w:val="none" w:sz="0" w:space="0" w:color="auto"/>
          </w:divBdr>
        </w:div>
      </w:divsChild>
    </w:div>
    <w:div w:id="1979988062">
      <w:bodyDiv w:val="1"/>
      <w:marLeft w:val="0"/>
      <w:marRight w:val="0"/>
      <w:marTop w:val="0"/>
      <w:marBottom w:val="0"/>
      <w:divBdr>
        <w:top w:val="none" w:sz="0" w:space="0" w:color="auto"/>
        <w:left w:val="none" w:sz="0" w:space="0" w:color="auto"/>
        <w:bottom w:val="none" w:sz="0" w:space="0" w:color="auto"/>
        <w:right w:val="none" w:sz="0" w:space="0" w:color="auto"/>
      </w:divBdr>
      <w:divsChild>
        <w:div w:id="1663049323">
          <w:marLeft w:val="0"/>
          <w:marRight w:val="0"/>
          <w:marTop w:val="0"/>
          <w:marBottom w:val="0"/>
          <w:divBdr>
            <w:top w:val="none" w:sz="0" w:space="0" w:color="auto"/>
            <w:left w:val="none" w:sz="0" w:space="0" w:color="auto"/>
            <w:bottom w:val="none" w:sz="0" w:space="0" w:color="auto"/>
            <w:right w:val="none" w:sz="0" w:space="0" w:color="auto"/>
          </w:divBdr>
        </w:div>
      </w:divsChild>
    </w:div>
    <w:div w:id="1981113057">
      <w:bodyDiv w:val="1"/>
      <w:marLeft w:val="0"/>
      <w:marRight w:val="0"/>
      <w:marTop w:val="0"/>
      <w:marBottom w:val="0"/>
      <w:divBdr>
        <w:top w:val="none" w:sz="0" w:space="0" w:color="auto"/>
        <w:left w:val="none" w:sz="0" w:space="0" w:color="auto"/>
        <w:bottom w:val="none" w:sz="0" w:space="0" w:color="auto"/>
        <w:right w:val="none" w:sz="0" w:space="0" w:color="auto"/>
      </w:divBdr>
      <w:divsChild>
        <w:div w:id="226764401">
          <w:marLeft w:val="547"/>
          <w:marRight w:val="0"/>
          <w:marTop w:val="77"/>
          <w:marBottom w:val="0"/>
          <w:divBdr>
            <w:top w:val="none" w:sz="0" w:space="0" w:color="auto"/>
            <w:left w:val="none" w:sz="0" w:space="0" w:color="auto"/>
            <w:bottom w:val="none" w:sz="0" w:space="0" w:color="auto"/>
            <w:right w:val="none" w:sz="0" w:space="0" w:color="auto"/>
          </w:divBdr>
        </w:div>
        <w:div w:id="888348494">
          <w:marLeft w:val="547"/>
          <w:marRight w:val="0"/>
          <w:marTop w:val="77"/>
          <w:marBottom w:val="0"/>
          <w:divBdr>
            <w:top w:val="none" w:sz="0" w:space="0" w:color="auto"/>
            <w:left w:val="none" w:sz="0" w:space="0" w:color="auto"/>
            <w:bottom w:val="none" w:sz="0" w:space="0" w:color="auto"/>
            <w:right w:val="none" w:sz="0" w:space="0" w:color="auto"/>
          </w:divBdr>
        </w:div>
      </w:divsChild>
    </w:div>
    <w:div w:id="1989280444">
      <w:bodyDiv w:val="1"/>
      <w:marLeft w:val="0"/>
      <w:marRight w:val="0"/>
      <w:marTop w:val="0"/>
      <w:marBottom w:val="0"/>
      <w:divBdr>
        <w:top w:val="none" w:sz="0" w:space="0" w:color="auto"/>
        <w:left w:val="none" w:sz="0" w:space="0" w:color="auto"/>
        <w:bottom w:val="none" w:sz="0" w:space="0" w:color="auto"/>
        <w:right w:val="none" w:sz="0" w:space="0" w:color="auto"/>
      </w:divBdr>
      <w:divsChild>
        <w:div w:id="362101293">
          <w:marLeft w:val="0"/>
          <w:marRight w:val="0"/>
          <w:marTop w:val="0"/>
          <w:marBottom w:val="0"/>
          <w:divBdr>
            <w:top w:val="none" w:sz="0" w:space="0" w:color="auto"/>
            <w:left w:val="none" w:sz="0" w:space="0" w:color="auto"/>
            <w:bottom w:val="none" w:sz="0" w:space="0" w:color="auto"/>
            <w:right w:val="none" w:sz="0" w:space="0" w:color="auto"/>
          </w:divBdr>
        </w:div>
      </w:divsChild>
    </w:div>
    <w:div w:id="1991056480">
      <w:bodyDiv w:val="1"/>
      <w:marLeft w:val="0"/>
      <w:marRight w:val="0"/>
      <w:marTop w:val="0"/>
      <w:marBottom w:val="0"/>
      <w:divBdr>
        <w:top w:val="none" w:sz="0" w:space="0" w:color="auto"/>
        <w:left w:val="none" w:sz="0" w:space="0" w:color="auto"/>
        <w:bottom w:val="none" w:sz="0" w:space="0" w:color="auto"/>
        <w:right w:val="none" w:sz="0" w:space="0" w:color="auto"/>
      </w:divBdr>
    </w:div>
    <w:div w:id="1996953695">
      <w:bodyDiv w:val="1"/>
      <w:marLeft w:val="0"/>
      <w:marRight w:val="0"/>
      <w:marTop w:val="0"/>
      <w:marBottom w:val="0"/>
      <w:divBdr>
        <w:top w:val="none" w:sz="0" w:space="0" w:color="auto"/>
        <w:left w:val="none" w:sz="0" w:space="0" w:color="auto"/>
        <w:bottom w:val="none" w:sz="0" w:space="0" w:color="auto"/>
        <w:right w:val="none" w:sz="0" w:space="0" w:color="auto"/>
      </w:divBdr>
      <w:divsChild>
        <w:div w:id="1308898804">
          <w:marLeft w:val="0"/>
          <w:marRight w:val="0"/>
          <w:marTop w:val="0"/>
          <w:marBottom w:val="0"/>
          <w:divBdr>
            <w:top w:val="none" w:sz="0" w:space="0" w:color="auto"/>
            <w:left w:val="none" w:sz="0" w:space="0" w:color="auto"/>
            <w:bottom w:val="none" w:sz="0" w:space="0" w:color="auto"/>
            <w:right w:val="none" w:sz="0" w:space="0" w:color="auto"/>
          </w:divBdr>
          <w:divsChild>
            <w:div w:id="969945050">
              <w:marLeft w:val="0"/>
              <w:marRight w:val="0"/>
              <w:marTop w:val="0"/>
              <w:marBottom w:val="0"/>
              <w:divBdr>
                <w:top w:val="none" w:sz="0" w:space="0" w:color="auto"/>
                <w:left w:val="none" w:sz="0" w:space="0" w:color="auto"/>
                <w:bottom w:val="none" w:sz="0" w:space="0" w:color="auto"/>
                <w:right w:val="none" w:sz="0" w:space="0" w:color="auto"/>
              </w:divBdr>
            </w:div>
            <w:div w:id="1009480154">
              <w:marLeft w:val="0"/>
              <w:marRight w:val="0"/>
              <w:marTop w:val="0"/>
              <w:marBottom w:val="0"/>
              <w:divBdr>
                <w:top w:val="none" w:sz="0" w:space="0" w:color="auto"/>
                <w:left w:val="none" w:sz="0" w:space="0" w:color="auto"/>
                <w:bottom w:val="none" w:sz="0" w:space="0" w:color="auto"/>
                <w:right w:val="none" w:sz="0" w:space="0" w:color="auto"/>
              </w:divBdr>
            </w:div>
            <w:div w:id="1583762455">
              <w:marLeft w:val="0"/>
              <w:marRight w:val="0"/>
              <w:marTop w:val="0"/>
              <w:marBottom w:val="0"/>
              <w:divBdr>
                <w:top w:val="none" w:sz="0" w:space="0" w:color="auto"/>
                <w:left w:val="none" w:sz="0" w:space="0" w:color="auto"/>
                <w:bottom w:val="none" w:sz="0" w:space="0" w:color="auto"/>
                <w:right w:val="none" w:sz="0" w:space="0" w:color="auto"/>
              </w:divBdr>
            </w:div>
            <w:div w:id="19830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21420">
      <w:bodyDiv w:val="1"/>
      <w:marLeft w:val="0"/>
      <w:marRight w:val="0"/>
      <w:marTop w:val="0"/>
      <w:marBottom w:val="0"/>
      <w:divBdr>
        <w:top w:val="none" w:sz="0" w:space="0" w:color="auto"/>
        <w:left w:val="none" w:sz="0" w:space="0" w:color="auto"/>
        <w:bottom w:val="none" w:sz="0" w:space="0" w:color="auto"/>
        <w:right w:val="none" w:sz="0" w:space="0" w:color="auto"/>
      </w:divBdr>
      <w:divsChild>
        <w:div w:id="1417632103">
          <w:marLeft w:val="0"/>
          <w:marRight w:val="0"/>
          <w:marTop w:val="0"/>
          <w:marBottom w:val="0"/>
          <w:divBdr>
            <w:top w:val="none" w:sz="0" w:space="0" w:color="auto"/>
            <w:left w:val="none" w:sz="0" w:space="0" w:color="auto"/>
            <w:bottom w:val="none" w:sz="0" w:space="0" w:color="auto"/>
            <w:right w:val="none" w:sz="0" w:space="0" w:color="auto"/>
          </w:divBdr>
          <w:divsChild>
            <w:div w:id="193871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797044">
      <w:bodyDiv w:val="1"/>
      <w:marLeft w:val="0"/>
      <w:marRight w:val="0"/>
      <w:marTop w:val="0"/>
      <w:marBottom w:val="0"/>
      <w:divBdr>
        <w:top w:val="none" w:sz="0" w:space="0" w:color="auto"/>
        <w:left w:val="none" w:sz="0" w:space="0" w:color="auto"/>
        <w:bottom w:val="none" w:sz="0" w:space="0" w:color="auto"/>
        <w:right w:val="none" w:sz="0" w:space="0" w:color="auto"/>
      </w:divBdr>
      <w:divsChild>
        <w:div w:id="690105594">
          <w:marLeft w:val="0"/>
          <w:marRight w:val="0"/>
          <w:marTop w:val="0"/>
          <w:marBottom w:val="0"/>
          <w:divBdr>
            <w:top w:val="none" w:sz="0" w:space="0" w:color="auto"/>
            <w:left w:val="none" w:sz="0" w:space="0" w:color="auto"/>
            <w:bottom w:val="none" w:sz="0" w:space="0" w:color="auto"/>
            <w:right w:val="none" w:sz="0" w:space="0" w:color="auto"/>
          </w:divBdr>
        </w:div>
      </w:divsChild>
    </w:div>
    <w:div w:id="2001957882">
      <w:bodyDiv w:val="1"/>
      <w:marLeft w:val="0"/>
      <w:marRight w:val="0"/>
      <w:marTop w:val="0"/>
      <w:marBottom w:val="0"/>
      <w:divBdr>
        <w:top w:val="none" w:sz="0" w:space="0" w:color="auto"/>
        <w:left w:val="none" w:sz="0" w:space="0" w:color="auto"/>
        <w:bottom w:val="none" w:sz="0" w:space="0" w:color="auto"/>
        <w:right w:val="none" w:sz="0" w:space="0" w:color="auto"/>
      </w:divBdr>
      <w:divsChild>
        <w:div w:id="243532303">
          <w:marLeft w:val="0"/>
          <w:marRight w:val="0"/>
          <w:marTop w:val="0"/>
          <w:marBottom w:val="0"/>
          <w:divBdr>
            <w:top w:val="none" w:sz="0" w:space="0" w:color="auto"/>
            <w:left w:val="none" w:sz="0" w:space="0" w:color="auto"/>
            <w:bottom w:val="none" w:sz="0" w:space="0" w:color="auto"/>
            <w:right w:val="none" w:sz="0" w:space="0" w:color="auto"/>
          </w:divBdr>
          <w:divsChild>
            <w:div w:id="42019870">
              <w:marLeft w:val="0"/>
              <w:marRight w:val="0"/>
              <w:marTop w:val="0"/>
              <w:marBottom w:val="0"/>
              <w:divBdr>
                <w:top w:val="none" w:sz="0" w:space="0" w:color="auto"/>
                <w:left w:val="none" w:sz="0" w:space="0" w:color="auto"/>
                <w:bottom w:val="none" w:sz="0" w:space="0" w:color="auto"/>
                <w:right w:val="none" w:sz="0" w:space="0" w:color="auto"/>
              </w:divBdr>
            </w:div>
            <w:div w:id="1238318411">
              <w:marLeft w:val="0"/>
              <w:marRight w:val="0"/>
              <w:marTop w:val="0"/>
              <w:marBottom w:val="0"/>
              <w:divBdr>
                <w:top w:val="none" w:sz="0" w:space="0" w:color="auto"/>
                <w:left w:val="none" w:sz="0" w:space="0" w:color="auto"/>
                <w:bottom w:val="none" w:sz="0" w:space="0" w:color="auto"/>
                <w:right w:val="none" w:sz="0" w:space="0" w:color="auto"/>
              </w:divBdr>
            </w:div>
            <w:div w:id="1635483192">
              <w:marLeft w:val="0"/>
              <w:marRight w:val="0"/>
              <w:marTop w:val="0"/>
              <w:marBottom w:val="0"/>
              <w:divBdr>
                <w:top w:val="none" w:sz="0" w:space="0" w:color="auto"/>
                <w:left w:val="none" w:sz="0" w:space="0" w:color="auto"/>
                <w:bottom w:val="none" w:sz="0" w:space="0" w:color="auto"/>
                <w:right w:val="none" w:sz="0" w:space="0" w:color="auto"/>
              </w:divBdr>
            </w:div>
            <w:div w:id="195902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275605">
      <w:bodyDiv w:val="1"/>
      <w:marLeft w:val="0"/>
      <w:marRight w:val="0"/>
      <w:marTop w:val="0"/>
      <w:marBottom w:val="0"/>
      <w:divBdr>
        <w:top w:val="none" w:sz="0" w:space="0" w:color="auto"/>
        <w:left w:val="none" w:sz="0" w:space="0" w:color="auto"/>
        <w:bottom w:val="none" w:sz="0" w:space="0" w:color="auto"/>
        <w:right w:val="none" w:sz="0" w:space="0" w:color="auto"/>
      </w:divBdr>
      <w:divsChild>
        <w:div w:id="1331442324">
          <w:marLeft w:val="0"/>
          <w:marRight w:val="0"/>
          <w:marTop w:val="0"/>
          <w:marBottom w:val="0"/>
          <w:divBdr>
            <w:top w:val="none" w:sz="0" w:space="0" w:color="auto"/>
            <w:left w:val="none" w:sz="0" w:space="0" w:color="auto"/>
            <w:bottom w:val="none" w:sz="0" w:space="0" w:color="auto"/>
            <w:right w:val="none" w:sz="0" w:space="0" w:color="auto"/>
          </w:divBdr>
          <w:divsChild>
            <w:div w:id="128793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18313">
      <w:bodyDiv w:val="1"/>
      <w:marLeft w:val="0"/>
      <w:marRight w:val="0"/>
      <w:marTop w:val="0"/>
      <w:marBottom w:val="0"/>
      <w:divBdr>
        <w:top w:val="none" w:sz="0" w:space="0" w:color="auto"/>
        <w:left w:val="none" w:sz="0" w:space="0" w:color="auto"/>
        <w:bottom w:val="none" w:sz="0" w:space="0" w:color="auto"/>
        <w:right w:val="none" w:sz="0" w:space="0" w:color="auto"/>
      </w:divBdr>
      <w:divsChild>
        <w:div w:id="942416605">
          <w:marLeft w:val="0"/>
          <w:marRight w:val="0"/>
          <w:marTop w:val="0"/>
          <w:marBottom w:val="0"/>
          <w:divBdr>
            <w:top w:val="none" w:sz="0" w:space="0" w:color="auto"/>
            <w:left w:val="none" w:sz="0" w:space="0" w:color="auto"/>
            <w:bottom w:val="none" w:sz="0" w:space="0" w:color="auto"/>
            <w:right w:val="none" w:sz="0" w:space="0" w:color="auto"/>
          </w:divBdr>
          <w:divsChild>
            <w:div w:id="90513253">
              <w:marLeft w:val="0"/>
              <w:marRight w:val="0"/>
              <w:marTop w:val="0"/>
              <w:marBottom w:val="0"/>
              <w:divBdr>
                <w:top w:val="none" w:sz="0" w:space="0" w:color="auto"/>
                <w:left w:val="none" w:sz="0" w:space="0" w:color="auto"/>
                <w:bottom w:val="none" w:sz="0" w:space="0" w:color="auto"/>
                <w:right w:val="none" w:sz="0" w:space="0" w:color="auto"/>
              </w:divBdr>
            </w:div>
            <w:div w:id="1822890763">
              <w:marLeft w:val="0"/>
              <w:marRight w:val="0"/>
              <w:marTop w:val="0"/>
              <w:marBottom w:val="0"/>
              <w:divBdr>
                <w:top w:val="none" w:sz="0" w:space="0" w:color="auto"/>
                <w:left w:val="none" w:sz="0" w:space="0" w:color="auto"/>
                <w:bottom w:val="none" w:sz="0" w:space="0" w:color="auto"/>
                <w:right w:val="none" w:sz="0" w:space="0" w:color="auto"/>
              </w:divBdr>
            </w:div>
            <w:div w:id="19486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15073">
      <w:bodyDiv w:val="1"/>
      <w:marLeft w:val="0"/>
      <w:marRight w:val="0"/>
      <w:marTop w:val="0"/>
      <w:marBottom w:val="0"/>
      <w:divBdr>
        <w:top w:val="none" w:sz="0" w:space="0" w:color="auto"/>
        <w:left w:val="none" w:sz="0" w:space="0" w:color="auto"/>
        <w:bottom w:val="none" w:sz="0" w:space="0" w:color="auto"/>
        <w:right w:val="none" w:sz="0" w:space="0" w:color="auto"/>
      </w:divBdr>
      <w:divsChild>
        <w:div w:id="1068771314">
          <w:marLeft w:val="0"/>
          <w:marRight w:val="0"/>
          <w:marTop w:val="0"/>
          <w:marBottom w:val="0"/>
          <w:divBdr>
            <w:top w:val="none" w:sz="0" w:space="0" w:color="auto"/>
            <w:left w:val="none" w:sz="0" w:space="0" w:color="auto"/>
            <w:bottom w:val="none" w:sz="0" w:space="0" w:color="auto"/>
            <w:right w:val="none" w:sz="0" w:space="0" w:color="auto"/>
          </w:divBdr>
        </w:div>
      </w:divsChild>
    </w:div>
    <w:div w:id="2013213999">
      <w:bodyDiv w:val="1"/>
      <w:marLeft w:val="0"/>
      <w:marRight w:val="0"/>
      <w:marTop w:val="0"/>
      <w:marBottom w:val="0"/>
      <w:divBdr>
        <w:top w:val="none" w:sz="0" w:space="0" w:color="auto"/>
        <w:left w:val="none" w:sz="0" w:space="0" w:color="auto"/>
        <w:bottom w:val="none" w:sz="0" w:space="0" w:color="auto"/>
        <w:right w:val="none" w:sz="0" w:space="0" w:color="auto"/>
      </w:divBdr>
      <w:divsChild>
        <w:div w:id="4746030">
          <w:marLeft w:val="0"/>
          <w:marRight w:val="0"/>
          <w:marTop w:val="0"/>
          <w:marBottom w:val="0"/>
          <w:divBdr>
            <w:top w:val="none" w:sz="0" w:space="0" w:color="auto"/>
            <w:left w:val="none" w:sz="0" w:space="0" w:color="auto"/>
            <w:bottom w:val="none" w:sz="0" w:space="0" w:color="auto"/>
            <w:right w:val="none" w:sz="0" w:space="0" w:color="auto"/>
          </w:divBdr>
        </w:div>
      </w:divsChild>
    </w:div>
    <w:div w:id="2013490668">
      <w:bodyDiv w:val="1"/>
      <w:marLeft w:val="0"/>
      <w:marRight w:val="0"/>
      <w:marTop w:val="0"/>
      <w:marBottom w:val="0"/>
      <w:divBdr>
        <w:top w:val="none" w:sz="0" w:space="0" w:color="auto"/>
        <w:left w:val="none" w:sz="0" w:space="0" w:color="auto"/>
        <w:bottom w:val="none" w:sz="0" w:space="0" w:color="auto"/>
        <w:right w:val="none" w:sz="0" w:space="0" w:color="auto"/>
      </w:divBdr>
      <w:divsChild>
        <w:div w:id="1950506561">
          <w:marLeft w:val="0"/>
          <w:marRight w:val="0"/>
          <w:marTop w:val="0"/>
          <w:marBottom w:val="0"/>
          <w:divBdr>
            <w:top w:val="none" w:sz="0" w:space="0" w:color="auto"/>
            <w:left w:val="none" w:sz="0" w:space="0" w:color="auto"/>
            <w:bottom w:val="none" w:sz="0" w:space="0" w:color="auto"/>
            <w:right w:val="none" w:sz="0" w:space="0" w:color="auto"/>
          </w:divBdr>
        </w:div>
      </w:divsChild>
    </w:div>
    <w:div w:id="2013605762">
      <w:bodyDiv w:val="1"/>
      <w:marLeft w:val="0"/>
      <w:marRight w:val="0"/>
      <w:marTop w:val="0"/>
      <w:marBottom w:val="0"/>
      <w:divBdr>
        <w:top w:val="none" w:sz="0" w:space="0" w:color="auto"/>
        <w:left w:val="none" w:sz="0" w:space="0" w:color="auto"/>
        <w:bottom w:val="none" w:sz="0" w:space="0" w:color="auto"/>
        <w:right w:val="none" w:sz="0" w:space="0" w:color="auto"/>
      </w:divBdr>
      <w:divsChild>
        <w:div w:id="2069724769">
          <w:marLeft w:val="0"/>
          <w:marRight w:val="0"/>
          <w:marTop w:val="0"/>
          <w:marBottom w:val="0"/>
          <w:divBdr>
            <w:top w:val="none" w:sz="0" w:space="0" w:color="auto"/>
            <w:left w:val="none" w:sz="0" w:space="0" w:color="auto"/>
            <w:bottom w:val="none" w:sz="0" w:space="0" w:color="auto"/>
            <w:right w:val="none" w:sz="0" w:space="0" w:color="auto"/>
          </w:divBdr>
          <w:divsChild>
            <w:div w:id="89158692">
              <w:marLeft w:val="0"/>
              <w:marRight w:val="0"/>
              <w:marTop w:val="0"/>
              <w:marBottom w:val="0"/>
              <w:divBdr>
                <w:top w:val="none" w:sz="0" w:space="0" w:color="auto"/>
                <w:left w:val="none" w:sz="0" w:space="0" w:color="auto"/>
                <w:bottom w:val="none" w:sz="0" w:space="0" w:color="auto"/>
                <w:right w:val="none" w:sz="0" w:space="0" w:color="auto"/>
              </w:divBdr>
            </w:div>
            <w:div w:id="625279701">
              <w:marLeft w:val="0"/>
              <w:marRight w:val="0"/>
              <w:marTop w:val="0"/>
              <w:marBottom w:val="0"/>
              <w:divBdr>
                <w:top w:val="none" w:sz="0" w:space="0" w:color="auto"/>
                <w:left w:val="none" w:sz="0" w:space="0" w:color="auto"/>
                <w:bottom w:val="none" w:sz="0" w:space="0" w:color="auto"/>
                <w:right w:val="none" w:sz="0" w:space="0" w:color="auto"/>
              </w:divBdr>
            </w:div>
            <w:div w:id="716854858">
              <w:marLeft w:val="0"/>
              <w:marRight w:val="0"/>
              <w:marTop w:val="0"/>
              <w:marBottom w:val="0"/>
              <w:divBdr>
                <w:top w:val="none" w:sz="0" w:space="0" w:color="auto"/>
                <w:left w:val="none" w:sz="0" w:space="0" w:color="auto"/>
                <w:bottom w:val="none" w:sz="0" w:space="0" w:color="auto"/>
                <w:right w:val="none" w:sz="0" w:space="0" w:color="auto"/>
              </w:divBdr>
            </w:div>
            <w:div w:id="804465522">
              <w:marLeft w:val="0"/>
              <w:marRight w:val="0"/>
              <w:marTop w:val="0"/>
              <w:marBottom w:val="0"/>
              <w:divBdr>
                <w:top w:val="none" w:sz="0" w:space="0" w:color="auto"/>
                <w:left w:val="none" w:sz="0" w:space="0" w:color="auto"/>
                <w:bottom w:val="none" w:sz="0" w:space="0" w:color="auto"/>
                <w:right w:val="none" w:sz="0" w:space="0" w:color="auto"/>
              </w:divBdr>
            </w:div>
            <w:div w:id="1237937307">
              <w:marLeft w:val="0"/>
              <w:marRight w:val="0"/>
              <w:marTop w:val="0"/>
              <w:marBottom w:val="0"/>
              <w:divBdr>
                <w:top w:val="none" w:sz="0" w:space="0" w:color="auto"/>
                <w:left w:val="none" w:sz="0" w:space="0" w:color="auto"/>
                <w:bottom w:val="none" w:sz="0" w:space="0" w:color="auto"/>
                <w:right w:val="none" w:sz="0" w:space="0" w:color="auto"/>
              </w:divBdr>
            </w:div>
            <w:div w:id="1284073980">
              <w:marLeft w:val="0"/>
              <w:marRight w:val="0"/>
              <w:marTop w:val="0"/>
              <w:marBottom w:val="0"/>
              <w:divBdr>
                <w:top w:val="none" w:sz="0" w:space="0" w:color="auto"/>
                <w:left w:val="none" w:sz="0" w:space="0" w:color="auto"/>
                <w:bottom w:val="none" w:sz="0" w:space="0" w:color="auto"/>
                <w:right w:val="none" w:sz="0" w:space="0" w:color="auto"/>
              </w:divBdr>
            </w:div>
            <w:div w:id="19388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800103">
      <w:bodyDiv w:val="1"/>
      <w:marLeft w:val="0"/>
      <w:marRight w:val="0"/>
      <w:marTop w:val="0"/>
      <w:marBottom w:val="0"/>
      <w:divBdr>
        <w:top w:val="none" w:sz="0" w:space="0" w:color="auto"/>
        <w:left w:val="none" w:sz="0" w:space="0" w:color="auto"/>
        <w:bottom w:val="none" w:sz="0" w:space="0" w:color="auto"/>
        <w:right w:val="none" w:sz="0" w:space="0" w:color="auto"/>
      </w:divBdr>
    </w:div>
    <w:div w:id="2021882069">
      <w:bodyDiv w:val="1"/>
      <w:marLeft w:val="0"/>
      <w:marRight w:val="0"/>
      <w:marTop w:val="0"/>
      <w:marBottom w:val="0"/>
      <w:divBdr>
        <w:top w:val="none" w:sz="0" w:space="0" w:color="auto"/>
        <w:left w:val="none" w:sz="0" w:space="0" w:color="auto"/>
        <w:bottom w:val="none" w:sz="0" w:space="0" w:color="auto"/>
        <w:right w:val="none" w:sz="0" w:space="0" w:color="auto"/>
      </w:divBdr>
      <w:divsChild>
        <w:div w:id="788623864">
          <w:marLeft w:val="576"/>
          <w:marRight w:val="0"/>
          <w:marTop w:val="80"/>
          <w:marBottom w:val="0"/>
          <w:divBdr>
            <w:top w:val="none" w:sz="0" w:space="0" w:color="auto"/>
            <w:left w:val="none" w:sz="0" w:space="0" w:color="auto"/>
            <w:bottom w:val="none" w:sz="0" w:space="0" w:color="auto"/>
            <w:right w:val="none" w:sz="0" w:space="0" w:color="auto"/>
          </w:divBdr>
        </w:div>
        <w:div w:id="1051031171">
          <w:marLeft w:val="979"/>
          <w:marRight w:val="0"/>
          <w:marTop w:val="65"/>
          <w:marBottom w:val="0"/>
          <w:divBdr>
            <w:top w:val="none" w:sz="0" w:space="0" w:color="auto"/>
            <w:left w:val="none" w:sz="0" w:space="0" w:color="auto"/>
            <w:bottom w:val="none" w:sz="0" w:space="0" w:color="auto"/>
            <w:right w:val="none" w:sz="0" w:space="0" w:color="auto"/>
          </w:divBdr>
        </w:div>
        <w:div w:id="1081172791">
          <w:marLeft w:val="576"/>
          <w:marRight w:val="0"/>
          <w:marTop w:val="80"/>
          <w:marBottom w:val="0"/>
          <w:divBdr>
            <w:top w:val="none" w:sz="0" w:space="0" w:color="auto"/>
            <w:left w:val="none" w:sz="0" w:space="0" w:color="auto"/>
            <w:bottom w:val="none" w:sz="0" w:space="0" w:color="auto"/>
            <w:right w:val="none" w:sz="0" w:space="0" w:color="auto"/>
          </w:divBdr>
        </w:div>
        <w:div w:id="1218472951">
          <w:marLeft w:val="979"/>
          <w:marRight w:val="0"/>
          <w:marTop w:val="65"/>
          <w:marBottom w:val="0"/>
          <w:divBdr>
            <w:top w:val="none" w:sz="0" w:space="0" w:color="auto"/>
            <w:left w:val="none" w:sz="0" w:space="0" w:color="auto"/>
            <w:bottom w:val="none" w:sz="0" w:space="0" w:color="auto"/>
            <w:right w:val="none" w:sz="0" w:space="0" w:color="auto"/>
          </w:divBdr>
        </w:div>
        <w:div w:id="1275795260">
          <w:marLeft w:val="979"/>
          <w:marRight w:val="0"/>
          <w:marTop w:val="65"/>
          <w:marBottom w:val="0"/>
          <w:divBdr>
            <w:top w:val="none" w:sz="0" w:space="0" w:color="auto"/>
            <w:left w:val="none" w:sz="0" w:space="0" w:color="auto"/>
            <w:bottom w:val="none" w:sz="0" w:space="0" w:color="auto"/>
            <w:right w:val="none" w:sz="0" w:space="0" w:color="auto"/>
          </w:divBdr>
        </w:div>
        <w:div w:id="1755080661">
          <w:marLeft w:val="979"/>
          <w:marRight w:val="0"/>
          <w:marTop w:val="65"/>
          <w:marBottom w:val="0"/>
          <w:divBdr>
            <w:top w:val="none" w:sz="0" w:space="0" w:color="auto"/>
            <w:left w:val="none" w:sz="0" w:space="0" w:color="auto"/>
            <w:bottom w:val="none" w:sz="0" w:space="0" w:color="auto"/>
            <w:right w:val="none" w:sz="0" w:space="0" w:color="auto"/>
          </w:divBdr>
        </w:div>
      </w:divsChild>
    </w:div>
    <w:div w:id="2026056231">
      <w:bodyDiv w:val="1"/>
      <w:marLeft w:val="0"/>
      <w:marRight w:val="0"/>
      <w:marTop w:val="0"/>
      <w:marBottom w:val="0"/>
      <w:divBdr>
        <w:top w:val="none" w:sz="0" w:space="0" w:color="auto"/>
        <w:left w:val="none" w:sz="0" w:space="0" w:color="auto"/>
        <w:bottom w:val="none" w:sz="0" w:space="0" w:color="auto"/>
        <w:right w:val="none" w:sz="0" w:space="0" w:color="auto"/>
      </w:divBdr>
    </w:div>
    <w:div w:id="2027635376">
      <w:bodyDiv w:val="1"/>
      <w:marLeft w:val="0"/>
      <w:marRight w:val="0"/>
      <w:marTop w:val="0"/>
      <w:marBottom w:val="0"/>
      <w:divBdr>
        <w:top w:val="none" w:sz="0" w:space="0" w:color="auto"/>
        <w:left w:val="none" w:sz="0" w:space="0" w:color="auto"/>
        <w:bottom w:val="none" w:sz="0" w:space="0" w:color="auto"/>
        <w:right w:val="none" w:sz="0" w:space="0" w:color="auto"/>
      </w:divBdr>
      <w:divsChild>
        <w:div w:id="907687422">
          <w:marLeft w:val="0"/>
          <w:marRight w:val="0"/>
          <w:marTop w:val="0"/>
          <w:marBottom w:val="0"/>
          <w:divBdr>
            <w:top w:val="none" w:sz="0" w:space="0" w:color="auto"/>
            <w:left w:val="none" w:sz="0" w:space="0" w:color="auto"/>
            <w:bottom w:val="none" w:sz="0" w:space="0" w:color="auto"/>
            <w:right w:val="none" w:sz="0" w:space="0" w:color="auto"/>
          </w:divBdr>
          <w:divsChild>
            <w:div w:id="154297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75404">
      <w:bodyDiv w:val="1"/>
      <w:marLeft w:val="0"/>
      <w:marRight w:val="0"/>
      <w:marTop w:val="0"/>
      <w:marBottom w:val="0"/>
      <w:divBdr>
        <w:top w:val="none" w:sz="0" w:space="0" w:color="auto"/>
        <w:left w:val="none" w:sz="0" w:space="0" w:color="auto"/>
        <w:bottom w:val="none" w:sz="0" w:space="0" w:color="auto"/>
        <w:right w:val="none" w:sz="0" w:space="0" w:color="auto"/>
      </w:divBdr>
      <w:divsChild>
        <w:div w:id="834154122">
          <w:marLeft w:val="0"/>
          <w:marRight w:val="0"/>
          <w:marTop w:val="0"/>
          <w:marBottom w:val="0"/>
          <w:divBdr>
            <w:top w:val="none" w:sz="0" w:space="0" w:color="auto"/>
            <w:left w:val="none" w:sz="0" w:space="0" w:color="auto"/>
            <w:bottom w:val="none" w:sz="0" w:space="0" w:color="auto"/>
            <w:right w:val="none" w:sz="0" w:space="0" w:color="auto"/>
          </w:divBdr>
          <w:divsChild>
            <w:div w:id="20611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66999">
      <w:bodyDiv w:val="1"/>
      <w:marLeft w:val="0"/>
      <w:marRight w:val="0"/>
      <w:marTop w:val="0"/>
      <w:marBottom w:val="0"/>
      <w:divBdr>
        <w:top w:val="none" w:sz="0" w:space="0" w:color="auto"/>
        <w:left w:val="none" w:sz="0" w:space="0" w:color="auto"/>
        <w:bottom w:val="none" w:sz="0" w:space="0" w:color="auto"/>
        <w:right w:val="none" w:sz="0" w:space="0" w:color="auto"/>
      </w:divBdr>
      <w:divsChild>
        <w:div w:id="875462218">
          <w:marLeft w:val="0"/>
          <w:marRight w:val="0"/>
          <w:marTop w:val="0"/>
          <w:marBottom w:val="0"/>
          <w:divBdr>
            <w:top w:val="none" w:sz="0" w:space="0" w:color="auto"/>
            <w:left w:val="none" w:sz="0" w:space="0" w:color="auto"/>
            <w:bottom w:val="none" w:sz="0" w:space="0" w:color="auto"/>
            <w:right w:val="none" w:sz="0" w:space="0" w:color="auto"/>
          </w:divBdr>
        </w:div>
      </w:divsChild>
    </w:div>
    <w:div w:id="2046563332">
      <w:bodyDiv w:val="1"/>
      <w:marLeft w:val="0"/>
      <w:marRight w:val="0"/>
      <w:marTop w:val="0"/>
      <w:marBottom w:val="0"/>
      <w:divBdr>
        <w:top w:val="none" w:sz="0" w:space="0" w:color="auto"/>
        <w:left w:val="none" w:sz="0" w:space="0" w:color="auto"/>
        <w:bottom w:val="none" w:sz="0" w:space="0" w:color="auto"/>
        <w:right w:val="none" w:sz="0" w:space="0" w:color="auto"/>
      </w:divBdr>
    </w:div>
    <w:div w:id="2046981155">
      <w:bodyDiv w:val="1"/>
      <w:marLeft w:val="0"/>
      <w:marRight w:val="0"/>
      <w:marTop w:val="0"/>
      <w:marBottom w:val="0"/>
      <w:divBdr>
        <w:top w:val="none" w:sz="0" w:space="0" w:color="auto"/>
        <w:left w:val="none" w:sz="0" w:space="0" w:color="auto"/>
        <w:bottom w:val="none" w:sz="0" w:space="0" w:color="auto"/>
        <w:right w:val="none" w:sz="0" w:space="0" w:color="auto"/>
      </w:divBdr>
      <w:divsChild>
        <w:div w:id="420562225">
          <w:marLeft w:val="0"/>
          <w:marRight w:val="0"/>
          <w:marTop w:val="0"/>
          <w:marBottom w:val="0"/>
          <w:divBdr>
            <w:top w:val="none" w:sz="0" w:space="0" w:color="auto"/>
            <w:left w:val="none" w:sz="0" w:space="0" w:color="auto"/>
            <w:bottom w:val="none" w:sz="0" w:space="0" w:color="auto"/>
            <w:right w:val="none" w:sz="0" w:space="0" w:color="auto"/>
          </w:divBdr>
          <w:divsChild>
            <w:div w:id="113444428">
              <w:marLeft w:val="0"/>
              <w:marRight w:val="0"/>
              <w:marTop w:val="0"/>
              <w:marBottom w:val="0"/>
              <w:divBdr>
                <w:top w:val="none" w:sz="0" w:space="0" w:color="auto"/>
                <w:left w:val="none" w:sz="0" w:space="0" w:color="auto"/>
                <w:bottom w:val="none" w:sz="0" w:space="0" w:color="auto"/>
                <w:right w:val="none" w:sz="0" w:space="0" w:color="auto"/>
              </w:divBdr>
            </w:div>
            <w:div w:id="214975127">
              <w:marLeft w:val="0"/>
              <w:marRight w:val="0"/>
              <w:marTop w:val="0"/>
              <w:marBottom w:val="0"/>
              <w:divBdr>
                <w:top w:val="none" w:sz="0" w:space="0" w:color="auto"/>
                <w:left w:val="none" w:sz="0" w:space="0" w:color="auto"/>
                <w:bottom w:val="none" w:sz="0" w:space="0" w:color="auto"/>
                <w:right w:val="none" w:sz="0" w:space="0" w:color="auto"/>
              </w:divBdr>
            </w:div>
            <w:div w:id="454636180">
              <w:marLeft w:val="0"/>
              <w:marRight w:val="0"/>
              <w:marTop w:val="0"/>
              <w:marBottom w:val="0"/>
              <w:divBdr>
                <w:top w:val="none" w:sz="0" w:space="0" w:color="auto"/>
                <w:left w:val="none" w:sz="0" w:space="0" w:color="auto"/>
                <w:bottom w:val="none" w:sz="0" w:space="0" w:color="auto"/>
                <w:right w:val="none" w:sz="0" w:space="0" w:color="auto"/>
              </w:divBdr>
            </w:div>
            <w:div w:id="537205189">
              <w:marLeft w:val="0"/>
              <w:marRight w:val="0"/>
              <w:marTop w:val="0"/>
              <w:marBottom w:val="0"/>
              <w:divBdr>
                <w:top w:val="none" w:sz="0" w:space="0" w:color="auto"/>
                <w:left w:val="none" w:sz="0" w:space="0" w:color="auto"/>
                <w:bottom w:val="none" w:sz="0" w:space="0" w:color="auto"/>
                <w:right w:val="none" w:sz="0" w:space="0" w:color="auto"/>
              </w:divBdr>
            </w:div>
            <w:div w:id="641546128">
              <w:marLeft w:val="0"/>
              <w:marRight w:val="0"/>
              <w:marTop w:val="0"/>
              <w:marBottom w:val="0"/>
              <w:divBdr>
                <w:top w:val="none" w:sz="0" w:space="0" w:color="auto"/>
                <w:left w:val="none" w:sz="0" w:space="0" w:color="auto"/>
                <w:bottom w:val="none" w:sz="0" w:space="0" w:color="auto"/>
                <w:right w:val="none" w:sz="0" w:space="0" w:color="auto"/>
              </w:divBdr>
            </w:div>
            <w:div w:id="641692927">
              <w:marLeft w:val="0"/>
              <w:marRight w:val="0"/>
              <w:marTop w:val="0"/>
              <w:marBottom w:val="0"/>
              <w:divBdr>
                <w:top w:val="none" w:sz="0" w:space="0" w:color="auto"/>
                <w:left w:val="none" w:sz="0" w:space="0" w:color="auto"/>
                <w:bottom w:val="none" w:sz="0" w:space="0" w:color="auto"/>
                <w:right w:val="none" w:sz="0" w:space="0" w:color="auto"/>
              </w:divBdr>
            </w:div>
            <w:div w:id="924921262">
              <w:marLeft w:val="0"/>
              <w:marRight w:val="0"/>
              <w:marTop w:val="0"/>
              <w:marBottom w:val="0"/>
              <w:divBdr>
                <w:top w:val="none" w:sz="0" w:space="0" w:color="auto"/>
                <w:left w:val="none" w:sz="0" w:space="0" w:color="auto"/>
                <w:bottom w:val="none" w:sz="0" w:space="0" w:color="auto"/>
                <w:right w:val="none" w:sz="0" w:space="0" w:color="auto"/>
              </w:divBdr>
            </w:div>
            <w:div w:id="1339038775">
              <w:marLeft w:val="0"/>
              <w:marRight w:val="0"/>
              <w:marTop w:val="0"/>
              <w:marBottom w:val="0"/>
              <w:divBdr>
                <w:top w:val="none" w:sz="0" w:space="0" w:color="auto"/>
                <w:left w:val="none" w:sz="0" w:space="0" w:color="auto"/>
                <w:bottom w:val="none" w:sz="0" w:space="0" w:color="auto"/>
                <w:right w:val="none" w:sz="0" w:space="0" w:color="auto"/>
              </w:divBdr>
            </w:div>
            <w:div w:id="1500267822">
              <w:marLeft w:val="0"/>
              <w:marRight w:val="0"/>
              <w:marTop w:val="0"/>
              <w:marBottom w:val="0"/>
              <w:divBdr>
                <w:top w:val="none" w:sz="0" w:space="0" w:color="auto"/>
                <w:left w:val="none" w:sz="0" w:space="0" w:color="auto"/>
                <w:bottom w:val="none" w:sz="0" w:space="0" w:color="auto"/>
                <w:right w:val="none" w:sz="0" w:space="0" w:color="auto"/>
              </w:divBdr>
            </w:div>
            <w:div w:id="1783260520">
              <w:marLeft w:val="0"/>
              <w:marRight w:val="0"/>
              <w:marTop w:val="0"/>
              <w:marBottom w:val="0"/>
              <w:divBdr>
                <w:top w:val="none" w:sz="0" w:space="0" w:color="auto"/>
                <w:left w:val="none" w:sz="0" w:space="0" w:color="auto"/>
                <w:bottom w:val="none" w:sz="0" w:space="0" w:color="auto"/>
                <w:right w:val="none" w:sz="0" w:space="0" w:color="auto"/>
              </w:divBdr>
            </w:div>
            <w:div w:id="209473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488499">
      <w:bodyDiv w:val="1"/>
      <w:marLeft w:val="0"/>
      <w:marRight w:val="0"/>
      <w:marTop w:val="0"/>
      <w:marBottom w:val="0"/>
      <w:divBdr>
        <w:top w:val="none" w:sz="0" w:space="0" w:color="auto"/>
        <w:left w:val="none" w:sz="0" w:space="0" w:color="auto"/>
        <w:bottom w:val="none" w:sz="0" w:space="0" w:color="auto"/>
        <w:right w:val="none" w:sz="0" w:space="0" w:color="auto"/>
      </w:divBdr>
      <w:divsChild>
        <w:div w:id="1097948023">
          <w:marLeft w:val="0"/>
          <w:marRight w:val="0"/>
          <w:marTop w:val="0"/>
          <w:marBottom w:val="0"/>
          <w:divBdr>
            <w:top w:val="none" w:sz="0" w:space="0" w:color="auto"/>
            <w:left w:val="none" w:sz="0" w:space="0" w:color="auto"/>
            <w:bottom w:val="none" w:sz="0" w:space="0" w:color="auto"/>
            <w:right w:val="none" w:sz="0" w:space="0" w:color="auto"/>
          </w:divBdr>
        </w:div>
      </w:divsChild>
    </w:div>
    <w:div w:id="2048871869">
      <w:bodyDiv w:val="1"/>
      <w:marLeft w:val="0"/>
      <w:marRight w:val="0"/>
      <w:marTop w:val="0"/>
      <w:marBottom w:val="0"/>
      <w:divBdr>
        <w:top w:val="none" w:sz="0" w:space="0" w:color="auto"/>
        <w:left w:val="none" w:sz="0" w:space="0" w:color="auto"/>
        <w:bottom w:val="none" w:sz="0" w:space="0" w:color="auto"/>
        <w:right w:val="none" w:sz="0" w:space="0" w:color="auto"/>
      </w:divBdr>
      <w:divsChild>
        <w:div w:id="1377119799">
          <w:marLeft w:val="0"/>
          <w:marRight w:val="0"/>
          <w:marTop w:val="0"/>
          <w:marBottom w:val="0"/>
          <w:divBdr>
            <w:top w:val="none" w:sz="0" w:space="0" w:color="auto"/>
            <w:left w:val="none" w:sz="0" w:space="0" w:color="auto"/>
            <w:bottom w:val="none" w:sz="0" w:space="0" w:color="auto"/>
            <w:right w:val="none" w:sz="0" w:space="0" w:color="auto"/>
          </w:divBdr>
        </w:div>
      </w:divsChild>
    </w:div>
    <w:div w:id="2049406210">
      <w:bodyDiv w:val="1"/>
      <w:marLeft w:val="0"/>
      <w:marRight w:val="0"/>
      <w:marTop w:val="0"/>
      <w:marBottom w:val="0"/>
      <w:divBdr>
        <w:top w:val="none" w:sz="0" w:space="0" w:color="auto"/>
        <w:left w:val="none" w:sz="0" w:space="0" w:color="auto"/>
        <w:bottom w:val="none" w:sz="0" w:space="0" w:color="auto"/>
        <w:right w:val="none" w:sz="0" w:space="0" w:color="auto"/>
      </w:divBdr>
      <w:divsChild>
        <w:div w:id="838426440">
          <w:marLeft w:val="0"/>
          <w:marRight w:val="0"/>
          <w:marTop w:val="0"/>
          <w:marBottom w:val="0"/>
          <w:divBdr>
            <w:top w:val="none" w:sz="0" w:space="0" w:color="auto"/>
            <w:left w:val="none" w:sz="0" w:space="0" w:color="auto"/>
            <w:bottom w:val="none" w:sz="0" w:space="0" w:color="auto"/>
            <w:right w:val="none" w:sz="0" w:space="0" w:color="auto"/>
          </w:divBdr>
        </w:div>
      </w:divsChild>
    </w:div>
    <w:div w:id="2050060712">
      <w:bodyDiv w:val="1"/>
      <w:marLeft w:val="0"/>
      <w:marRight w:val="0"/>
      <w:marTop w:val="0"/>
      <w:marBottom w:val="0"/>
      <w:divBdr>
        <w:top w:val="none" w:sz="0" w:space="0" w:color="auto"/>
        <w:left w:val="none" w:sz="0" w:space="0" w:color="auto"/>
        <w:bottom w:val="none" w:sz="0" w:space="0" w:color="auto"/>
        <w:right w:val="none" w:sz="0" w:space="0" w:color="auto"/>
      </w:divBdr>
      <w:divsChild>
        <w:div w:id="1326935421">
          <w:marLeft w:val="0"/>
          <w:marRight w:val="0"/>
          <w:marTop w:val="0"/>
          <w:marBottom w:val="0"/>
          <w:divBdr>
            <w:top w:val="none" w:sz="0" w:space="0" w:color="auto"/>
            <w:left w:val="none" w:sz="0" w:space="0" w:color="auto"/>
            <w:bottom w:val="none" w:sz="0" w:space="0" w:color="auto"/>
            <w:right w:val="none" w:sz="0" w:space="0" w:color="auto"/>
          </w:divBdr>
        </w:div>
      </w:divsChild>
    </w:div>
    <w:div w:id="2060662567">
      <w:bodyDiv w:val="1"/>
      <w:marLeft w:val="0"/>
      <w:marRight w:val="0"/>
      <w:marTop w:val="0"/>
      <w:marBottom w:val="0"/>
      <w:divBdr>
        <w:top w:val="none" w:sz="0" w:space="0" w:color="auto"/>
        <w:left w:val="none" w:sz="0" w:space="0" w:color="auto"/>
        <w:bottom w:val="none" w:sz="0" w:space="0" w:color="auto"/>
        <w:right w:val="none" w:sz="0" w:space="0" w:color="auto"/>
      </w:divBdr>
      <w:divsChild>
        <w:div w:id="1986540147">
          <w:marLeft w:val="0"/>
          <w:marRight w:val="0"/>
          <w:marTop w:val="0"/>
          <w:marBottom w:val="0"/>
          <w:divBdr>
            <w:top w:val="none" w:sz="0" w:space="0" w:color="auto"/>
            <w:left w:val="none" w:sz="0" w:space="0" w:color="auto"/>
            <w:bottom w:val="none" w:sz="0" w:space="0" w:color="auto"/>
            <w:right w:val="none" w:sz="0" w:space="0" w:color="auto"/>
          </w:divBdr>
          <w:divsChild>
            <w:div w:id="546139904">
              <w:marLeft w:val="0"/>
              <w:marRight w:val="0"/>
              <w:marTop w:val="0"/>
              <w:marBottom w:val="0"/>
              <w:divBdr>
                <w:top w:val="none" w:sz="0" w:space="0" w:color="auto"/>
                <w:left w:val="none" w:sz="0" w:space="0" w:color="auto"/>
                <w:bottom w:val="none" w:sz="0" w:space="0" w:color="auto"/>
                <w:right w:val="none" w:sz="0" w:space="0" w:color="auto"/>
              </w:divBdr>
            </w:div>
            <w:div w:id="1399328849">
              <w:marLeft w:val="0"/>
              <w:marRight w:val="0"/>
              <w:marTop w:val="0"/>
              <w:marBottom w:val="0"/>
              <w:divBdr>
                <w:top w:val="none" w:sz="0" w:space="0" w:color="auto"/>
                <w:left w:val="none" w:sz="0" w:space="0" w:color="auto"/>
                <w:bottom w:val="none" w:sz="0" w:space="0" w:color="auto"/>
                <w:right w:val="none" w:sz="0" w:space="0" w:color="auto"/>
              </w:divBdr>
            </w:div>
            <w:div w:id="196584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514576">
      <w:bodyDiv w:val="1"/>
      <w:marLeft w:val="0"/>
      <w:marRight w:val="0"/>
      <w:marTop w:val="0"/>
      <w:marBottom w:val="0"/>
      <w:divBdr>
        <w:top w:val="none" w:sz="0" w:space="0" w:color="auto"/>
        <w:left w:val="none" w:sz="0" w:space="0" w:color="auto"/>
        <w:bottom w:val="none" w:sz="0" w:space="0" w:color="auto"/>
        <w:right w:val="none" w:sz="0" w:space="0" w:color="auto"/>
      </w:divBdr>
    </w:div>
    <w:div w:id="2067220611">
      <w:bodyDiv w:val="1"/>
      <w:marLeft w:val="0"/>
      <w:marRight w:val="0"/>
      <w:marTop w:val="0"/>
      <w:marBottom w:val="0"/>
      <w:divBdr>
        <w:top w:val="none" w:sz="0" w:space="0" w:color="auto"/>
        <w:left w:val="none" w:sz="0" w:space="0" w:color="auto"/>
        <w:bottom w:val="none" w:sz="0" w:space="0" w:color="auto"/>
        <w:right w:val="none" w:sz="0" w:space="0" w:color="auto"/>
      </w:divBdr>
      <w:divsChild>
        <w:div w:id="1350060414">
          <w:marLeft w:val="0"/>
          <w:marRight w:val="0"/>
          <w:marTop w:val="0"/>
          <w:marBottom w:val="0"/>
          <w:divBdr>
            <w:top w:val="none" w:sz="0" w:space="0" w:color="auto"/>
            <w:left w:val="none" w:sz="0" w:space="0" w:color="auto"/>
            <w:bottom w:val="none" w:sz="0" w:space="0" w:color="auto"/>
            <w:right w:val="none" w:sz="0" w:space="0" w:color="auto"/>
          </w:divBdr>
        </w:div>
      </w:divsChild>
    </w:div>
    <w:div w:id="2072074366">
      <w:bodyDiv w:val="1"/>
      <w:marLeft w:val="0"/>
      <w:marRight w:val="0"/>
      <w:marTop w:val="0"/>
      <w:marBottom w:val="0"/>
      <w:divBdr>
        <w:top w:val="none" w:sz="0" w:space="0" w:color="auto"/>
        <w:left w:val="none" w:sz="0" w:space="0" w:color="auto"/>
        <w:bottom w:val="none" w:sz="0" w:space="0" w:color="auto"/>
        <w:right w:val="none" w:sz="0" w:space="0" w:color="auto"/>
      </w:divBdr>
      <w:divsChild>
        <w:div w:id="1483084447">
          <w:marLeft w:val="0"/>
          <w:marRight w:val="0"/>
          <w:marTop w:val="0"/>
          <w:marBottom w:val="0"/>
          <w:divBdr>
            <w:top w:val="none" w:sz="0" w:space="0" w:color="auto"/>
            <w:left w:val="none" w:sz="0" w:space="0" w:color="auto"/>
            <w:bottom w:val="none" w:sz="0" w:space="0" w:color="auto"/>
            <w:right w:val="none" w:sz="0" w:space="0" w:color="auto"/>
          </w:divBdr>
        </w:div>
      </w:divsChild>
    </w:div>
    <w:div w:id="2072343086">
      <w:bodyDiv w:val="1"/>
      <w:marLeft w:val="0"/>
      <w:marRight w:val="0"/>
      <w:marTop w:val="0"/>
      <w:marBottom w:val="0"/>
      <w:divBdr>
        <w:top w:val="none" w:sz="0" w:space="0" w:color="auto"/>
        <w:left w:val="none" w:sz="0" w:space="0" w:color="auto"/>
        <w:bottom w:val="none" w:sz="0" w:space="0" w:color="auto"/>
        <w:right w:val="none" w:sz="0" w:space="0" w:color="auto"/>
      </w:divBdr>
      <w:divsChild>
        <w:div w:id="1075081047">
          <w:marLeft w:val="0"/>
          <w:marRight w:val="0"/>
          <w:marTop w:val="0"/>
          <w:marBottom w:val="0"/>
          <w:divBdr>
            <w:top w:val="none" w:sz="0" w:space="0" w:color="auto"/>
            <w:left w:val="none" w:sz="0" w:space="0" w:color="auto"/>
            <w:bottom w:val="none" w:sz="0" w:space="0" w:color="auto"/>
            <w:right w:val="none" w:sz="0" w:space="0" w:color="auto"/>
          </w:divBdr>
        </w:div>
      </w:divsChild>
    </w:div>
    <w:div w:id="2073312615">
      <w:bodyDiv w:val="1"/>
      <w:marLeft w:val="0"/>
      <w:marRight w:val="0"/>
      <w:marTop w:val="0"/>
      <w:marBottom w:val="0"/>
      <w:divBdr>
        <w:top w:val="none" w:sz="0" w:space="0" w:color="auto"/>
        <w:left w:val="none" w:sz="0" w:space="0" w:color="auto"/>
        <w:bottom w:val="none" w:sz="0" w:space="0" w:color="auto"/>
        <w:right w:val="none" w:sz="0" w:space="0" w:color="auto"/>
      </w:divBdr>
      <w:divsChild>
        <w:div w:id="1126972433">
          <w:marLeft w:val="0"/>
          <w:marRight w:val="0"/>
          <w:marTop w:val="0"/>
          <w:marBottom w:val="0"/>
          <w:divBdr>
            <w:top w:val="none" w:sz="0" w:space="0" w:color="auto"/>
            <w:left w:val="none" w:sz="0" w:space="0" w:color="auto"/>
            <w:bottom w:val="none" w:sz="0" w:space="0" w:color="auto"/>
            <w:right w:val="none" w:sz="0" w:space="0" w:color="auto"/>
          </w:divBdr>
        </w:div>
      </w:divsChild>
    </w:div>
    <w:div w:id="2073455861">
      <w:bodyDiv w:val="1"/>
      <w:marLeft w:val="0"/>
      <w:marRight w:val="0"/>
      <w:marTop w:val="0"/>
      <w:marBottom w:val="0"/>
      <w:divBdr>
        <w:top w:val="none" w:sz="0" w:space="0" w:color="auto"/>
        <w:left w:val="none" w:sz="0" w:space="0" w:color="auto"/>
        <w:bottom w:val="none" w:sz="0" w:space="0" w:color="auto"/>
        <w:right w:val="none" w:sz="0" w:space="0" w:color="auto"/>
      </w:divBdr>
    </w:div>
    <w:div w:id="2074622638">
      <w:bodyDiv w:val="1"/>
      <w:marLeft w:val="0"/>
      <w:marRight w:val="0"/>
      <w:marTop w:val="0"/>
      <w:marBottom w:val="0"/>
      <w:divBdr>
        <w:top w:val="none" w:sz="0" w:space="0" w:color="auto"/>
        <w:left w:val="none" w:sz="0" w:space="0" w:color="auto"/>
        <w:bottom w:val="none" w:sz="0" w:space="0" w:color="auto"/>
        <w:right w:val="none" w:sz="0" w:space="0" w:color="auto"/>
      </w:divBdr>
    </w:div>
    <w:div w:id="2075664101">
      <w:bodyDiv w:val="1"/>
      <w:marLeft w:val="0"/>
      <w:marRight w:val="0"/>
      <w:marTop w:val="0"/>
      <w:marBottom w:val="0"/>
      <w:divBdr>
        <w:top w:val="none" w:sz="0" w:space="0" w:color="auto"/>
        <w:left w:val="none" w:sz="0" w:space="0" w:color="auto"/>
        <w:bottom w:val="none" w:sz="0" w:space="0" w:color="auto"/>
        <w:right w:val="none" w:sz="0" w:space="0" w:color="auto"/>
      </w:divBdr>
      <w:divsChild>
        <w:div w:id="1136682054">
          <w:marLeft w:val="0"/>
          <w:marRight w:val="0"/>
          <w:marTop w:val="0"/>
          <w:marBottom w:val="0"/>
          <w:divBdr>
            <w:top w:val="none" w:sz="0" w:space="0" w:color="auto"/>
            <w:left w:val="none" w:sz="0" w:space="0" w:color="auto"/>
            <w:bottom w:val="none" w:sz="0" w:space="0" w:color="auto"/>
            <w:right w:val="none" w:sz="0" w:space="0" w:color="auto"/>
          </w:divBdr>
        </w:div>
      </w:divsChild>
    </w:div>
    <w:div w:id="2077120488">
      <w:bodyDiv w:val="1"/>
      <w:marLeft w:val="0"/>
      <w:marRight w:val="0"/>
      <w:marTop w:val="0"/>
      <w:marBottom w:val="0"/>
      <w:divBdr>
        <w:top w:val="none" w:sz="0" w:space="0" w:color="auto"/>
        <w:left w:val="none" w:sz="0" w:space="0" w:color="auto"/>
        <w:bottom w:val="none" w:sz="0" w:space="0" w:color="auto"/>
        <w:right w:val="none" w:sz="0" w:space="0" w:color="auto"/>
      </w:divBdr>
      <w:divsChild>
        <w:div w:id="202250193">
          <w:marLeft w:val="2016"/>
          <w:marRight w:val="0"/>
          <w:marTop w:val="65"/>
          <w:marBottom w:val="0"/>
          <w:divBdr>
            <w:top w:val="none" w:sz="0" w:space="0" w:color="auto"/>
            <w:left w:val="none" w:sz="0" w:space="0" w:color="auto"/>
            <w:bottom w:val="none" w:sz="0" w:space="0" w:color="auto"/>
            <w:right w:val="none" w:sz="0" w:space="0" w:color="auto"/>
          </w:divBdr>
        </w:div>
        <w:div w:id="909316777">
          <w:marLeft w:val="1613"/>
          <w:marRight w:val="0"/>
          <w:marTop w:val="80"/>
          <w:marBottom w:val="0"/>
          <w:divBdr>
            <w:top w:val="none" w:sz="0" w:space="0" w:color="auto"/>
            <w:left w:val="none" w:sz="0" w:space="0" w:color="auto"/>
            <w:bottom w:val="none" w:sz="0" w:space="0" w:color="auto"/>
            <w:right w:val="none" w:sz="0" w:space="0" w:color="auto"/>
          </w:divBdr>
        </w:div>
        <w:div w:id="1689327844">
          <w:marLeft w:val="2016"/>
          <w:marRight w:val="0"/>
          <w:marTop w:val="65"/>
          <w:marBottom w:val="0"/>
          <w:divBdr>
            <w:top w:val="none" w:sz="0" w:space="0" w:color="auto"/>
            <w:left w:val="none" w:sz="0" w:space="0" w:color="auto"/>
            <w:bottom w:val="none" w:sz="0" w:space="0" w:color="auto"/>
            <w:right w:val="none" w:sz="0" w:space="0" w:color="auto"/>
          </w:divBdr>
        </w:div>
      </w:divsChild>
    </w:div>
    <w:div w:id="2079203248">
      <w:bodyDiv w:val="1"/>
      <w:marLeft w:val="0"/>
      <w:marRight w:val="0"/>
      <w:marTop w:val="0"/>
      <w:marBottom w:val="0"/>
      <w:divBdr>
        <w:top w:val="none" w:sz="0" w:space="0" w:color="auto"/>
        <w:left w:val="none" w:sz="0" w:space="0" w:color="auto"/>
        <w:bottom w:val="none" w:sz="0" w:space="0" w:color="auto"/>
        <w:right w:val="none" w:sz="0" w:space="0" w:color="auto"/>
      </w:divBdr>
      <w:divsChild>
        <w:div w:id="692655969">
          <w:marLeft w:val="0"/>
          <w:marRight w:val="0"/>
          <w:marTop w:val="0"/>
          <w:marBottom w:val="0"/>
          <w:divBdr>
            <w:top w:val="none" w:sz="0" w:space="0" w:color="auto"/>
            <w:left w:val="none" w:sz="0" w:space="0" w:color="auto"/>
            <w:bottom w:val="none" w:sz="0" w:space="0" w:color="auto"/>
            <w:right w:val="none" w:sz="0" w:space="0" w:color="auto"/>
          </w:divBdr>
          <w:divsChild>
            <w:div w:id="310141480">
              <w:marLeft w:val="0"/>
              <w:marRight w:val="0"/>
              <w:marTop w:val="0"/>
              <w:marBottom w:val="0"/>
              <w:divBdr>
                <w:top w:val="none" w:sz="0" w:space="0" w:color="auto"/>
                <w:left w:val="none" w:sz="0" w:space="0" w:color="auto"/>
                <w:bottom w:val="none" w:sz="0" w:space="0" w:color="auto"/>
                <w:right w:val="none" w:sz="0" w:space="0" w:color="auto"/>
              </w:divBdr>
            </w:div>
            <w:div w:id="608437795">
              <w:marLeft w:val="0"/>
              <w:marRight w:val="0"/>
              <w:marTop w:val="0"/>
              <w:marBottom w:val="0"/>
              <w:divBdr>
                <w:top w:val="none" w:sz="0" w:space="0" w:color="auto"/>
                <w:left w:val="none" w:sz="0" w:space="0" w:color="auto"/>
                <w:bottom w:val="none" w:sz="0" w:space="0" w:color="auto"/>
                <w:right w:val="none" w:sz="0" w:space="0" w:color="auto"/>
              </w:divBdr>
            </w:div>
            <w:div w:id="818959210">
              <w:marLeft w:val="0"/>
              <w:marRight w:val="0"/>
              <w:marTop w:val="0"/>
              <w:marBottom w:val="0"/>
              <w:divBdr>
                <w:top w:val="none" w:sz="0" w:space="0" w:color="auto"/>
                <w:left w:val="none" w:sz="0" w:space="0" w:color="auto"/>
                <w:bottom w:val="none" w:sz="0" w:space="0" w:color="auto"/>
                <w:right w:val="none" w:sz="0" w:space="0" w:color="auto"/>
              </w:divBdr>
            </w:div>
            <w:div w:id="936980858">
              <w:marLeft w:val="0"/>
              <w:marRight w:val="0"/>
              <w:marTop w:val="0"/>
              <w:marBottom w:val="0"/>
              <w:divBdr>
                <w:top w:val="none" w:sz="0" w:space="0" w:color="auto"/>
                <w:left w:val="none" w:sz="0" w:space="0" w:color="auto"/>
                <w:bottom w:val="none" w:sz="0" w:space="0" w:color="auto"/>
                <w:right w:val="none" w:sz="0" w:space="0" w:color="auto"/>
              </w:divBdr>
            </w:div>
            <w:div w:id="1482965435">
              <w:marLeft w:val="0"/>
              <w:marRight w:val="0"/>
              <w:marTop w:val="0"/>
              <w:marBottom w:val="0"/>
              <w:divBdr>
                <w:top w:val="none" w:sz="0" w:space="0" w:color="auto"/>
                <w:left w:val="none" w:sz="0" w:space="0" w:color="auto"/>
                <w:bottom w:val="none" w:sz="0" w:space="0" w:color="auto"/>
                <w:right w:val="none" w:sz="0" w:space="0" w:color="auto"/>
              </w:divBdr>
            </w:div>
            <w:div w:id="187257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4279">
      <w:bodyDiv w:val="1"/>
      <w:marLeft w:val="0"/>
      <w:marRight w:val="0"/>
      <w:marTop w:val="0"/>
      <w:marBottom w:val="0"/>
      <w:divBdr>
        <w:top w:val="none" w:sz="0" w:space="0" w:color="auto"/>
        <w:left w:val="none" w:sz="0" w:space="0" w:color="auto"/>
        <w:bottom w:val="none" w:sz="0" w:space="0" w:color="auto"/>
        <w:right w:val="none" w:sz="0" w:space="0" w:color="auto"/>
      </w:divBdr>
      <w:divsChild>
        <w:div w:id="304553789">
          <w:marLeft w:val="0"/>
          <w:marRight w:val="0"/>
          <w:marTop w:val="0"/>
          <w:marBottom w:val="0"/>
          <w:divBdr>
            <w:top w:val="none" w:sz="0" w:space="0" w:color="auto"/>
            <w:left w:val="none" w:sz="0" w:space="0" w:color="auto"/>
            <w:bottom w:val="none" w:sz="0" w:space="0" w:color="auto"/>
            <w:right w:val="none" w:sz="0" w:space="0" w:color="auto"/>
          </w:divBdr>
        </w:div>
      </w:divsChild>
    </w:div>
    <w:div w:id="2081975732">
      <w:bodyDiv w:val="1"/>
      <w:marLeft w:val="0"/>
      <w:marRight w:val="0"/>
      <w:marTop w:val="0"/>
      <w:marBottom w:val="0"/>
      <w:divBdr>
        <w:top w:val="none" w:sz="0" w:space="0" w:color="auto"/>
        <w:left w:val="none" w:sz="0" w:space="0" w:color="auto"/>
        <w:bottom w:val="none" w:sz="0" w:space="0" w:color="auto"/>
        <w:right w:val="none" w:sz="0" w:space="0" w:color="auto"/>
      </w:divBdr>
      <w:divsChild>
        <w:div w:id="1771657235">
          <w:marLeft w:val="0"/>
          <w:marRight w:val="0"/>
          <w:marTop w:val="0"/>
          <w:marBottom w:val="0"/>
          <w:divBdr>
            <w:top w:val="none" w:sz="0" w:space="0" w:color="auto"/>
            <w:left w:val="none" w:sz="0" w:space="0" w:color="auto"/>
            <w:bottom w:val="none" w:sz="0" w:space="0" w:color="auto"/>
            <w:right w:val="none" w:sz="0" w:space="0" w:color="auto"/>
          </w:divBdr>
        </w:div>
      </w:divsChild>
    </w:div>
    <w:div w:id="2085715158">
      <w:bodyDiv w:val="1"/>
      <w:marLeft w:val="0"/>
      <w:marRight w:val="0"/>
      <w:marTop w:val="0"/>
      <w:marBottom w:val="0"/>
      <w:divBdr>
        <w:top w:val="none" w:sz="0" w:space="0" w:color="auto"/>
        <w:left w:val="none" w:sz="0" w:space="0" w:color="auto"/>
        <w:bottom w:val="none" w:sz="0" w:space="0" w:color="auto"/>
        <w:right w:val="none" w:sz="0" w:space="0" w:color="auto"/>
      </w:divBdr>
      <w:divsChild>
        <w:div w:id="639922594">
          <w:marLeft w:val="0"/>
          <w:marRight w:val="0"/>
          <w:marTop w:val="0"/>
          <w:marBottom w:val="0"/>
          <w:divBdr>
            <w:top w:val="none" w:sz="0" w:space="0" w:color="auto"/>
            <w:left w:val="none" w:sz="0" w:space="0" w:color="auto"/>
            <w:bottom w:val="none" w:sz="0" w:space="0" w:color="auto"/>
            <w:right w:val="none" w:sz="0" w:space="0" w:color="auto"/>
          </w:divBdr>
        </w:div>
      </w:divsChild>
    </w:div>
    <w:div w:id="2086099399">
      <w:bodyDiv w:val="1"/>
      <w:marLeft w:val="0"/>
      <w:marRight w:val="0"/>
      <w:marTop w:val="0"/>
      <w:marBottom w:val="0"/>
      <w:divBdr>
        <w:top w:val="none" w:sz="0" w:space="0" w:color="auto"/>
        <w:left w:val="none" w:sz="0" w:space="0" w:color="auto"/>
        <w:bottom w:val="none" w:sz="0" w:space="0" w:color="auto"/>
        <w:right w:val="none" w:sz="0" w:space="0" w:color="auto"/>
      </w:divBdr>
      <w:divsChild>
        <w:div w:id="984430726">
          <w:marLeft w:val="0"/>
          <w:marRight w:val="0"/>
          <w:marTop w:val="0"/>
          <w:marBottom w:val="0"/>
          <w:divBdr>
            <w:top w:val="none" w:sz="0" w:space="0" w:color="auto"/>
            <w:left w:val="none" w:sz="0" w:space="0" w:color="auto"/>
            <w:bottom w:val="none" w:sz="0" w:space="0" w:color="auto"/>
            <w:right w:val="none" w:sz="0" w:space="0" w:color="auto"/>
          </w:divBdr>
        </w:div>
      </w:divsChild>
    </w:div>
    <w:div w:id="2094038418">
      <w:bodyDiv w:val="1"/>
      <w:marLeft w:val="0"/>
      <w:marRight w:val="0"/>
      <w:marTop w:val="0"/>
      <w:marBottom w:val="0"/>
      <w:divBdr>
        <w:top w:val="none" w:sz="0" w:space="0" w:color="auto"/>
        <w:left w:val="none" w:sz="0" w:space="0" w:color="auto"/>
        <w:bottom w:val="none" w:sz="0" w:space="0" w:color="auto"/>
        <w:right w:val="none" w:sz="0" w:space="0" w:color="auto"/>
      </w:divBdr>
    </w:div>
    <w:div w:id="2095777139">
      <w:bodyDiv w:val="1"/>
      <w:marLeft w:val="0"/>
      <w:marRight w:val="0"/>
      <w:marTop w:val="0"/>
      <w:marBottom w:val="0"/>
      <w:divBdr>
        <w:top w:val="none" w:sz="0" w:space="0" w:color="auto"/>
        <w:left w:val="none" w:sz="0" w:space="0" w:color="auto"/>
        <w:bottom w:val="none" w:sz="0" w:space="0" w:color="auto"/>
        <w:right w:val="none" w:sz="0" w:space="0" w:color="auto"/>
      </w:divBdr>
    </w:div>
    <w:div w:id="2109159026">
      <w:bodyDiv w:val="1"/>
      <w:marLeft w:val="0"/>
      <w:marRight w:val="0"/>
      <w:marTop w:val="0"/>
      <w:marBottom w:val="0"/>
      <w:divBdr>
        <w:top w:val="none" w:sz="0" w:space="0" w:color="auto"/>
        <w:left w:val="none" w:sz="0" w:space="0" w:color="auto"/>
        <w:bottom w:val="none" w:sz="0" w:space="0" w:color="auto"/>
        <w:right w:val="none" w:sz="0" w:space="0" w:color="auto"/>
      </w:divBdr>
    </w:div>
    <w:div w:id="2109737094">
      <w:bodyDiv w:val="1"/>
      <w:marLeft w:val="0"/>
      <w:marRight w:val="0"/>
      <w:marTop w:val="0"/>
      <w:marBottom w:val="0"/>
      <w:divBdr>
        <w:top w:val="none" w:sz="0" w:space="0" w:color="auto"/>
        <w:left w:val="none" w:sz="0" w:space="0" w:color="auto"/>
        <w:bottom w:val="none" w:sz="0" w:space="0" w:color="auto"/>
        <w:right w:val="none" w:sz="0" w:space="0" w:color="auto"/>
      </w:divBdr>
      <w:divsChild>
        <w:div w:id="2133593439">
          <w:marLeft w:val="0"/>
          <w:marRight w:val="0"/>
          <w:marTop w:val="0"/>
          <w:marBottom w:val="0"/>
          <w:divBdr>
            <w:top w:val="none" w:sz="0" w:space="0" w:color="auto"/>
            <w:left w:val="none" w:sz="0" w:space="0" w:color="auto"/>
            <w:bottom w:val="none" w:sz="0" w:space="0" w:color="auto"/>
            <w:right w:val="none" w:sz="0" w:space="0" w:color="auto"/>
          </w:divBdr>
          <w:divsChild>
            <w:div w:id="93214906">
              <w:marLeft w:val="0"/>
              <w:marRight w:val="0"/>
              <w:marTop w:val="0"/>
              <w:marBottom w:val="0"/>
              <w:divBdr>
                <w:top w:val="none" w:sz="0" w:space="0" w:color="auto"/>
                <w:left w:val="none" w:sz="0" w:space="0" w:color="auto"/>
                <w:bottom w:val="none" w:sz="0" w:space="0" w:color="auto"/>
                <w:right w:val="none" w:sz="0" w:space="0" w:color="auto"/>
              </w:divBdr>
            </w:div>
            <w:div w:id="93593829">
              <w:marLeft w:val="0"/>
              <w:marRight w:val="0"/>
              <w:marTop w:val="0"/>
              <w:marBottom w:val="0"/>
              <w:divBdr>
                <w:top w:val="none" w:sz="0" w:space="0" w:color="auto"/>
                <w:left w:val="none" w:sz="0" w:space="0" w:color="auto"/>
                <w:bottom w:val="none" w:sz="0" w:space="0" w:color="auto"/>
                <w:right w:val="none" w:sz="0" w:space="0" w:color="auto"/>
              </w:divBdr>
            </w:div>
            <w:div w:id="1053037919">
              <w:marLeft w:val="0"/>
              <w:marRight w:val="0"/>
              <w:marTop w:val="0"/>
              <w:marBottom w:val="0"/>
              <w:divBdr>
                <w:top w:val="none" w:sz="0" w:space="0" w:color="auto"/>
                <w:left w:val="none" w:sz="0" w:space="0" w:color="auto"/>
                <w:bottom w:val="none" w:sz="0" w:space="0" w:color="auto"/>
                <w:right w:val="none" w:sz="0" w:space="0" w:color="auto"/>
              </w:divBdr>
            </w:div>
            <w:div w:id="1566062279">
              <w:marLeft w:val="0"/>
              <w:marRight w:val="0"/>
              <w:marTop w:val="0"/>
              <w:marBottom w:val="0"/>
              <w:divBdr>
                <w:top w:val="none" w:sz="0" w:space="0" w:color="auto"/>
                <w:left w:val="none" w:sz="0" w:space="0" w:color="auto"/>
                <w:bottom w:val="none" w:sz="0" w:space="0" w:color="auto"/>
                <w:right w:val="none" w:sz="0" w:space="0" w:color="auto"/>
              </w:divBdr>
            </w:div>
            <w:div w:id="1574464258">
              <w:marLeft w:val="0"/>
              <w:marRight w:val="0"/>
              <w:marTop w:val="0"/>
              <w:marBottom w:val="0"/>
              <w:divBdr>
                <w:top w:val="none" w:sz="0" w:space="0" w:color="auto"/>
                <w:left w:val="none" w:sz="0" w:space="0" w:color="auto"/>
                <w:bottom w:val="none" w:sz="0" w:space="0" w:color="auto"/>
                <w:right w:val="none" w:sz="0" w:space="0" w:color="auto"/>
              </w:divBdr>
            </w:div>
            <w:div w:id="1815029686">
              <w:marLeft w:val="0"/>
              <w:marRight w:val="0"/>
              <w:marTop w:val="0"/>
              <w:marBottom w:val="0"/>
              <w:divBdr>
                <w:top w:val="none" w:sz="0" w:space="0" w:color="auto"/>
                <w:left w:val="none" w:sz="0" w:space="0" w:color="auto"/>
                <w:bottom w:val="none" w:sz="0" w:space="0" w:color="auto"/>
                <w:right w:val="none" w:sz="0" w:space="0" w:color="auto"/>
              </w:divBdr>
            </w:div>
            <w:div w:id="197579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17753">
      <w:bodyDiv w:val="1"/>
      <w:marLeft w:val="0"/>
      <w:marRight w:val="0"/>
      <w:marTop w:val="0"/>
      <w:marBottom w:val="0"/>
      <w:divBdr>
        <w:top w:val="none" w:sz="0" w:space="0" w:color="auto"/>
        <w:left w:val="none" w:sz="0" w:space="0" w:color="auto"/>
        <w:bottom w:val="none" w:sz="0" w:space="0" w:color="auto"/>
        <w:right w:val="none" w:sz="0" w:space="0" w:color="auto"/>
      </w:divBdr>
    </w:div>
    <w:div w:id="2116241440">
      <w:bodyDiv w:val="1"/>
      <w:marLeft w:val="0"/>
      <w:marRight w:val="0"/>
      <w:marTop w:val="0"/>
      <w:marBottom w:val="0"/>
      <w:divBdr>
        <w:top w:val="none" w:sz="0" w:space="0" w:color="auto"/>
        <w:left w:val="none" w:sz="0" w:space="0" w:color="auto"/>
        <w:bottom w:val="none" w:sz="0" w:space="0" w:color="auto"/>
        <w:right w:val="none" w:sz="0" w:space="0" w:color="auto"/>
      </w:divBdr>
      <w:divsChild>
        <w:div w:id="2064405890">
          <w:marLeft w:val="0"/>
          <w:marRight w:val="0"/>
          <w:marTop w:val="0"/>
          <w:marBottom w:val="0"/>
          <w:divBdr>
            <w:top w:val="none" w:sz="0" w:space="0" w:color="auto"/>
            <w:left w:val="none" w:sz="0" w:space="0" w:color="auto"/>
            <w:bottom w:val="none" w:sz="0" w:space="0" w:color="auto"/>
            <w:right w:val="none" w:sz="0" w:space="0" w:color="auto"/>
          </w:divBdr>
        </w:div>
      </w:divsChild>
    </w:div>
    <w:div w:id="2119179104">
      <w:bodyDiv w:val="1"/>
      <w:marLeft w:val="0"/>
      <w:marRight w:val="0"/>
      <w:marTop w:val="0"/>
      <w:marBottom w:val="0"/>
      <w:divBdr>
        <w:top w:val="none" w:sz="0" w:space="0" w:color="auto"/>
        <w:left w:val="none" w:sz="0" w:space="0" w:color="auto"/>
        <w:bottom w:val="none" w:sz="0" w:space="0" w:color="auto"/>
        <w:right w:val="none" w:sz="0" w:space="0" w:color="auto"/>
      </w:divBdr>
      <w:divsChild>
        <w:div w:id="1415663118">
          <w:marLeft w:val="0"/>
          <w:marRight w:val="0"/>
          <w:marTop w:val="0"/>
          <w:marBottom w:val="0"/>
          <w:divBdr>
            <w:top w:val="none" w:sz="0" w:space="0" w:color="auto"/>
            <w:left w:val="none" w:sz="0" w:space="0" w:color="auto"/>
            <w:bottom w:val="none" w:sz="0" w:space="0" w:color="auto"/>
            <w:right w:val="none" w:sz="0" w:space="0" w:color="auto"/>
          </w:divBdr>
          <w:divsChild>
            <w:div w:id="160453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68955">
      <w:bodyDiv w:val="1"/>
      <w:marLeft w:val="0"/>
      <w:marRight w:val="0"/>
      <w:marTop w:val="0"/>
      <w:marBottom w:val="0"/>
      <w:divBdr>
        <w:top w:val="none" w:sz="0" w:space="0" w:color="auto"/>
        <w:left w:val="none" w:sz="0" w:space="0" w:color="auto"/>
        <w:bottom w:val="none" w:sz="0" w:space="0" w:color="auto"/>
        <w:right w:val="none" w:sz="0" w:space="0" w:color="auto"/>
      </w:divBdr>
      <w:divsChild>
        <w:div w:id="911744796">
          <w:marLeft w:val="0"/>
          <w:marRight w:val="0"/>
          <w:marTop w:val="0"/>
          <w:marBottom w:val="0"/>
          <w:divBdr>
            <w:top w:val="none" w:sz="0" w:space="0" w:color="auto"/>
            <w:left w:val="none" w:sz="0" w:space="0" w:color="auto"/>
            <w:bottom w:val="none" w:sz="0" w:space="0" w:color="auto"/>
            <w:right w:val="none" w:sz="0" w:space="0" w:color="auto"/>
          </w:divBdr>
          <w:divsChild>
            <w:div w:id="166331901">
              <w:marLeft w:val="0"/>
              <w:marRight w:val="0"/>
              <w:marTop w:val="0"/>
              <w:marBottom w:val="0"/>
              <w:divBdr>
                <w:top w:val="none" w:sz="0" w:space="0" w:color="auto"/>
                <w:left w:val="none" w:sz="0" w:space="0" w:color="auto"/>
                <w:bottom w:val="none" w:sz="0" w:space="0" w:color="auto"/>
                <w:right w:val="none" w:sz="0" w:space="0" w:color="auto"/>
              </w:divBdr>
            </w:div>
            <w:div w:id="215313615">
              <w:marLeft w:val="0"/>
              <w:marRight w:val="0"/>
              <w:marTop w:val="0"/>
              <w:marBottom w:val="0"/>
              <w:divBdr>
                <w:top w:val="none" w:sz="0" w:space="0" w:color="auto"/>
                <w:left w:val="none" w:sz="0" w:space="0" w:color="auto"/>
                <w:bottom w:val="none" w:sz="0" w:space="0" w:color="auto"/>
                <w:right w:val="none" w:sz="0" w:space="0" w:color="auto"/>
              </w:divBdr>
            </w:div>
            <w:div w:id="513223675">
              <w:marLeft w:val="0"/>
              <w:marRight w:val="0"/>
              <w:marTop w:val="0"/>
              <w:marBottom w:val="0"/>
              <w:divBdr>
                <w:top w:val="none" w:sz="0" w:space="0" w:color="auto"/>
                <w:left w:val="none" w:sz="0" w:space="0" w:color="auto"/>
                <w:bottom w:val="none" w:sz="0" w:space="0" w:color="auto"/>
                <w:right w:val="none" w:sz="0" w:space="0" w:color="auto"/>
              </w:divBdr>
            </w:div>
            <w:div w:id="1043286085">
              <w:marLeft w:val="0"/>
              <w:marRight w:val="0"/>
              <w:marTop w:val="0"/>
              <w:marBottom w:val="0"/>
              <w:divBdr>
                <w:top w:val="none" w:sz="0" w:space="0" w:color="auto"/>
                <w:left w:val="none" w:sz="0" w:space="0" w:color="auto"/>
                <w:bottom w:val="none" w:sz="0" w:space="0" w:color="auto"/>
                <w:right w:val="none" w:sz="0" w:space="0" w:color="auto"/>
              </w:divBdr>
            </w:div>
            <w:div w:id="1240945549">
              <w:marLeft w:val="0"/>
              <w:marRight w:val="0"/>
              <w:marTop w:val="0"/>
              <w:marBottom w:val="0"/>
              <w:divBdr>
                <w:top w:val="none" w:sz="0" w:space="0" w:color="auto"/>
                <w:left w:val="none" w:sz="0" w:space="0" w:color="auto"/>
                <w:bottom w:val="none" w:sz="0" w:space="0" w:color="auto"/>
                <w:right w:val="none" w:sz="0" w:space="0" w:color="auto"/>
              </w:divBdr>
            </w:div>
            <w:div w:id="1363439936">
              <w:marLeft w:val="0"/>
              <w:marRight w:val="0"/>
              <w:marTop w:val="0"/>
              <w:marBottom w:val="0"/>
              <w:divBdr>
                <w:top w:val="none" w:sz="0" w:space="0" w:color="auto"/>
                <w:left w:val="none" w:sz="0" w:space="0" w:color="auto"/>
                <w:bottom w:val="none" w:sz="0" w:space="0" w:color="auto"/>
                <w:right w:val="none" w:sz="0" w:space="0" w:color="auto"/>
              </w:divBdr>
            </w:div>
            <w:div w:id="1553036683">
              <w:marLeft w:val="0"/>
              <w:marRight w:val="0"/>
              <w:marTop w:val="0"/>
              <w:marBottom w:val="0"/>
              <w:divBdr>
                <w:top w:val="none" w:sz="0" w:space="0" w:color="auto"/>
                <w:left w:val="none" w:sz="0" w:space="0" w:color="auto"/>
                <w:bottom w:val="none" w:sz="0" w:space="0" w:color="auto"/>
                <w:right w:val="none" w:sz="0" w:space="0" w:color="auto"/>
              </w:divBdr>
            </w:div>
            <w:div w:id="1660158300">
              <w:marLeft w:val="0"/>
              <w:marRight w:val="0"/>
              <w:marTop w:val="0"/>
              <w:marBottom w:val="0"/>
              <w:divBdr>
                <w:top w:val="none" w:sz="0" w:space="0" w:color="auto"/>
                <w:left w:val="none" w:sz="0" w:space="0" w:color="auto"/>
                <w:bottom w:val="none" w:sz="0" w:space="0" w:color="auto"/>
                <w:right w:val="none" w:sz="0" w:space="0" w:color="auto"/>
              </w:divBdr>
            </w:div>
            <w:div w:id="1688866391">
              <w:marLeft w:val="0"/>
              <w:marRight w:val="0"/>
              <w:marTop w:val="0"/>
              <w:marBottom w:val="0"/>
              <w:divBdr>
                <w:top w:val="none" w:sz="0" w:space="0" w:color="auto"/>
                <w:left w:val="none" w:sz="0" w:space="0" w:color="auto"/>
                <w:bottom w:val="none" w:sz="0" w:space="0" w:color="auto"/>
                <w:right w:val="none" w:sz="0" w:space="0" w:color="auto"/>
              </w:divBdr>
            </w:div>
            <w:div w:id="188759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00969">
      <w:bodyDiv w:val="1"/>
      <w:marLeft w:val="0"/>
      <w:marRight w:val="0"/>
      <w:marTop w:val="0"/>
      <w:marBottom w:val="0"/>
      <w:divBdr>
        <w:top w:val="none" w:sz="0" w:space="0" w:color="auto"/>
        <w:left w:val="none" w:sz="0" w:space="0" w:color="auto"/>
        <w:bottom w:val="none" w:sz="0" w:space="0" w:color="auto"/>
        <w:right w:val="none" w:sz="0" w:space="0" w:color="auto"/>
      </w:divBdr>
      <w:divsChild>
        <w:div w:id="2128501886">
          <w:marLeft w:val="0"/>
          <w:marRight w:val="0"/>
          <w:marTop w:val="0"/>
          <w:marBottom w:val="0"/>
          <w:divBdr>
            <w:top w:val="none" w:sz="0" w:space="0" w:color="auto"/>
            <w:left w:val="none" w:sz="0" w:space="0" w:color="auto"/>
            <w:bottom w:val="none" w:sz="0" w:space="0" w:color="auto"/>
            <w:right w:val="none" w:sz="0" w:space="0" w:color="auto"/>
          </w:divBdr>
        </w:div>
      </w:divsChild>
    </w:div>
    <w:div w:id="2140417483">
      <w:bodyDiv w:val="1"/>
      <w:marLeft w:val="0"/>
      <w:marRight w:val="0"/>
      <w:marTop w:val="0"/>
      <w:marBottom w:val="0"/>
      <w:divBdr>
        <w:top w:val="none" w:sz="0" w:space="0" w:color="auto"/>
        <w:left w:val="none" w:sz="0" w:space="0" w:color="auto"/>
        <w:bottom w:val="none" w:sz="0" w:space="0" w:color="auto"/>
        <w:right w:val="none" w:sz="0" w:space="0" w:color="auto"/>
      </w:divBdr>
      <w:divsChild>
        <w:div w:id="392505770">
          <w:marLeft w:val="0"/>
          <w:marRight w:val="0"/>
          <w:marTop w:val="0"/>
          <w:marBottom w:val="0"/>
          <w:divBdr>
            <w:top w:val="none" w:sz="0" w:space="0" w:color="auto"/>
            <w:left w:val="none" w:sz="0" w:space="0" w:color="auto"/>
            <w:bottom w:val="none" w:sz="0" w:space="0" w:color="auto"/>
            <w:right w:val="none" w:sz="0" w:space="0" w:color="auto"/>
          </w:divBdr>
        </w:div>
        <w:div w:id="603804101">
          <w:marLeft w:val="0"/>
          <w:marRight w:val="0"/>
          <w:marTop w:val="0"/>
          <w:marBottom w:val="0"/>
          <w:divBdr>
            <w:top w:val="none" w:sz="0" w:space="0" w:color="auto"/>
            <w:left w:val="none" w:sz="0" w:space="0" w:color="auto"/>
            <w:bottom w:val="none" w:sz="0" w:space="0" w:color="auto"/>
            <w:right w:val="none" w:sz="0" w:space="0" w:color="auto"/>
          </w:divBdr>
        </w:div>
        <w:div w:id="1157650946">
          <w:marLeft w:val="0"/>
          <w:marRight w:val="0"/>
          <w:marTop w:val="0"/>
          <w:marBottom w:val="0"/>
          <w:divBdr>
            <w:top w:val="none" w:sz="0" w:space="0" w:color="auto"/>
            <w:left w:val="none" w:sz="0" w:space="0" w:color="auto"/>
            <w:bottom w:val="none" w:sz="0" w:space="0" w:color="auto"/>
            <w:right w:val="none" w:sz="0" w:space="0" w:color="auto"/>
          </w:divBdr>
        </w:div>
        <w:div w:id="1921477966">
          <w:marLeft w:val="0"/>
          <w:marRight w:val="0"/>
          <w:marTop w:val="0"/>
          <w:marBottom w:val="0"/>
          <w:divBdr>
            <w:top w:val="none" w:sz="0" w:space="0" w:color="auto"/>
            <w:left w:val="none" w:sz="0" w:space="0" w:color="auto"/>
            <w:bottom w:val="none" w:sz="0" w:space="0" w:color="auto"/>
            <w:right w:val="none" w:sz="0" w:space="0" w:color="auto"/>
          </w:divBdr>
        </w:div>
      </w:divsChild>
    </w:div>
    <w:div w:id="2145156263">
      <w:bodyDiv w:val="1"/>
      <w:marLeft w:val="0"/>
      <w:marRight w:val="0"/>
      <w:marTop w:val="0"/>
      <w:marBottom w:val="0"/>
      <w:divBdr>
        <w:top w:val="none" w:sz="0" w:space="0" w:color="auto"/>
        <w:left w:val="none" w:sz="0" w:space="0" w:color="auto"/>
        <w:bottom w:val="none" w:sz="0" w:space="0" w:color="auto"/>
        <w:right w:val="none" w:sz="0" w:space="0" w:color="auto"/>
      </w:divBdr>
      <w:divsChild>
        <w:div w:id="2110348264">
          <w:marLeft w:val="0"/>
          <w:marRight w:val="0"/>
          <w:marTop w:val="0"/>
          <w:marBottom w:val="0"/>
          <w:divBdr>
            <w:top w:val="none" w:sz="0" w:space="0" w:color="auto"/>
            <w:left w:val="none" w:sz="0" w:space="0" w:color="auto"/>
            <w:bottom w:val="none" w:sz="0" w:space="0" w:color="auto"/>
            <w:right w:val="none" w:sz="0" w:space="0" w:color="auto"/>
          </w:divBdr>
          <w:divsChild>
            <w:div w:id="77857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12135">
      <w:bodyDiv w:val="1"/>
      <w:marLeft w:val="0"/>
      <w:marRight w:val="0"/>
      <w:marTop w:val="0"/>
      <w:marBottom w:val="0"/>
      <w:divBdr>
        <w:top w:val="none" w:sz="0" w:space="0" w:color="auto"/>
        <w:left w:val="none" w:sz="0" w:space="0" w:color="auto"/>
        <w:bottom w:val="none" w:sz="0" w:space="0" w:color="auto"/>
        <w:right w:val="none" w:sz="0" w:space="0" w:color="auto"/>
      </w:divBdr>
      <w:divsChild>
        <w:div w:id="458383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5.wmf"/><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08D0D-D551-472A-AA30-8AA3A84A7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71</Pages>
  <Words>35460</Words>
  <Characters>185674</Characters>
  <Application>Microsoft Office Word</Application>
  <DocSecurity>0</DocSecurity>
  <Lines>1547</Lines>
  <Paragraphs>441</Paragraphs>
  <ScaleCrop>false</ScaleCrop>
  <HeadingPairs>
    <vt:vector size="2" baseType="variant">
      <vt:variant>
        <vt:lpstr>Título</vt:lpstr>
      </vt:variant>
      <vt:variant>
        <vt:i4>1</vt:i4>
      </vt:variant>
    </vt:vector>
  </HeadingPairs>
  <TitlesOfParts>
    <vt:vector size="1" baseType="lpstr">
      <vt:lpstr>ACTA PROVISIONAL</vt:lpstr>
    </vt:vector>
  </TitlesOfParts>
  <Company>ITCR</Company>
  <LinksUpToDate>false</LinksUpToDate>
  <CharactersWithSpaces>220693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PROVISIONAL</dc:title>
  <dc:creator>sci</dc:creator>
  <cp:lastModifiedBy>cpicado</cp:lastModifiedBy>
  <cp:revision>4</cp:revision>
  <cp:lastPrinted>2011-04-01T16:51:00Z</cp:lastPrinted>
  <dcterms:created xsi:type="dcterms:W3CDTF">2011-05-31T20:13:00Z</dcterms:created>
  <dcterms:modified xsi:type="dcterms:W3CDTF">2011-12-19T19:16:00Z</dcterms:modified>
</cp:coreProperties>
</file>