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BF1716">
        <w:rPr>
          <w:rFonts w:eastAsia="MS Mincho"/>
          <w:sz w:val="22"/>
          <w:szCs w:val="22"/>
          <w:lang w:val="es-ES"/>
        </w:rPr>
        <w:t>inundaciones y/o remoción en masa</w:t>
      </w:r>
      <w:r w:rsidR="00A45529">
        <w:rPr>
          <w:rFonts w:eastAsia="MS Mincho"/>
          <w:sz w:val="22"/>
          <w:szCs w:val="22"/>
          <w:lang w:val="es-ES"/>
        </w:rPr>
        <w:t>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BF1716">
        <w:rPr>
          <w:b/>
          <w:i/>
          <w:sz w:val="22"/>
          <w:szCs w:val="22"/>
        </w:rPr>
        <w:t>Curso Internacional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</w:t>
      </w:r>
      <w:r w:rsidR="00BF1716">
        <w:rPr>
          <w:rFonts w:eastAsia="MS Mincho"/>
          <w:sz w:val="22"/>
          <w:szCs w:val="22"/>
          <w:lang w:val="es-ES"/>
        </w:rPr>
        <w:t>Curso</w:t>
      </w:r>
      <w:bookmarkStart w:id="0" w:name="_GoBack"/>
      <w:bookmarkEnd w:id="0"/>
      <w:r w:rsidR="00910343">
        <w:rPr>
          <w:rFonts w:eastAsia="MS Mincho"/>
          <w:sz w:val="22"/>
          <w:szCs w:val="22"/>
          <w:lang w:val="es-ES"/>
        </w:rPr>
        <w:t xml:space="preserve">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BF1716">
        <w:rPr>
          <w:rFonts w:eastAsia="MS Mincho"/>
          <w:sz w:val="22"/>
          <w:szCs w:val="22"/>
          <w:lang w:val="es-ES"/>
        </w:rPr>
        <w:t>Curso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6D5C78"/>
    <w:rsid w:val="00763C72"/>
    <w:rsid w:val="007B5F8F"/>
    <w:rsid w:val="007E5CA8"/>
    <w:rsid w:val="00910343"/>
    <w:rsid w:val="00A45529"/>
    <w:rsid w:val="00A56A54"/>
    <w:rsid w:val="00B370D9"/>
    <w:rsid w:val="00B8188F"/>
    <w:rsid w:val="00BB1397"/>
    <w:rsid w:val="00BF1716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3</cp:revision>
  <cp:lastPrinted>2020-02-07T14:28:00Z</cp:lastPrinted>
  <dcterms:created xsi:type="dcterms:W3CDTF">2020-04-27T16:40:00Z</dcterms:created>
  <dcterms:modified xsi:type="dcterms:W3CDTF">2024-02-15T21:02:00Z</dcterms:modified>
</cp:coreProperties>
</file>