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061D" w14:textId="4B2D60FF" w:rsidR="00C3172D" w:rsidRPr="007B1A25" w:rsidRDefault="00C3172D" w:rsidP="00C3172D">
      <w:pPr>
        <w:spacing w:after="0" w:line="240" w:lineRule="auto"/>
        <w:ind w:left="370" w:right="-17" w:hanging="370"/>
        <w:rPr>
          <w:rFonts w:eastAsia="Calibri"/>
          <w:b/>
          <w:color w:val="7F7F7F"/>
          <w:kern w:val="2"/>
          <w:sz w:val="24"/>
          <w:szCs w:val="24"/>
          <w:lang w:val="es-ES"/>
        </w:rPr>
      </w:pPr>
      <w:r w:rsidRPr="007B1A25">
        <w:rPr>
          <w:rFonts w:eastAsia="Calibri"/>
          <w:b/>
          <w:bCs/>
          <w:color w:val="7F7F7F"/>
          <w:kern w:val="2"/>
          <w:sz w:val="24"/>
          <w:szCs w:val="24"/>
          <w:lang w:val="es-ES"/>
        </w:rPr>
        <w:t>CIE-</w:t>
      </w:r>
      <w:r w:rsidR="00E61E47">
        <w:rPr>
          <w:rFonts w:eastAsia="Calibri"/>
          <w:b/>
          <w:bCs/>
          <w:color w:val="7F7F7F"/>
          <w:kern w:val="2"/>
          <w:sz w:val="24"/>
          <w:szCs w:val="24"/>
          <w:lang w:val="es-ES"/>
        </w:rPr>
        <w:t>177</w:t>
      </w:r>
      <w:r w:rsidRPr="007B1A25">
        <w:rPr>
          <w:rFonts w:eastAsia="Calibri"/>
          <w:b/>
          <w:bCs/>
          <w:color w:val="7F7F7F"/>
          <w:kern w:val="2"/>
          <w:sz w:val="24"/>
          <w:szCs w:val="24"/>
          <w:lang w:val="es-ES"/>
        </w:rPr>
        <w:t>-2025</w:t>
      </w:r>
    </w:p>
    <w:p w14:paraId="46CC6193" w14:textId="77777777" w:rsidR="00C3172D" w:rsidRPr="00C3172D" w:rsidRDefault="00C3172D" w:rsidP="00C3172D">
      <w:pPr>
        <w:spacing w:after="0" w:line="240" w:lineRule="auto"/>
        <w:ind w:left="370" w:right="-17" w:hanging="370"/>
        <w:rPr>
          <w:rFonts w:eastAsia="Calibri"/>
          <w:b/>
          <w:color w:val="7F7F7F"/>
          <w:kern w:val="2"/>
          <w:sz w:val="44"/>
          <w:szCs w:val="44"/>
          <w:lang w:val="es-ES"/>
        </w:rPr>
      </w:pPr>
      <w:r w:rsidRPr="00C3172D">
        <w:rPr>
          <w:rFonts w:eastAsia="Calibri"/>
          <w:b/>
          <w:bCs/>
          <w:color w:val="7F7F7F"/>
          <w:kern w:val="2"/>
          <w:sz w:val="44"/>
          <w:szCs w:val="44"/>
          <w:lang w:val="es-ES"/>
        </w:rPr>
        <w:t>Memorando</w:t>
      </w:r>
    </w:p>
    <w:p w14:paraId="1A929EFE" w14:textId="2329518A" w:rsidR="007C09F1" w:rsidRDefault="007C09F1" w:rsidP="00AC3504">
      <w:pPr>
        <w:spacing w:after="0" w:line="240" w:lineRule="auto"/>
        <w:ind w:left="0" w:firstLine="0"/>
        <w:rPr>
          <w:bCs/>
          <w:color w:val="auto"/>
        </w:rPr>
      </w:pPr>
    </w:p>
    <w:p w14:paraId="339C2407" w14:textId="5F12EA16" w:rsidR="00BC0BDD" w:rsidRPr="00BC0BDD" w:rsidRDefault="00974291" w:rsidP="00BC0BDD">
      <w:pPr>
        <w:spacing w:line="276" w:lineRule="auto"/>
        <w:rPr>
          <w:rFonts w:eastAsia="Calibri"/>
          <w:color w:val="000000" w:themeColor="text1"/>
        </w:rPr>
      </w:pPr>
      <w:r w:rsidRPr="00E40B18">
        <w:rPr>
          <w:rFonts w:eastAsia="Calibri"/>
          <w:b/>
          <w:color w:val="auto"/>
          <w:kern w:val="2"/>
          <w:lang w:val="es-ES" w:eastAsia="es-ES"/>
        </w:rPr>
        <w:t>Para</w:t>
      </w:r>
      <w:r w:rsidRPr="00E40B18">
        <w:rPr>
          <w:rFonts w:eastAsia="Calibri"/>
          <w:b/>
          <w:bCs/>
          <w:color w:val="auto"/>
          <w:kern w:val="2"/>
          <w:lang w:val="es-ES" w:eastAsia="es-ES"/>
        </w:rPr>
        <w:t>:</w:t>
      </w:r>
      <w:r>
        <w:rPr>
          <w:rFonts w:eastAsia="Calibri"/>
          <w:b/>
          <w:bCs/>
          <w:color w:val="auto"/>
          <w:kern w:val="2"/>
          <w:lang w:val="es-ES" w:eastAsia="es-ES"/>
        </w:rPr>
        <w:tab/>
      </w:r>
      <w:r>
        <w:rPr>
          <w:rFonts w:eastAsia="Calibri"/>
          <w:b/>
          <w:bCs/>
          <w:color w:val="auto"/>
          <w:kern w:val="2"/>
          <w:lang w:val="es-ES" w:eastAsia="es-ES"/>
        </w:rPr>
        <w:tab/>
      </w:r>
      <w:r w:rsidR="00BC0BDD" w:rsidRPr="00BC0BDD">
        <w:rPr>
          <w:rFonts w:eastAsia="Calibri"/>
          <w:color w:val="000000" w:themeColor="text1"/>
        </w:rPr>
        <w:t xml:space="preserve">Dr. Luis Alexander Calvo Valverde, </w:t>
      </w:r>
      <w:proofErr w:type="gramStart"/>
      <w:r w:rsidR="00BC0BDD" w:rsidRPr="00BC0BDD">
        <w:rPr>
          <w:rFonts w:eastAsia="Calibri"/>
          <w:color w:val="000000" w:themeColor="text1"/>
        </w:rPr>
        <w:t>Director</w:t>
      </w:r>
      <w:proofErr w:type="gramEnd"/>
    </w:p>
    <w:p w14:paraId="14FB902D" w14:textId="77777777" w:rsidR="00974291" w:rsidRPr="00BC0BDD" w:rsidRDefault="00974291" w:rsidP="00974291">
      <w:pPr>
        <w:spacing w:after="0" w:line="240" w:lineRule="auto"/>
        <w:ind w:left="733" w:firstLine="685"/>
        <w:rPr>
          <w:rFonts w:eastAsia="Calibri"/>
          <w:b/>
          <w:bCs/>
          <w:color w:val="000000" w:themeColor="text1"/>
        </w:rPr>
      </w:pPr>
      <w:r w:rsidRPr="00BC0BDD">
        <w:rPr>
          <w:rFonts w:eastAsia="Calibri"/>
          <w:b/>
          <w:bCs/>
          <w:color w:val="000000" w:themeColor="text1"/>
        </w:rPr>
        <w:t>Dirección de Posgrado</w:t>
      </w:r>
      <w:r w:rsidRPr="00BC0BDD">
        <w:rPr>
          <w:rFonts w:eastAsia="Calibri"/>
          <w:b/>
          <w:bCs/>
          <w:color w:val="auto"/>
          <w:kern w:val="2"/>
        </w:rPr>
        <w:t xml:space="preserve"> </w:t>
      </w:r>
    </w:p>
    <w:p w14:paraId="11D6D5D5" w14:textId="77777777" w:rsidR="00974291" w:rsidRDefault="00974291" w:rsidP="00974291">
      <w:pPr>
        <w:spacing w:after="0" w:line="240" w:lineRule="auto"/>
        <w:ind w:left="0" w:firstLine="0"/>
        <w:rPr>
          <w:bCs/>
          <w:color w:val="auto"/>
        </w:rPr>
      </w:pPr>
    </w:p>
    <w:p w14:paraId="235F4F7A" w14:textId="5C54926C" w:rsidR="00BC0BDD" w:rsidRDefault="00974291" w:rsidP="00BC0BDD">
      <w:pPr>
        <w:spacing w:after="0" w:line="240" w:lineRule="auto"/>
        <w:rPr>
          <w:rFonts w:eastAsia="Calibri"/>
          <w:color w:val="000000" w:themeColor="text1"/>
        </w:rPr>
      </w:pPr>
      <w:r w:rsidRPr="00E40B18">
        <w:rPr>
          <w:rFonts w:eastAsia="Calibri"/>
          <w:b/>
          <w:color w:val="auto"/>
          <w:kern w:val="2"/>
          <w:lang w:val="es-ES" w:eastAsia="es-ES"/>
        </w:rPr>
        <w:t>De:</w:t>
      </w:r>
      <w:r>
        <w:rPr>
          <w:rFonts w:eastAsia="Calibri"/>
          <w:b/>
          <w:color w:val="auto"/>
          <w:kern w:val="2"/>
          <w:lang w:val="es-ES" w:eastAsia="es-ES"/>
        </w:rPr>
        <w:tab/>
      </w:r>
      <w:r>
        <w:rPr>
          <w:rFonts w:eastAsia="Calibri"/>
          <w:b/>
          <w:color w:val="auto"/>
          <w:kern w:val="2"/>
          <w:lang w:val="es-ES" w:eastAsia="es-ES"/>
        </w:rPr>
        <w:tab/>
      </w:r>
      <w:r w:rsidR="00BC0BDD" w:rsidRPr="007E2A81">
        <w:rPr>
          <w:rFonts w:eastAsia="Calibri"/>
          <w:color w:val="000000" w:themeColor="text1"/>
        </w:rPr>
        <w:t>Dr. José Luis León Salazar</w:t>
      </w:r>
      <w:r w:rsidR="00BC0BDD" w:rsidRPr="00EE4874">
        <w:rPr>
          <w:rFonts w:eastAsia="Calibri"/>
          <w:color w:val="000000" w:themeColor="text1"/>
        </w:rPr>
        <w:t xml:space="preserve">, </w:t>
      </w:r>
      <w:proofErr w:type="gramStart"/>
      <w:r w:rsidR="00BC0BDD">
        <w:rPr>
          <w:rFonts w:eastAsia="Calibri"/>
          <w:color w:val="000000" w:themeColor="text1"/>
        </w:rPr>
        <w:t>Presidente</w:t>
      </w:r>
      <w:proofErr w:type="gramEnd"/>
    </w:p>
    <w:p w14:paraId="2368F35A" w14:textId="6CB7D8BE" w:rsidR="00974291" w:rsidRPr="00BC0BDD" w:rsidRDefault="00974291" w:rsidP="00BC0BDD">
      <w:pPr>
        <w:autoSpaceDE w:val="0"/>
        <w:autoSpaceDN w:val="0"/>
        <w:adjustRightInd w:val="0"/>
        <w:spacing w:after="0" w:line="240" w:lineRule="auto"/>
        <w:ind w:left="370" w:hanging="370"/>
        <w:rPr>
          <w:rFonts w:eastAsia="Calibri"/>
          <w:color w:val="000000" w:themeColor="text1"/>
        </w:rPr>
      </w:pPr>
      <w:r w:rsidRPr="007E2A81">
        <w:rPr>
          <w:rFonts w:eastAsia="Calibri"/>
          <w:color w:val="000000" w:themeColor="text1"/>
        </w:rPr>
        <w:t xml:space="preserve"> </w:t>
      </w:r>
      <w:r w:rsidR="00BC0BDD">
        <w:rPr>
          <w:rFonts w:eastAsia="Calibri"/>
          <w:color w:val="000000" w:themeColor="text1"/>
        </w:rPr>
        <w:tab/>
      </w:r>
      <w:r w:rsidR="00BC0BDD">
        <w:rPr>
          <w:rFonts w:eastAsia="Calibri"/>
          <w:color w:val="000000" w:themeColor="text1"/>
        </w:rPr>
        <w:tab/>
      </w:r>
      <w:r w:rsidR="00BC0BDD">
        <w:rPr>
          <w:rFonts w:eastAsia="Calibri"/>
          <w:color w:val="000000" w:themeColor="text1"/>
        </w:rPr>
        <w:tab/>
      </w:r>
      <w:r w:rsidRPr="00EE4874">
        <w:rPr>
          <w:rFonts w:eastAsia="Calibri"/>
          <w:b/>
          <w:bCs/>
          <w:color w:val="auto"/>
          <w:kern w:val="2"/>
        </w:rPr>
        <w:t>Consejo de Investigación y Extensión</w:t>
      </w:r>
    </w:p>
    <w:p w14:paraId="72091734" w14:textId="0C4C82DD" w:rsidR="0029578D" w:rsidRDefault="0029578D" w:rsidP="00974291">
      <w:pPr>
        <w:spacing w:after="0" w:line="240" w:lineRule="auto"/>
        <w:rPr>
          <w:bCs/>
          <w:color w:val="auto"/>
        </w:rPr>
      </w:pPr>
    </w:p>
    <w:p w14:paraId="4C354C93" w14:textId="338AF1ED" w:rsidR="0029578D" w:rsidRPr="00E40B18" w:rsidRDefault="0029578D" w:rsidP="00AC3504">
      <w:pPr>
        <w:autoSpaceDE w:val="0"/>
        <w:autoSpaceDN w:val="0"/>
        <w:adjustRightInd w:val="0"/>
        <w:spacing w:after="0" w:line="240" w:lineRule="auto"/>
        <w:ind w:left="370" w:hanging="370"/>
        <w:rPr>
          <w:rFonts w:eastAsia="Calibri"/>
          <w:color w:val="auto"/>
          <w:kern w:val="2"/>
          <w:lang w:val="es-ES" w:eastAsia="es-ES"/>
        </w:rPr>
      </w:pPr>
      <w:r w:rsidRPr="00E40B18">
        <w:rPr>
          <w:rFonts w:eastAsia="Calibri"/>
          <w:b/>
          <w:color w:val="auto"/>
          <w:kern w:val="2"/>
          <w:lang w:val="es-ES" w:eastAsia="es-ES"/>
        </w:rPr>
        <w:t>Fecha:</w:t>
      </w:r>
      <w:r>
        <w:rPr>
          <w:rFonts w:eastAsia="Calibri"/>
          <w:b/>
          <w:color w:val="auto"/>
          <w:kern w:val="2"/>
          <w:lang w:val="es-ES" w:eastAsia="es-ES"/>
        </w:rPr>
        <w:tab/>
      </w:r>
      <w:r w:rsidR="005069CA">
        <w:rPr>
          <w:rFonts w:eastAsia="Calibri"/>
          <w:color w:val="auto"/>
          <w:kern w:val="2"/>
          <w:lang w:val="es-ES" w:eastAsia="es-ES"/>
        </w:rPr>
        <w:t>30</w:t>
      </w:r>
      <w:r w:rsidRPr="00E40B18">
        <w:rPr>
          <w:rFonts w:eastAsia="Calibri"/>
          <w:color w:val="auto"/>
          <w:kern w:val="2"/>
          <w:lang w:val="es-ES" w:eastAsia="es-ES"/>
        </w:rPr>
        <w:t xml:space="preserve"> de </w:t>
      </w:r>
      <w:r>
        <w:rPr>
          <w:rFonts w:eastAsia="Calibri"/>
          <w:color w:val="auto"/>
          <w:kern w:val="2"/>
          <w:lang w:val="es-ES" w:eastAsia="es-ES"/>
        </w:rPr>
        <w:t>junio</w:t>
      </w:r>
      <w:r w:rsidRPr="00E40B18">
        <w:rPr>
          <w:rFonts w:eastAsia="Calibri"/>
          <w:color w:val="auto"/>
          <w:kern w:val="2"/>
          <w:lang w:val="es-ES" w:eastAsia="es-ES"/>
        </w:rPr>
        <w:t xml:space="preserve"> del 2025</w:t>
      </w:r>
    </w:p>
    <w:p w14:paraId="6C63208E" w14:textId="33C789FB" w:rsidR="0029578D" w:rsidRDefault="0029578D" w:rsidP="00AC3504">
      <w:pPr>
        <w:spacing w:after="0" w:line="240" w:lineRule="auto"/>
        <w:ind w:left="0" w:firstLine="0"/>
        <w:rPr>
          <w:bCs/>
          <w:color w:val="auto"/>
        </w:rPr>
      </w:pPr>
    </w:p>
    <w:p w14:paraId="570314C5" w14:textId="1F72F76F" w:rsidR="0029578D" w:rsidRPr="0029578D" w:rsidRDefault="0029578D" w:rsidP="00AC3504">
      <w:pPr>
        <w:spacing w:after="0" w:line="240" w:lineRule="auto"/>
        <w:ind w:left="1418" w:hanging="1404"/>
        <w:rPr>
          <w:sz w:val="24"/>
          <w:szCs w:val="24"/>
        </w:rPr>
      </w:pPr>
      <w:r w:rsidRPr="00E40B18">
        <w:rPr>
          <w:rFonts w:eastAsia="Calibri"/>
          <w:b/>
          <w:color w:val="auto"/>
          <w:kern w:val="2"/>
          <w:lang w:val="es-ES" w:eastAsia="es-ES"/>
        </w:rPr>
        <w:t>Asunto:</w:t>
      </w:r>
      <w:r>
        <w:rPr>
          <w:rFonts w:eastAsia="Calibri"/>
          <w:b/>
          <w:color w:val="auto"/>
          <w:kern w:val="2"/>
          <w:lang w:val="es-ES" w:eastAsia="es-ES"/>
        </w:rPr>
        <w:tab/>
      </w:r>
      <w:r w:rsidRPr="00E40B18">
        <w:rPr>
          <w:b/>
          <w:bCs/>
          <w:color w:val="auto"/>
        </w:rPr>
        <w:t>Comunicación de Acuerdo del Consejo de Investigación y Extensión:</w:t>
      </w:r>
      <w:r w:rsidRPr="00E40B18">
        <w:rPr>
          <w:color w:val="auto"/>
        </w:rPr>
        <w:t xml:space="preserve"> </w:t>
      </w:r>
      <w:r w:rsidR="00457831">
        <w:rPr>
          <w:color w:val="auto"/>
        </w:rPr>
        <w:t>D</w:t>
      </w:r>
      <w:r w:rsidRPr="0029578D">
        <w:t xml:space="preserve">isposiciones para la presentación de propuestas nuevas de Proyectos </w:t>
      </w:r>
      <w:r w:rsidR="0022371A">
        <w:t>V</w:t>
      </w:r>
      <w:r w:rsidRPr="0029578D">
        <w:t xml:space="preserve">inculados a </w:t>
      </w:r>
      <w:r w:rsidR="00E908C4">
        <w:t xml:space="preserve">la </w:t>
      </w:r>
      <w:r w:rsidR="0022371A">
        <w:t>F</w:t>
      </w:r>
      <w:r w:rsidRPr="0029578D">
        <w:t>ormación en Posgrado</w:t>
      </w:r>
      <w:r w:rsidR="00457831">
        <w:t>s</w:t>
      </w:r>
      <w:r w:rsidRPr="0029578D">
        <w:t xml:space="preserve"> financiadas con fondos de la VIE, Convocatoria 2026.</w:t>
      </w:r>
    </w:p>
    <w:p w14:paraId="52D9BD1C" w14:textId="77777777" w:rsidR="006E340A" w:rsidRPr="00E40B18" w:rsidRDefault="006E340A" w:rsidP="00AC3504">
      <w:pPr>
        <w:pStyle w:val="Default"/>
        <w:rPr>
          <w:color w:val="auto"/>
          <w:sz w:val="22"/>
          <w:szCs w:val="22"/>
          <w:highlight w:val="yellow"/>
        </w:rPr>
      </w:pPr>
    </w:p>
    <w:p w14:paraId="4CC57706" w14:textId="4F22C2C0" w:rsidR="009E7FE1" w:rsidRPr="00E40B18" w:rsidRDefault="009E7FE1" w:rsidP="00AC3504">
      <w:pPr>
        <w:spacing w:after="0" w:line="240" w:lineRule="auto"/>
        <w:ind w:left="0" w:firstLine="0"/>
        <w:rPr>
          <w:rFonts w:eastAsia="Times New Roman"/>
          <w:color w:val="auto"/>
        </w:rPr>
      </w:pPr>
      <w:r w:rsidRPr="00E40B18">
        <w:rPr>
          <w:rFonts w:eastAsia="Times New Roman"/>
          <w:color w:val="auto"/>
        </w:rPr>
        <w:t>Me permito transcribir a continuación el acuerdo tomado por el Consejo de Investigación y</w:t>
      </w:r>
      <w:r w:rsidR="004711B4" w:rsidRPr="00E40B18">
        <w:rPr>
          <w:rFonts w:eastAsia="Times New Roman"/>
          <w:color w:val="auto"/>
        </w:rPr>
        <w:t xml:space="preserve"> </w:t>
      </w:r>
      <w:r w:rsidRPr="00E40B18">
        <w:rPr>
          <w:rFonts w:eastAsia="Times New Roman"/>
          <w:color w:val="auto"/>
        </w:rPr>
        <w:t>Extensión, en la Sesión Ordinaria N</w:t>
      </w:r>
      <w:r w:rsidR="000D1CB9">
        <w:rPr>
          <w:rFonts w:eastAsia="Times New Roman"/>
          <w:color w:val="auto"/>
        </w:rPr>
        <w:t>úm.16</w:t>
      </w:r>
      <w:r w:rsidRPr="00E40B18">
        <w:rPr>
          <w:rFonts w:eastAsia="Times New Roman"/>
          <w:color w:val="auto"/>
        </w:rPr>
        <w:t xml:space="preserve">-2025, </w:t>
      </w:r>
      <w:r w:rsidR="009A5C19" w:rsidRPr="00E40B18">
        <w:rPr>
          <w:rFonts w:eastAsia="Times New Roman"/>
          <w:color w:val="auto"/>
        </w:rPr>
        <w:t>A</w:t>
      </w:r>
      <w:r w:rsidRPr="00E40B18">
        <w:rPr>
          <w:rFonts w:eastAsia="Times New Roman"/>
          <w:color w:val="auto"/>
        </w:rPr>
        <w:t xml:space="preserve">rtículo </w:t>
      </w:r>
      <w:r w:rsidR="000D1CB9">
        <w:rPr>
          <w:rFonts w:eastAsia="Times New Roman"/>
          <w:color w:val="auto"/>
        </w:rPr>
        <w:t>8</w:t>
      </w:r>
      <w:r w:rsidR="00C35460">
        <w:rPr>
          <w:rFonts w:eastAsia="Times New Roman"/>
          <w:color w:val="auto"/>
        </w:rPr>
        <w:t>.1</w:t>
      </w:r>
      <w:r w:rsidR="009A5C19" w:rsidRPr="00E40B18">
        <w:rPr>
          <w:rFonts w:eastAsia="Times New Roman"/>
          <w:color w:val="auto"/>
        </w:rPr>
        <w:t>,</w:t>
      </w:r>
      <w:r w:rsidRPr="00E40B18">
        <w:rPr>
          <w:rFonts w:eastAsia="Times New Roman"/>
          <w:color w:val="auto"/>
        </w:rPr>
        <w:t xml:space="preserve"> celebrada el </w:t>
      </w:r>
      <w:r w:rsidR="000D1CB9">
        <w:rPr>
          <w:rFonts w:eastAsia="Times New Roman"/>
          <w:color w:val="auto"/>
        </w:rPr>
        <w:t>26</w:t>
      </w:r>
      <w:r w:rsidRPr="00E40B18">
        <w:rPr>
          <w:rFonts w:eastAsia="Times New Roman"/>
          <w:color w:val="auto"/>
        </w:rPr>
        <w:t xml:space="preserve"> de </w:t>
      </w:r>
      <w:r w:rsidR="000D1CB9">
        <w:rPr>
          <w:rFonts w:eastAsia="Times New Roman"/>
          <w:color w:val="auto"/>
        </w:rPr>
        <w:t>junio</w:t>
      </w:r>
      <w:r w:rsidRPr="00E40B18">
        <w:rPr>
          <w:rFonts w:eastAsia="Times New Roman"/>
          <w:color w:val="auto"/>
        </w:rPr>
        <w:t xml:space="preserve"> de 2025, de forma bimodal.</w:t>
      </w:r>
    </w:p>
    <w:p w14:paraId="25B950EB" w14:textId="77777777" w:rsidR="00900720" w:rsidRPr="00E40B18" w:rsidRDefault="00900720" w:rsidP="00AC3504">
      <w:pPr>
        <w:spacing w:after="0" w:line="240" w:lineRule="auto"/>
        <w:ind w:left="0" w:firstLine="0"/>
        <w:rPr>
          <w:rFonts w:eastAsia="Times New Roman"/>
          <w:color w:val="auto"/>
        </w:rPr>
      </w:pPr>
    </w:p>
    <w:p w14:paraId="5FB8523B" w14:textId="77777777" w:rsidR="00FD5527" w:rsidRPr="00D24DE9" w:rsidRDefault="00FD5527" w:rsidP="00AC3504">
      <w:pPr>
        <w:spacing w:after="0" w:line="240" w:lineRule="auto"/>
        <w:rPr>
          <w:b/>
        </w:rPr>
      </w:pPr>
      <w:r w:rsidRPr="00D24DE9">
        <w:rPr>
          <w:b/>
        </w:rPr>
        <w:t>RESULTANDO</w:t>
      </w:r>
      <w:r w:rsidRPr="00D24DE9">
        <w:rPr>
          <w:b/>
          <w:spacing w:val="-5"/>
        </w:rPr>
        <w:t xml:space="preserve"> </w:t>
      </w:r>
      <w:r w:rsidRPr="00D24DE9">
        <w:rPr>
          <w:b/>
        </w:rPr>
        <w:t>QUE:</w:t>
      </w:r>
    </w:p>
    <w:p w14:paraId="3D378457" w14:textId="77777777" w:rsidR="00FD5527" w:rsidRPr="00D24DE9" w:rsidRDefault="00FD5527" w:rsidP="00AC3504">
      <w:pPr>
        <w:spacing w:after="0" w:line="240" w:lineRule="auto"/>
      </w:pPr>
    </w:p>
    <w:p w14:paraId="15DCCE75" w14:textId="77777777" w:rsidR="00FD5527" w:rsidRPr="00D24DE9" w:rsidRDefault="00FD5527" w:rsidP="00AC3504">
      <w:pPr>
        <w:pStyle w:val="Prrafodelista"/>
        <w:widowControl w:val="0"/>
        <w:numPr>
          <w:ilvl w:val="0"/>
          <w:numId w:val="6"/>
        </w:numPr>
        <w:autoSpaceDE w:val="0"/>
        <w:autoSpaceDN w:val="0"/>
        <w:contextualSpacing w:val="0"/>
        <w:jc w:val="both"/>
        <w:rPr>
          <w:rFonts w:ascii="Arial" w:hAnsi="Arial" w:cs="Arial"/>
          <w:sz w:val="22"/>
          <w:szCs w:val="22"/>
        </w:rPr>
      </w:pPr>
      <w:r w:rsidRPr="00D24DE9">
        <w:rPr>
          <w:rFonts w:ascii="Arial" w:hAnsi="Arial" w:cs="Arial"/>
          <w:spacing w:val="-1"/>
          <w:sz w:val="22"/>
          <w:szCs w:val="22"/>
        </w:rPr>
        <w:t>En</w:t>
      </w:r>
      <w:r w:rsidRPr="00D24DE9">
        <w:rPr>
          <w:rFonts w:ascii="Arial" w:hAnsi="Arial" w:cs="Arial"/>
          <w:spacing w:val="-14"/>
          <w:sz w:val="22"/>
          <w:szCs w:val="22"/>
        </w:rPr>
        <w:t xml:space="preserve"> </w:t>
      </w:r>
      <w:r w:rsidRPr="00D24DE9">
        <w:rPr>
          <w:rFonts w:ascii="Arial" w:hAnsi="Arial" w:cs="Arial"/>
          <w:spacing w:val="-1"/>
          <w:sz w:val="22"/>
          <w:szCs w:val="22"/>
        </w:rPr>
        <w:t>atención</w:t>
      </w:r>
      <w:r w:rsidRPr="00D24DE9">
        <w:rPr>
          <w:rFonts w:ascii="Arial" w:hAnsi="Arial" w:cs="Arial"/>
          <w:spacing w:val="-14"/>
          <w:sz w:val="22"/>
          <w:szCs w:val="22"/>
        </w:rPr>
        <w:t xml:space="preserve"> </w:t>
      </w:r>
      <w:r w:rsidRPr="00D24DE9">
        <w:rPr>
          <w:rFonts w:ascii="Arial" w:hAnsi="Arial" w:cs="Arial"/>
          <w:spacing w:val="-1"/>
          <w:sz w:val="22"/>
          <w:szCs w:val="22"/>
        </w:rPr>
        <w:t>al</w:t>
      </w:r>
      <w:r w:rsidRPr="00D24DE9">
        <w:rPr>
          <w:rFonts w:ascii="Arial" w:hAnsi="Arial" w:cs="Arial"/>
          <w:spacing w:val="-15"/>
          <w:sz w:val="22"/>
          <w:szCs w:val="22"/>
        </w:rPr>
        <w:t xml:space="preserve"> </w:t>
      </w:r>
      <w:r w:rsidRPr="00D24DE9">
        <w:rPr>
          <w:rFonts w:ascii="Arial" w:hAnsi="Arial" w:cs="Arial"/>
          <w:spacing w:val="-1"/>
          <w:sz w:val="22"/>
          <w:szCs w:val="22"/>
        </w:rPr>
        <w:t>artículo</w:t>
      </w:r>
      <w:r w:rsidRPr="00D24DE9">
        <w:rPr>
          <w:rFonts w:ascii="Arial" w:hAnsi="Arial" w:cs="Arial"/>
          <w:spacing w:val="-14"/>
          <w:sz w:val="22"/>
          <w:szCs w:val="22"/>
        </w:rPr>
        <w:t xml:space="preserve"> </w:t>
      </w:r>
      <w:r w:rsidRPr="00D24DE9">
        <w:rPr>
          <w:rFonts w:ascii="Arial" w:hAnsi="Arial" w:cs="Arial"/>
          <w:spacing w:val="-1"/>
          <w:sz w:val="22"/>
          <w:szCs w:val="22"/>
        </w:rPr>
        <w:t>96</w:t>
      </w:r>
      <w:r w:rsidRPr="00D24DE9">
        <w:rPr>
          <w:rFonts w:ascii="Arial" w:hAnsi="Arial" w:cs="Arial"/>
          <w:spacing w:val="-17"/>
          <w:sz w:val="22"/>
          <w:szCs w:val="22"/>
        </w:rPr>
        <w:t xml:space="preserve"> </w:t>
      </w:r>
      <w:r w:rsidRPr="00D24DE9">
        <w:rPr>
          <w:rFonts w:ascii="Arial" w:hAnsi="Arial" w:cs="Arial"/>
          <w:spacing w:val="-1"/>
          <w:sz w:val="22"/>
          <w:szCs w:val="22"/>
        </w:rPr>
        <w:t>del</w:t>
      </w:r>
      <w:r w:rsidRPr="00D24DE9">
        <w:rPr>
          <w:rFonts w:ascii="Arial" w:hAnsi="Arial" w:cs="Arial"/>
          <w:spacing w:val="-14"/>
          <w:sz w:val="22"/>
          <w:szCs w:val="22"/>
        </w:rPr>
        <w:t xml:space="preserve"> </w:t>
      </w:r>
      <w:r w:rsidRPr="00D24DE9">
        <w:rPr>
          <w:rFonts w:ascii="Arial" w:hAnsi="Arial" w:cs="Arial"/>
          <w:spacing w:val="-1"/>
          <w:sz w:val="22"/>
          <w:szCs w:val="22"/>
        </w:rPr>
        <w:t>Estatuto</w:t>
      </w:r>
      <w:r w:rsidRPr="00D24DE9">
        <w:rPr>
          <w:rFonts w:ascii="Arial" w:hAnsi="Arial" w:cs="Arial"/>
          <w:spacing w:val="-16"/>
          <w:sz w:val="22"/>
          <w:szCs w:val="22"/>
        </w:rPr>
        <w:t xml:space="preserve"> </w:t>
      </w:r>
      <w:r w:rsidRPr="00D24DE9">
        <w:rPr>
          <w:rFonts w:ascii="Arial" w:hAnsi="Arial" w:cs="Arial"/>
          <w:spacing w:val="-1"/>
          <w:sz w:val="22"/>
          <w:szCs w:val="22"/>
        </w:rPr>
        <w:t>Orgánico</w:t>
      </w:r>
      <w:r w:rsidRPr="00D24DE9">
        <w:rPr>
          <w:rFonts w:ascii="Arial" w:hAnsi="Arial" w:cs="Arial"/>
          <w:spacing w:val="-14"/>
          <w:sz w:val="22"/>
          <w:szCs w:val="22"/>
        </w:rPr>
        <w:t xml:space="preserve"> </w:t>
      </w:r>
      <w:r w:rsidRPr="00D24DE9">
        <w:rPr>
          <w:rFonts w:ascii="Arial" w:hAnsi="Arial" w:cs="Arial"/>
          <w:sz w:val="22"/>
          <w:szCs w:val="22"/>
        </w:rPr>
        <w:t>del</w:t>
      </w:r>
      <w:r w:rsidRPr="00D24DE9">
        <w:rPr>
          <w:rFonts w:ascii="Arial" w:hAnsi="Arial" w:cs="Arial"/>
          <w:spacing w:val="-15"/>
          <w:sz w:val="22"/>
          <w:szCs w:val="22"/>
        </w:rPr>
        <w:t xml:space="preserve"> </w:t>
      </w:r>
      <w:r w:rsidRPr="00D24DE9">
        <w:rPr>
          <w:rFonts w:ascii="Arial" w:hAnsi="Arial" w:cs="Arial"/>
          <w:sz w:val="22"/>
          <w:szCs w:val="22"/>
        </w:rPr>
        <w:t>Instituto</w:t>
      </w:r>
      <w:r w:rsidRPr="00D24DE9">
        <w:rPr>
          <w:rFonts w:ascii="Arial" w:hAnsi="Arial" w:cs="Arial"/>
          <w:spacing w:val="-16"/>
          <w:sz w:val="22"/>
          <w:szCs w:val="22"/>
        </w:rPr>
        <w:t xml:space="preserve"> </w:t>
      </w:r>
      <w:r w:rsidRPr="00D24DE9">
        <w:rPr>
          <w:rFonts w:ascii="Arial" w:hAnsi="Arial" w:cs="Arial"/>
          <w:sz w:val="22"/>
          <w:szCs w:val="22"/>
        </w:rPr>
        <w:t>Tecnológico</w:t>
      </w:r>
      <w:r w:rsidRPr="00D24DE9">
        <w:rPr>
          <w:rFonts w:ascii="Arial" w:hAnsi="Arial" w:cs="Arial"/>
          <w:spacing w:val="-14"/>
          <w:sz w:val="22"/>
          <w:szCs w:val="22"/>
        </w:rPr>
        <w:t xml:space="preserve"> </w:t>
      </w:r>
      <w:r w:rsidRPr="00D24DE9">
        <w:rPr>
          <w:rFonts w:ascii="Arial" w:hAnsi="Arial" w:cs="Arial"/>
          <w:sz w:val="22"/>
          <w:szCs w:val="22"/>
        </w:rPr>
        <w:t>de</w:t>
      </w:r>
      <w:r w:rsidRPr="00D24DE9">
        <w:rPr>
          <w:rFonts w:ascii="Arial" w:hAnsi="Arial" w:cs="Arial"/>
          <w:spacing w:val="-16"/>
          <w:sz w:val="22"/>
          <w:szCs w:val="22"/>
        </w:rPr>
        <w:t xml:space="preserve"> </w:t>
      </w:r>
      <w:r w:rsidRPr="00D24DE9">
        <w:rPr>
          <w:rFonts w:ascii="Arial" w:hAnsi="Arial" w:cs="Arial"/>
          <w:sz w:val="22"/>
          <w:szCs w:val="22"/>
        </w:rPr>
        <w:t>Costa</w:t>
      </w:r>
      <w:r w:rsidRPr="00D24DE9">
        <w:rPr>
          <w:rFonts w:ascii="Arial" w:hAnsi="Arial" w:cs="Arial"/>
          <w:spacing w:val="-13"/>
          <w:sz w:val="22"/>
          <w:szCs w:val="22"/>
        </w:rPr>
        <w:t xml:space="preserve"> </w:t>
      </w:r>
      <w:r w:rsidRPr="00D24DE9">
        <w:rPr>
          <w:rFonts w:ascii="Arial" w:hAnsi="Arial" w:cs="Arial"/>
          <w:sz w:val="22"/>
          <w:szCs w:val="22"/>
        </w:rPr>
        <w:t>Rica,</w:t>
      </w:r>
      <w:r w:rsidRPr="00D24DE9">
        <w:rPr>
          <w:rFonts w:ascii="Arial" w:hAnsi="Arial" w:cs="Arial"/>
          <w:spacing w:val="-59"/>
          <w:sz w:val="22"/>
          <w:szCs w:val="22"/>
        </w:rPr>
        <w:t xml:space="preserve"> </w:t>
      </w:r>
      <w:r w:rsidRPr="00D24DE9">
        <w:rPr>
          <w:rFonts w:ascii="Arial" w:hAnsi="Arial" w:cs="Arial"/>
          <w:sz w:val="22"/>
          <w:szCs w:val="22"/>
        </w:rPr>
        <w:t>las</w:t>
      </w:r>
      <w:r w:rsidRPr="00D24DE9">
        <w:rPr>
          <w:rFonts w:ascii="Arial" w:hAnsi="Arial" w:cs="Arial"/>
          <w:spacing w:val="1"/>
          <w:sz w:val="22"/>
          <w:szCs w:val="22"/>
        </w:rPr>
        <w:t xml:space="preserve"> </w:t>
      </w:r>
      <w:r w:rsidRPr="00D24DE9">
        <w:rPr>
          <w:rFonts w:ascii="Arial" w:hAnsi="Arial" w:cs="Arial"/>
          <w:sz w:val="22"/>
          <w:szCs w:val="22"/>
        </w:rPr>
        <w:t>Políticas</w:t>
      </w:r>
      <w:r w:rsidRPr="00D24DE9">
        <w:rPr>
          <w:rFonts w:ascii="Arial" w:hAnsi="Arial" w:cs="Arial"/>
          <w:spacing w:val="1"/>
          <w:sz w:val="22"/>
          <w:szCs w:val="22"/>
        </w:rPr>
        <w:t xml:space="preserve"> </w:t>
      </w:r>
      <w:r w:rsidRPr="00D24DE9">
        <w:rPr>
          <w:rFonts w:ascii="Arial" w:hAnsi="Arial" w:cs="Arial"/>
          <w:sz w:val="22"/>
          <w:szCs w:val="22"/>
        </w:rPr>
        <w:t>Generales</w:t>
      </w:r>
      <w:r w:rsidRPr="00D24DE9">
        <w:rPr>
          <w:rFonts w:ascii="Arial" w:hAnsi="Arial" w:cs="Arial"/>
          <w:spacing w:val="1"/>
          <w:sz w:val="22"/>
          <w:szCs w:val="22"/>
        </w:rPr>
        <w:t xml:space="preserve"> </w:t>
      </w:r>
      <w:r w:rsidRPr="00D24DE9">
        <w:rPr>
          <w:rFonts w:ascii="Arial" w:hAnsi="Arial" w:cs="Arial"/>
          <w:sz w:val="22"/>
          <w:szCs w:val="22"/>
        </w:rPr>
        <w:t>aprobadas</w:t>
      </w:r>
      <w:r w:rsidRPr="00D24DE9">
        <w:rPr>
          <w:rFonts w:ascii="Arial" w:hAnsi="Arial" w:cs="Arial"/>
          <w:spacing w:val="1"/>
          <w:sz w:val="22"/>
          <w:szCs w:val="22"/>
        </w:rPr>
        <w:t xml:space="preserve"> </w:t>
      </w:r>
      <w:r w:rsidRPr="00D24DE9">
        <w:rPr>
          <w:rFonts w:ascii="Arial" w:hAnsi="Arial" w:cs="Arial"/>
          <w:sz w:val="22"/>
          <w:szCs w:val="22"/>
        </w:rPr>
        <w:t>por</w:t>
      </w:r>
      <w:r w:rsidRPr="00D24DE9">
        <w:rPr>
          <w:rFonts w:ascii="Arial" w:hAnsi="Arial" w:cs="Arial"/>
          <w:spacing w:val="1"/>
          <w:sz w:val="22"/>
          <w:szCs w:val="22"/>
        </w:rPr>
        <w:t xml:space="preserve"> </w:t>
      </w:r>
      <w:r w:rsidRPr="00D24DE9">
        <w:rPr>
          <w:rFonts w:ascii="Arial" w:hAnsi="Arial" w:cs="Arial"/>
          <w:sz w:val="22"/>
          <w:szCs w:val="22"/>
        </w:rPr>
        <w:t>la</w:t>
      </w:r>
      <w:r w:rsidRPr="00D24DE9">
        <w:rPr>
          <w:rFonts w:ascii="Arial" w:hAnsi="Arial" w:cs="Arial"/>
          <w:spacing w:val="1"/>
          <w:sz w:val="22"/>
          <w:szCs w:val="22"/>
        </w:rPr>
        <w:t xml:space="preserve"> </w:t>
      </w:r>
      <w:r w:rsidRPr="00D24DE9">
        <w:rPr>
          <w:rFonts w:ascii="Arial" w:hAnsi="Arial" w:cs="Arial"/>
          <w:sz w:val="22"/>
          <w:szCs w:val="22"/>
        </w:rPr>
        <w:t>Asamblea</w:t>
      </w:r>
      <w:r w:rsidRPr="00D24DE9">
        <w:rPr>
          <w:rFonts w:ascii="Arial" w:hAnsi="Arial" w:cs="Arial"/>
          <w:spacing w:val="1"/>
          <w:sz w:val="22"/>
          <w:szCs w:val="22"/>
        </w:rPr>
        <w:t xml:space="preserve"> </w:t>
      </w:r>
      <w:r w:rsidRPr="00D24DE9">
        <w:rPr>
          <w:rFonts w:ascii="Arial" w:hAnsi="Arial" w:cs="Arial"/>
          <w:sz w:val="22"/>
          <w:szCs w:val="22"/>
        </w:rPr>
        <w:t>Institucional</w:t>
      </w:r>
      <w:r w:rsidRPr="00D24DE9">
        <w:rPr>
          <w:rFonts w:ascii="Arial" w:hAnsi="Arial" w:cs="Arial"/>
          <w:spacing w:val="1"/>
          <w:sz w:val="22"/>
          <w:szCs w:val="22"/>
        </w:rPr>
        <w:t xml:space="preserve"> </w:t>
      </w:r>
      <w:r w:rsidRPr="00D24DE9">
        <w:rPr>
          <w:rFonts w:ascii="Arial" w:hAnsi="Arial" w:cs="Arial"/>
          <w:sz w:val="22"/>
          <w:szCs w:val="22"/>
        </w:rPr>
        <w:t>Representativa</w:t>
      </w:r>
      <w:r w:rsidRPr="00D24DE9">
        <w:rPr>
          <w:rFonts w:ascii="Arial" w:hAnsi="Arial" w:cs="Arial"/>
          <w:spacing w:val="1"/>
          <w:sz w:val="22"/>
          <w:szCs w:val="22"/>
        </w:rPr>
        <w:t xml:space="preserve"> </w:t>
      </w:r>
      <w:r w:rsidRPr="00D24DE9">
        <w:rPr>
          <w:rFonts w:ascii="Arial" w:hAnsi="Arial" w:cs="Arial"/>
          <w:sz w:val="22"/>
          <w:szCs w:val="22"/>
        </w:rPr>
        <w:t>constituyen</w:t>
      </w:r>
      <w:r w:rsidRPr="00D24DE9">
        <w:rPr>
          <w:rFonts w:ascii="Arial" w:hAnsi="Arial" w:cs="Arial"/>
          <w:spacing w:val="1"/>
          <w:sz w:val="22"/>
          <w:szCs w:val="22"/>
        </w:rPr>
        <w:t xml:space="preserve"> </w:t>
      </w:r>
      <w:r w:rsidRPr="00D24DE9">
        <w:rPr>
          <w:rFonts w:ascii="Arial" w:hAnsi="Arial" w:cs="Arial"/>
          <w:sz w:val="22"/>
          <w:szCs w:val="22"/>
        </w:rPr>
        <w:t>la</w:t>
      </w:r>
      <w:r w:rsidRPr="00D24DE9">
        <w:rPr>
          <w:rFonts w:ascii="Arial" w:hAnsi="Arial" w:cs="Arial"/>
          <w:spacing w:val="1"/>
          <w:sz w:val="22"/>
          <w:szCs w:val="22"/>
        </w:rPr>
        <w:t xml:space="preserve"> </w:t>
      </w:r>
      <w:r w:rsidRPr="00D24DE9">
        <w:rPr>
          <w:rFonts w:ascii="Arial" w:hAnsi="Arial" w:cs="Arial"/>
          <w:sz w:val="22"/>
          <w:szCs w:val="22"/>
        </w:rPr>
        <w:t>base</w:t>
      </w:r>
      <w:r w:rsidRPr="00D24DE9">
        <w:rPr>
          <w:rFonts w:ascii="Arial" w:hAnsi="Arial" w:cs="Arial"/>
          <w:spacing w:val="1"/>
          <w:sz w:val="22"/>
          <w:szCs w:val="22"/>
        </w:rPr>
        <w:t xml:space="preserve"> </w:t>
      </w:r>
      <w:r w:rsidRPr="00D24DE9">
        <w:rPr>
          <w:rFonts w:ascii="Arial" w:hAnsi="Arial" w:cs="Arial"/>
          <w:sz w:val="22"/>
          <w:szCs w:val="22"/>
        </w:rPr>
        <w:t>para</w:t>
      </w:r>
      <w:r w:rsidRPr="00D24DE9">
        <w:rPr>
          <w:rFonts w:ascii="Arial" w:hAnsi="Arial" w:cs="Arial"/>
          <w:spacing w:val="1"/>
          <w:sz w:val="22"/>
          <w:szCs w:val="22"/>
        </w:rPr>
        <w:t xml:space="preserve"> </w:t>
      </w:r>
      <w:r w:rsidRPr="00D24DE9">
        <w:rPr>
          <w:rFonts w:ascii="Arial" w:hAnsi="Arial" w:cs="Arial"/>
          <w:sz w:val="22"/>
          <w:szCs w:val="22"/>
        </w:rPr>
        <w:t>la</w:t>
      </w:r>
      <w:r w:rsidRPr="00D24DE9">
        <w:rPr>
          <w:rFonts w:ascii="Arial" w:hAnsi="Arial" w:cs="Arial"/>
          <w:spacing w:val="1"/>
          <w:sz w:val="22"/>
          <w:szCs w:val="22"/>
        </w:rPr>
        <w:t xml:space="preserve"> </w:t>
      </w:r>
      <w:r w:rsidRPr="00D24DE9">
        <w:rPr>
          <w:rFonts w:ascii="Arial" w:hAnsi="Arial" w:cs="Arial"/>
          <w:sz w:val="22"/>
          <w:szCs w:val="22"/>
        </w:rPr>
        <w:t>toma</w:t>
      </w:r>
      <w:r w:rsidRPr="00D24DE9">
        <w:rPr>
          <w:rFonts w:ascii="Arial" w:hAnsi="Arial" w:cs="Arial"/>
          <w:spacing w:val="1"/>
          <w:sz w:val="22"/>
          <w:szCs w:val="22"/>
        </w:rPr>
        <w:t xml:space="preserve"> </w:t>
      </w:r>
      <w:r w:rsidRPr="00D24DE9">
        <w:rPr>
          <w:rFonts w:ascii="Arial" w:hAnsi="Arial" w:cs="Arial"/>
          <w:sz w:val="22"/>
          <w:szCs w:val="22"/>
        </w:rPr>
        <w:t>de</w:t>
      </w:r>
      <w:r w:rsidRPr="00D24DE9">
        <w:rPr>
          <w:rFonts w:ascii="Arial" w:hAnsi="Arial" w:cs="Arial"/>
          <w:spacing w:val="1"/>
          <w:sz w:val="22"/>
          <w:szCs w:val="22"/>
        </w:rPr>
        <w:t xml:space="preserve"> </w:t>
      </w:r>
      <w:r w:rsidRPr="00D24DE9">
        <w:rPr>
          <w:rFonts w:ascii="Arial" w:hAnsi="Arial" w:cs="Arial"/>
          <w:sz w:val="22"/>
          <w:szCs w:val="22"/>
        </w:rPr>
        <w:t>decisiones;</w:t>
      </w:r>
      <w:r w:rsidRPr="00D24DE9">
        <w:rPr>
          <w:rFonts w:ascii="Arial" w:hAnsi="Arial" w:cs="Arial"/>
          <w:spacing w:val="1"/>
          <w:sz w:val="22"/>
          <w:szCs w:val="22"/>
        </w:rPr>
        <w:t xml:space="preserve"> </w:t>
      </w:r>
      <w:r w:rsidRPr="00D24DE9">
        <w:rPr>
          <w:rFonts w:ascii="Arial" w:hAnsi="Arial" w:cs="Arial"/>
          <w:sz w:val="22"/>
          <w:szCs w:val="22"/>
        </w:rPr>
        <w:t>en</w:t>
      </w:r>
      <w:r w:rsidRPr="00D24DE9">
        <w:rPr>
          <w:rFonts w:ascii="Arial" w:hAnsi="Arial" w:cs="Arial"/>
          <w:spacing w:val="1"/>
          <w:sz w:val="22"/>
          <w:szCs w:val="22"/>
        </w:rPr>
        <w:t xml:space="preserve"> </w:t>
      </w:r>
      <w:r w:rsidRPr="00D24DE9">
        <w:rPr>
          <w:rFonts w:ascii="Arial" w:hAnsi="Arial" w:cs="Arial"/>
          <w:sz w:val="22"/>
          <w:szCs w:val="22"/>
        </w:rPr>
        <w:t>lo</w:t>
      </w:r>
      <w:r w:rsidRPr="00D24DE9">
        <w:rPr>
          <w:rFonts w:ascii="Arial" w:hAnsi="Arial" w:cs="Arial"/>
          <w:spacing w:val="1"/>
          <w:sz w:val="22"/>
          <w:szCs w:val="22"/>
        </w:rPr>
        <w:t xml:space="preserve"> </w:t>
      </w:r>
      <w:r w:rsidRPr="00D24DE9">
        <w:rPr>
          <w:rFonts w:ascii="Arial" w:hAnsi="Arial" w:cs="Arial"/>
          <w:sz w:val="22"/>
          <w:szCs w:val="22"/>
        </w:rPr>
        <w:t>conducente,</w:t>
      </w:r>
      <w:r w:rsidRPr="00D24DE9">
        <w:rPr>
          <w:rFonts w:ascii="Arial" w:hAnsi="Arial" w:cs="Arial"/>
          <w:spacing w:val="-2"/>
          <w:sz w:val="22"/>
          <w:szCs w:val="22"/>
        </w:rPr>
        <w:t xml:space="preserve"> </w:t>
      </w:r>
      <w:r w:rsidRPr="00D24DE9">
        <w:rPr>
          <w:rFonts w:ascii="Arial" w:hAnsi="Arial" w:cs="Arial"/>
          <w:sz w:val="22"/>
          <w:szCs w:val="22"/>
        </w:rPr>
        <w:t>interesan</w:t>
      </w:r>
      <w:r w:rsidRPr="00D24DE9">
        <w:rPr>
          <w:rFonts w:ascii="Arial" w:hAnsi="Arial" w:cs="Arial"/>
          <w:spacing w:val="1"/>
          <w:sz w:val="22"/>
          <w:szCs w:val="22"/>
        </w:rPr>
        <w:t xml:space="preserve"> </w:t>
      </w:r>
      <w:r w:rsidRPr="00D24DE9">
        <w:rPr>
          <w:rFonts w:ascii="Arial" w:hAnsi="Arial" w:cs="Arial"/>
          <w:sz w:val="22"/>
          <w:szCs w:val="22"/>
        </w:rPr>
        <w:t>las que se</w:t>
      </w:r>
      <w:r w:rsidRPr="00D24DE9">
        <w:rPr>
          <w:rFonts w:ascii="Arial" w:hAnsi="Arial" w:cs="Arial"/>
          <w:spacing w:val="-2"/>
          <w:sz w:val="22"/>
          <w:szCs w:val="22"/>
        </w:rPr>
        <w:t xml:space="preserve"> </w:t>
      </w:r>
      <w:r w:rsidRPr="00D24DE9">
        <w:rPr>
          <w:rFonts w:ascii="Arial" w:hAnsi="Arial" w:cs="Arial"/>
          <w:sz w:val="22"/>
          <w:szCs w:val="22"/>
        </w:rPr>
        <w:t>indican</w:t>
      </w:r>
      <w:r w:rsidRPr="00D24DE9">
        <w:rPr>
          <w:rFonts w:ascii="Arial" w:hAnsi="Arial" w:cs="Arial"/>
          <w:spacing w:val="-1"/>
          <w:sz w:val="22"/>
          <w:szCs w:val="22"/>
        </w:rPr>
        <w:t xml:space="preserve"> </w:t>
      </w:r>
      <w:r w:rsidRPr="00D24DE9">
        <w:rPr>
          <w:rFonts w:ascii="Arial" w:hAnsi="Arial" w:cs="Arial"/>
          <w:sz w:val="22"/>
          <w:szCs w:val="22"/>
        </w:rPr>
        <w:t>a</w:t>
      </w:r>
      <w:r w:rsidRPr="00D24DE9">
        <w:rPr>
          <w:rFonts w:ascii="Arial" w:hAnsi="Arial" w:cs="Arial"/>
          <w:spacing w:val="-2"/>
          <w:sz w:val="22"/>
          <w:szCs w:val="22"/>
        </w:rPr>
        <w:t xml:space="preserve"> </w:t>
      </w:r>
      <w:r w:rsidRPr="00D24DE9">
        <w:rPr>
          <w:rFonts w:ascii="Arial" w:hAnsi="Arial" w:cs="Arial"/>
          <w:sz w:val="22"/>
          <w:szCs w:val="22"/>
        </w:rPr>
        <w:t>continuación:</w:t>
      </w:r>
    </w:p>
    <w:p w14:paraId="52E9119B" w14:textId="77777777" w:rsidR="00FD5527" w:rsidRPr="00D24DE9" w:rsidRDefault="00FD5527" w:rsidP="00AC3504">
      <w:pPr>
        <w:pStyle w:val="Textoindependiente"/>
        <w:rPr>
          <w:rFonts w:ascii="Arial" w:hAnsi="Arial" w:cs="Arial"/>
          <w:sz w:val="22"/>
          <w:szCs w:val="22"/>
        </w:rPr>
      </w:pPr>
    </w:p>
    <w:p w14:paraId="52553C80" w14:textId="77777777" w:rsidR="00FD5527" w:rsidRPr="00D24DE9" w:rsidRDefault="00FD5527" w:rsidP="00AC3504">
      <w:pPr>
        <w:spacing w:after="0" w:line="240" w:lineRule="auto"/>
        <w:ind w:left="1418" w:right="49" w:hanging="284"/>
        <w:rPr>
          <w:i/>
        </w:rPr>
      </w:pPr>
      <w:r w:rsidRPr="00D24DE9">
        <w:rPr>
          <w:i/>
        </w:rPr>
        <w:t>“</w:t>
      </w:r>
      <w:r w:rsidRPr="00D24DE9">
        <w:rPr>
          <w:b/>
          <w:i/>
        </w:rPr>
        <w:t>3.</w:t>
      </w:r>
      <w:r w:rsidRPr="00D24DE9">
        <w:rPr>
          <w:b/>
          <w:i/>
          <w:spacing w:val="1"/>
        </w:rPr>
        <w:t xml:space="preserve"> </w:t>
      </w:r>
      <w:r w:rsidRPr="00D24DE9">
        <w:rPr>
          <w:b/>
          <w:i/>
        </w:rPr>
        <w:t>Investigación:</w:t>
      </w:r>
      <w:r w:rsidRPr="00D24DE9">
        <w:rPr>
          <w:b/>
          <w:i/>
          <w:spacing w:val="1"/>
        </w:rPr>
        <w:t xml:space="preserve"> </w:t>
      </w:r>
      <w:r w:rsidRPr="00D24DE9">
        <w:rPr>
          <w:i/>
        </w:rPr>
        <w:t>Se</w:t>
      </w:r>
      <w:r w:rsidRPr="00D24DE9">
        <w:rPr>
          <w:i/>
          <w:spacing w:val="1"/>
        </w:rPr>
        <w:t xml:space="preserve"> </w:t>
      </w:r>
      <w:r w:rsidRPr="00D24DE9">
        <w:rPr>
          <w:i/>
        </w:rPr>
        <w:t>desarrollarán</w:t>
      </w:r>
      <w:r w:rsidRPr="00D24DE9">
        <w:rPr>
          <w:i/>
          <w:spacing w:val="1"/>
        </w:rPr>
        <w:t xml:space="preserve"> </w:t>
      </w:r>
      <w:r w:rsidRPr="00D24DE9">
        <w:rPr>
          <w:i/>
        </w:rPr>
        <w:t>programas</w:t>
      </w:r>
      <w:r w:rsidRPr="00D24DE9">
        <w:rPr>
          <w:i/>
          <w:spacing w:val="1"/>
        </w:rPr>
        <w:t xml:space="preserve"> </w:t>
      </w:r>
      <w:r w:rsidRPr="00D24DE9">
        <w:rPr>
          <w:i/>
        </w:rPr>
        <w:t>y</w:t>
      </w:r>
      <w:r w:rsidRPr="00D24DE9">
        <w:rPr>
          <w:i/>
          <w:spacing w:val="1"/>
        </w:rPr>
        <w:t xml:space="preserve"> </w:t>
      </w:r>
      <w:r w:rsidRPr="00D24DE9">
        <w:rPr>
          <w:i/>
        </w:rPr>
        <w:t>proyectos</w:t>
      </w:r>
      <w:r w:rsidRPr="00D24DE9">
        <w:rPr>
          <w:i/>
          <w:spacing w:val="1"/>
        </w:rPr>
        <w:t xml:space="preserve"> </w:t>
      </w:r>
      <w:r w:rsidRPr="00D24DE9">
        <w:rPr>
          <w:i/>
        </w:rPr>
        <w:t>de</w:t>
      </w:r>
      <w:r w:rsidRPr="00D24DE9">
        <w:rPr>
          <w:i/>
          <w:spacing w:val="1"/>
        </w:rPr>
        <w:t xml:space="preserve"> </w:t>
      </w:r>
      <w:r w:rsidRPr="00D24DE9">
        <w:rPr>
          <w:i/>
        </w:rPr>
        <w:t>investigación y desarrollo con un enfoque científico-tecnológico, y de</w:t>
      </w:r>
      <w:r w:rsidRPr="00D24DE9">
        <w:rPr>
          <w:i/>
          <w:spacing w:val="1"/>
        </w:rPr>
        <w:t xml:space="preserve"> </w:t>
      </w:r>
      <w:r w:rsidRPr="00D24DE9">
        <w:rPr>
          <w:i/>
        </w:rPr>
        <w:t>investigación</w:t>
      </w:r>
      <w:r w:rsidRPr="00D24DE9">
        <w:rPr>
          <w:i/>
          <w:spacing w:val="1"/>
        </w:rPr>
        <w:t xml:space="preserve"> </w:t>
      </w:r>
      <w:r w:rsidRPr="00D24DE9">
        <w:rPr>
          <w:i/>
        </w:rPr>
        <w:t>educativa</w:t>
      </w:r>
      <w:r w:rsidRPr="00D24DE9">
        <w:rPr>
          <w:i/>
          <w:spacing w:val="1"/>
        </w:rPr>
        <w:t xml:space="preserve"> </w:t>
      </w:r>
      <w:r w:rsidRPr="00D24DE9">
        <w:rPr>
          <w:i/>
        </w:rPr>
        <w:t>y</w:t>
      </w:r>
      <w:r w:rsidRPr="00D24DE9">
        <w:rPr>
          <w:i/>
          <w:spacing w:val="1"/>
        </w:rPr>
        <w:t xml:space="preserve"> </w:t>
      </w:r>
      <w:r w:rsidRPr="00D24DE9">
        <w:rPr>
          <w:i/>
        </w:rPr>
        <w:t>sociocultural,</w:t>
      </w:r>
      <w:r w:rsidRPr="00D24DE9">
        <w:rPr>
          <w:i/>
          <w:spacing w:val="1"/>
        </w:rPr>
        <w:t xml:space="preserve"> </w:t>
      </w:r>
      <w:r w:rsidRPr="00D24DE9">
        <w:rPr>
          <w:i/>
        </w:rPr>
        <w:t>conforme</w:t>
      </w:r>
      <w:r w:rsidRPr="00D24DE9">
        <w:rPr>
          <w:i/>
          <w:spacing w:val="1"/>
        </w:rPr>
        <w:t xml:space="preserve"> </w:t>
      </w:r>
      <w:r w:rsidRPr="00D24DE9">
        <w:rPr>
          <w:i/>
        </w:rPr>
        <w:t>a</w:t>
      </w:r>
      <w:r w:rsidRPr="00D24DE9">
        <w:rPr>
          <w:i/>
          <w:spacing w:val="1"/>
        </w:rPr>
        <w:t xml:space="preserve"> </w:t>
      </w:r>
      <w:r w:rsidRPr="00D24DE9">
        <w:rPr>
          <w:i/>
        </w:rPr>
        <w:t>los</w:t>
      </w:r>
      <w:r w:rsidRPr="00D24DE9">
        <w:rPr>
          <w:i/>
          <w:spacing w:val="1"/>
        </w:rPr>
        <w:t xml:space="preserve"> </w:t>
      </w:r>
      <w:r w:rsidRPr="00D24DE9">
        <w:rPr>
          <w:i/>
        </w:rPr>
        <w:t>fines,</w:t>
      </w:r>
      <w:r w:rsidRPr="00D24DE9">
        <w:rPr>
          <w:i/>
          <w:spacing w:val="1"/>
        </w:rPr>
        <w:t xml:space="preserve"> </w:t>
      </w:r>
      <w:r w:rsidRPr="00D24DE9">
        <w:rPr>
          <w:i/>
        </w:rPr>
        <w:t>principios,</w:t>
      </w:r>
      <w:r w:rsidRPr="00D24DE9">
        <w:rPr>
          <w:i/>
          <w:spacing w:val="1"/>
        </w:rPr>
        <w:t xml:space="preserve"> </w:t>
      </w:r>
      <w:r w:rsidRPr="00D24DE9">
        <w:rPr>
          <w:i/>
        </w:rPr>
        <w:t>valores</w:t>
      </w:r>
      <w:r w:rsidRPr="00D24DE9">
        <w:rPr>
          <w:i/>
          <w:spacing w:val="1"/>
        </w:rPr>
        <w:t xml:space="preserve"> </w:t>
      </w:r>
      <w:r w:rsidRPr="00D24DE9">
        <w:rPr>
          <w:i/>
        </w:rPr>
        <w:t>y</w:t>
      </w:r>
      <w:r w:rsidRPr="00D24DE9">
        <w:rPr>
          <w:i/>
          <w:spacing w:val="1"/>
        </w:rPr>
        <w:t xml:space="preserve"> </w:t>
      </w:r>
      <w:r w:rsidRPr="00D24DE9">
        <w:rPr>
          <w:i/>
        </w:rPr>
        <w:t>ejes</w:t>
      </w:r>
      <w:r w:rsidRPr="00D24DE9">
        <w:rPr>
          <w:i/>
          <w:spacing w:val="1"/>
        </w:rPr>
        <w:t xml:space="preserve"> </w:t>
      </w:r>
      <w:r w:rsidRPr="00D24DE9">
        <w:rPr>
          <w:i/>
        </w:rPr>
        <w:t>de</w:t>
      </w:r>
      <w:r w:rsidRPr="00D24DE9">
        <w:rPr>
          <w:i/>
          <w:spacing w:val="1"/>
        </w:rPr>
        <w:t xml:space="preserve"> </w:t>
      </w:r>
      <w:r w:rsidRPr="00D24DE9">
        <w:rPr>
          <w:i/>
        </w:rPr>
        <w:t>conocimiento</w:t>
      </w:r>
      <w:r w:rsidRPr="00D24DE9">
        <w:rPr>
          <w:i/>
          <w:spacing w:val="1"/>
        </w:rPr>
        <w:t xml:space="preserve"> </w:t>
      </w:r>
      <w:r w:rsidRPr="00D24DE9">
        <w:rPr>
          <w:i/>
        </w:rPr>
        <w:t>institucionales,</w:t>
      </w:r>
      <w:r w:rsidRPr="00D24DE9">
        <w:rPr>
          <w:i/>
          <w:spacing w:val="1"/>
        </w:rPr>
        <w:t xml:space="preserve"> </w:t>
      </w:r>
      <w:r w:rsidRPr="00D24DE9">
        <w:rPr>
          <w:i/>
        </w:rPr>
        <w:t>para</w:t>
      </w:r>
      <w:r w:rsidRPr="00D24DE9">
        <w:rPr>
          <w:i/>
          <w:spacing w:val="1"/>
        </w:rPr>
        <w:t xml:space="preserve"> </w:t>
      </w:r>
      <w:r w:rsidRPr="00D24DE9">
        <w:rPr>
          <w:i/>
        </w:rPr>
        <w:t>contribuir</w:t>
      </w:r>
      <w:r w:rsidRPr="00D24DE9">
        <w:rPr>
          <w:i/>
          <w:spacing w:val="1"/>
        </w:rPr>
        <w:t xml:space="preserve"> </w:t>
      </w:r>
      <w:r w:rsidRPr="00D24DE9">
        <w:rPr>
          <w:i/>
        </w:rPr>
        <w:t>a</w:t>
      </w:r>
      <w:r w:rsidRPr="00D24DE9">
        <w:rPr>
          <w:i/>
          <w:spacing w:val="1"/>
        </w:rPr>
        <w:t xml:space="preserve"> </w:t>
      </w:r>
      <w:r w:rsidRPr="00D24DE9">
        <w:rPr>
          <w:i/>
        </w:rPr>
        <w:t>mejorar</w:t>
      </w:r>
      <w:r w:rsidRPr="00D24DE9">
        <w:rPr>
          <w:i/>
          <w:spacing w:val="1"/>
        </w:rPr>
        <w:t xml:space="preserve"> </w:t>
      </w:r>
      <w:r w:rsidRPr="00D24DE9">
        <w:rPr>
          <w:i/>
        </w:rPr>
        <w:t>la</w:t>
      </w:r>
      <w:r w:rsidRPr="00D24DE9">
        <w:rPr>
          <w:i/>
          <w:spacing w:val="1"/>
        </w:rPr>
        <w:t xml:space="preserve"> </w:t>
      </w:r>
      <w:r w:rsidRPr="00D24DE9">
        <w:rPr>
          <w:i/>
        </w:rPr>
        <w:t>calidad</w:t>
      </w:r>
      <w:r w:rsidRPr="00D24DE9">
        <w:rPr>
          <w:i/>
          <w:spacing w:val="1"/>
        </w:rPr>
        <w:t xml:space="preserve"> </w:t>
      </w:r>
      <w:r w:rsidRPr="00D24DE9">
        <w:rPr>
          <w:i/>
        </w:rPr>
        <w:t>de</w:t>
      </w:r>
      <w:r w:rsidRPr="00D24DE9">
        <w:rPr>
          <w:i/>
          <w:spacing w:val="1"/>
        </w:rPr>
        <w:t xml:space="preserve"> </w:t>
      </w:r>
      <w:r w:rsidRPr="00D24DE9">
        <w:rPr>
          <w:i/>
        </w:rPr>
        <w:t>vida</w:t>
      </w:r>
      <w:r w:rsidRPr="00D24DE9">
        <w:rPr>
          <w:i/>
          <w:spacing w:val="1"/>
        </w:rPr>
        <w:t xml:space="preserve"> </w:t>
      </w:r>
      <w:r w:rsidRPr="00D24DE9">
        <w:rPr>
          <w:i/>
        </w:rPr>
        <w:t>de</w:t>
      </w:r>
      <w:r w:rsidRPr="00D24DE9">
        <w:rPr>
          <w:i/>
          <w:spacing w:val="1"/>
        </w:rPr>
        <w:t xml:space="preserve"> </w:t>
      </w:r>
      <w:r w:rsidRPr="00D24DE9">
        <w:rPr>
          <w:i/>
        </w:rPr>
        <w:t>las</w:t>
      </w:r>
      <w:r w:rsidRPr="00D24DE9">
        <w:rPr>
          <w:i/>
          <w:spacing w:val="1"/>
        </w:rPr>
        <w:t xml:space="preserve"> </w:t>
      </w:r>
      <w:r w:rsidRPr="00D24DE9">
        <w:rPr>
          <w:i/>
        </w:rPr>
        <w:t>personas,</w:t>
      </w:r>
      <w:r w:rsidRPr="00D24DE9">
        <w:rPr>
          <w:i/>
          <w:spacing w:val="1"/>
        </w:rPr>
        <w:t xml:space="preserve"> </w:t>
      </w:r>
      <w:r w:rsidRPr="00D24DE9">
        <w:rPr>
          <w:i/>
        </w:rPr>
        <w:t>la</w:t>
      </w:r>
      <w:r w:rsidRPr="00D24DE9">
        <w:rPr>
          <w:i/>
          <w:spacing w:val="-59"/>
        </w:rPr>
        <w:t xml:space="preserve"> </w:t>
      </w:r>
      <w:r w:rsidRPr="00D24DE9">
        <w:rPr>
          <w:i/>
        </w:rPr>
        <w:t>competitividad</w:t>
      </w:r>
      <w:r w:rsidRPr="00D24DE9">
        <w:rPr>
          <w:i/>
          <w:spacing w:val="-1"/>
        </w:rPr>
        <w:t xml:space="preserve"> </w:t>
      </w:r>
      <w:r w:rsidRPr="00D24DE9">
        <w:rPr>
          <w:i/>
        </w:rPr>
        <w:t>del</w:t>
      </w:r>
      <w:r w:rsidRPr="00D24DE9">
        <w:rPr>
          <w:i/>
          <w:spacing w:val="-1"/>
        </w:rPr>
        <w:t xml:space="preserve"> </w:t>
      </w:r>
      <w:r w:rsidRPr="00D24DE9">
        <w:rPr>
          <w:i/>
        </w:rPr>
        <w:t>país</w:t>
      </w:r>
      <w:r w:rsidRPr="00D24DE9">
        <w:rPr>
          <w:i/>
          <w:spacing w:val="-3"/>
        </w:rPr>
        <w:t xml:space="preserve"> </w:t>
      </w:r>
      <w:r w:rsidRPr="00D24DE9">
        <w:rPr>
          <w:i/>
        </w:rPr>
        <w:t>o</w:t>
      </w:r>
      <w:r w:rsidRPr="00D24DE9">
        <w:rPr>
          <w:i/>
          <w:spacing w:val="-2"/>
        </w:rPr>
        <w:t xml:space="preserve"> </w:t>
      </w:r>
      <w:r w:rsidRPr="00D24DE9">
        <w:rPr>
          <w:i/>
        </w:rPr>
        <w:t>la</w:t>
      </w:r>
      <w:r w:rsidRPr="00D24DE9">
        <w:rPr>
          <w:i/>
          <w:spacing w:val="-1"/>
        </w:rPr>
        <w:t xml:space="preserve"> </w:t>
      </w:r>
      <w:r w:rsidRPr="00D24DE9">
        <w:rPr>
          <w:i/>
        </w:rPr>
        <w:t>generación</w:t>
      </w:r>
      <w:r w:rsidRPr="00D24DE9">
        <w:rPr>
          <w:i/>
          <w:spacing w:val="-3"/>
        </w:rPr>
        <w:t xml:space="preserve"> </w:t>
      </w:r>
      <w:r w:rsidRPr="00D24DE9">
        <w:rPr>
          <w:i/>
        </w:rPr>
        <w:t>de</w:t>
      </w:r>
      <w:r w:rsidRPr="00D24DE9">
        <w:rPr>
          <w:i/>
          <w:spacing w:val="-1"/>
        </w:rPr>
        <w:t xml:space="preserve"> </w:t>
      </w:r>
      <w:r w:rsidRPr="00D24DE9">
        <w:rPr>
          <w:i/>
        </w:rPr>
        <w:t>conocimiento.”</w:t>
      </w:r>
    </w:p>
    <w:p w14:paraId="2AFEE87F" w14:textId="77777777" w:rsidR="00FD5527" w:rsidRPr="00D24DE9" w:rsidRDefault="00FD5527" w:rsidP="00AC3504">
      <w:pPr>
        <w:pStyle w:val="Textoindependiente"/>
        <w:ind w:right="49"/>
        <w:rPr>
          <w:rFonts w:ascii="Arial" w:hAnsi="Arial" w:cs="Arial"/>
          <w:i/>
          <w:sz w:val="22"/>
          <w:szCs w:val="22"/>
        </w:rPr>
      </w:pPr>
    </w:p>
    <w:p w14:paraId="102A1C7E" w14:textId="77777777" w:rsidR="00FD5527" w:rsidRPr="00D24DE9" w:rsidRDefault="00FD5527" w:rsidP="00AC3504">
      <w:pPr>
        <w:spacing w:after="0" w:line="240" w:lineRule="auto"/>
        <w:ind w:left="1418" w:right="49" w:hanging="284"/>
        <w:rPr>
          <w:i/>
        </w:rPr>
      </w:pPr>
      <w:r w:rsidRPr="00D24DE9">
        <w:rPr>
          <w:i/>
        </w:rPr>
        <w:t>“</w:t>
      </w:r>
      <w:r w:rsidRPr="00D24DE9">
        <w:rPr>
          <w:b/>
          <w:i/>
        </w:rPr>
        <w:t xml:space="preserve">4. Extensión y Acción Social: </w:t>
      </w:r>
      <w:r w:rsidRPr="00D24DE9">
        <w:rPr>
          <w:i/>
        </w:rPr>
        <w:t>Se desarrollarán programas, proyectos</w:t>
      </w:r>
      <w:r w:rsidRPr="00D24DE9">
        <w:rPr>
          <w:i/>
          <w:spacing w:val="1"/>
        </w:rPr>
        <w:t xml:space="preserve"> </w:t>
      </w:r>
      <w:r w:rsidRPr="00D24DE9">
        <w:rPr>
          <w:i/>
        </w:rPr>
        <w:t>y</w:t>
      </w:r>
      <w:r w:rsidRPr="00D24DE9">
        <w:rPr>
          <w:i/>
          <w:spacing w:val="1"/>
        </w:rPr>
        <w:t xml:space="preserve"> </w:t>
      </w:r>
      <w:r w:rsidRPr="00D24DE9">
        <w:rPr>
          <w:i/>
        </w:rPr>
        <w:t>actividades</w:t>
      </w:r>
      <w:r w:rsidRPr="00D24DE9">
        <w:rPr>
          <w:i/>
          <w:spacing w:val="1"/>
        </w:rPr>
        <w:t xml:space="preserve"> </w:t>
      </w:r>
      <w:r w:rsidRPr="00D24DE9">
        <w:rPr>
          <w:i/>
        </w:rPr>
        <w:t>de</w:t>
      </w:r>
      <w:r w:rsidRPr="00D24DE9">
        <w:rPr>
          <w:i/>
          <w:spacing w:val="1"/>
        </w:rPr>
        <w:t xml:space="preserve"> </w:t>
      </w:r>
      <w:r w:rsidRPr="00D24DE9">
        <w:rPr>
          <w:i/>
        </w:rPr>
        <w:t>extensión</w:t>
      </w:r>
      <w:r w:rsidRPr="00D24DE9">
        <w:rPr>
          <w:i/>
          <w:spacing w:val="1"/>
        </w:rPr>
        <w:t xml:space="preserve"> </w:t>
      </w:r>
      <w:r w:rsidRPr="00D24DE9">
        <w:rPr>
          <w:i/>
        </w:rPr>
        <w:t>y</w:t>
      </w:r>
      <w:r w:rsidRPr="00D24DE9">
        <w:rPr>
          <w:i/>
          <w:spacing w:val="1"/>
        </w:rPr>
        <w:t xml:space="preserve"> </w:t>
      </w:r>
      <w:r w:rsidRPr="00D24DE9">
        <w:rPr>
          <w:i/>
        </w:rPr>
        <w:t>acción</w:t>
      </w:r>
      <w:r w:rsidRPr="00D24DE9">
        <w:rPr>
          <w:i/>
          <w:spacing w:val="1"/>
        </w:rPr>
        <w:t xml:space="preserve"> </w:t>
      </w:r>
      <w:r w:rsidRPr="00D24DE9">
        <w:rPr>
          <w:i/>
        </w:rPr>
        <w:t>social,</w:t>
      </w:r>
      <w:r w:rsidRPr="00D24DE9">
        <w:rPr>
          <w:i/>
          <w:spacing w:val="1"/>
        </w:rPr>
        <w:t xml:space="preserve"> </w:t>
      </w:r>
      <w:r w:rsidRPr="00D24DE9">
        <w:rPr>
          <w:i/>
        </w:rPr>
        <w:t>como</w:t>
      </w:r>
      <w:r w:rsidRPr="00D24DE9">
        <w:rPr>
          <w:i/>
          <w:spacing w:val="1"/>
        </w:rPr>
        <w:t xml:space="preserve"> </w:t>
      </w:r>
      <w:r w:rsidRPr="00D24DE9">
        <w:rPr>
          <w:i/>
        </w:rPr>
        <w:t>una</w:t>
      </w:r>
      <w:r w:rsidRPr="00D24DE9">
        <w:rPr>
          <w:i/>
          <w:spacing w:val="1"/>
        </w:rPr>
        <w:t xml:space="preserve"> </w:t>
      </w:r>
      <w:r w:rsidRPr="00D24DE9">
        <w:rPr>
          <w:i/>
        </w:rPr>
        <w:t>forma</w:t>
      </w:r>
      <w:r w:rsidRPr="00D24DE9">
        <w:rPr>
          <w:i/>
          <w:spacing w:val="1"/>
        </w:rPr>
        <w:t xml:space="preserve"> </w:t>
      </w:r>
      <w:r w:rsidRPr="00D24DE9">
        <w:rPr>
          <w:i/>
        </w:rPr>
        <w:t>de</w:t>
      </w:r>
      <w:r w:rsidRPr="00D24DE9">
        <w:rPr>
          <w:i/>
          <w:spacing w:val="1"/>
        </w:rPr>
        <w:t xml:space="preserve"> </w:t>
      </w:r>
      <w:r w:rsidRPr="00D24DE9">
        <w:rPr>
          <w:i/>
        </w:rPr>
        <w:t>vinculación</w:t>
      </w:r>
      <w:r w:rsidRPr="00D24DE9">
        <w:rPr>
          <w:i/>
          <w:spacing w:val="1"/>
        </w:rPr>
        <w:t xml:space="preserve"> </w:t>
      </w:r>
      <w:r w:rsidRPr="00D24DE9">
        <w:rPr>
          <w:i/>
        </w:rPr>
        <w:t>con</w:t>
      </w:r>
      <w:r w:rsidRPr="00D24DE9">
        <w:rPr>
          <w:i/>
          <w:spacing w:val="1"/>
        </w:rPr>
        <w:t xml:space="preserve"> </w:t>
      </w:r>
      <w:r w:rsidRPr="00D24DE9">
        <w:rPr>
          <w:i/>
        </w:rPr>
        <w:t>los</w:t>
      </w:r>
      <w:r w:rsidRPr="00D24DE9">
        <w:rPr>
          <w:i/>
          <w:spacing w:val="1"/>
        </w:rPr>
        <w:t xml:space="preserve"> </w:t>
      </w:r>
      <w:r w:rsidRPr="00D24DE9">
        <w:rPr>
          <w:i/>
        </w:rPr>
        <w:t>actores</w:t>
      </w:r>
      <w:r w:rsidRPr="00D24DE9">
        <w:rPr>
          <w:i/>
          <w:spacing w:val="1"/>
        </w:rPr>
        <w:t xml:space="preserve"> </w:t>
      </w:r>
      <w:r w:rsidRPr="00D24DE9">
        <w:rPr>
          <w:i/>
        </w:rPr>
        <w:t>del</w:t>
      </w:r>
      <w:r w:rsidRPr="00D24DE9">
        <w:rPr>
          <w:i/>
          <w:spacing w:val="1"/>
        </w:rPr>
        <w:t xml:space="preserve"> </w:t>
      </w:r>
      <w:r w:rsidRPr="00D24DE9">
        <w:rPr>
          <w:i/>
        </w:rPr>
        <w:t>desarrollo,</w:t>
      </w:r>
      <w:r w:rsidRPr="00D24DE9">
        <w:rPr>
          <w:i/>
          <w:spacing w:val="1"/>
        </w:rPr>
        <w:t xml:space="preserve"> </w:t>
      </w:r>
      <w:r w:rsidRPr="00D24DE9">
        <w:rPr>
          <w:i/>
        </w:rPr>
        <w:t>públicos</w:t>
      </w:r>
      <w:r w:rsidRPr="00D24DE9">
        <w:rPr>
          <w:i/>
          <w:spacing w:val="1"/>
        </w:rPr>
        <w:t xml:space="preserve"> </w:t>
      </w:r>
      <w:r w:rsidRPr="00D24DE9">
        <w:rPr>
          <w:i/>
        </w:rPr>
        <w:t>y</w:t>
      </w:r>
      <w:r w:rsidRPr="00D24DE9">
        <w:rPr>
          <w:i/>
          <w:spacing w:val="1"/>
        </w:rPr>
        <w:t xml:space="preserve"> </w:t>
      </w:r>
      <w:r w:rsidRPr="00D24DE9">
        <w:rPr>
          <w:i/>
        </w:rPr>
        <w:t>privados,</w:t>
      </w:r>
      <w:r w:rsidRPr="00D24DE9">
        <w:rPr>
          <w:i/>
          <w:spacing w:val="1"/>
        </w:rPr>
        <w:t xml:space="preserve"> </w:t>
      </w:r>
      <w:r w:rsidRPr="00D24DE9">
        <w:rPr>
          <w:i/>
        </w:rPr>
        <w:t>proyectando</w:t>
      </w:r>
      <w:r w:rsidRPr="00D24DE9">
        <w:rPr>
          <w:i/>
          <w:spacing w:val="1"/>
        </w:rPr>
        <w:t xml:space="preserve"> </w:t>
      </w:r>
      <w:r w:rsidRPr="00D24DE9">
        <w:rPr>
          <w:i/>
        </w:rPr>
        <w:t>la</w:t>
      </w:r>
      <w:r w:rsidRPr="00D24DE9">
        <w:rPr>
          <w:i/>
          <w:spacing w:val="1"/>
        </w:rPr>
        <w:t xml:space="preserve"> </w:t>
      </w:r>
      <w:r w:rsidRPr="00D24DE9">
        <w:rPr>
          <w:i/>
        </w:rPr>
        <w:t>acción</w:t>
      </w:r>
      <w:r w:rsidRPr="00D24DE9">
        <w:rPr>
          <w:i/>
          <w:spacing w:val="1"/>
        </w:rPr>
        <w:t xml:space="preserve"> </w:t>
      </w:r>
      <w:r w:rsidRPr="00D24DE9">
        <w:rPr>
          <w:i/>
        </w:rPr>
        <w:t>institucional</w:t>
      </w:r>
      <w:r w:rsidRPr="00D24DE9">
        <w:rPr>
          <w:i/>
          <w:spacing w:val="1"/>
        </w:rPr>
        <w:t xml:space="preserve"> </w:t>
      </w:r>
      <w:r w:rsidRPr="00D24DE9">
        <w:rPr>
          <w:i/>
        </w:rPr>
        <w:t>en</w:t>
      </w:r>
      <w:r w:rsidRPr="00D24DE9">
        <w:rPr>
          <w:i/>
          <w:spacing w:val="1"/>
        </w:rPr>
        <w:t xml:space="preserve"> </w:t>
      </w:r>
      <w:r w:rsidRPr="00D24DE9">
        <w:rPr>
          <w:i/>
        </w:rPr>
        <w:t>el</w:t>
      </w:r>
      <w:r w:rsidRPr="00D24DE9">
        <w:rPr>
          <w:i/>
          <w:spacing w:val="1"/>
        </w:rPr>
        <w:t xml:space="preserve"> </w:t>
      </w:r>
      <w:r w:rsidRPr="00D24DE9">
        <w:rPr>
          <w:i/>
        </w:rPr>
        <w:t>ámbito</w:t>
      </w:r>
      <w:r w:rsidRPr="00D24DE9">
        <w:rPr>
          <w:i/>
          <w:spacing w:val="1"/>
        </w:rPr>
        <w:t xml:space="preserve"> </w:t>
      </w:r>
      <w:r w:rsidRPr="00D24DE9">
        <w:rPr>
          <w:i/>
        </w:rPr>
        <w:t>sociocultural,</w:t>
      </w:r>
      <w:r w:rsidRPr="00D24DE9">
        <w:rPr>
          <w:i/>
          <w:spacing w:val="1"/>
        </w:rPr>
        <w:t xml:space="preserve"> </w:t>
      </w:r>
      <w:r w:rsidRPr="00D24DE9">
        <w:rPr>
          <w:i/>
        </w:rPr>
        <w:t>educativo, productivo y organizativo, para contribuir en el desarrollo</w:t>
      </w:r>
      <w:r w:rsidRPr="00D24DE9">
        <w:rPr>
          <w:i/>
          <w:spacing w:val="1"/>
        </w:rPr>
        <w:t xml:space="preserve"> </w:t>
      </w:r>
      <w:r w:rsidRPr="00D24DE9">
        <w:rPr>
          <w:i/>
        </w:rPr>
        <w:t>integral</w:t>
      </w:r>
      <w:r w:rsidRPr="00D24DE9">
        <w:rPr>
          <w:i/>
          <w:spacing w:val="-2"/>
        </w:rPr>
        <w:t xml:space="preserve"> </w:t>
      </w:r>
      <w:r w:rsidRPr="00D24DE9">
        <w:rPr>
          <w:i/>
        </w:rPr>
        <w:t>del país.”</w:t>
      </w:r>
    </w:p>
    <w:p w14:paraId="3A93C4C5" w14:textId="77777777" w:rsidR="00FD5527" w:rsidRPr="00D24DE9" w:rsidRDefault="00FD5527" w:rsidP="00AC3504">
      <w:pPr>
        <w:pStyle w:val="Textoindependiente"/>
        <w:ind w:left="1418" w:right="49"/>
        <w:rPr>
          <w:rFonts w:ascii="Arial" w:hAnsi="Arial" w:cs="Arial"/>
          <w:i/>
          <w:sz w:val="22"/>
          <w:szCs w:val="22"/>
        </w:rPr>
      </w:pPr>
    </w:p>
    <w:p w14:paraId="51F09FD8" w14:textId="77777777" w:rsidR="00FD5527" w:rsidRPr="00D24DE9" w:rsidRDefault="00FD5527" w:rsidP="00AC3504">
      <w:pPr>
        <w:spacing w:after="0" w:line="240" w:lineRule="auto"/>
        <w:ind w:left="1418" w:right="49" w:hanging="284"/>
        <w:rPr>
          <w:i/>
        </w:rPr>
      </w:pPr>
      <w:r w:rsidRPr="00D24DE9">
        <w:rPr>
          <w:i/>
        </w:rPr>
        <w:t>“</w:t>
      </w:r>
      <w:r w:rsidRPr="00D24DE9">
        <w:rPr>
          <w:b/>
          <w:i/>
        </w:rPr>
        <w:t>5.</w:t>
      </w:r>
      <w:r w:rsidRPr="00D24DE9">
        <w:rPr>
          <w:b/>
          <w:i/>
          <w:spacing w:val="1"/>
        </w:rPr>
        <w:t xml:space="preserve"> </w:t>
      </w:r>
      <w:r w:rsidRPr="00D24DE9">
        <w:rPr>
          <w:b/>
          <w:i/>
        </w:rPr>
        <w:t>Gestión</w:t>
      </w:r>
      <w:r w:rsidRPr="00D24DE9">
        <w:rPr>
          <w:b/>
          <w:i/>
          <w:spacing w:val="1"/>
        </w:rPr>
        <w:t xml:space="preserve"> </w:t>
      </w:r>
      <w:r w:rsidRPr="00D24DE9">
        <w:rPr>
          <w:b/>
          <w:i/>
        </w:rPr>
        <w:t>Institucional:</w:t>
      </w:r>
      <w:r w:rsidRPr="00D24DE9">
        <w:rPr>
          <w:b/>
          <w:i/>
          <w:spacing w:val="1"/>
        </w:rPr>
        <w:t xml:space="preserve"> </w:t>
      </w:r>
      <w:r w:rsidRPr="00D24DE9">
        <w:rPr>
          <w:i/>
        </w:rPr>
        <w:t>Se</w:t>
      </w:r>
      <w:r w:rsidRPr="00D24DE9">
        <w:rPr>
          <w:i/>
          <w:spacing w:val="1"/>
        </w:rPr>
        <w:t xml:space="preserve"> </w:t>
      </w:r>
      <w:r w:rsidRPr="00D24DE9">
        <w:rPr>
          <w:i/>
        </w:rPr>
        <w:t>fomentarán</w:t>
      </w:r>
      <w:r w:rsidRPr="00D24DE9">
        <w:rPr>
          <w:i/>
          <w:spacing w:val="1"/>
        </w:rPr>
        <w:t xml:space="preserve"> </w:t>
      </w:r>
      <w:r w:rsidRPr="00D24DE9">
        <w:rPr>
          <w:i/>
        </w:rPr>
        <w:t>las</w:t>
      </w:r>
      <w:r w:rsidRPr="00D24DE9">
        <w:rPr>
          <w:i/>
          <w:spacing w:val="1"/>
        </w:rPr>
        <w:t xml:space="preserve"> </w:t>
      </w:r>
      <w:r w:rsidRPr="00D24DE9">
        <w:rPr>
          <w:i/>
        </w:rPr>
        <w:t>mejores</w:t>
      </w:r>
      <w:r w:rsidRPr="00D24DE9">
        <w:rPr>
          <w:i/>
          <w:spacing w:val="1"/>
        </w:rPr>
        <w:t xml:space="preserve"> </w:t>
      </w:r>
      <w:r w:rsidRPr="00D24DE9">
        <w:rPr>
          <w:i/>
        </w:rPr>
        <w:t>prácticas</w:t>
      </w:r>
      <w:r w:rsidRPr="00D24DE9">
        <w:rPr>
          <w:i/>
          <w:spacing w:val="1"/>
        </w:rPr>
        <w:t xml:space="preserve"> </w:t>
      </w:r>
      <w:r w:rsidRPr="00D24DE9">
        <w:rPr>
          <w:i/>
        </w:rPr>
        <w:t>de</w:t>
      </w:r>
      <w:r w:rsidRPr="00D24DE9">
        <w:rPr>
          <w:i/>
          <w:spacing w:val="1"/>
        </w:rPr>
        <w:t xml:space="preserve"> </w:t>
      </w:r>
      <w:r w:rsidRPr="00D24DE9">
        <w:rPr>
          <w:i/>
        </w:rPr>
        <w:t>gestión para una efectiva operación de los procesos, bajo principios</w:t>
      </w:r>
      <w:r w:rsidRPr="00D24DE9">
        <w:rPr>
          <w:i/>
          <w:spacing w:val="1"/>
        </w:rPr>
        <w:t xml:space="preserve"> </w:t>
      </w:r>
      <w:r w:rsidRPr="00D24DE9">
        <w:rPr>
          <w:i/>
        </w:rPr>
        <w:t>de</w:t>
      </w:r>
      <w:r w:rsidRPr="00D24DE9">
        <w:rPr>
          <w:i/>
          <w:spacing w:val="1"/>
        </w:rPr>
        <w:t xml:space="preserve"> </w:t>
      </w:r>
      <w:r w:rsidRPr="00D24DE9">
        <w:rPr>
          <w:i/>
        </w:rPr>
        <w:t>innovación</w:t>
      </w:r>
      <w:r w:rsidRPr="00D24DE9">
        <w:rPr>
          <w:i/>
          <w:spacing w:val="1"/>
        </w:rPr>
        <w:t xml:space="preserve"> </w:t>
      </w:r>
      <w:r w:rsidRPr="00D24DE9">
        <w:rPr>
          <w:i/>
        </w:rPr>
        <w:t>y</w:t>
      </w:r>
      <w:r w:rsidRPr="00D24DE9">
        <w:rPr>
          <w:i/>
          <w:spacing w:val="1"/>
        </w:rPr>
        <w:t xml:space="preserve"> </w:t>
      </w:r>
      <w:r w:rsidRPr="00D24DE9">
        <w:rPr>
          <w:i/>
        </w:rPr>
        <w:t>excelencia,</w:t>
      </w:r>
      <w:r w:rsidRPr="00D24DE9">
        <w:rPr>
          <w:i/>
          <w:spacing w:val="1"/>
        </w:rPr>
        <w:t xml:space="preserve"> </w:t>
      </w:r>
      <w:r w:rsidRPr="00D24DE9">
        <w:rPr>
          <w:i/>
        </w:rPr>
        <w:t>con</w:t>
      </w:r>
      <w:r w:rsidRPr="00D24DE9">
        <w:rPr>
          <w:i/>
          <w:spacing w:val="1"/>
        </w:rPr>
        <w:t xml:space="preserve"> </w:t>
      </w:r>
      <w:r w:rsidRPr="00D24DE9">
        <w:rPr>
          <w:i/>
        </w:rPr>
        <w:t>la</w:t>
      </w:r>
      <w:r w:rsidRPr="00D24DE9">
        <w:rPr>
          <w:i/>
          <w:spacing w:val="1"/>
        </w:rPr>
        <w:t xml:space="preserve"> </w:t>
      </w:r>
      <w:r w:rsidRPr="00D24DE9">
        <w:rPr>
          <w:i/>
        </w:rPr>
        <w:t>incorporación</w:t>
      </w:r>
      <w:r w:rsidRPr="00D24DE9">
        <w:rPr>
          <w:i/>
          <w:spacing w:val="1"/>
        </w:rPr>
        <w:t xml:space="preserve"> </w:t>
      </w:r>
      <w:r w:rsidRPr="00D24DE9">
        <w:rPr>
          <w:i/>
        </w:rPr>
        <w:t>de</w:t>
      </w:r>
      <w:r w:rsidRPr="00D24DE9">
        <w:rPr>
          <w:i/>
          <w:spacing w:val="1"/>
        </w:rPr>
        <w:t xml:space="preserve"> </w:t>
      </w:r>
      <w:r w:rsidRPr="00D24DE9">
        <w:rPr>
          <w:i/>
        </w:rPr>
        <w:t>plataformas</w:t>
      </w:r>
      <w:r w:rsidRPr="00D24DE9">
        <w:rPr>
          <w:i/>
          <w:spacing w:val="1"/>
        </w:rPr>
        <w:t xml:space="preserve"> </w:t>
      </w:r>
      <w:r w:rsidRPr="00D24DE9">
        <w:rPr>
          <w:i/>
        </w:rPr>
        <w:t>eficientes de TIC, orientadas al cumplimiento de los fines y principios</w:t>
      </w:r>
      <w:r w:rsidRPr="00D24DE9">
        <w:rPr>
          <w:i/>
          <w:spacing w:val="1"/>
        </w:rPr>
        <w:t xml:space="preserve"> </w:t>
      </w:r>
      <w:r w:rsidRPr="00D24DE9">
        <w:rPr>
          <w:i/>
        </w:rPr>
        <w:t>institucionales</w:t>
      </w:r>
      <w:r w:rsidRPr="00D24DE9">
        <w:rPr>
          <w:i/>
          <w:spacing w:val="1"/>
        </w:rPr>
        <w:t xml:space="preserve"> </w:t>
      </w:r>
      <w:r w:rsidRPr="00D24DE9">
        <w:rPr>
          <w:i/>
        </w:rPr>
        <w:t>para</w:t>
      </w:r>
      <w:r w:rsidRPr="00D24DE9">
        <w:rPr>
          <w:i/>
          <w:spacing w:val="1"/>
        </w:rPr>
        <w:t xml:space="preserve"> </w:t>
      </w:r>
      <w:r w:rsidRPr="00D24DE9">
        <w:rPr>
          <w:i/>
        </w:rPr>
        <w:t>lograr</w:t>
      </w:r>
      <w:r w:rsidRPr="00D24DE9">
        <w:rPr>
          <w:i/>
          <w:spacing w:val="1"/>
        </w:rPr>
        <w:t xml:space="preserve"> </w:t>
      </w:r>
      <w:r w:rsidRPr="00D24DE9">
        <w:rPr>
          <w:i/>
        </w:rPr>
        <w:t>la</w:t>
      </w:r>
      <w:r w:rsidRPr="00D24DE9">
        <w:rPr>
          <w:i/>
          <w:spacing w:val="1"/>
        </w:rPr>
        <w:t xml:space="preserve"> </w:t>
      </w:r>
      <w:r w:rsidRPr="00D24DE9">
        <w:rPr>
          <w:i/>
        </w:rPr>
        <w:t>satisfacción</w:t>
      </w:r>
      <w:r w:rsidRPr="00D24DE9">
        <w:rPr>
          <w:i/>
          <w:spacing w:val="1"/>
        </w:rPr>
        <w:t xml:space="preserve"> </w:t>
      </w:r>
      <w:r w:rsidRPr="00D24DE9">
        <w:rPr>
          <w:i/>
        </w:rPr>
        <w:t>de</w:t>
      </w:r>
      <w:r w:rsidRPr="00D24DE9">
        <w:rPr>
          <w:i/>
          <w:spacing w:val="1"/>
        </w:rPr>
        <w:t xml:space="preserve"> </w:t>
      </w:r>
      <w:r w:rsidRPr="00D24DE9">
        <w:rPr>
          <w:i/>
        </w:rPr>
        <w:t>los</w:t>
      </w:r>
      <w:r w:rsidRPr="00D24DE9">
        <w:rPr>
          <w:i/>
          <w:spacing w:val="1"/>
        </w:rPr>
        <w:t xml:space="preserve"> </w:t>
      </w:r>
      <w:r w:rsidRPr="00D24DE9">
        <w:rPr>
          <w:i/>
        </w:rPr>
        <w:t>usuarios</w:t>
      </w:r>
      <w:r w:rsidRPr="00D24DE9">
        <w:rPr>
          <w:i/>
          <w:spacing w:val="1"/>
        </w:rPr>
        <w:t xml:space="preserve"> </w:t>
      </w:r>
      <w:r w:rsidRPr="00D24DE9">
        <w:rPr>
          <w:i/>
        </w:rPr>
        <w:t>de</w:t>
      </w:r>
      <w:r w:rsidRPr="00D24DE9">
        <w:rPr>
          <w:i/>
          <w:spacing w:val="1"/>
        </w:rPr>
        <w:t xml:space="preserve"> </w:t>
      </w:r>
      <w:r w:rsidRPr="00D24DE9">
        <w:rPr>
          <w:i/>
        </w:rPr>
        <w:t>la</w:t>
      </w:r>
      <w:r w:rsidRPr="00D24DE9">
        <w:rPr>
          <w:i/>
          <w:spacing w:val="1"/>
        </w:rPr>
        <w:t xml:space="preserve"> </w:t>
      </w:r>
      <w:r w:rsidRPr="00D24DE9">
        <w:rPr>
          <w:i/>
        </w:rPr>
        <w:t>Institución.”</w:t>
      </w:r>
    </w:p>
    <w:p w14:paraId="1730F8FD" w14:textId="77777777" w:rsidR="00FD5527" w:rsidRPr="00D24DE9" w:rsidRDefault="00FD5527" w:rsidP="00AC3504">
      <w:pPr>
        <w:spacing w:after="0" w:line="240" w:lineRule="auto"/>
        <w:ind w:right="49"/>
        <w:rPr>
          <w:i/>
        </w:rPr>
      </w:pPr>
    </w:p>
    <w:p w14:paraId="4CCCBB61" w14:textId="77777777" w:rsidR="00FD5527" w:rsidRPr="00D24DE9" w:rsidRDefault="00FD5527" w:rsidP="00AC3504">
      <w:pPr>
        <w:spacing w:after="0" w:line="240" w:lineRule="auto"/>
        <w:ind w:left="1418" w:right="49" w:hanging="284"/>
      </w:pPr>
      <w:r w:rsidRPr="00D24DE9">
        <w:rPr>
          <w:i/>
          <w:spacing w:val="-1"/>
        </w:rPr>
        <w:t>“</w:t>
      </w:r>
      <w:r w:rsidRPr="00D24DE9">
        <w:rPr>
          <w:b/>
          <w:i/>
          <w:spacing w:val="-1"/>
        </w:rPr>
        <w:t>9.</w:t>
      </w:r>
      <w:r w:rsidRPr="00D24DE9">
        <w:rPr>
          <w:b/>
          <w:i/>
          <w:spacing w:val="-12"/>
        </w:rPr>
        <w:t xml:space="preserve"> </w:t>
      </w:r>
      <w:r w:rsidRPr="00D24DE9">
        <w:rPr>
          <w:b/>
          <w:i/>
        </w:rPr>
        <w:t>Desarrollo</w:t>
      </w:r>
      <w:r w:rsidRPr="00D24DE9">
        <w:rPr>
          <w:b/>
          <w:i/>
          <w:spacing w:val="-12"/>
        </w:rPr>
        <w:t xml:space="preserve"> </w:t>
      </w:r>
      <w:r w:rsidRPr="00D24DE9">
        <w:rPr>
          <w:b/>
          <w:i/>
        </w:rPr>
        <w:t>Regional:</w:t>
      </w:r>
      <w:r w:rsidRPr="00D24DE9">
        <w:rPr>
          <w:b/>
          <w:i/>
          <w:spacing w:val="-13"/>
        </w:rPr>
        <w:t xml:space="preserve"> </w:t>
      </w:r>
      <w:r w:rsidRPr="00D24DE9">
        <w:rPr>
          <w:i/>
        </w:rPr>
        <w:t>Se</w:t>
      </w:r>
      <w:r w:rsidRPr="00D24DE9">
        <w:rPr>
          <w:i/>
          <w:spacing w:val="-12"/>
        </w:rPr>
        <w:t xml:space="preserve"> </w:t>
      </w:r>
      <w:r w:rsidRPr="00D24DE9">
        <w:rPr>
          <w:i/>
        </w:rPr>
        <w:t>fortalecerá</w:t>
      </w:r>
      <w:r w:rsidRPr="00D24DE9">
        <w:rPr>
          <w:i/>
          <w:spacing w:val="-16"/>
        </w:rPr>
        <w:t xml:space="preserve"> </w:t>
      </w:r>
      <w:r w:rsidRPr="00D24DE9">
        <w:rPr>
          <w:i/>
        </w:rPr>
        <w:t>la</w:t>
      </w:r>
      <w:r w:rsidRPr="00D24DE9">
        <w:rPr>
          <w:i/>
          <w:spacing w:val="-12"/>
        </w:rPr>
        <w:t xml:space="preserve"> </w:t>
      </w:r>
      <w:r w:rsidRPr="00D24DE9">
        <w:rPr>
          <w:i/>
        </w:rPr>
        <w:t>vinculación</w:t>
      </w:r>
      <w:r w:rsidRPr="00D24DE9">
        <w:rPr>
          <w:i/>
          <w:spacing w:val="-13"/>
        </w:rPr>
        <w:t xml:space="preserve"> </w:t>
      </w:r>
      <w:r w:rsidRPr="00D24DE9">
        <w:rPr>
          <w:i/>
        </w:rPr>
        <w:t>permanente</w:t>
      </w:r>
      <w:r w:rsidRPr="00D24DE9">
        <w:rPr>
          <w:i/>
          <w:spacing w:val="-13"/>
        </w:rPr>
        <w:t xml:space="preserve"> </w:t>
      </w:r>
      <w:r w:rsidRPr="00D24DE9">
        <w:rPr>
          <w:i/>
        </w:rPr>
        <w:t>de</w:t>
      </w:r>
      <w:r w:rsidRPr="00D24DE9">
        <w:rPr>
          <w:i/>
          <w:spacing w:val="-13"/>
        </w:rPr>
        <w:t xml:space="preserve"> </w:t>
      </w:r>
      <w:r w:rsidRPr="00D24DE9">
        <w:rPr>
          <w:i/>
        </w:rPr>
        <w:t>los</w:t>
      </w:r>
      <w:r w:rsidRPr="00D24DE9">
        <w:rPr>
          <w:i/>
          <w:spacing w:val="-59"/>
        </w:rPr>
        <w:t xml:space="preserve">   </w:t>
      </w:r>
      <w:r w:rsidRPr="00D24DE9">
        <w:rPr>
          <w:i/>
        </w:rPr>
        <w:t>campus</w:t>
      </w:r>
      <w:r w:rsidRPr="00D24DE9">
        <w:rPr>
          <w:i/>
          <w:spacing w:val="-14"/>
        </w:rPr>
        <w:t xml:space="preserve"> </w:t>
      </w:r>
      <w:r w:rsidRPr="00D24DE9">
        <w:rPr>
          <w:i/>
        </w:rPr>
        <w:t>tecnológicos</w:t>
      </w:r>
      <w:r w:rsidRPr="00D24DE9">
        <w:rPr>
          <w:i/>
          <w:spacing w:val="-11"/>
        </w:rPr>
        <w:t xml:space="preserve"> </w:t>
      </w:r>
      <w:r w:rsidRPr="00D24DE9">
        <w:rPr>
          <w:i/>
        </w:rPr>
        <w:t>locales</w:t>
      </w:r>
      <w:r w:rsidRPr="00D24DE9">
        <w:rPr>
          <w:i/>
          <w:spacing w:val="-12"/>
        </w:rPr>
        <w:t xml:space="preserve"> </w:t>
      </w:r>
      <w:r w:rsidRPr="00D24DE9">
        <w:rPr>
          <w:i/>
        </w:rPr>
        <w:t>y</w:t>
      </w:r>
      <w:r w:rsidRPr="00D24DE9">
        <w:rPr>
          <w:i/>
          <w:spacing w:val="-11"/>
        </w:rPr>
        <w:t xml:space="preserve"> </w:t>
      </w:r>
      <w:r w:rsidRPr="00D24DE9">
        <w:rPr>
          <w:i/>
        </w:rPr>
        <w:t>centros</w:t>
      </w:r>
      <w:r w:rsidRPr="00D24DE9">
        <w:rPr>
          <w:i/>
          <w:spacing w:val="-15"/>
        </w:rPr>
        <w:t xml:space="preserve"> </w:t>
      </w:r>
      <w:r w:rsidRPr="00D24DE9">
        <w:rPr>
          <w:i/>
        </w:rPr>
        <w:t>académicos</w:t>
      </w:r>
      <w:r w:rsidRPr="00D24DE9">
        <w:rPr>
          <w:i/>
          <w:spacing w:val="-11"/>
        </w:rPr>
        <w:t xml:space="preserve"> </w:t>
      </w:r>
      <w:r w:rsidRPr="00D24DE9">
        <w:rPr>
          <w:i/>
        </w:rPr>
        <w:t>con</w:t>
      </w:r>
      <w:r w:rsidRPr="00D24DE9">
        <w:rPr>
          <w:i/>
          <w:spacing w:val="-13"/>
        </w:rPr>
        <w:t xml:space="preserve"> </w:t>
      </w:r>
      <w:r w:rsidRPr="00D24DE9">
        <w:rPr>
          <w:i/>
        </w:rPr>
        <w:t>los</w:t>
      </w:r>
      <w:r w:rsidRPr="00D24DE9">
        <w:rPr>
          <w:i/>
          <w:spacing w:val="-11"/>
        </w:rPr>
        <w:t xml:space="preserve"> </w:t>
      </w:r>
      <w:r w:rsidRPr="00D24DE9">
        <w:rPr>
          <w:i/>
        </w:rPr>
        <w:t>actores</w:t>
      </w:r>
      <w:r w:rsidRPr="00D24DE9">
        <w:rPr>
          <w:i/>
          <w:spacing w:val="-12"/>
        </w:rPr>
        <w:t xml:space="preserve"> </w:t>
      </w:r>
      <w:r w:rsidRPr="00D24DE9">
        <w:rPr>
          <w:i/>
        </w:rPr>
        <w:t>del</w:t>
      </w:r>
      <w:r w:rsidRPr="00D24DE9">
        <w:rPr>
          <w:i/>
          <w:spacing w:val="-58"/>
        </w:rPr>
        <w:t xml:space="preserve"> </w:t>
      </w:r>
      <w:r w:rsidRPr="00D24DE9">
        <w:rPr>
          <w:i/>
          <w:spacing w:val="-1"/>
        </w:rPr>
        <w:t>sector</w:t>
      </w:r>
      <w:r w:rsidRPr="00D24DE9">
        <w:rPr>
          <w:i/>
          <w:spacing w:val="-14"/>
        </w:rPr>
        <w:t xml:space="preserve"> </w:t>
      </w:r>
      <w:r w:rsidRPr="00D24DE9">
        <w:rPr>
          <w:i/>
        </w:rPr>
        <w:t>sociocultural,</w:t>
      </w:r>
      <w:r w:rsidRPr="00D24DE9">
        <w:rPr>
          <w:i/>
          <w:spacing w:val="-13"/>
        </w:rPr>
        <w:t xml:space="preserve"> </w:t>
      </w:r>
      <w:r w:rsidRPr="00D24DE9">
        <w:rPr>
          <w:i/>
        </w:rPr>
        <w:t>ambiental</w:t>
      </w:r>
      <w:r w:rsidRPr="00D24DE9">
        <w:rPr>
          <w:i/>
          <w:spacing w:val="-13"/>
        </w:rPr>
        <w:t xml:space="preserve"> </w:t>
      </w:r>
      <w:r w:rsidRPr="00D24DE9">
        <w:rPr>
          <w:i/>
        </w:rPr>
        <w:t>y</w:t>
      </w:r>
      <w:r w:rsidRPr="00D24DE9">
        <w:rPr>
          <w:i/>
          <w:spacing w:val="-14"/>
        </w:rPr>
        <w:t xml:space="preserve"> </w:t>
      </w:r>
      <w:r w:rsidRPr="00D24DE9">
        <w:rPr>
          <w:i/>
        </w:rPr>
        <w:t>productivo,</w:t>
      </w:r>
      <w:r w:rsidRPr="00D24DE9">
        <w:rPr>
          <w:i/>
          <w:spacing w:val="-14"/>
        </w:rPr>
        <w:t xml:space="preserve"> </w:t>
      </w:r>
      <w:r w:rsidRPr="00D24DE9">
        <w:rPr>
          <w:i/>
        </w:rPr>
        <w:t>con</w:t>
      </w:r>
      <w:r w:rsidRPr="00D24DE9">
        <w:rPr>
          <w:i/>
          <w:spacing w:val="-15"/>
        </w:rPr>
        <w:t xml:space="preserve"> </w:t>
      </w:r>
      <w:r w:rsidRPr="00D24DE9">
        <w:rPr>
          <w:i/>
        </w:rPr>
        <w:t>programas,</w:t>
      </w:r>
      <w:r w:rsidRPr="00D24DE9">
        <w:rPr>
          <w:i/>
          <w:spacing w:val="-14"/>
        </w:rPr>
        <w:t xml:space="preserve"> </w:t>
      </w:r>
      <w:r w:rsidRPr="00D24DE9">
        <w:rPr>
          <w:i/>
        </w:rPr>
        <w:t>proyectos</w:t>
      </w:r>
      <w:r w:rsidRPr="00D24DE9">
        <w:rPr>
          <w:i/>
          <w:spacing w:val="-59"/>
        </w:rPr>
        <w:t xml:space="preserve"> </w:t>
      </w:r>
      <w:r w:rsidRPr="00D24DE9">
        <w:rPr>
          <w:i/>
          <w:spacing w:val="-1"/>
        </w:rPr>
        <w:t>y</w:t>
      </w:r>
      <w:r w:rsidRPr="00D24DE9">
        <w:rPr>
          <w:i/>
          <w:spacing w:val="-11"/>
        </w:rPr>
        <w:t xml:space="preserve"> </w:t>
      </w:r>
      <w:r w:rsidRPr="00D24DE9">
        <w:rPr>
          <w:i/>
          <w:spacing w:val="-1"/>
        </w:rPr>
        <w:t>acciones</w:t>
      </w:r>
      <w:r w:rsidRPr="00D24DE9">
        <w:rPr>
          <w:i/>
          <w:spacing w:val="-14"/>
        </w:rPr>
        <w:t xml:space="preserve"> </w:t>
      </w:r>
      <w:r w:rsidRPr="00D24DE9">
        <w:rPr>
          <w:i/>
          <w:spacing w:val="-1"/>
        </w:rPr>
        <w:t>académicas</w:t>
      </w:r>
      <w:r w:rsidRPr="00D24DE9">
        <w:rPr>
          <w:i/>
          <w:spacing w:val="-14"/>
        </w:rPr>
        <w:t xml:space="preserve"> </w:t>
      </w:r>
      <w:r w:rsidRPr="00D24DE9">
        <w:rPr>
          <w:i/>
          <w:spacing w:val="-1"/>
        </w:rPr>
        <w:t>para</w:t>
      </w:r>
      <w:r w:rsidRPr="00D24DE9">
        <w:rPr>
          <w:i/>
          <w:spacing w:val="-13"/>
        </w:rPr>
        <w:t xml:space="preserve"> </w:t>
      </w:r>
      <w:r w:rsidRPr="00D24DE9">
        <w:rPr>
          <w:i/>
          <w:spacing w:val="-1"/>
        </w:rPr>
        <w:t>contribuir</w:t>
      </w:r>
      <w:r w:rsidRPr="00D24DE9">
        <w:rPr>
          <w:i/>
          <w:spacing w:val="-11"/>
        </w:rPr>
        <w:t xml:space="preserve"> </w:t>
      </w:r>
      <w:r w:rsidRPr="00D24DE9">
        <w:rPr>
          <w:i/>
        </w:rPr>
        <w:t>a</w:t>
      </w:r>
      <w:r w:rsidRPr="00D24DE9">
        <w:rPr>
          <w:i/>
          <w:spacing w:val="-14"/>
        </w:rPr>
        <w:t xml:space="preserve"> </w:t>
      </w:r>
      <w:r w:rsidRPr="00D24DE9">
        <w:rPr>
          <w:i/>
        </w:rPr>
        <w:t>la</w:t>
      </w:r>
      <w:r w:rsidRPr="00D24DE9">
        <w:rPr>
          <w:i/>
          <w:spacing w:val="-17"/>
        </w:rPr>
        <w:t xml:space="preserve"> </w:t>
      </w:r>
      <w:r w:rsidRPr="00D24DE9">
        <w:rPr>
          <w:i/>
        </w:rPr>
        <w:t>mejora</w:t>
      </w:r>
      <w:r w:rsidRPr="00D24DE9">
        <w:rPr>
          <w:i/>
          <w:spacing w:val="-15"/>
        </w:rPr>
        <w:t xml:space="preserve"> </w:t>
      </w:r>
      <w:r w:rsidRPr="00D24DE9">
        <w:rPr>
          <w:i/>
        </w:rPr>
        <w:t>de</w:t>
      </w:r>
      <w:r w:rsidRPr="00D24DE9">
        <w:rPr>
          <w:i/>
          <w:spacing w:val="-12"/>
        </w:rPr>
        <w:t xml:space="preserve"> </w:t>
      </w:r>
      <w:r w:rsidRPr="00D24DE9">
        <w:rPr>
          <w:i/>
        </w:rPr>
        <w:t>la</w:t>
      </w:r>
      <w:r w:rsidRPr="00D24DE9">
        <w:rPr>
          <w:i/>
          <w:spacing w:val="-14"/>
        </w:rPr>
        <w:t xml:space="preserve"> </w:t>
      </w:r>
      <w:r w:rsidRPr="00D24DE9">
        <w:rPr>
          <w:i/>
        </w:rPr>
        <w:t>calidad</w:t>
      </w:r>
      <w:r w:rsidRPr="00D24DE9">
        <w:rPr>
          <w:i/>
          <w:spacing w:val="-11"/>
        </w:rPr>
        <w:t xml:space="preserve"> </w:t>
      </w:r>
      <w:r w:rsidRPr="00D24DE9">
        <w:rPr>
          <w:i/>
        </w:rPr>
        <w:t>de</w:t>
      </w:r>
      <w:r w:rsidRPr="00D24DE9">
        <w:rPr>
          <w:i/>
          <w:spacing w:val="-14"/>
        </w:rPr>
        <w:t xml:space="preserve"> </w:t>
      </w:r>
      <w:r w:rsidRPr="00D24DE9">
        <w:rPr>
          <w:i/>
        </w:rPr>
        <w:t>vida</w:t>
      </w:r>
      <w:r w:rsidRPr="00D24DE9">
        <w:rPr>
          <w:i/>
          <w:spacing w:val="-59"/>
        </w:rPr>
        <w:t xml:space="preserve"> </w:t>
      </w:r>
      <w:r w:rsidRPr="00D24DE9">
        <w:rPr>
          <w:i/>
        </w:rPr>
        <w:t xml:space="preserve">de la población </w:t>
      </w:r>
      <w:r w:rsidRPr="00D24DE9">
        <w:rPr>
          <w:i/>
        </w:rPr>
        <w:lastRenderedPageBreak/>
        <w:t xml:space="preserve">de sus áreas de influencia.” </w:t>
      </w:r>
      <w:r w:rsidRPr="00D24DE9">
        <w:t>(Aprobadas en Sesión</w:t>
      </w:r>
      <w:r w:rsidRPr="00D24DE9">
        <w:rPr>
          <w:spacing w:val="1"/>
        </w:rPr>
        <w:t xml:space="preserve"> </w:t>
      </w:r>
      <w:r w:rsidRPr="00D24DE9">
        <w:t>AIR-99-2021 del 16 de noviembre 2021, publicada en Gaceta N°851</w:t>
      </w:r>
      <w:r w:rsidRPr="00D24DE9">
        <w:rPr>
          <w:spacing w:val="1"/>
        </w:rPr>
        <w:t xml:space="preserve"> </w:t>
      </w:r>
      <w:r w:rsidRPr="00D24DE9">
        <w:t>del</w:t>
      </w:r>
      <w:r w:rsidRPr="00D24DE9">
        <w:rPr>
          <w:spacing w:val="-1"/>
        </w:rPr>
        <w:t xml:space="preserve"> </w:t>
      </w:r>
      <w:r w:rsidRPr="00D24DE9">
        <w:t>21 de noviembre</w:t>
      </w:r>
      <w:r w:rsidRPr="00D24DE9">
        <w:rPr>
          <w:spacing w:val="-2"/>
        </w:rPr>
        <w:t xml:space="preserve"> </w:t>
      </w:r>
      <w:r w:rsidRPr="00D24DE9">
        <w:t>de</w:t>
      </w:r>
      <w:r w:rsidRPr="00D24DE9">
        <w:rPr>
          <w:spacing w:val="-2"/>
        </w:rPr>
        <w:t xml:space="preserve"> </w:t>
      </w:r>
      <w:r w:rsidRPr="00D24DE9">
        <w:t>2021)</w:t>
      </w:r>
    </w:p>
    <w:p w14:paraId="653D5E4A" w14:textId="77777777" w:rsidR="00FD5527" w:rsidRPr="00D24DE9" w:rsidRDefault="00FD5527" w:rsidP="00AC3504">
      <w:pPr>
        <w:pStyle w:val="NormalWeb"/>
        <w:spacing w:before="0" w:beforeAutospacing="0" w:after="0" w:afterAutospacing="0"/>
        <w:jc w:val="both"/>
        <w:rPr>
          <w:rFonts w:ascii="Arial" w:hAnsi="Arial" w:cs="Arial"/>
          <w:color w:val="111111"/>
          <w:sz w:val="22"/>
          <w:szCs w:val="22"/>
        </w:rPr>
      </w:pPr>
    </w:p>
    <w:p w14:paraId="7E5725DB" w14:textId="77777777" w:rsidR="00FD5527" w:rsidRPr="00D24DE9" w:rsidRDefault="00FD5527" w:rsidP="00AC3504">
      <w:pPr>
        <w:pStyle w:val="Prrafodelista"/>
        <w:widowControl w:val="0"/>
        <w:numPr>
          <w:ilvl w:val="0"/>
          <w:numId w:val="6"/>
        </w:numPr>
        <w:autoSpaceDE w:val="0"/>
        <w:autoSpaceDN w:val="0"/>
        <w:contextualSpacing w:val="0"/>
        <w:jc w:val="both"/>
        <w:rPr>
          <w:rFonts w:ascii="Arial" w:hAnsi="Arial" w:cs="Arial"/>
          <w:spacing w:val="-1"/>
          <w:sz w:val="22"/>
          <w:szCs w:val="22"/>
        </w:rPr>
      </w:pPr>
      <w:r w:rsidRPr="00D24DE9">
        <w:rPr>
          <w:rFonts w:ascii="Arial" w:hAnsi="Arial" w:cs="Arial"/>
          <w:spacing w:val="-1"/>
          <w:sz w:val="22"/>
          <w:szCs w:val="22"/>
        </w:rPr>
        <w:t>El reglamento para el funcionamiento del Consejo de Investigación y Extensión, en el Artículo 6, define como funciones específicas del Consejo de Investigación y Extensión las siguientes:</w:t>
      </w:r>
    </w:p>
    <w:p w14:paraId="70542EC1" w14:textId="77777777" w:rsidR="00FD5527" w:rsidRPr="00D24DE9" w:rsidRDefault="00FD5527" w:rsidP="00AC3504">
      <w:pPr>
        <w:pStyle w:val="Prrafodelista"/>
        <w:ind w:left="567"/>
        <w:rPr>
          <w:rFonts w:ascii="Arial" w:hAnsi="Arial" w:cs="Arial"/>
          <w:spacing w:val="-1"/>
          <w:sz w:val="22"/>
          <w:szCs w:val="22"/>
        </w:rPr>
      </w:pPr>
    </w:p>
    <w:p w14:paraId="6892870A" w14:textId="77777777" w:rsidR="00FD5527" w:rsidRPr="00D24DE9" w:rsidRDefault="00FD5527" w:rsidP="00AC3504">
      <w:pPr>
        <w:pStyle w:val="NormalWeb"/>
        <w:spacing w:before="0" w:beforeAutospacing="0" w:after="0" w:afterAutospacing="0"/>
        <w:ind w:left="1134" w:right="616"/>
        <w:rPr>
          <w:rFonts w:ascii="Arial" w:hAnsi="Arial" w:cs="Arial"/>
          <w:i/>
          <w:iCs/>
          <w:color w:val="111111"/>
          <w:sz w:val="22"/>
          <w:szCs w:val="22"/>
        </w:rPr>
      </w:pPr>
      <w:r w:rsidRPr="00D24DE9">
        <w:rPr>
          <w:rFonts w:ascii="Arial" w:hAnsi="Arial" w:cs="Arial"/>
          <w:i/>
          <w:iCs/>
          <w:color w:val="111111"/>
          <w:sz w:val="22"/>
          <w:szCs w:val="22"/>
        </w:rPr>
        <w:t>“Son funciones del Consejo de Investigación y Extensión:</w:t>
      </w:r>
    </w:p>
    <w:p w14:paraId="58537E3F" w14:textId="77777777" w:rsidR="00FD5527" w:rsidRPr="00D24DE9" w:rsidRDefault="00FD5527" w:rsidP="00AC3504">
      <w:pPr>
        <w:pStyle w:val="NormalWeb"/>
        <w:numPr>
          <w:ilvl w:val="0"/>
          <w:numId w:val="4"/>
        </w:numPr>
        <w:spacing w:before="0" w:beforeAutospacing="0" w:after="0" w:afterAutospacing="0"/>
        <w:ind w:left="1418" w:right="616" w:hanging="284"/>
        <w:rPr>
          <w:rFonts w:ascii="Arial" w:hAnsi="Arial" w:cs="Arial"/>
          <w:i/>
          <w:iCs/>
          <w:color w:val="111111"/>
          <w:sz w:val="22"/>
          <w:szCs w:val="22"/>
        </w:rPr>
      </w:pPr>
      <w:r w:rsidRPr="00D24DE9">
        <w:rPr>
          <w:rFonts w:ascii="Arial" w:hAnsi="Arial" w:cs="Arial"/>
          <w:i/>
          <w:iCs/>
          <w:color w:val="111111"/>
          <w:sz w:val="22"/>
          <w:szCs w:val="22"/>
        </w:rPr>
        <w:t>Aprobar los proyectos de investigación y extensión del Instituto…”</w:t>
      </w:r>
    </w:p>
    <w:p w14:paraId="161F1B25" w14:textId="77777777" w:rsidR="00FD5527" w:rsidRPr="00D24DE9" w:rsidRDefault="00FD5527" w:rsidP="00AC3504">
      <w:pPr>
        <w:pStyle w:val="NormalWeb"/>
        <w:spacing w:before="0" w:beforeAutospacing="0" w:after="0" w:afterAutospacing="0"/>
        <w:ind w:right="616"/>
        <w:rPr>
          <w:rFonts w:ascii="Arial" w:hAnsi="Arial" w:cs="Arial"/>
          <w:color w:val="111111"/>
          <w:sz w:val="22"/>
          <w:szCs w:val="22"/>
        </w:rPr>
      </w:pPr>
    </w:p>
    <w:p w14:paraId="42610F44" w14:textId="77777777" w:rsidR="00FD5527" w:rsidRPr="00D24DE9" w:rsidRDefault="00FD5527" w:rsidP="00AC3504">
      <w:pPr>
        <w:pStyle w:val="Prrafodelista"/>
        <w:widowControl w:val="0"/>
        <w:numPr>
          <w:ilvl w:val="0"/>
          <w:numId w:val="6"/>
        </w:numPr>
        <w:autoSpaceDE w:val="0"/>
        <w:autoSpaceDN w:val="0"/>
        <w:contextualSpacing w:val="0"/>
        <w:jc w:val="both"/>
        <w:rPr>
          <w:rFonts w:ascii="Arial" w:hAnsi="Arial" w:cs="Arial"/>
          <w:sz w:val="22"/>
          <w:szCs w:val="22"/>
        </w:rPr>
      </w:pPr>
      <w:r w:rsidRPr="00D24DE9">
        <w:rPr>
          <w:rFonts w:ascii="Arial" w:hAnsi="Arial" w:cs="Arial"/>
          <w:sz w:val="22"/>
          <w:szCs w:val="22"/>
        </w:rPr>
        <w:t>El Estatuto Orgánico del Instituto Tecnológico de Costa Rica establece en su artículo</w:t>
      </w:r>
      <w:r w:rsidRPr="00D24DE9">
        <w:rPr>
          <w:rFonts w:ascii="Arial" w:hAnsi="Arial" w:cs="Arial"/>
          <w:spacing w:val="1"/>
          <w:sz w:val="22"/>
          <w:szCs w:val="22"/>
        </w:rPr>
        <w:t xml:space="preserve"> </w:t>
      </w:r>
      <w:r w:rsidRPr="00D24DE9">
        <w:rPr>
          <w:rFonts w:ascii="Arial" w:hAnsi="Arial" w:cs="Arial"/>
          <w:sz w:val="22"/>
          <w:szCs w:val="22"/>
        </w:rPr>
        <w:t>34,</w:t>
      </w:r>
      <w:r w:rsidRPr="00D24DE9">
        <w:rPr>
          <w:rFonts w:ascii="Arial" w:hAnsi="Arial" w:cs="Arial"/>
          <w:spacing w:val="-8"/>
          <w:sz w:val="22"/>
          <w:szCs w:val="22"/>
        </w:rPr>
        <w:t xml:space="preserve"> </w:t>
      </w:r>
      <w:r w:rsidRPr="00D24DE9">
        <w:rPr>
          <w:rFonts w:ascii="Arial" w:hAnsi="Arial" w:cs="Arial"/>
          <w:sz w:val="22"/>
          <w:szCs w:val="22"/>
        </w:rPr>
        <w:t>las</w:t>
      </w:r>
      <w:r w:rsidRPr="00D24DE9">
        <w:rPr>
          <w:rFonts w:ascii="Arial" w:hAnsi="Arial" w:cs="Arial"/>
          <w:spacing w:val="-12"/>
          <w:sz w:val="22"/>
          <w:szCs w:val="22"/>
        </w:rPr>
        <w:t xml:space="preserve"> </w:t>
      </w:r>
      <w:r w:rsidRPr="00D24DE9">
        <w:rPr>
          <w:rFonts w:ascii="Arial" w:hAnsi="Arial" w:cs="Arial"/>
          <w:sz w:val="22"/>
          <w:szCs w:val="22"/>
        </w:rPr>
        <w:t>siguientes</w:t>
      </w:r>
      <w:r w:rsidRPr="00D24DE9">
        <w:rPr>
          <w:rFonts w:ascii="Arial" w:hAnsi="Arial" w:cs="Arial"/>
          <w:spacing w:val="-12"/>
          <w:sz w:val="22"/>
          <w:szCs w:val="22"/>
        </w:rPr>
        <w:t xml:space="preserve"> </w:t>
      </w:r>
      <w:r w:rsidRPr="00D24DE9">
        <w:rPr>
          <w:rFonts w:ascii="Arial" w:hAnsi="Arial" w:cs="Arial"/>
          <w:sz w:val="22"/>
          <w:szCs w:val="22"/>
        </w:rPr>
        <w:t>funciones</w:t>
      </w:r>
      <w:r w:rsidRPr="00D24DE9">
        <w:rPr>
          <w:rFonts w:ascii="Arial" w:hAnsi="Arial" w:cs="Arial"/>
          <w:spacing w:val="-9"/>
          <w:sz w:val="22"/>
          <w:szCs w:val="22"/>
        </w:rPr>
        <w:t xml:space="preserve"> </w:t>
      </w:r>
      <w:r w:rsidRPr="00D24DE9">
        <w:rPr>
          <w:rFonts w:ascii="Arial" w:hAnsi="Arial" w:cs="Arial"/>
          <w:sz w:val="22"/>
          <w:szCs w:val="22"/>
        </w:rPr>
        <w:t>de</w:t>
      </w:r>
      <w:r w:rsidRPr="00D24DE9">
        <w:rPr>
          <w:rFonts w:ascii="Arial" w:hAnsi="Arial" w:cs="Arial"/>
          <w:spacing w:val="-10"/>
          <w:sz w:val="22"/>
          <w:szCs w:val="22"/>
        </w:rPr>
        <w:t xml:space="preserve"> </w:t>
      </w:r>
      <w:r w:rsidRPr="00D24DE9">
        <w:rPr>
          <w:rFonts w:ascii="Arial" w:hAnsi="Arial" w:cs="Arial"/>
          <w:sz w:val="22"/>
          <w:szCs w:val="22"/>
        </w:rPr>
        <w:t>la</w:t>
      </w:r>
      <w:r w:rsidRPr="00D24DE9">
        <w:rPr>
          <w:rFonts w:ascii="Arial" w:hAnsi="Arial" w:cs="Arial"/>
          <w:spacing w:val="-10"/>
          <w:sz w:val="22"/>
          <w:szCs w:val="22"/>
        </w:rPr>
        <w:t xml:space="preserve"> </w:t>
      </w:r>
      <w:r w:rsidRPr="00D24DE9">
        <w:rPr>
          <w:rFonts w:ascii="Arial" w:hAnsi="Arial" w:cs="Arial"/>
          <w:sz w:val="22"/>
          <w:szCs w:val="22"/>
        </w:rPr>
        <w:t>persona</w:t>
      </w:r>
      <w:r w:rsidRPr="00D24DE9">
        <w:rPr>
          <w:rFonts w:ascii="Arial" w:hAnsi="Arial" w:cs="Arial"/>
          <w:spacing w:val="-12"/>
          <w:sz w:val="22"/>
          <w:szCs w:val="22"/>
        </w:rPr>
        <w:t xml:space="preserve"> </w:t>
      </w:r>
      <w:r w:rsidRPr="00D24DE9">
        <w:rPr>
          <w:rFonts w:ascii="Arial" w:hAnsi="Arial" w:cs="Arial"/>
          <w:sz w:val="22"/>
          <w:szCs w:val="22"/>
        </w:rPr>
        <w:t>que</w:t>
      </w:r>
      <w:r w:rsidRPr="00D24DE9">
        <w:rPr>
          <w:rFonts w:ascii="Arial" w:hAnsi="Arial" w:cs="Arial"/>
          <w:spacing w:val="-9"/>
          <w:sz w:val="22"/>
          <w:szCs w:val="22"/>
        </w:rPr>
        <w:t xml:space="preserve"> </w:t>
      </w:r>
      <w:r w:rsidRPr="00D24DE9">
        <w:rPr>
          <w:rFonts w:ascii="Arial" w:hAnsi="Arial" w:cs="Arial"/>
          <w:sz w:val="22"/>
          <w:szCs w:val="22"/>
        </w:rPr>
        <w:t>ejerce</w:t>
      </w:r>
      <w:r w:rsidRPr="00D24DE9">
        <w:rPr>
          <w:rFonts w:ascii="Arial" w:hAnsi="Arial" w:cs="Arial"/>
          <w:spacing w:val="-10"/>
          <w:sz w:val="22"/>
          <w:szCs w:val="22"/>
        </w:rPr>
        <w:t xml:space="preserve"> </w:t>
      </w:r>
      <w:r w:rsidRPr="00D24DE9">
        <w:rPr>
          <w:rFonts w:ascii="Arial" w:hAnsi="Arial" w:cs="Arial"/>
          <w:sz w:val="22"/>
          <w:szCs w:val="22"/>
        </w:rPr>
        <w:t>la</w:t>
      </w:r>
      <w:r w:rsidRPr="00D24DE9">
        <w:rPr>
          <w:rFonts w:ascii="Arial" w:hAnsi="Arial" w:cs="Arial"/>
          <w:spacing w:val="-10"/>
          <w:sz w:val="22"/>
          <w:szCs w:val="22"/>
        </w:rPr>
        <w:t xml:space="preserve"> </w:t>
      </w:r>
      <w:r w:rsidRPr="00D24DE9">
        <w:rPr>
          <w:rFonts w:ascii="Arial" w:hAnsi="Arial" w:cs="Arial"/>
          <w:sz w:val="22"/>
          <w:szCs w:val="22"/>
        </w:rPr>
        <w:t>dirección</w:t>
      </w:r>
      <w:r w:rsidRPr="00D24DE9">
        <w:rPr>
          <w:rFonts w:ascii="Arial" w:hAnsi="Arial" w:cs="Arial"/>
          <w:spacing w:val="-10"/>
          <w:sz w:val="22"/>
          <w:szCs w:val="22"/>
        </w:rPr>
        <w:t xml:space="preserve"> </w:t>
      </w:r>
      <w:r w:rsidRPr="00D24DE9">
        <w:rPr>
          <w:rFonts w:ascii="Arial" w:hAnsi="Arial" w:cs="Arial"/>
          <w:sz w:val="22"/>
          <w:szCs w:val="22"/>
        </w:rPr>
        <w:t>de</w:t>
      </w:r>
      <w:r w:rsidRPr="00D24DE9">
        <w:rPr>
          <w:rFonts w:ascii="Arial" w:hAnsi="Arial" w:cs="Arial"/>
          <w:spacing w:val="-12"/>
          <w:sz w:val="22"/>
          <w:szCs w:val="22"/>
        </w:rPr>
        <w:t xml:space="preserve"> </w:t>
      </w:r>
      <w:r w:rsidRPr="00D24DE9">
        <w:rPr>
          <w:rFonts w:ascii="Arial" w:hAnsi="Arial" w:cs="Arial"/>
          <w:sz w:val="22"/>
          <w:szCs w:val="22"/>
        </w:rPr>
        <w:t>la</w:t>
      </w:r>
      <w:r w:rsidRPr="00D24DE9">
        <w:rPr>
          <w:rFonts w:ascii="Arial" w:hAnsi="Arial" w:cs="Arial"/>
          <w:spacing w:val="-10"/>
          <w:sz w:val="22"/>
          <w:szCs w:val="22"/>
        </w:rPr>
        <w:t xml:space="preserve"> </w:t>
      </w:r>
      <w:r w:rsidRPr="00D24DE9">
        <w:rPr>
          <w:rFonts w:ascii="Arial" w:hAnsi="Arial" w:cs="Arial"/>
          <w:sz w:val="22"/>
          <w:szCs w:val="22"/>
        </w:rPr>
        <w:t>Vicerrectoría</w:t>
      </w:r>
      <w:r w:rsidRPr="00D24DE9">
        <w:rPr>
          <w:rFonts w:ascii="Arial" w:hAnsi="Arial" w:cs="Arial"/>
          <w:spacing w:val="-10"/>
          <w:sz w:val="22"/>
          <w:szCs w:val="22"/>
        </w:rPr>
        <w:t xml:space="preserve"> </w:t>
      </w:r>
      <w:r w:rsidRPr="00D24DE9">
        <w:rPr>
          <w:rFonts w:ascii="Arial" w:hAnsi="Arial" w:cs="Arial"/>
          <w:sz w:val="22"/>
          <w:szCs w:val="22"/>
        </w:rPr>
        <w:t>de</w:t>
      </w:r>
      <w:r w:rsidRPr="00D24DE9">
        <w:rPr>
          <w:rFonts w:ascii="Arial" w:hAnsi="Arial" w:cs="Arial"/>
          <w:spacing w:val="-59"/>
          <w:sz w:val="22"/>
          <w:szCs w:val="22"/>
        </w:rPr>
        <w:t xml:space="preserve"> </w:t>
      </w:r>
      <w:r w:rsidRPr="00D24DE9">
        <w:rPr>
          <w:rFonts w:ascii="Arial" w:hAnsi="Arial" w:cs="Arial"/>
          <w:sz w:val="22"/>
          <w:szCs w:val="22"/>
        </w:rPr>
        <w:t>Investigación</w:t>
      </w:r>
      <w:r w:rsidRPr="00D24DE9">
        <w:rPr>
          <w:rFonts w:ascii="Arial" w:hAnsi="Arial" w:cs="Arial"/>
          <w:spacing w:val="-3"/>
          <w:sz w:val="22"/>
          <w:szCs w:val="22"/>
        </w:rPr>
        <w:t xml:space="preserve"> </w:t>
      </w:r>
      <w:r w:rsidRPr="00D24DE9">
        <w:rPr>
          <w:rFonts w:ascii="Arial" w:hAnsi="Arial" w:cs="Arial"/>
          <w:sz w:val="22"/>
          <w:szCs w:val="22"/>
        </w:rPr>
        <w:t>y</w:t>
      </w:r>
      <w:r w:rsidRPr="00D24DE9">
        <w:rPr>
          <w:rFonts w:ascii="Arial" w:hAnsi="Arial" w:cs="Arial"/>
          <w:spacing w:val="1"/>
          <w:sz w:val="22"/>
          <w:szCs w:val="22"/>
        </w:rPr>
        <w:t xml:space="preserve"> </w:t>
      </w:r>
      <w:r w:rsidRPr="00D24DE9">
        <w:rPr>
          <w:rFonts w:ascii="Arial" w:hAnsi="Arial" w:cs="Arial"/>
          <w:sz w:val="22"/>
          <w:szCs w:val="22"/>
        </w:rPr>
        <w:t>Extensión:</w:t>
      </w:r>
    </w:p>
    <w:p w14:paraId="20937FB8" w14:textId="77777777" w:rsidR="00FD5527" w:rsidRPr="00D24DE9" w:rsidRDefault="00FD5527" w:rsidP="00AC3504">
      <w:pPr>
        <w:spacing w:after="0" w:line="240" w:lineRule="auto"/>
      </w:pPr>
    </w:p>
    <w:p w14:paraId="55976B6B" w14:textId="77777777" w:rsidR="00FD5527" w:rsidRPr="00D24DE9" w:rsidRDefault="00FD5527" w:rsidP="00AC3504">
      <w:pPr>
        <w:pStyle w:val="Prrafodelista"/>
        <w:ind w:left="1418" w:right="49" w:hanging="284"/>
        <w:rPr>
          <w:rFonts w:ascii="Arial" w:hAnsi="Arial" w:cs="Arial"/>
          <w:i/>
          <w:sz w:val="22"/>
          <w:szCs w:val="22"/>
        </w:rPr>
      </w:pPr>
      <w:r w:rsidRPr="00D24DE9">
        <w:rPr>
          <w:rFonts w:ascii="Arial" w:hAnsi="Arial" w:cs="Arial"/>
          <w:i/>
          <w:sz w:val="22"/>
          <w:szCs w:val="22"/>
        </w:rPr>
        <w:t>“a. Planear,</w:t>
      </w:r>
      <w:r w:rsidRPr="00D24DE9">
        <w:rPr>
          <w:rFonts w:ascii="Arial" w:hAnsi="Arial" w:cs="Arial"/>
          <w:i/>
          <w:spacing w:val="10"/>
          <w:sz w:val="22"/>
          <w:szCs w:val="22"/>
        </w:rPr>
        <w:t xml:space="preserve"> </w:t>
      </w:r>
      <w:r w:rsidRPr="00D24DE9">
        <w:rPr>
          <w:rFonts w:ascii="Arial" w:hAnsi="Arial" w:cs="Arial"/>
          <w:i/>
          <w:sz w:val="22"/>
          <w:szCs w:val="22"/>
        </w:rPr>
        <w:t>coordinar,</w:t>
      </w:r>
      <w:r w:rsidRPr="00D24DE9">
        <w:rPr>
          <w:rFonts w:ascii="Arial" w:hAnsi="Arial" w:cs="Arial"/>
          <w:i/>
          <w:spacing w:val="9"/>
          <w:sz w:val="22"/>
          <w:szCs w:val="22"/>
        </w:rPr>
        <w:t xml:space="preserve"> </w:t>
      </w:r>
      <w:r w:rsidRPr="00D24DE9">
        <w:rPr>
          <w:rFonts w:ascii="Arial" w:hAnsi="Arial" w:cs="Arial"/>
          <w:i/>
          <w:sz w:val="22"/>
          <w:szCs w:val="22"/>
        </w:rPr>
        <w:t>supervisar,</w:t>
      </w:r>
      <w:r w:rsidRPr="00D24DE9">
        <w:rPr>
          <w:rFonts w:ascii="Arial" w:hAnsi="Arial" w:cs="Arial"/>
          <w:i/>
          <w:spacing w:val="10"/>
          <w:sz w:val="22"/>
          <w:szCs w:val="22"/>
        </w:rPr>
        <w:t xml:space="preserve"> </w:t>
      </w:r>
      <w:r w:rsidRPr="00D24DE9">
        <w:rPr>
          <w:rFonts w:ascii="Arial" w:hAnsi="Arial" w:cs="Arial"/>
          <w:i/>
          <w:sz w:val="22"/>
          <w:szCs w:val="22"/>
        </w:rPr>
        <w:t>evaluar</w:t>
      </w:r>
      <w:r w:rsidRPr="00D24DE9">
        <w:rPr>
          <w:rFonts w:ascii="Arial" w:hAnsi="Arial" w:cs="Arial"/>
          <w:i/>
          <w:spacing w:val="9"/>
          <w:sz w:val="22"/>
          <w:szCs w:val="22"/>
        </w:rPr>
        <w:t xml:space="preserve"> </w:t>
      </w:r>
      <w:r w:rsidRPr="00D24DE9">
        <w:rPr>
          <w:rFonts w:ascii="Arial" w:hAnsi="Arial" w:cs="Arial"/>
          <w:i/>
          <w:sz w:val="22"/>
          <w:szCs w:val="22"/>
        </w:rPr>
        <w:t>y</w:t>
      </w:r>
      <w:r w:rsidRPr="00D24DE9">
        <w:rPr>
          <w:rFonts w:ascii="Arial" w:hAnsi="Arial" w:cs="Arial"/>
          <w:i/>
          <w:spacing w:val="11"/>
          <w:sz w:val="22"/>
          <w:szCs w:val="22"/>
        </w:rPr>
        <w:t xml:space="preserve"> </w:t>
      </w:r>
      <w:r w:rsidRPr="00D24DE9">
        <w:rPr>
          <w:rFonts w:ascii="Arial" w:hAnsi="Arial" w:cs="Arial"/>
          <w:i/>
          <w:sz w:val="22"/>
          <w:szCs w:val="22"/>
        </w:rPr>
        <w:t>estimular</w:t>
      </w:r>
      <w:r w:rsidRPr="00D24DE9">
        <w:rPr>
          <w:rFonts w:ascii="Arial" w:hAnsi="Arial" w:cs="Arial"/>
          <w:i/>
          <w:spacing w:val="11"/>
          <w:sz w:val="22"/>
          <w:szCs w:val="22"/>
        </w:rPr>
        <w:t xml:space="preserve"> </w:t>
      </w:r>
      <w:r w:rsidRPr="00D24DE9">
        <w:rPr>
          <w:rFonts w:ascii="Arial" w:hAnsi="Arial" w:cs="Arial"/>
          <w:i/>
          <w:sz w:val="22"/>
          <w:szCs w:val="22"/>
        </w:rPr>
        <w:t>la</w:t>
      </w:r>
      <w:r w:rsidRPr="00D24DE9">
        <w:rPr>
          <w:rFonts w:ascii="Arial" w:hAnsi="Arial" w:cs="Arial"/>
          <w:i/>
          <w:spacing w:val="11"/>
          <w:sz w:val="22"/>
          <w:szCs w:val="22"/>
        </w:rPr>
        <w:t xml:space="preserve"> </w:t>
      </w:r>
      <w:r w:rsidRPr="00D24DE9">
        <w:rPr>
          <w:rFonts w:ascii="Arial" w:hAnsi="Arial" w:cs="Arial"/>
          <w:i/>
          <w:sz w:val="22"/>
          <w:szCs w:val="22"/>
        </w:rPr>
        <w:t>investigación</w:t>
      </w:r>
      <w:r w:rsidRPr="00D24DE9">
        <w:rPr>
          <w:rFonts w:ascii="Arial" w:hAnsi="Arial" w:cs="Arial"/>
          <w:i/>
          <w:spacing w:val="10"/>
          <w:sz w:val="22"/>
          <w:szCs w:val="22"/>
        </w:rPr>
        <w:t xml:space="preserve"> </w:t>
      </w:r>
      <w:r w:rsidRPr="00D24DE9">
        <w:rPr>
          <w:rFonts w:ascii="Arial" w:hAnsi="Arial" w:cs="Arial"/>
          <w:i/>
          <w:sz w:val="22"/>
          <w:szCs w:val="22"/>
        </w:rPr>
        <w:t>y la</w:t>
      </w:r>
      <w:r w:rsidRPr="00D24DE9">
        <w:rPr>
          <w:rFonts w:ascii="Arial" w:hAnsi="Arial" w:cs="Arial"/>
          <w:i/>
          <w:spacing w:val="-3"/>
          <w:sz w:val="22"/>
          <w:szCs w:val="22"/>
        </w:rPr>
        <w:t xml:space="preserve"> </w:t>
      </w:r>
      <w:r w:rsidRPr="00D24DE9">
        <w:rPr>
          <w:rFonts w:ascii="Arial" w:hAnsi="Arial" w:cs="Arial"/>
          <w:i/>
          <w:sz w:val="22"/>
          <w:szCs w:val="22"/>
        </w:rPr>
        <w:t>extensión</w:t>
      </w:r>
      <w:r w:rsidRPr="00D24DE9">
        <w:rPr>
          <w:rFonts w:ascii="Arial" w:hAnsi="Arial" w:cs="Arial"/>
          <w:i/>
          <w:spacing w:val="-2"/>
          <w:sz w:val="22"/>
          <w:szCs w:val="22"/>
        </w:rPr>
        <w:t xml:space="preserve"> </w:t>
      </w:r>
      <w:r w:rsidRPr="00D24DE9">
        <w:rPr>
          <w:rFonts w:ascii="Arial" w:hAnsi="Arial" w:cs="Arial"/>
          <w:i/>
          <w:sz w:val="22"/>
          <w:szCs w:val="22"/>
        </w:rPr>
        <w:t>en</w:t>
      </w:r>
      <w:r w:rsidRPr="00D24DE9">
        <w:rPr>
          <w:rFonts w:ascii="Arial" w:hAnsi="Arial" w:cs="Arial"/>
          <w:i/>
          <w:spacing w:val="-4"/>
          <w:sz w:val="22"/>
          <w:szCs w:val="22"/>
        </w:rPr>
        <w:t xml:space="preserve"> </w:t>
      </w:r>
      <w:r w:rsidRPr="00D24DE9">
        <w:rPr>
          <w:rFonts w:ascii="Arial" w:hAnsi="Arial" w:cs="Arial"/>
          <w:i/>
          <w:sz w:val="22"/>
          <w:szCs w:val="22"/>
        </w:rPr>
        <w:t>el</w:t>
      </w:r>
      <w:r w:rsidRPr="00D24DE9">
        <w:rPr>
          <w:rFonts w:ascii="Arial" w:hAnsi="Arial" w:cs="Arial"/>
          <w:i/>
          <w:spacing w:val="-5"/>
          <w:sz w:val="22"/>
          <w:szCs w:val="22"/>
        </w:rPr>
        <w:t xml:space="preserve"> </w:t>
      </w:r>
      <w:r w:rsidRPr="00D24DE9">
        <w:rPr>
          <w:rFonts w:ascii="Arial" w:hAnsi="Arial" w:cs="Arial"/>
          <w:i/>
          <w:sz w:val="22"/>
          <w:szCs w:val="22"/>
        </w:rPr>
        <w:t>Instituto.</w:t>
      </w:r>
    </w:p>
    <w:p w14:paraId="2D00BCD7" w14:textId="77777777" w:rsidR="00FD5527" w:rsidRPr="00D24DE9" w:rsidRDefault="00FD5527" w:rsidP="00AC3504">
      <w:pPr>
        <w:pStyle w:val="Prrafodelista"/>
        <w:widowControl w:val="0"/>
        <w:numPr>
          <w:ilvl w:val="0"/>
          <w:numId w:val="1"/>
        </w:numPr>
        <w:autoSpaceDE w:val="0"/>
        <w:autoSpaceDN w:val="0"/>
        <w:ind w:left="1418" w:right="49" w:hanging="284"/>
        <w:contextualSpacing w:val="0"/>
        <w:jc w:val="both"/>
        <w:rPr>
          <w:rFonts w:ascii="Arial" w:hAnsi="Arial" w:cs="Arial"/>
          <w:i/>
          <w:sz w:val="22"/>
          <w:szCs w:val="22"/>
        </w:rPr>
      </w:pPr>
      <w:r w:rsidRPr="00D24DE9">
        <w:rPr>
          <w:rFonts w:ascii="Arial" w:hAnsi="Arial" w:cs="Arial"/>
          <w:i/>
          <w:sz w:val="22"/>
          <w:szCs w:val="22"/>
        </w:rPr>
        <w:t>Identificar y promover campos de investigación y extensión en el área</w:t>
      </w:r>
      <w:r w:rsidRPr="00D24DE9">
        <w:rPr>
          <w:rFonts w:ascii="Arial" w:hAnsi="Arial" w:cs="Arial"/>
          <w:i/>
          <w:spacing w:val="-59"/>
          <w:sz w:val="22"/>
          <w:szCs w:val="22"/>
        </w:rPr>
        <w:t xml:space="preserve"> </w:t>
      </w:r>
      <w:r w:rsidRPr="00D24DE9">
        <w:rPr>
          <w:rFonts w:ascii="Arial" w:hAnsi="Arial" w:cs="Arial"/>
          <w:i/>
          <w:sz w:val="22"/>
          <w:szCs w:val="22"/>
        </w:rPr>
        <w:t>de competencia del Instituto, con base en las necesidades de desarrollo</w:t>
      </w:r>
      <w:r w:rsidRPr="00D24DE9">
        <w:rPr>
          <w:rFonts w:ascii="Arial" w:hAnsi="Arial" w:cs="Arial"/>
          <w:i/>
          <w:spacing w:val="-59"/>
          <w:sz w:val="22"/>
          <w:szCs w:val="22"/>
        </w:rPr>
        <w:t xml:space="preserve"> </w:t>
      </w:r>
      <w:r w:rsidRPr="00D24DE9">
        <w:rPr>
          <w:rFonts w:ascii="Arial" w:hAnsi="Arial" w:cs="Arial"/>
          <w:i/>
          <w:sz w:val="22"/>
          <w:szCs w:val="22"/>
        </w:rPr>
        <w:t>nacional.</w:t>
      </w:r>
    </w:p>
    <w:p w14:paraId="10595D33" w14:textId="77777777" w:rsidR="00FD5527" w:rsidRPr="00D24DE9" w:rsidRDefault="00FD5527" w:rsidP="00AC3504">
      <w:pPr>
        <w:pStyle w:val="Prrafodelista"/>
        <w:widowControl w:val="0"/>
        <w:numPr>
          <w:ilvl w:val="0"/>
          <w:numId w:val="1"/>
        </w:numPr>
        <w:tabs>
          <w:tab w:val="left" w:pos="1757"/>
        </w:tabs>
        <w:autoSpaceDE w:val="0"/>
        <w:autoSpaceDN w:val="0"/>
        <w:ind w:left="1418" w:right="49" w:hanging="284"/>
        <w:contextualSpacing w:val="0"/>
        <w:jc w:val="both"/>
        <w:rPr>
          <w:rFonts w:ascii="Arial" w:hAnsi="Arial" w:cs="Arial"/>
          <w:i/>
          <w:sz w:val="22"/>
          <w:szCs w:val="22"/>
        </w:rPr>
      </w:pPr>
      <w:r w:rsidRPr="00D24DE9">
        <w:rPr>
          <w:rFonts w:ascii="Arial" w:hAnsi="Arial" w:cs="Arial"/>
          <w:i/>
          <w:spacing w:val="-1"/>
          <w:sz w:val="22"/>
          <w:szCs w:val="22"/>
        </w:rPr>
        <w:t>Procurar</w:t>
      </w:r>
      <w:r w:rsidRPr="00D24DE9">
        <w:rPr>
          <w:rFonts w:ascii="Arial" w:hAnsi="Arial" w:cs="Arial"/>
          <w:i/>
          <w:spacing w:val="-13"/>
          <w:sz w:val="22"/>
          <w:szCs w:val="22"/>
        </w:rPr>
        <w:t xml:space="preserve"> </w:t>
      </w:r>
      <w:r w:rsidRPr="00D24DE9">
        <w:rPr>
          <w:rFonts w:ascii="Arial" w:hAnsi="Arial" w:cs="Arial"/>
          <w:i/>
          <w:spacing w:val="-1"/>
          <w:sz w:val="22"/>
          <w:szCs w:val="22"/>
        </w:rPr>
        <w:t>la</w:t>
      </w:r>
      <w:r w:rsidRPr="00D24DE9">
        <w:rPr>
          <w:rFonts w:ascii="Arial" w:hAnsi="Arial" w:cs="Arial"/>
          <w:i/>
          <w:spacing w:val="-12"/>
          <w:sz w:val="22"/>
          <w:szCs w:val="22"/>
        </w:rPr>
        <w:t xml:space="preserve"> </w:t>
      </w:r>
      <w:r w:rsidRPr="00D24DE9">
        <w:rPr>
          <w:rFonts w:ascii="Arial" w:hAnsi="Arial" w:cs="Arial"/>
          <w:i/>
          <w:spacing w:val="-1"/>
          <w:sz w:val="22"/>
          <w:szCs w:val="22"/>
        </w:rPr>
        <w:t>eficiencia</w:t>
      </w:r>
      <w:r w:rsidRPr="00D24DE9">
        <w:rPr>
          <w:rFonts w:ascii="Arial" w:hAnsi="Arial" w:cs="Arial"/>
          <w:i/>
          <w:spacing w:val="-12"/>
          <w:sz w:val="22"/>
          <w:szCs w:val="22"/>
        </w:rPr>
        <w:t xml:space="preserve"> </w:t>
      </w:r>
      <w:r w:rsidRPr="00D24DE9">
        <w:rPr>
          <w:rFonts w:ascii="Arial" w:hAnsi="Arial" w:cs="Arial"/>
          <w:i/>
          <w:spacing w:val="-1"/>
          <w:sz w:val="22"/>
          <w:szCs w:val="22"/>
        </w:rPr>
        <w:t>de</w:t>
      </w:r>
      <w:r w:rsidRPr="00D24DE9">
        <w:rPr>
          <w:rFonts w:ascii="Arial" w:hAnsi="Arial" w:cs="Arial"/>
          <w:i/>
          <w:spacing w:val="-12"/>
          <w:sz w:val="22"/>
          <w:szCs w:val="22"/>
        </w:rPr>
        <w:t xml:space="preserve"> </w:t>
      </w:r>
      <w:r w:rsidRPr="00D24DE9">
        <w:rPr>
          <w:rFonts w:ascii="Arial" w:hAnsi="Arial" w:cs="Arial"/>
          <w:i/>
          <w:spacing w:val="-1"/>
          <w:sz w:val="22"/>
          <w:szCs w:val="22"/>
        </w:rPr>
        <w:t>las</w:t>
      </w:r>
      <w:r w:rsidRPr="00D24DE9">
        <w:rPr>
          <w:rFonts w:ascii="Arial" w:hAnsi="Arial" w:cs="Arial"/>
          <w:i/>
          <w:spacing w:val="-12"/>
          <w:sz w:val="22"/>
          <w:szCs w:val="22"/>
        </w:rPr>
        <w:t xml:space="preserve"> </w:t>
      </w:r>
      <w:r w:rsidRPr="00D24DE9">
        <w:rPr>
          <w:rFonts w:ascii="Arial" w:hAnsi="Arial" w:cs="Arial"/>
          <w:i/>
          <w:spacing w:val="-1"/>
          <w:sz w:val="22"/>
          <w:szCs w:val="22"/>
        </w:rPr>
        <w:t>labores</w:t>
      </w:r>
      <w:r w:rsidRPr="00D24DE9">
        <w:rPr>
          <w:rFonts w:ascii="Arial" w:hAnsi="Arial" w:cs="Arial"/>
          <w:i/>
          <w:spacing w:val="-14"/>
          <w:sz w:val="22"/>
          <w:szCs w:val="22"/>
        </w:rPr>
        <w:t xml:space="preserve"> </w:t>
      </w:r>
      <w:r w:rsidRPr="00D24DE9">
        <w:rPr>
          <w:rFonts w:ascii="Arial" w:hAnsi="Arial" w:cs="Arial"/>
          <w:i/>
          <w:spacing w:val="-1"/>
          <w:sz w:val="22"/>
          <w:szCs w:val="22"/>
        </w:rPr>
        <w:t>de</w:t>
      </w:r>
      <w:r w:rsidRPr="00D24DE9">
        <w:rPr>
          <w:rFonts w:ascii="Arial" w:hAnsi="Arial" w:cs="Arial"/>
          <w:i/>
          <w:spacing w:val="-12"/>
          <w:sz w:val="22"/>
          <w:szCs w:val="22"/>
        </w:rPr>
        <w:t xml:space="preserve"> </w:t>
      </w:r>
      <w:r w:rsidRPr="00D24DE9">
        <w:rPr>
          <w:rFonts w:ascii="Arial" w:hAnsi="Arial" w:cs="Arial"/>
          <w:i/>
          <w:spacing w:val="-1"/>
          <w:sz w:val="22"/>
          <w:szCs w:val="22"/>
        </w:rPr>
        <w:t>investigación</w:t>
      </w:r>
      <w:r w:rsidRPr="00D24DE9">
        <w:rPr>
          <w:rFonts w:ascii="Arial" w:hAnsi="Arial" w:cs="Arial"/>
          <w:i/>
          <w:spacing w:val="-12"/>
          <w:sz w:val="22"/>
          <w:szCs w:val="22"/>
        </w:rPr>
        <w:t xml:space="preserve"> </w:t>
      </w:r>
      <w:r w:rsidRPr="00D24DE9">
        <w:rPr>
          <w:rFonts w:ascii="Arial" w:hAnsi="Arial" w:cs="Arial"/>
          <w:i/>
          <w:sz w:val="22"/>
          <w:szCs w:val="22"/>
        </w:rPr>
        <w:t>y</w:t>
      </w:r>
      <w:r w:rsidRPr="00D24DE9">
        <w:rPr>
          <w:rFonts w:ascii="Arial" w:hAnsi="Arial" w:cs="Arial"/>
          <w:i/>
          <w:spacing w:val="-14"/>
          <w:sz w:val="22"/>
          <w:szCs w:val="22"/>
        </w:rPr>
        <w:t xml:space="preserve"> </w:t>
      </w:r>
      <w:r w:rsidRPr="00D24DE9">
        <w:rPr>
          <w:rFonts w:ascii="Arial" w:hAnsi="Arial" w:cs="Arial"/>
          <w:i/>
          <w:sz w:val="22"/>
          <w:szCs w:val="22"/>
        </w:rPr>
        <w:t>extensión</w:t>
      </w:r>
      <w:r w:rsidRPr="00D24DE9">
        <w:rPr>
          <w:rFonts w:ascii="Arial" w:hAnsi="Arial" w:cs="Arial"/>
          <w:i/>
          <w:spacing w:val="-14"/>
          <w:sz w:val="22"/>
          <w:szCs w:val="22"/>
        </w:rPr>
        <w:t xml:space="preserve"> </w:t>
      </w:r>
      <w:r w:rsidRPr="00D24DE9">
        <w:rPr>
          <w:rFonts w:ascii="Arial" w:hAnsi="Arial" w:cs="Arial"/>
          <w:i/>
          <w:sz w:val="22"/>
          <w:szCs w:val="22"/>
        </w:rPr>
        <w:t>y</w:t>
      </w:r>
      <w:r w:rsidRPr="00D24DE9">
        <w:rPr>
          <w:rFonts w:ascii="Arial" w:hAnsi="Arial" w:cs="Arial"/>
          <w:i/>
          <w:spacing w:val="-14"/>
          <w:sz w:val="22"/>
          <w:szCs w:val="22"/>
        </w:rPr>
        <w:t xml:space="preserve"> </w:t>
      </w:r>
      <w:r w:rsidRPr="00D24DE9">
        <w:rPr>
          <w:rFonts w:ascii="Arial" w:hAnsi="Arial" w:cs="Arial"/>
          <w:i/>
          <w:sz w:val="22"/>
          <w:szCs w:val="22"/>
        </w:rPr>
        <w:t>velar</w:t>
      </w:r>
      <w:r w:rsidRPr="00D24DE9">
        <w:rPr>
          <w:rFonts w:ascii="Arial" w:hAnsi="Arial" w:cs="Arial"/>
          <w:i/>
          <w:spacing w:val="-58"/>
          <w:sz w:val="22"/>
          <w:szCs w:val="22"/>
        </w:rPr>
        <w:t xml:space="preserve"> </w:t>
      </w:r>
      <w:r w:rsidRPr="00D24DE9">
        <w:rPr>
          <w:rFonts w:ascii="Arial" w:hAnsi="Arial" w:cs="Arial"/>
          <w:i/>
          <w:sz w:val="22"/>
          <w:szCs w:val="22"/>
        </w:rPr>
        <w:t>por su</w:t>
      </w:r>
      <w:r w:rsidRPr="00D24DE9">
        <w:rPr>
          <w:rFonts w:ascii="Arial" w:hAnsi="Arial" w:cs="Arial"/>
          <w:i/>
          <w:spacing w:val="-2"/>
          <w:sz w:val="22"/>
          <w:szCs w:val="22"/>
        </w:rPr>
        <w:t xml:space="preserve"> </w:t>
      </w:r>
      <w:r w:rsidRPr="00D24DE9">
        <w:rPr>
          <w:rFonts w:ascii="Arial" w:hAnsi="Arial" w:cs="Arial"/>
          <w:i/>
          <w:sz w:val="22"/>
          <w:szCs w:val="22"/>
        </w:rPr>
        <w:t>vinculación con</w:t>
      </w:r>
      <w:r w:rsidRPr="00D24DE9">
        <w:rPr>
          <w:rFonts w:ascii="Arial" w:hAnsi="Arial" w:cs="Arial"/>
          <w:i/>
          <w:spacing w:val="1"/>
          <w:sz w:val="22"/>
          <w:szCs w:val="22"/>
        </w:rPr>
        <w:t xml:space="preserve"> </w:t>
      </w:r>
      <w:r w:rsidRPr="00D24DE9">
        <w:rPr>
          <w:rFonts w:ascii="Arial" w:hAnsi="Arial" w:cs="Arial"/>
          <w:i/>
          <w:sz w:val="22"/>
          <w:szCs w:val="22"/>
        </w:rPr>
        <w:t>la</w:t>
      </w:r>
      <w:r w:rsidRPr="00D24DE9">
        <w:rPr>
          <w:rFonts w:ascii="Arial" w:hAnsi="Arial" w:cs="Arial"/>
          <w:i/>
          <w:spacing w:val="-3"/>
          <w:sz w:val="22"/>
          <w:szCs w:val="22"/>
        </w:rPr>
        <w:t xml:space="preserve"> </w:t>
      </w:r>
      <w:r w:rsidRPr="00D24DE9">
        <w:rPr>
          <w:rFonts w:ascii="Arial" w:hAnsi="Arial" w:cs="Arial"/>
          <w:i/>
          <w:sz w:val="22"/>
          <w:szCs w:val="22"/>
        </w:rPr>
        <w:t>labor</w:t>
      </w:r>
      <w:r w:rsidRPr="00D24DE9">
        <w:rPr>
          <w:rFonts w:ascii="Arial" w:hAnsi="Arial" w:cs="Arial"/>
          <w:i/>
          <w:spacing w:val="1"/>
          <w:sz w:val="22"/>
          <w:szCs w:val="22"/>
        </w:rPr>
        <w:t xml:space="preserve"> </w:t>
      </w:r>
      <w:r w:rsidRPr="00D24DE9">
        <w:rPr>
          <w:rFonts w:ascii="Arial" w:hAnsi="Arial" w:cs="Arial"/>
          <w:i/>
          <w:sz w:val="22"/>
          <w:szCs w:val="22"/>
        </w:rPr>
        <w:t>docente.</w:t>
      </w:r>
    </w:p>
    <w:p w14:paraId="4F591FE1" w14:textId="77777777" w:rsidR="00FD5527" w:rsidRPr="00D24DE9" w:rsidRDefault="00FD5527" w:rsidP="00AC3504">
      <w:pPr>
        <w:pStyle w:val="Prrafodelista"/>
        <w:widowControl w:val="0"/>
        <w:numPr>
          <w:ilvl w:val="0"/>
          <w:numId w:val="1"/>
        </w:numPr>
        <w:tabs>
          <w:tab w:val="left" w:pos="1757"/>
        </w:tabs>
        <w:autoSpaceDE w:val="0"/>
        <w:autoSpaceDN w:val="0"/>
        <w:ind w:left="1418" w:right="49" w:hanging="284"/>
        <w:contextualSpacing w:val="0"/>
        <w:jc w:val="both"/>
        <w:rPr>
          <w:rFonts w:ascii="Arial" w:hAnsi="Arial" w:cs="Arial"/>
          <w:i/>
          <w:sz w:val="22"/>
          <w:szCs w:val="22"/>
        </w:rPr>
      </w:pPr>
      <w:r w:rsidRPr="00D24DE9">
        <w:rPr>
          <w:rFonts w:ascii="Arial" w:hAnsi="Arial" w:cs="Arial"/>
          <w:i/>
          <w:sz w:val="22"/>
          <w:szCs w:val="22"/>
        </w:rPr>
        <w:t>Ejecutar</w:t>
      </w:r>
      <w:r w:rsidRPr="00D24DE9">
        <w:rPr>
          <w:rFonts w:ascii="Arial" w:hAnsi="Arial" w:cs="Arial"/>
          <w:i/>
          <w:spacing w:val="-4"/>
          <w:sz w:val="22"/>
          <w:szCs w:val="22"/>
        </w:rPr>
        <w:t xml:space="preserve"> </w:t>
      </w:r>
      <w:r w:rsidRPr="00D24DE9">
        <w:rPr>
          <w:rFonts w:ascii="Arial" w:hAnsi="Arial" w:cs="Arial"/>
          <w:i/>
          <w:sz w:val="22"/>
          <w:szCs w:val="22"/>
        </w:rPr>
        <w:t>el</w:t>
      </w:r>
      <w:r w:rsidRPr="00D24DE9">
        <w:rPr>
          <w:rFonts w:ascii="Arial" w:hAnsi="Arial" w:cs="Arial"/>
          <w:i/>
          <w:spacing w:val="-6"/>
          <w:sz w:val="22"/>
          <w:szCs w:val="22"/>
        </w:rPr>
        <w:t xml:space="preserve"> </w:t>
      </w:r>
      <w:r w:rsidRPr="00D24DE9">
        <w:rPr>
          <w:rFonts w:ascii="Arial" w:hAnsi="Arial" w:cs="Arial"/>
          <w:i/>
          <w:sz w:val="22"/>
          <w:szCs w:val="22"/>
        </w:rPr>
        <w:t>presupuesto</w:t>
      </w:r>
      <w:r w:rsidRPr="00D24DE9">
        <w:rPr>
          <w:rFonts w:ascii="Arial" w:hAnsi="Arial" w:cs="Arial"/>
          <w:i/>
          <w:spacing w:val="-5"/>
          <w:sz w:val="22"/>
          <w:szCs w:val="22"/>
        </w:rPr>
        <w:t xml:space="preserve"> </w:t>
      </w:r>
      <w:r w:rsidRPr="00D24DE9">
        <w:rPr>
          <w:rFonts w:ascii="Arial" w:hAnsi="Arial" w:cs="Arial"/>
          <w:i/>
          <w:sz w:val="22"/>
          <w:szCs w:val="22"/>
        </w:rPr>
        <w:t>de</w:t>
      </w:r>
      <w:r w:rsidRPr="00D24DE9">
        <w:rPr>
          <w:rFonts w:ascii="Arial" w:hAnsi="Arial" w:cs="Arial"/>
          <w:i/>
          <w:spacing w:val="-5"/>
          <w:sz w:val="22"/>
          <w:szCs w:val="22"/>
        </w:rPr>
        <w:t xml:space="preserve"> </w:t>
      </w:r>
      <w:r w:rsidRPr="00D24DE9">
        <w:rPr>
          <w:rFonts w:ascii="Arial" w:hAnsi="Arial" w:cs="Arial"/>
          <w:i/>
          <w:sz w:val="22"/>
          <w:szCs w:val="22"/>
        </w:rPr>
        <w:t>investigación</w:t>
      </w:r>
      <w:r w:rsidRPr="00D24DE9">
        <w:rPr>
          <w:rFonts w:ascii="Arial" w:hAnsi="Arial" w:cs="Arial"/>
          <w:i/>
          <w:spacing w:val="-5"/>
          <w:sz w:val="22"/>
          <w:szCs w:val="22"/>
        </w:rPr>
        <w:t xml:space="preserve"> </w:t>
      </w:r>
      <w:r w:rsidRPr="00D24DE9">
        <w:rPr>
          <w:rFonts w:ascii="Arial" w:hAnsi="Arial" w:cs="Arial"/>
          <w:i/>
          <w:sz w:val="22"/>
          <w:szCs w:val="22"/>
        </w:rPr>
        <w:t>y</w:t>
      </w:r>
      <w:r w:rsidRPr="00D24DE9">
        <w:rPr>
          <w:rFonts w:ascii="Arial" w:hAnsi="Arial" w:cs="Arial"/>
          <w:i/>
          <w:spacing w:val="-3"/>
          <w:sz w:val="22"/>
          <w:szCs w:val="22"/>
        </w:rPr>
        <w:t xml:space="preserve"> </w:t>
      </w:r>
      <w:r w:rsidRPr="00D24DE9">
        <w:rPr>
          <w:rFonts w:ascii="Arial" w:hAnsi="Arial" w:cs="Arial"/>
          <w:i/>
          <w:sz w:val="22"/>
          <w:szCs w:val="22"/>
        </w:rPr>
        <w:t>extensión.</w:t>
      </w:r>
    </w:p>
    <w:p w14:paraId="2928D6FA" w14:textId="77777777" w:rsidR="00FD5527" w:rsidRPr="00D24DE9" w:rsidRDefault="00FD5527" w:rsidP="00AC3504">
      <w:pPr>
        <w:pStyle w:val="Prrafodelista"/>
        <w:widowControl w:val="0"/>
        <w:numPr>
          <w:ilvl w:val="0"/>
          <w:numId w:val="1"/>
        </w:numPr>
        <w:tabs>
          <w:tab w:val="left" w:pos="1289"/>
        </w:tabs>
        <w:autoSpaceDE w:val="0"/>
        <w:autoSpaceDN w:val="0"/>
        <w:ind w:left="1418" w:right="49" w:hanging="284"/>
        <w:contextualSpacing w:val="0"/>
        <w:jc w:val="both"/>
        <w:rPr>
          <w:rFonts w:ascii="Arial" w:hAnsi="Arial" w:cs="Arial"/>
          <w:i/>
          <w:sz w:val="22"/>
          <w:szCs w:val="22"/>
        </w:rPr>
      </w:pPr>
      <w:r w:rsidRPr="00D24DE9">
        <w:rPr>
          <w:rFonts w:ascii="Arial" w:hAnsi="Arial" w:cs="Arial"/>
          <w:i/>
          <w:sz w:val="22"/>
          <w:szCs w:val="22"/>
        </w:rPr>
        <w:t>Procurar recursos extraordinarios para financiar programas de investigación y</w:t>
      </w:r>
      <w:r w:rsidRPr="00D24DE9">
        <w:rPr>
          <w:rFonts w:ascii="Arial" w:hAnsi="Arial" w:cs="Arial"/>
          <w:i/>
          <w:spacing w:val="1"/>
          <w:sz w:val="22"/>
          <w:szCs w:val="22"/>
        </w:rPr>
        <w:t xml:space="preserve"> </w:t>
      </w:r>
      <w:r w:rsidRPr="00D24DE9">
        <w:rPr>
          <w:rFonts w:ascii="Arial" w:hAnsi="Arial" w:cs="Arial"/>
          <w:i/>
          <w:sz w:val="22"/>
          <w:szCs w:val="22"/>
        </w:rPr>
        <w:t>extensión, siempre que estos respondan a los fines y principios del Instituto y no</w:t>
      </w:r>
      <w:r w:rsidRPr="00D24DE9">
        <w:rPr>
          <w:rFonts w:ascii="Arial" w:hAnsi="Arial" w:cs="Arial"/>
          <w:i/>
          <w:spacing w:val="1"/>
          <w:sz w:val="22"/>
          <w:szCs w:val="22"/>
        </w:rPr>
        <w:t xml:space="preserve"> </w:t>
      </w:r>
      <w:r w:rsidRPr="00D24DE9">
        <w:rPr>
          <w:rFonts w:ascii="Arial" w:hAnsi="Arial" w:cs="Arial"/>
          <w:i/>
          <w:sz w:val="22"/>
          <w:szCs w:val="22"/>
        </w:rPr>
        <w:t>comprometan</w:t>
      </w:r>
      <w:r w:rsidRPr="00D24DE9">
        <w:rPr>
          <w:rFonts w:ascii="Arial" w:hAnsi="Arial" w:cs="Arial"/>
          <w:i/>
          <w:spacing w:val="-1"/>
          <w:sz w:val="22"/>
          <w:szCs w:val="22"/>
        </w:rPr>
        <w:t xml:space="preserve"> </w:t>
      </w:r>
      <w:r w:rsidRPr="00D24DE9">
        <w:rPr>
          <w:rFonts w:ascii="Arial" w:hAnsi="Arial" w:cs="Arial"/>
          <w:i/>
          <w:sz w:val="22"/>
          <w:szCs w:val="22"/>
        </w:rPr>
        <w:t>su</w:t>
      </w:r>
      <w:r w:rsidRPr="00D24DE9">
        <w:rPr>
          <w:rFonts w:ascii="Arial" w:hAnsi="Arial" w:cs="Arial"/>
          <w:i/>
          <w:spacing w:val="-2"/>
          <w:sz w:val="22"/>
          <w:szCs w:val="22"/>
        </w:rPr>
        <w:t xml:space="preserve"> </w:t>
      </w:r>
      <w:r w:rsidRPr="00D24DE9">
        <w:rPr>
          <w:rFonts w:ascii="Arial" w:hAnsi="Arial" w:cs="Arial"/>
          <w:i/>
          <w:sz w:val="22"/>
          <w:szCs w:val="22"/>
        </w:rPr>
        <w:t>autonomía.</w:t>
      </w:r>
    </w:p>
    <w:p w14:paraId="1ECBFF4D" w14:textId="77777777" w:rsidR="00FD5527" w:rsidRPr="00D24DE9" w:rsidRDefault="00FD5527" w:rsidP="00AC3504">
      <w:pPr>
        <w:spacing w:after="0" w:line="240" w:lineRule="auto"/>
        <w:ind w:left="1134" w:right="49"/>
        <w:rPr>
          <w:i/>
        </w:rPr>
      </w:pPr>
      <w:r w:rsidRPr="00D24DE9">
        <w:rPr>
          <w:i/>
        </w:rPr>
        <w:t>…</w:t>
      </w:r>
    </w:p>
    <w:p w14:paraId="130DF595" w14:textId="77777777" w:rsidR="00FD5527" w:rsidRPr="00D24DE9" w:rsidRDefault="00FD5527" w:rsidP="00AC3504">
      <w:pPr>
        <w:spacing w:after="0" w:line="240" w:lineRule="auto"/>
        <w:ind w:left="1418" w:right="49" w:hanging="284"/>
        <w:rPr>
          <w:i/>
        </w:rPr>
      </w:pPr>
      <w:r w:rsidRPr="00D24DE9">
        <w:rPr>
          <w:i/>
        </w:rPr>
        <w:t>g.</w:t>
      </w:r>
      <w:r w:rsidRPr="00D24DE9">
        <w:rPr>
          <w:i/>
          <w:spacing w:val="12"/>
        </w:rPr>
        <w:t xml:space="preserve"> </w:t>
      </w:r>
      <w:r w:rsidRPr="00D24DE9">
        <w:rPr>
          <w:i/>
        </w:rPr>
        <w:t>Asegurar</w:t>
      </w:r>
      <w:r w:rsidRPr="00D24DE9">
        <w:rPr>
          <w:i/>
          <w:spacing w:val="9"/>
        </w:rPr>
        <w:t xml:space="preserve"> </w:t>
      </w:r>
      <w:r w:rsidRPr="00D24DE9">
        <w:rPr>
          <w:i/>
        </w:rPr>
        <w:t>que</w:t>
      </w:r>
      <w:r w:rsidRPr="00D24DE9">
        <w:rPr>
          <w:i/>
          <w:spacing w:val="8"/>
        </w:rPr>
        <w:t xml:space="preserve"> </w:t>
      </w:r>
      <w:r w:rsidRPr="00D24DE9">
        <w:rPr>
          <w:i/>
        </w:rPr>
        <w:t>los</w:t>
      </w:r>
      <w:r w:rsidRPr="00D24DE9">
        <w:rPr>
          <w:i/>
          <w:spacing w:val="8"/>
        </w:rPr>
        <w:t xml:space="preserve"> </w:t>
      </w:r>
      <w:r w:rsidRPr="00D24DE9">
        <w:rPr>
          <w:i/>
        </w:rPr>
        <w:t>resultados</w:t>
      </w:r>
      <w:r w:rsidRPr="00D24DE9">
        <w:rPr>
          <w:i/>
          <w:spacing w:val="10"/>
        </w:rPr>
        <w:t xml:space="preserve"> </w:t>
      </w:r>
      <w:r w:rsidRPr="00D24DE9">
        <w:rPr>
          <w:i/>
        </w:rPr>
        <w:t>de</w:t>
      </w:r>
      <w:r w:rsidRPr="00D24DE9">
        <w:rPr>
          <w:i/>
          <w:spacing w:val="8"/>
        </w:rPr>
        <w:t xml:space="preserve"> </w:t>
      </w:r>
      <w:r w:rsidRPr="00D24DE9">
        <w:rPr>
          <w:i/>
        </w:rPr>
        <w:t>las</w:t>
      </w:r>
      <w:r w:rsidRPr="00D24DE9">
        <w:rPr>
          <w:i/>
          <w:spacing w:val="8"/>
        </w:rPr>
        <w:t xml:space="preserve"> </w:t>
      </w:r>
      <w:r w:rsidRPr="00D24DE9">
        <w:rPr>
          <w:i/>
        </w:rPr>
        <w:t>investigaciones</w:t>
      </w:r>
      <w:r w:rsidRPr="00D24DE9">
        <w:rPr>
          <w:i/>
          <w:spacing w:val="10"/>
        </w:rPr>
        <w:t xml:space="preserve"> </w:t>
      </w:r>
      <w:r w:rsidRPr="00D24DE9">
        <w:rPr>
          <w:i/>
        </w:rPr>
        <w:t>lleguen</w:t>
      </w:r>
      <w:r w:rsidRPr="00D24DE9">
        <w:rPr>
          <w:i/>
          <w:spacing w:val="10"/>
        </w:rPr>
        <w:t xml:space="preserve"> </w:t>
      </w:r>
      <w:r w:rsidRPr="00D24DE9">
        <w:rPr>
          <w:i/>
        </w:rPr>
        <w:t>a</w:t>
      </w:r>
      <w:r w:rsidRPr="00D24DE9">
        <w:rPr>
          <w:i/>
          <w:spacing w:val="10"/>
        </w:rPr>
        <w:t xml:space="preserve"> </w:t>
      </w:r>
      <w:r w:rsidRPr="00D24DE9">
        <w:rPr>
          <w:i/>
        </w:rPr>
        <w:t>sus</w:t>
      </w:r>
      <w:r w:rsidRPr="00D24DE9">
        <w:rPr>
          <w:i/>
          <w:spacing w:val="-59"/>
        </w:rPr>
        <w:t xml:space="preserve"> </w:t>
      </w:r>
      <w:r w:rsidRPr="00D24DE9">
        <w:rPr>
          <w:i/>
        </w:rPr>
        <w:t>beneficiarios…”</w:t>
      </w:r>
    </w:p>
    <w:p w14:paraId="199308FB" w14:textId="77777777" w:rsidR="00FD5527" w:rsidRPr="00D24DE9" w:rsidRDefault="00FD5527" w:rsidP="00AC3504">
      <w:pPr>
        <w:pStyle w:val="Textoindependiente"/>
        <w:rPr>
          <w:rFonts w:ascii="Arial" w:hAnsi="Arial" w:cs="Arial"/>
          <w:bCs/>
          <w:sz w:val="22"/>
          <w:szCs w:val="22"/>
        </w:rPr>
      </w:pPr>
    </w:p>
    <w:p w14:paraId="38CC5356" w14:textId="77777777" w:rsidR="00FD5527" w:rsidRPr="00D24DE9" w:rsidRDefault="00FD5527" w:rsidP="00AC3504">
      <w:pPr>
        <w:pStyle w:val="Prrafodelista"/>
        <w:widowControl w:val="0"/>
        <w:numPr>
          <w:ilvl w:val="0"/>
          <w:numId w:val="6"/>
        </w:numPr>
        <w:autoSpaceDE w:val="0"/>
        <w:autoSpaceDN w:val="0"/>
        <w:contextualSpacing w:val="0"/>
        <w:jc w:val="both"/>
        <w:rPr>
          <w:rFonts w:ascii="Arial" w:hAnsi="Arial" w:cs="Arial"/>
          <w:sz w:val="22"/>
          <w:szCs w:val="22"/>
        </w:rPr>
      </w:pPr>
      <w:r w:rsidRPr="00D24DE9">
        <w:rPr>
          <w:rFonts w:ascii="Arial" w:hAnsi="Arial" w:cs="Arial"/>
          <w:sz w:val="22"/>
          <w:szCs w:val="22"/>
        </w:rPr>
        <w:t>El Reglamento de Investigación y Extensión del Instituto Tecnológico de Costa Rica, en el CAPÍTULO XII. PRESENTACIÓN DE PROPUESTAS DE PROYECTOS Y ACTIVIDADES DE INVESTIGACIÓN Y EXTENSIÓN se detalla en el artículo 34 lo siguiente:</w:t>
      </w:r>
    </w:p>
    <w:p w14:paraId="11A5CF08" w14:textId="77777777" w:rsidR="00FD5527" w:rsidRPr="00D24DE9" w:rsidRDefault="00FD5527" w:rsidP="00AC3504">
      <w:pPr>
        <w:pStyle w:val="Prrafodelista"/>
        <w:tabs>
          <w:tab w:val="left" w:pos="1110"/>
        </w:tabs>
        <w:ind w:left="1109" w:right="493"/>
        <w:rPr>
          <w:rFonts w:ascii="Arial" w:hAnsi="Arial" w:cs="Arial"/>
          <w:sz w:val="22"/>
          <w:szCs w:val="22"/>
        </w:rPr>
      </w:pPr>
    </w:p>
    <w:p w14:paraId="21040FA5" w14:textId="77777777" w:rsidR="00FD5527" w:rsidRPr="00D24DE9" w:rsidRDefault="00FD5527" w:rsidP="00AC3504">
      <w:pPr>
        <w:pStyle w:val="Prrafodelista"/>
        <w:tabs>
          <w:tab w:val="left" w:pos="8080"/>
        </w:tabs>
        <w:ind w:left="1134" w:right="49"/>
        <w:rPr>
          <w:rFonts w:ascii="Arial" w:hAnsi="Arial" w:cs="Arial"/>
          <w:b/>
          <w:bCs/>
          <w:i/>
          <w:iCs/>
          <w:sz w:val="22"/>
          <w:szCs w:val="22"/>
        </w:rPr>
      </w:pPr>
      <w:r w:rsidRPr="00D24DE9">
        <w:rPr>
          <w:rFonts w:ascii="Arial" w:hAnsi="Arial" w:cs="Arial"/>
          <w:b/>
          <w:bCs/>
          <w:i/>
          <w:iCs/>
          <w:sz w:val="22"/>
          <w:szCs w:val="22"/>
        </w:rPr>
        <w:t>Artículo 34. De las propuestas de investigación y extensión financiadas por la VIE</w:t>
      </w:r>
    </w:p>
    <w:p w14:paraId="33D8E716" w14:textId="77777777" w:rsidR="00FD5527" w:rsidRPr="00D24DE9" w:rsidRDefault="00FD5527" w:rsidP="00AC3504">
      <w:pPr>
        <w:pStyle w:val="Prrafodelista"/>
        <w:tabs>
          <w:tab w:val="left" w:pos="8080"/>
        </w:tabs>
        <w:ind w:left="1134" w:right="49"/>
        <w:rPr>
          <w:rFonts w:ascii="Arial" w:hAnsi="Arial" w:cs="Arial"/>
          <w:i/>
          <w:iCs/>
          <w:sz w:val="22"/>
          <w:szCs w:val="22"/>
        </w:rPr>
      </w:pPr>
      <w:r w:rsidRPr="00D24DE9">
        <w:rPr>
          <w:rFonts w:ascii="Arial" w:hAnsi="Arial" w:cs="Arial"/>
          <w:i/>
          <w:iCs/>
          <w:sz w:val="22"/>
          <w:szCs w:val="22"/>
        </w:rPr>
        <w:t xml:space="preserve">Para la aprobación de propuestas de proyectos o de actividades de fortalecimiento que requieran de financiamiento por parte de la VIE, parcial o total, se abrirán convocatorias según los lineamientos que apruebe el CIE, brindando oportunidad de participación a todas las instancias académicas y tomando en consideración los acuerdos del IV Congreso Institucional en términos de </w:t>
      </w:r>
      <w:proofErr w:type="gramStart"/>
      <w:r w:rsidRPr="00D24DE9">
        <w:rPr>
          <w:rFonts w:ascii="Arial" w:hAnsi="Arial" w:cs="Arial"/>
          <w:i/>
          <w:iCs/>
          <w:sz w:val="22"/>
          <w:szCs w:val="22"/>
        </w:rPr>
        <w:t>pertinencia social y acción social</w:t>
      </w:r>
      <w:proofErr w:type="gramEnd"/>
      <w:r w:rsidRPr="00D24DE9">
        <w:rPr>
          <w:rFonts w:ascii="Arial" w:hAnsi="Arial" w:cs="Arial"/>
          <w:i/>
          <w:iCs/>
          <w:sz w:val="22"/>
          <w:szCs w:val="22"/>
        </w:rPr>
        <w:t>.</w:t>
      </w:r>
    </w:p>
    <w:p w14:paraId="23260F09" w14:textId="77777777" w:rsidR="00FD5527" w:rsidRPr="00D24DE9" w:rsidRDefault="00FD5527" w:rsidP="00AC3504">
      <w:pPr>
        <w:pStyle w:val="NormalWeb"/>
        <w:spacing w:before="0" w:beforeAutospacing="0" w:after="0" w:afterAutospacing="0"/>
        <w:ind w:right="616"/>
        <w:rPr>
          <w:rFonts w:ascii="Arial" w:hAnsi="Arial" w:cs="Arial"/>
          <w:color w:val="111111"/>
          <w:sz w:val="22"/>
          <w:szCs w:val="22"/>
          <w:lang w:val="es-ES"/>
        </w:rPr>
      </w:pPr>
    </w:p>
    <w:p w14:paraId="061B9029" w14:textId="77777777" w:rsidR="00FD5527" w:rsidRPr="00D24DE9" w:rsidRDefault="00FD5527" w:rsidP="00AC3504">
      <w:pPr>
        <w:spacing w:after="0" w:line="240" w:lineRule="auto"/>
        <w:rPr>
          <w:b/>
        </w:rPr>
      </w:pPr>
      <w:r w:rsidRPr="00D24DE9">
        <w:rPr>
          <w:b/>
        </w:rPr>
        <w:t>CONSIDERANDO</w:t>
      </w:r>
      <w:r w:rsidRPr="00D24DE9">
        <w:rPr>
          <w:b/>
          <w:spacing w:val="-6"/>
        </w:rPr>
        <w:t xml:space="preserve"> </w:t>
      </w:r>
      <w:r w:rsidRPr="00D24DE9">
        <w:rPr>
          <w:b/>
        </w:rPr>
        <w:t>QUE:</w:t>
      </w:r>
    </w:p>
    <w:p w14:paraId="6A7617BC" w14:textId="77777777" w:rsidR="00FD5527" w:rsidRPr="00D24DE9" w:rsidRDefault="00FD5527" w:rsidP="00AC3504">
      <w:pPr>
        <w:pStyle w:val="Textoindependiente"/>
        <w:rPr>
          <w:rFonts w:ascii="Arial" w:hAnsi="Arial" w:cs="Arial"/>
          <w:bCs/>
          <w:sz w:val="22"/>
          <w:szCs w:val="22"/>
        </w:rPr>
      </w:pPr>
    </w:p>
    <w:p w14:paraId="1825B072" w14:textId="3A5F7789" w:rsidR="00FD5527" w:rsidRPr="00AC3504" w:rsidRDefault="00FD5527" w:rsidP="00AC3504">
      <w:pPr>
        <w:pStyle w:val="Prrafodelista"/>
        <w:widowControl w:val="0"/>
        <w:numPr>
          <w:ilvl w:val="0"/>
          <w:numId w:val="7"/>
        </w:numPr>
        <w:autoSpaceDE w:val="0"/>
        <w:autoSpaceDN w:val="0"/>
        <w:contextualSpacing w:val="0"/>
        <w:jc w:val="both"/>
        <w:rPr>
          <w:rFonts w:ascii="Arial" w:hAnsi="Arial" w:cs="Arial"/>
          <w:spacing w:val="-1"/>
          <w:sz w:val="22"/>
          <w:szCs w:val="22"/>
        </w:rPr>
      </w:pPr>
      <w:r w:rsidRPr="00D24DE9">
        <w:rPr>
          <w:rFonts w:ascii="Arial" w:hAnsi="Arial" w:cs="Arial"/>
          <w:spacing w:val="-1"/>
          <w:sz w:val="22"/>
          <w:szCs w:val="22"/>
        </w:rPr>
        <w:t>El Reglamento de Investigación y Extensión del Instituto Tecnológico de Costa Rica, fue aprobado por el Consejo Institucional, Sesión Ordinaria No. 3328, Artículo 13, del 13 de setiembre de 2023 y publicado en fecha 26 de setiembre de 2023 mediante la Gaceta Número 1137-2023 de fecha 14 de setiembre de 2023.</w:t>
      </w:r>
    </w:p>
    <w:p w14:paraId="78EEB956" w14:textId="77777777" w:rsidR="00FD5527" w:rsidRPr="00D24DE9" w:rsidRDefault="00FD5527" w:rsidP="00AC3504">
      <w:pPr>
        <w:pStyle w:val="Prrafodelista"/>
        <w:widowControl w:val="0"/>
        <w:numPr>
          <w:ilvl w:val="0"/>
          <w:numId w:val="7"/>
        </w:numPr>
        <w:autoSpaceDE w:val="0"/>
        <w:autoSpaceDN w:val="0"/>
        <w:contextualSpacing w:val="0"/>
        <w:jc w:val="both"/>
        <w:rPr>
          <w:rFonts w:ascii="Arial" w:hAnsi="Arial" w:cs="Arial"/>
          <w:sz w:val="22"/>
          <w:szCs w:val="22"/>
        </w:rPr>
      </w:pPr>
      <w:r w:rsidRPr="00D24DE9">
        <w:rPr>
          <w:rFonts w:ascii="Arial" w:hAnsi="Arial" w:cs="Arial"/>
          <w:sz w:val="22"/>
          <w:szCs w:val="22"/>
        </w:rPr>
        <w:lastRenderedPageBreak/>
        <w:t xml:space="preserve">Es </w:t>
      </w:r>
      <w:r w:rsidRPr="00D24DE9">
        <w:rPr>
          <w:rFonts w:ascii="Arial" w:hAnsi="Arial" w:cs="Arial"/>
          <w:spacing w:val="-1"/>
          <w:sz w:val="22"/>
          <w:szCs w:val="22"/>
        </w:rPr>
        <w:t>competencia</w:t>
      </w:r>
      <w:r w:rsidRPr="00D24DE9">
        <w:rPr>
          <w:rFonts w:ascii="Arial" w:hAnsi="Arial" w:cs="Arial"/>
          <w:sz w:val="22"/>
          <w:szCs w:val="22"/>
        </w:rPr>
        <w:t xml:space="preserve"> de los Comité Técnicos de las instancias académicas, según el Reglamento de Investigación y Extensión del Instituto Tecnológico de Costa Rica, lo detallado en el artículo 13:</w:t>
      </w:r>
    </w:p>
    <w:p w14:paraId="79491F39" w14:textId="77777777" w:rsidR="00FD5527" w:rsidRPr="00D24DE9" w:rsidRDefault="00FD5527" w:rsidP="00AC3504">
      <w:pPr>
        <w:spacing w:after="0" w:line="240" w:lineRule="auto"/>
        <w:ind w:left="567"/>
      </w:pPr>
    </w:p>
    <w:p w14:paraId="053FC36C" w14:textId="77777777" w:rsidR="00FD5527" w:rsidRPr="00D24DE9" w:rsidRDefault="00FD5527" w:rsidP="00AC3504">
      <w:pPr>
        <w:spacing w:after="0" w:line="240" w:lineRule="auto"/>
        <w:ind w:left="1134" w:right="616"/>
        <w:rPr>
          <w:b/>
          <w:bCs/>
          <w:i/>
          <w:iCs/>
        </w:rPr>
      </w:pPr>
      <w:r w:rsidRPr="00D24DE9">
        <w:rPr>
          <w:b/>
          <w:bCs/>
          <w:i/>
          <w:iCs/>
        </w:rPr>
        <w:t>Artículo 13. De las funciones de los Comités Técnicos de Investigación y Extensión</w:t>
      </w:r>
    </w:p>
    <w:p w14:paraId="7A38C77E" w14:textId="77777777" w:rsidR="00FD5527" w:rsidRPr="00D24DE9" w:rsidRDefault="00FD5527" w:rsidP="00AC3504">
      <w:pPr>
        <w:spacing w:after="0" w:line="240" w:lineRule="auto"/>
        <w:ind w:left="1134" w:right="616"/>
        <w:rPr>
          <w:i/>
          <w:iCs/>
        </w:rPr>
      </w:pPr>
    </w:p>
    <w:p w14:paraId="6F4A34FE" w14:textId="77777777" w:rsidR="00FD5527" w:rsidRPr="00D24DE9" w:rsidRDefault="00FD5527" w:rsidP="00AC3504">
      <w:pPr>
        <w:spacing w:after="0" w:line="240" w:lineRule="auto"/>
        <w:ind w:left="1134" w:right="616"/>
        <w:rPr>
          <w:i/>
          <w:iCs/>
        </w:rPr>
      </w:pPr>
      <w:r w:rsidRPr="00D24DE9">
        <w:rPr>
          <w:i/>
          <w:iCs/>
        </w:rPr>
        <w:t>Las funciones de los Comités Técnicos de Investigación y Extensión serán la siguientes:</w:t>
      </w:r>
    </w:p>
    <w:p w14:paraId="0CDFD6CF" w14:textId="77777777" w:rsidR="00FD5527" w:rsidRPr="00D24DE9" w:rsidRDefault="00FD5527" w:rsidP="00AC3504">
      <w:pPr>
        <w:spacing w:after="0" w:line="240" w:lineRule="auto"/>
        <w:ind w:left="1134" w:right="616"/>
        <w:rPr>
          <w:i/>
          <w:iCs/>
        </w:rPr>
      </w:pPr>
    </w:p>
    <w:p w14:paraId="02407149" w14:textId="77777777" w:rsidR="00FD5527" w:rsidRPr="00D24DE9" w:rsidRDefault="00FD5527" w:rsidP="00AC3504">
      <w:pPr>
        <w:pStyle w:val="Prrafodelista"/>
        <w:widowControl w:val="0"/>
        <w:numPr>
          <w:ilvl w:val="0"/>
          <w:numId w:val="5"/>
        </w:numPr>
        <w:autoSpaceDE w:val="0"/>
        <w:autoSpaceDN w:val="0"/>
        <w:ind w:left="1701" w:right="616"/>
        <w:contextualSpacing w:val="0"/>
        <w:jc w:val="both"/>
        <w:rPr>
          <w:rFonts w:ascii="Arial" w:hAnsi="Arial" w:cs="Arial"/>
          <w:i/>
          <w:iCs/>
          <w:sz w:val="22"/>
          <w:szCs w:val="22"/>
          <w:lang w:val="es-CR"/>
        </w:rPr>
      </w:pPr>
      <w:r w:rsidRPr="00D24DE9">
        <w:rPr>
          <w:rFonts w:ascii="Arial" w:hAnsi="Arial" w:cs="Arial"/>
          <w:i/>
          <w:iCs/>
          <w:sz w:val="22"/>
          <w:szCs w:val="22"/>
          <w:lang w:val="es-CR"/>
        </w:rPr>
        <w:t>Dictaminar las propuestas de investigación o extensión presentadas por la instancia académica</w:t>
      </w:r>
    </w:p>
    <w:p w14:paraId="7D46A5D4" w14:textId="77777777" w:rsidR="00FD5527" w:rsidRPr="00D24DE9" w:rsidRDefault="00FD5527" w:rsidP="00AC3504">
      <w:pPr>
        <w:pStyle w:val="Prrafodelista"/>
        <w:widowControl w:val="0"/>
        <w:numPr>
          <w:ilvl w:val="0"/>
          <w:numId w:val="5"/>
        </w:numPr>
        <w:autoSpaceDE w:val="0"/>
        <w:autoSpaceDN w:val="0"/>
        <w:ind w:left="1701" w:right="616"/>
        <w:contextualSpacing w:val="0"/>
        <w:jc w:val="both"/>
        <w:rPr>
          <w:rFonts w:ascii="Arial" w:hAnsi="Arial" w:cs="Arial"/>
          <w:i/>
          <w:iCs/>
          <w:sz w:val="22"/>
          <w:szCs w:val="22"/>
          <w:lang w:val="es-CR"/>
        </w:rPr>
      </w:pPr>
      <w:r w:rsidRPr="00D24DE9">
        <w:rPr>
          <w:rFonts w:ascii="Arial" w:hAnsi="Arial" w:cs="Arial"/>
          <w:i/>
          <w:iCs/>
          <w:sz w:val="22"/>
          <w:szCs w:val="22"/>
          <w:lang w:val="es-CR"/>
        </w:rPr>
        <w:t>Dictaminar sobre la participación de personas investigadoras o extensionistas de la instancia académica en propuestas de investigación o extensión coordinadas por otras instancias.</w:t>
      </w:r>
    </w:p>
    <w:p w14:paraId="1A54AB95" w14:textId="77777777" w:rsidR="00FD5527" w:rsidRPr="00D24DE9" w:rsidRDefault="00FD5527" w:rsidP="00AC3504">
      <w:pPr>
        <w:spacing w:after="0" w:line="240" w:lineRule="auto"/>
        <w:ind w:left="567"/>
      </w:pPr>
    </w:p>
    <w:p w14:paraId="3D473D62" w14:textId="65DE4BBF" w:rsidR="00FD5527" w:rsidRPr="00D24DE9" w:rsidRDefault="00FD5527" w:rsidP="00AC3504">
      <w:pPr>
        <w:pStyle w:val="Prrafodelista"/>
        <w:widowControl w:val="0"/>
        <w:numPr>
          <w:ilvl w:val="0"/>
          <w:numId w:val="7"/>
        </w:numPr>
        <w:autoSpaceDE w:val="0"/>
        <w:autoSpaceDN w:val="0"/>
        <w:contextualSpacing w:val="0"/>
        <w:jc w:val="both"/>
        <w:rPr>
          <w:rFonts w:ascii="Arial" w:hAnsi="Arial" w:cs="Arial"/>
          <w:sz w:val="22"/>
          <w:szCs w:val="22"/>
        </w:rPr>
      </w:pPr>
      <w:r w:rsidRPr="00D24DE9">
        <w:rPr>
          <w:rFonts w:ascii="Arial" w:hAnsi="Arial" w:cs="Arial"/>
          <w:sz w:val="22"/>
          <w:szCs w:val="22"/>
        </w:rPr>
        <w:t xml:space="preserve">Las disposiciones para la Convocatoria de Proyectos vinculados a Posgrado que hará la Vicerrectoría de Investigación y Extensión para el periodo 2026, fueron revisadas, analizadas y aprobadas por el CIE en la Sesión </w:t>
      </w:r>
      <w:r w:rsidR="00395E84">
        <w:rPr>
          <w:rFonts w:ascii="Arial" w:hAnsi="Arial" w:cs="Arial"/>
          <w:sz w:val="22"/>
          <w:szCs w:val="22"/>
        </w:rPr>
        <w:t xml:space="preserve">Ordinaria </w:t>
      </w:r>
      <w:r w:rsidRPr="00D24DE9">
        <w:rPr>
          <w:rFonts w:ascii="Arial" w:hAnsi="Arial" w:cs="Arial"/>
          <w:sz w:val="22"/>
          <w:szCs w:val="22"/>
        </w:rPr>
        <w:t>Num.16-2025, del 26 de junio de 2025.</w:t>
      </w:r>
    </w:p>
    <w:p w14:paraId="710AB2AA" w14:textId="77777777" w:rsidR="00FD5527" w:rsidRPr="00D24DE9" w:rsidRDefault="00FD5527" w:rsidP="00AC3504">
      <w:pPr>
        <w:spacing w:after="0" w:line="240" w:lineRule="auto"/>
      </w:pPr>
    </w:p>
    <w:p w14:paraId="42750A56" w14:textId="3540F7BD" w:rsidR="00FD5527" w:rsidRPr="00D24DE9" w:rsidRDefault="00FD5527" w:rsidP="00AC3504">
      <w:pPr>
        <w:spacing w:after="0" w:line="240" w:lineRule="auto"/>
        <w:rPr>
          <w:b/>
        </w:rPr>
      </w:pPr>
      <w:r w:rsidRPr="00D24DE9">
        <w:rPr>
          <w:b/>
        </w:rPr>
        <w:t>SE</w:t>
      </w:r>
      <w:r w:rsidRPr="00D24DE9">
        <w:rPr>
          <w:b/>
          <w:spacing w:val="-2"/>
        </w:rPr>
        <w:t xml:space="preserve"> </w:t>
      </w:r>
      <w:r w:rsidR="005E62EC">
        <w:rPr>
          <w:b/>
        </w:rPr>
        <w:t>ACUERDA</w:t>
      </w:r>
      <w:r w:rsidRPr="00D24DE9">
        <w:rPr>
          <w:b/>
        </w:rPr>
        <w:t>:</w:t>
      </w:r>
    </w:p>
    <w:p w14:paraId="1F1A5259" w14:textId="77777777" w:rsidR="00FD5527" w:rsidRPr="00D24DE9" w:rsidRDefault="00FD5527" w:rsidP="00AC3504">
      <w:pPr>
        <w:pStyle w:val="Textoindependiente"/>
        <w:rPr>
          <w:rFonts w:ascii="Arial" w:hAnsi="Arial" w:cs="Arial"/>
          <w:sz w:val="22"/>
          <w:szCs w:val="22"/>
        </w:rPr>
      </w:pPr>
    </w:p>
    <w:p w14:paraId="4FD5D049" w14:textId="77777777" w:rsidR="00FD5527" w:rsidRPr="00D24DE9" w:rsidRDefault="00FD5527" w:rsidP="00AC3504">
      <w:pPr>
        <w:pStyle w:val="Prrafodelista"/>
        <w:widowControl w:val="0"/>
        <w:numPr>
          <w:ilvl w:val="0"/>
          <w:numId w:val="8"/>
        </w:numPr>
        <w:autoSpaceDE w:val="0"/>
        <w:autoSpaceDN w:val="0"/>
        <w:ind w:left="360"/>
        <w:contextualSpacing w:val="0"/>
        <w:jc w:val="both"/>
        <w:rPr>
          <w:rFonts w:ascii="Arial" w:hAnsi="Arial" w:cs="Arial"/>
          <w:sz w:val="22"/>
          <w:szCs w:val="22"/>
        </w:rPr>
      </w:pPr>
      <w:r w:rsidRPr="00D24DE9">
        <w:rPr>
          <w:rFonts w:ascii="Arial" w:hAnsi="Arial" w:cs="Arial"/>
          <w:sz w:val="22"/>
          <w:szCs w:val="22"/>
        </w:rPr>
        <w:t>Aprobar</w:t>
      </w:r>
      <w:r w:rsidRPr="00D24DE9">
        <w:rPr>
          <w:rFonts w:ascii="Arial" w:hAnsi="Arial" w:cs="Arial"/>
          <w:spacing w:val="-8"/>
          <w:sz w:val="22"/>
          <w:szCs w:val="22"/>
        </w:rPr>
        <w:t xml:space="preserve"> </w:t>
      </w:r>
      <w:r w:rsidRPr="00D24DE9">
        <w:rPr>
          <w:rFonts w:ascii="Arial" w:hAnsi="Arial" w:cs="Arial"/>
          <w:sz w:val="22"/>
          <w:szCs w:val="22"/>
        </w:rPr>
        <w:t>las</w:t>
      </w:r>
      <w:r w:rsidRPr="00D24DE9">
        <w:rPr>
          <w:rFonts w:ascii="Arial" w:hAnsi="Arial" w:cs="Arial"/>
          <w:spacing w:val="-10"/>
          <w:sz w:val="22"/>
          <w:szCs w:val="22"/>
        </w:rPr>
        <w:t xml:space="preserve"> </w:t>
      </w:r>
      <w:r w:rsidRPr="00D24DE9">
        <w:rPr>
          <w:rFonts w:ascii="Arial" w:hAnsi="Arial" w:cs="Arial"/>
          <w:sz w:val="22"/>
          <w:szCs w:val="22"/>
        </w:rPr>
        <w:t>“Disposiciones</w:t>
      </w:r>
      <w:r w:rsidRPr="00D24DE9">
        <w:rPr>
          <w:rFonts w:ascii="Arial" w:hAnsi="Arial" w:cs="Arial"/>
          <w:spacing w:val="-8"/>
          <w:sz w:val="22"/>
          <w:szCs w:val="22"/>
        </w:rPr>
        <w:t xml:space="preserve"> </w:t>
      </w:r>
      <w:r w:rsidRPr="00D24DE9">
        <w:rPr>
          <w:rFonts w:ascii="Arial" w:hAnsi="Arial" w:cs="Arial"/>
          <w:sz w:val="22"/>
          <w:szCs w:val="22"/>
        </w:rPr>
        <w:t>para</w:t>
      </w:r>
      <w:r w:rsidRPr="00D24DE9">
        <w:rPr>
          <w:rFonts w:ascii="Arial" w:hAnsi="Arial" w:cs="Arial"/>
          <w:spacing w:val="-7"/>
          <w:sz w:val="22"/>
          <w:szCs w:val="22"/>
        </w:rPr>
        <w:t xml:space="preserve"> </w:t>
      </w:r>
      <w:r w:rsidRPr="00D24DE9">
        <w:rPr>
          <w:rFonts w:ascii="Arial" w:hAnsi="Arial" w:cs="Arial"/>
          <w:sz w:val="22"/>
          <w:szCs w:val="22"/>
        </w:rPr>
        <w:t>la</w:t>
      </w:r>
      <w:r w:rsidRPr="00D24DE9">
        <w:rPr>
          <w:rFonts w:ascii="Arial" w:hAnsi="Arial" w:cs="Arial"/>
          <w:spacing w:val="-8"/>
          <w:sz w:val="22"/>
          <w:szCs w:val="22"/>
        </w:rPr>
        <w:t xml:space="preserve"> </w:t>
      </w:r>
      <w:r w:rsidRPr="00D24DE9">
        <w:rPr>
          <w:rFonts w:ascii="Arial" w:hAnsi="Arial" w:cs="Arial"/>
          <w:sz w:val="22"/>
          <w:szCs w:val="22"/>
        </w:rPr>
        <w:t>presentación</w:t>
      </w:r>
      <w:r w:rsidRPr="00D24DE9">
        <w:rPr>
          <w:rFonts w:ascii="Arial" w:hAnsi="Arial" w:cs="Arial"/>
          <w:spacing w:val="-8"/>
          <w:sz w:val="22"/>
          <w:szCs w:val="22"/>
        </w:rPr>
        <w:t xml:space="preserve"> </w:t>
      </w:r>
      <w:r w:rsidRPr="00D24DE9">
        <w:rPr>
          <w:rFonts w:ascii="Arial" w:hAnsi="Arial" w:cs="Arial"/>
          <w:sz w:val="22"/>
          <w:szCs w:val="22"/>
        </w:rPr>
        <w:t>de</w:t>
      </w:r>
      <w:r w:rsidRPr="00D24DE9">
        <w:rPr>
          <w:rFonts w:ascii="Arial" w:hAnsi="Arial" w:cs="Arial"/>
          <w:spacing w:val="-7"/>
          <w:sz w:val="22"/>
          <w:szCs w:val="22"/>
        </w:rPr>
        <w:t xml:space="preserve"> </w:t>
      </w:r>
      <w:r w:rsidRPr="00D24DE9">
        <w:rPr>
          <w:rFonts w:ascii="Arial" w:hAnsi="Arial" w:cs="Arial"/>
          <w:sz w:val="22"/>
          <w:szCs w:val="22"/>
        </w:rPr>
        <w:t>propuestas</w:t>
      </w:r>
      <w:r w:rsidRPr="00D24DE9">
        <w:rPr>
          <w:rFonts w:ascii="Arial" w:hAnsi="Arial" w:cs="Arial"/>
          <w:spacing w:val="-8"/>
          <w:sz w:val="22"/>
          <w:szCs w:val="22"/>
        </w:rPr>
        <w:t xml:space="preserve"> </w:t>
      </w:r>
      <w:r w:rsidRPr="00D24DE9">
        <w:rPr>
          <w:rFonts w:ascii="Arial" w:hAnsi="Arial" w:cs="Arial"/>
          <w:sz w:val="22"/>
          <w:szCs w:val="22"/>
        </w:rPr>
        <w:t>nuevas</w:t>
      </w:r>
      <w:r w:rsidRPr="00D24DE9">
        <w:rPr>
          <w:rFonts w:ascii="Arial" w:hAnsi="Arial" w:cs="Arial"/>
          <w:spacing w:val="-9"/>
          <w:sz w:val="22"/>
          <w:szCs w:val="22"/>
        </w:rPr>
        <w:t xml:space="preserve"> </w:t>
      </w:r>
      <w:r w:rsidRPr="00D24DE9">
        <w:rPr>
          <w:rFonts w:ascii="Arial" w:hAnsi="Arial" w:cs="Arial"/>
          <w:sz w:val="22"/>
          <w:szCs w:val="22"/>
        </w:rPr>
        <w:t>de</w:t>
      </w:r>
      <w:r w:rsidRPr="00D24DE9">
        <w:rPr>
          <w:rFonts w:ascii="Arial" w:hAnsi="Arial" w:cs="Arial"/>
          <w:spacing w:val="-10"/>
          <w:sz w:val="22"/>
          <w:szCs w:val="22"/>
        </w:rPr>
        <w:t xml:space="preserve"> </w:t>
      </w:r>
      <w:r w:rsidRPr="00D24DE9">
        <w:rPr>
          <w:rFonts w:ascii="Arial" w:hAnsi="Arial" w:cs="Arial"/>
          <w:sz w:val="22"/>
          <w:szCs w:val="22"/>
        </w:rPr>
        <w:t>Proyectos</w:t>
      </w:r>
      <w:r w:rsidRPr="00D24DE9">
        <w:rPr>
          <w:rFonts w:ascii="Arial" w:hAnsi="Arial" w:cs="Arial"/>
          <w:spacing w:val="-8"/>
          <w:sz w:val="22"/>
          <w:szCs w:val="22"/>
        </w:rPr>
        <w:t xml:space="preserve"> </w:t>
      </w:r>
      <w:r w:rsidRPr="00D24DE9">
        <w:rPr>
          <w:rFonts w:ascii="Arial" w:hAnsi="Arial" w:cs="Arial"/>
          <w:sz w:val="22"/>
          <w:szCs w:val="22"/>
        </w:rPr>
        <w:t>vinculados</w:t>
      </w:r>
      <w:r w:rsidRPr="00D24DE9">
        <w:rPr>
          <w:rFonts w:ascii="Arial" w:hAnsi="Arial" w:cs="Arial"/>
          <w:spacing w:val="-10"/>
          <w:sz w:val="22"/>
          <w:szCs w:val="22"/>
        </w:rPr>
        <w:t xml:space="preserve"> </w:t>
      </w:r>
      <w:r w:rsidRPr="00D24DE9">
        <w:rPr>
          <w:rFonts w:ascii="Arial" w:hAnsi="Arial" w:cs="Arial"/>
          <w:sz w:val="22"/>
          <w:szCs w:val="22"/>
        </w:rPr>
        <w:t>a</w:t>
      </w:r>
      <w:r w:rsidRPr="00D24DE9">
        <w:rPr>
          <w:rFonts w:ascii="Arial" w:hAnsi="Arial" w:cs="Arial"/>
          <w:spacing w:val="-14"/>
          <w:sz w:val="22"/>
          <w:szCs w:val="22"/>
        </w:rPr>
        <w:t xml:space="preserve"> </w:t>
      </w:r>
      <w:r w:rsidRPr="00D24DE9">
        <w:rPr>
          <w:rFonts w:ascii="Arial" w:hAnsi="Arial" w:cs="Arial"/>
          <w:sz w:val="22"/>
          <w:szCs w:val="22"/>
        </w:rPr>
        <w:t>formación</w:t>
      </w:r>
      <w:r w:rsidRPr="00D24DE9">
        <w:rPr>
          <w:rFonts w:ascii="Arial" w:hAnsi="Arial" w:cs="Arial"/>
          <w:spacing w:val="-10"/>
          <w:sz w:val="22"/>
          <w:szCs w:val="22"/>
        </w:rPr>
        <w:t xml:space="preserve"> </w:t>
      </w:r>
      <w:r w:rsidRPr="00D24DE9">
        <w:rPr>
          <w:rFonts w:ascii="Arial" w:hAnsi="Arial" w:cs="Arial"/>
          <w:sz w:val="22"/>
          <w:szCs w:val="22"/>
        </w:rPr>
        <w:t>en</w:t>
      </w:r>
      <w:r w:rsidRPr="00D24DE9">
        <w:rPr>
          <w:rFonts w:ascii="Arial" w:hAnsi="Arial" w:cs="Arial"/>
          <w:spacing w:val="-12"/>
          <w:sz w:val="22"/>
          <w:szCs w:val="22"/>
        </w:rPr>
        <w:t xml:space="preserve"> P</w:t>
      </w:r>
      <w:r w:rsidRPr="00D24DE9">
        <w:rPr>
          <w:rFonts w:ascii="Arial" w:hAnsi="Arial" w:cs="Arial"/>
          <w:sz w:val="22"/>
          <w:szCs w:val="22"/>
        </w:rPr>
        <w:t>osgrados financiadas con fondos de la VIE,</w:t>
      </w:r>
      <w:r w:rsidRPr="00D24DE9">
        <w:rPr>
          <w:rFonts w:ascii="Arial" w:hAnsi="Arial" w:cs="Arial"/>
          <w:spacing w:val="-11"/>
          <w:sz w:val="22"/>
          <w:szCs w:val="22"/>
        </w:rPr>
        <w:t xml:space="preserve"> </w:t>
      </w:r>
      <w:r w:rsidRPr="00D24DE9">
        <w:rPr>
          <w:rFonts w:ascii="Arial" w:hAnsi="Arial" w:cs="Arial"/>
          <w:sz w:val="22"/>
          <w:szCs w:val="22"/>
        </w:rPr>
        <w:t>Convocatoria</w:t>
      </w:r>
      <w:r w:rsidRPr="00D24DE9">
        <w:rPr>
          <w:rFonts w:ascii="Arial" w:hAnsi="Arial" w:cs="Arial"/>
          <w:spacing w:val="-11"/>
          <w:sz w:val="22"/>
          <w:szCs w:val="22"/>
        </w:rPr>
        <w:t xml:space="preserve"> </w:t>
      </w:r>
      <w:r w:rsidRPr="00D24DE9">
        <w:rPr>
          <w:rFonts w:ascii="Arial" w:hAnsi="Arial" w:cs="Arial"/>
          <w:sz w:val="22"/>
          <w:szCs w:val="22"/>
        </w:rPr>
        <w:t xml:space="preserve">2026” </w:t>
      </w:r>
      <w:r w:rsidRPr="00D24DE9">
        <w:rPr>
          <w:rFonts w:ascii="Arial" w:hAnsi="Arial" w:cs="Arial"/>
          <w:color w:val="FF0000"/>
          <w:sz w:val="22"/>
          <w:szCs w:val="22"/>
        </w:rPr>
        <w:t>(Apéndice 1</w:t>
      </w:r>
      <w:r w:rsidRPr="00D24DE9">
        <w:rPr>
          <w:rFonts w:ascii="Arial" w:hAnsi="Arial" w:cs="Arial"/>
          <w:sz w:val="22"/>
          <w:szCs w:val="22"/>
        </w:rPr>
        <w:t>).</w:t>
      </w:r>
    </w:p>
    <w:p w14:paraId="1F6E5D1E" w14:textId="77777777" w:rsidR="00FD5527" w:rsidRPr="00D24DE9" w:rsidRDefault="00FD5527" w:rsidP="00434163">
      <w:pPr>
        <w:spacing w:after="0" w:line="240" w:lineRule="auto"/>
        <w:ind w:left="0" w:firstLine="0"/>
      </w:pPr>
      <w:bookmarkStart w:id="0" w:name="_Hlk200527471"/>
    </w:p>
    <w:p w14:paraId="67F6F959" w14:textId="5B402940" w:rsidR="00FD5527" w:rsidRPr="00D24DE9" w:rsidRDefault="00FD5527" w:rsidP="00AC3504">
      <w:pPr>
        <w:pStyle w:val="Prrafodelista"/>
        <w:widowControl w:val="0"/>
        <w:numPr>
          <w:ilvl w:val="0"/>
          <w:numId w:val="8"/>
        </w:numPr>
        <w:autoSpaceDE w:val="0"/>
        <w:autoSpaceDN w:val="0"/>
        <w:ind w:left="360"/>
        <w:contextualSpacing w:val="0"/>
        <w:jc w:val="both"/>
        <w:rPr>
          <w:rFonts w:ascii="Arial" w:hAnsi="Arial" w:cs="Arial"/>
          <w:sz w:val="22"/>
          <w:szCs w:val="22"/>
        </w:rPr>
      </w:pPr>
      <w:r w:rsidRPr="00D24DE9">
        <w:rPr>
          <w:rFonts w:ascii="Arial" w:hAnsi="Arial" w:cs="Arial"/>
          <w:sz w:val="22"/>
          <w:szCs w:val="22"/>
        </w:rPr>
        <w:t>Solicitar a la señora Ileana León Boza comunicadora de la Vicerrectoría de Investigación y Extensión la publicación de est</w:t>
      </w:r>
      <w:r w:rsidR="00D94512">
        <w:rPr>
          <w:rFonts w:ascii="Arial" w:hAnsi="Arial" w:cs="Arial"/>
          <w:sz w:val="22"/>
          <w:szCs w:val="22"/>
        </w:rPr>
        <w:t>a</w:t>
      </w:r>
      <w:r w:rsidRPr="00D24DE9">
        <w:rPr>
          <w:rFonts w:ascii="Arial" w:hAnsi="Arial" w:cs="Arial"/>
          <w:sz w:val="22"/>
          <w:szCs w:val="22"/>
        </w:rPr>
        <w:t xml:space="preserve">s </w:t>
      </w:r>
      <w:r w:rsidR="000E1FDB">
        <w:rPr>
          <w:rFonts w:ascii="Arial" w:hAnsi="Arial" w:cs="Arial"/>
          <w:sz w:val="22"/>
          <w:szCs w:val="22"/>
        </w:rPr>
        <w:t xml:space="preserve">disposiciones a la </w:t>
      </w:r>
      <w:r w:rsidR="000E1FDB" w:rsidRPr="00D24DE9">
        <w:rPr>
          <w:rFonts w:ascii="Arial" w:hAnsi="Arial" w:cs="Arial"/>
          <w:sz w:val="22"/>
          <w:szCs w:val="22"/>
        </w:rPr>
        <w:t>Comunidad Institucional</w:t>
      </w:r>
      <w:r w:rsidRPr="00D24DE9">
        <w:rPr>
          <w:rFonts w:ascii="Arial" w:hAnsi="Arial" w:cs="Arial"/>
          <w:sz w:val="22"/>
          <w:szCs w:val="22"/>
        </w:rPr>
        <w:t>, según cronograma establecido.</w:t>
      </w:r>
    </w:p>
    <w:p w14:paraId="5EBFFA89" w14:textId="77777777" w:rsidR="00DC5219" w:rsidRPr="00D24DE9" w:rsidRDefault="00DC5219" w:rsidP="00AC3504">
      <w:pPr>
        <w:pStyle w:val="Prrafodelista"/>
        <w:rPr>
          <w:rFonts w:ascii="Arial" w:hAnsi="Arial" w:cs="Arial"/>
          <w:sz w:val="22"/>
          <w:szCs w:val="22"/>
        </w:rPr>
      </w:pPr>
    </w:p>
    <w:p w14:paraId="3109670C" w14:textId="1A0B9D58" w:rsidR="00DC5219" w:rsidRPr="00D24DE9" w:rsidRDefault="00DC5219" w:rsidP="00AC3504">
      <w:pPr>
        <w:pStyle w:val="Prrafodelista"/>
        <w:widowControl w:val="0"/>
        <w:numPr>
          <w:ilvl w:val="0"/>
          <w:numId w:val="8"/>
        </w:numPr>
        <w:autoSpaceDE w:val="0"/>
        <w:autoSpaceDN w:val="0"/>
        <w:ind w:left="360"/>
        <w:contextualSpacing w:val="0"/>
        <w:jc w:val="both"/>
        <w:rPr>
          <w:rFonts w:ascii="Arial" w:hAnsi="Arial" w:cs="Arial"/>
          <w:sz w:val="22"/>
          <w:szCs w:val="22"/>
        </w:rPr>
      </w:pPr>
      <w:r w:rsidRPr="00D24DE9">
        <w:rPr>
          <w:rFonts w:ascii="Arial" w:hAnsi="Arial" w:cs="Arial"/>
          <w:sz w:val="22"/>
          <w:szCs w:val="22"/>
        </w:rPr>
        <w:t>Solicitar a la Vicerrectoría de Investigación y Extensión habilitar la plataforma correspondiente para el ingreso de las propuestas a presentar en esta convocatoria, según cronograma establecido.</w:t>
      </w:r>
    </w:p>
    <w:bookmarkEnd w:id="0"/>
    <w:p w14:paraId="2976AF01" w14:textId="77777777" w:rsidR="00FD5527" w:rsidRPr="00D24DE9" w:rsidRDefault="00FD5527" w:rsidP="000E1FDB">
      <w:pPr>
        <w:spacing w:after="0" w:line="240" w:lineRule="auto"/>
        <w:ind w:left="0" w:firstLine="0"/>
      </w:pPr>
    </w:p>
    <w:p w14:paraId="4924711C" w14:textId="77777777" w:rsidR="00FD5527" w:rsidRPr="00D24DE9" w:rsidRDefault="00FD5527" w:rsidP="00AC3504">
      <w:pPr>
        <w:pStyle w:val="Prrafodelista"/>
        <w:widowControl w:val="0"/>
        <w:numPr>
          <w:ilvl w:val="0"/>
          <w:numId w:val="8"/>
        </w:numPr>
        <w:autoSpaceDE w:val="0"/>
        <w:autoSpaceDN w:val="0"/>
        <w:ind w:left="360"/>
        <w:contextualSpacing w:val="0"/>
        <w:jc w:val="both"/>
        <w:rPr>
          <w:rFonts w:ascii="Arial" w:hAnsi="Arial" w:cs="Arial"/>
          <w:sz w:val="22"/>
          <w:szCs w:val="22"/>
        </w:rPr>
      </w:pPr>
      <w:proofErr w:type="gramStart"/>
      <w:r w:rsidRPr="00D24DE9">
        <w:rPr>
          <w:rFonts w:ascii="Arial" w:hAnsi="Arial" w:cs="Arial"/>
          <w:sz w:val="22"/>
          <w:szCs w:val="22"/>
        </w:rPr>
        <w:t>Indicar</w:t>
      </w:r>
      <w:proofErr w:type="gramEnd"/>
      <w:r w:rsidRPr="00D24DE9">
        <w:rPr>
          <w:rFonts w:ascii="Arial" w:hAnsi="Arial" w:cs="Arial"/>
          <w:sz w:val="22"/>
          <w:szCs w:val="22"/>
        </w:rPr>
        <w:t xml:space="preserve"> que contra este acuerdo podrá interponerse recurso de revocatoria ante este Consejo o de apelación ante la Rectoría, en el plazo máximo de cinco días hábiles, o los extraordinarios de aclaración o adición, en el plazo de diez días hábiles, ambos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14:paraId="16141E69" w14:textId="77777777" w:rsidR="00FD5527" w:rsidRPr="00D24DE9" w:rsidRDefault="00FD5527" w:rsidP="00AC3504">
      <w:pPr>
        <w:pStyle w:val="Prrafodelista"/>
        <w:rPr>
          <w:rFonts w:ascii="Arial" w:hAnsi="Arial" w:cs="Arial"/>
          <w:sz w:val="22"/>
          <w:szCs w:val="22"/>
        </w:rPr>
      </w:pPr>
    </w:p>
    <w:p w14:paraId="63ABD4C4" w14:textId="4BA066CF" w:rsidR="00E56174" w:rsidRPr="00E56174" w:rsidRDefault="000E1FDB" w:rsidP="00AC3504">
      <w:pPr>
        <w:pStyle w:val="Prrafodelista"/>
        <w:numPr>
          <w:ilvl w:val="0"/>
          <w:numId w:val="8"/>
        </w:numPr>
        <w:ind w:left="360"/>
        <w:contextualSpacing w:val="0"/>
        <w:jc w:val="both"/>
        <w:rPr>
          <w:rFonts w:ascii="Arial" w:hAnsi="Arial" w:cs="Arial"/>
          <w:sz w:val="22"/>
          <w:szCs w:val="22"/>
        </w:rPr>
      </w:pPr>
      <w:r w:rsidRPr="00D24DE9">
        <w:rPr>
          <w:rFonts w:ascii="Arial" w:hAnsi="Arial" w:cs="Arial"/>
          <w:sz w:val="22"/>
          <w:szCs w:val="22"/>
        </w:rPr>
        <w:t xml:space="preserve">Comunicar a la Dirección de Posgrados </w:t>
      </w:r>
      <w:r w:rsidR="00FD5527" w:rsidRPr="00D24DE9">
        <w:rPr>
          <w:rFonts w:ascii="Arial" w:eastAsia="Arial" w:hAnsi="Arial" w:cs="Arial"/>
          <w:sz w:val="22"/>
          <w:szCs w:val="22"/>
        </w:rPr>
        <w:t>para los trámites correspondientes.</w:t>
      </w:r>
    </w:p>
    <w:p w14:paraId="520E43EF" w14:textId="68028C71" w:rsidR="00E56174" w:rsidRPr="00E56174" w:rsidRDefault="00E56174" w:rsidP="008E1B14">
      <w:pPr>
        <w:ind w:left="6946" w:right="49" w:firstLine="0"/>
        <w:rPr>
          <w:b/>
          <w:bCs/>
        </w:rPr>
      </w:pPr>
      <w:r w:rsidRPr="00E56174">
        <w:rPr>
          <w:b/>
          <w:bCs/>
        </w:rPr>
        <w:t>ACUERDO FIRME</w:t>
      </w:r>
    </w:p>
    <w:p w14:paraId="4764F628" w14:textId="77777777" w:rsidR="00E56174" w:rsidRDefault="00E56174" w:rsidP="00E56174"/>
    <w:p w14:paraId="5EE0EC71" w14:textId="77777777" w:rsidR="00E56174" w:rsidRDefault="00E56174" w:rsidP="00E56174"/>
    <w:p w14:paraId="184A439F" w14:textId="77777777" w:rsidR="006B79FC" w:rsidRDefault="006B79FC" w:rsidP="00E56174"/>
    <w:p w14:paraId="10D0FDC0" w14:textId="77777777" w:rsidR="00E56174" w:rsidRPr="003D3A30" w:rsidRDefault="00E56174" w:rsidP="00E56174">
      <w:pPr>
        <w:pStyle w:val="Default"/>
        <w:rPr>
          <w:color w:val="auto"/>
          <w:sz w:val="22"/>
          <w:szCs w:val="22"/>
        </w:rPr>
      </w:pPr>
    </w:p>
    <w:p w14:paraId="3CA3642D" w14:textId="77777777" w:rsidR="00E56174" w:rsidRPr="00EA6BC7" w:rsidRDefault="00E56174" w:rsidP="00E56174">
      <w:pPr>
        <w:pStyle w:val="Default"/>
        <w:rPr>
          <w:color w:val="auto"/>
          <w:sz w:val="16"/>
          <w:szCs w:val="16"/>
        </w:rPr>
      </w:pPr>
      <w:r>
        <w:rPr>
          <w:color w:val="auto"/>
          <w:sz w:val="16"/>
          <w:szCs w:val="16"/>
        </w:rPr>
        <w:lastRenderedPageBreak/>
        <w:t>JLLS</w:t>
      </w:r>
      <w:r w:rsidRPr="00EA6BC7">
        <w:rPr>
          <w:color w:val="auto"/>
          <w:sz w:val="16"/>
          <w:szCs w:val="16"/>
        </w:rPr>
        <w:t>/mrc</w:t>
      </w:r>
    </w:p>
    <w:p w14:paraId="6346D961" w14:textId="77777777" w:rsidR="00E56174" w:rsidRPr="00EA6BC7" w:rsidRDefault="00E56174" w:rsidP="00E56174">
      <w:pPr>
        <w:pStyle w:val="Default"/>
        <w:rPr>
          <w:color w:val="auto"/>
          <w:sz w:val="16"/>
          <w:szCs w:val="16"/>
        </w:rPr>
      </w:pPr>
    </w:p>
    <w:p w14:paraId="300E3F92" w14:textId="77777777" w:rsidR="00E56174" w:rsidRPr="00EA6BC7" w:rsidRDefault="00E56174" w:rsidP="00E56174">
      <w:pPr>
        <w:pStyle w:val="Default"/>
        <w:rPr>
          <w:color w:val="auto"/>
          <w:sz w:val="16"/>
          <w:szCs w:val="16"/>
        </w:rPr>
      </w:pPr>
      <w:r w:rsidRPr="00EA6BC7">
        <w:rPr>
          <w:color w:val="auto"/>
          <w:sz w:val="16"/>
          <w:szCs w:val="16"/>
        </w:rPr>
        <w:t>c.d:</w:t>
      </w:r>
      <w:r w:rsidRPr="00EA6BC7">
        <w:rPr>
          <w:color w:val="auto"/>
          <w:sz w:val="16"/>
          <w:szCs w:val="16"/>
        </w:rPr>
        <w:tab/>
        <w:t>Lic. Jairo Ramírez Sojo, Analista de Sistemas</w:t>
      </w:r>
      <w:r>
        <w:rPr>
          <w:color w:val="auto"/>
          <w:sz w:val="16"/>
          <w:szCs w:val="16"/>
        </w:rPr>
        <w:t xml:space="preserve"> VIE</w:t>
      </w:r>
    </w:p>
    <w:p w14:paraId="2DA99C02" w14:textId="77777777" w:rsidR="00E56174" w:rsidRPr="00EA6BC7" w:rsidRDefault="00E56174" w:rsidP="00E56174">
      <w:pPr>
        <w:pStyle w:val="Default"/>
        <w:ind w:firstLine="709"/>
        <w:rPr>
          <w:color w:val="auto"/>
          <w:sz w:val="16"/>
          <w:szCs w:val="16"/>
        </w:rPr>
      </w:pPr>
      <w:r w:rsidRPr="00EA6BC7">
        <w:rPr>
          <w:color w:val="auto"/>
          <w:sz w:val="16"/>
          <w:szCs w:val="16"/>
        </w:rPr>
        <w:t xml:space="preserve">MC. Ileana León Boza, </w:t>
      </w:r>
      <w:r>
        <w:rPr>
          <w:color w:val="auto"/>
          <w:sz w:val="16"/>
          <w:szCs w:val="16"/>
        </w:rPr>
        <w:t>Comunicadora VIE</w:t>
      </w:r>
    </w:p>
    <w:p w14:paraId="72475DE2" w14:textId="77777777" w:rsidR="00EA64F4" w:rsidRDefault="00CC0DAB" w:rsidP="00E56174">
      <w:pPr>
        <w:pStyle w:val="Default"/>
        <w:ind w:firstLine="709"/>
        <w:rPr>
          <w:color w:val="auto"/>
          <w:sz w:val="16"/>
          <w:szCs w:val="16"/>
        </w:rPr>
      </w:pPr>
      <w:r>
        <w:rPr>
          <w:color w:val="auto"/>
          <w:sz w:val="16"/>
          <w:szCs w:val="16"/>
        </w:rPr>
        <w:t>M</w:t>
      </w:r>
      <w:r w:rsidR="00E56174" w:rsidRPr="00EA6BC7">
        <w:rPr>
          <w:color w:val="auto"/>
          <w:sz w:val="16"/>
          <w:szCs w:val="16"/>
        </w:rPr>
        <w:t>A</w:t>
      </w:r>
      <w:r w:rsidR="00270C3E">
        <w:rPr>
          <w:color w:val="auto"/>
          <w:sz w:val="16"/>
          <w:szCs w:val="16"/>
        </w:rPr>
        <w:t>F. Silvia Campos Brenes,</w:t>
      </w:r>
      <w:r w:rsidR="00EA64F4">
        <w:rPr>
          <w:color w:val="auto"/>
          <w:sz w:val="16"/>
          <w:szCs w:val="16"/>
        </w:rPr>
        <w:t xml:space="preserve"> VIE</w:t>
      </w:r>
    </w:p>
    <w:p w14:paraId="5ED2B5A4" w14:textId="36E991A7" w:rsidR="00E56174" w:rsidRPr="00B8604B" w:rsidRDefault="00EA64F4" w:rsidP="00E56174">
      <w:pPr>
        <w:pStyle w:val="Default"/>
        <w:ind w:firstLine="709"/>
        <w:rPr>
          <w:color w:val="auto"/>
          <w:sz w:val="16"/>
          <w:szCs w:val="16"/>
        </w:rPr>
      </w:pPr>
      <w:r>
        <w:rPr>
          <w:color w:val="auto"/>
          <w:sz w:val="16"/>
          <w:szCs w:val="16"/>
        </w:rPr>
        <w:t>A</w:t>
      </w:r>
      <w:r w:rsidR="00E56174" w:rsidRPr="00EA6BC7">
        <w:rPr>
          <w:color w:val="auto"/>
          <w:sz w:val="16"/>
          <w:szCs w:val="16"/>
        </w:rPr>
        <w:t>rchivo</w:t>
      </w:r>
    </w:p>
    <w:p w14:paraId="2002950D" w14:textId="2767F200" w:rsidR="00060637" w:rsidRPr="00E56174" w:rsidRDefault="00FD5527" w:rsidP="00E56174">
      <w:r w:rsidRPr="00E56174">
        <w:br w:type="page"/>
      </w:r>
    </w:p>
    <w:p w14:paraId="7128168F" w14:textId="706B31C4" w:rsidR="003B6A0A" w:rsidRPr="008D3746" w:rsidRDefault="008D3746" w:rsidP="00FD5527">
      <w:pPr>
        <w:pStyle w:val="Prrafodelista"/>
        <w:ind w:left="0"/>
        <w:jc w:val="center"/>
        <w:rPr>
          <w:rFonts w:ascii="Arial" w:hAnsi="Arial" w:cs="Arial"/>
          <w:b/>
          <w:bCs/>
          <w:sz w:val="22"/>
          <w:szCs w:val="22"/>
          <w:lang w:val="es-CR"/>
        </w:rPr>
      </w:pPr>
      <w:r w:rsidRPr="008D3746">
        <w:rPr>
          <w:rFonts w:ascii="Arial" w:hAnsi="Arial" w:cs="Arial"/>
          <w:b/>
          <w:bCs/>
          <w:sz w:val="22"/>
          <w:szCs w:val="22"/>
        </w:rPr>
        <w:lastRenderedPageBreak/>
        <w:t>DISPOSICIONES PARA LA PRESENTACIÓN DE PROPUESTAS NUEVAS DE PROYECTOS VINCULADOS A FORMACIÓN EN POSGRADO FINANCIADAS CON FONDOS DE LA VIE, CONVOCATORIA 2026.</w:t>
      </w:r>
    </w:p>
    <w:p w14:paraId="270B9F42" w14:textId="77777777" w:rsidR="00FD5527" w:rsidRPr="00D24DE9" w:rsidRDefault="00FD5527" w:rsidP="00FD5527">
      <w:pPr>
        <w:pStyle w:val="Prrafodelista"/>
        <w:ind w:left="567"/>
        <w:jc w:val="center"/>
        <w:rPr>
          <w:rFonts w:ascii="Arial" w:hAnsi="Arial" w:cs="Arial"/>
          <w:sz w:val="22"/>
          <w:szCs w:val="22"/>
          <w:lang w:val="es-CR"/>
        </w:rPr>
      </w:pPr>
    </w:p>
    <w:p w14:paraId="03E981B8" w14:textId="77777777" w:rsidR="00FD5527" w:rsidRPr="00D24DE9" w:rsidRDefault="00FD5527" w:rsidP="009343EE">
      <w:pPr>
        <w:pStyle w:val="Prrafodelista"/>
        <w:widowControl w:val="0"/>
        <w:numPr>
          <w:ilvl w:val="0"/>
          <w:numId w:val="2"/>
        </w:numPr>
        <w:autoSpaceDE w:val="0"/>
        <w:autoSpaceDN w:val="0"/>
        <w:contextualSpacing w:val="0"/>
        <w:jc w:val="both"/>
        <w:rPr>
          <w:rFonts w:ascii="Arial" w:hAnsi="Arial" w:cs="Arial"/>
          <w:b/>
          <w:bCs/>
          <w:sz w:val="22"/>
          <w:szCs w:val="22"/>
          <w:lang w:val="en-US"/>
        </w:rPr>
      </w:pPr>
      <w:bookmarkStart w:id="1" w:name="_Toc199687852"/>
      <w:r w:rsidRPr="00D24DE9">
        <w:rPr>
          <w:rFonts w:ascii="Arial" w:hAnsi="Arial" w:cs="Arial"/>
          <w:b/>
          <w:bCs/>
          <w:sz w:val="22"/>
          <w:szCs w:val="22"/>
          <w:lang w:val="en-US"/>
        </w:rPr>
        <w:t>ALCANCE</w:t>
      </w:r>
      <w:bookmarkEnd w:id="1"/>
    </w:p>
    <w:p w14:paraId="3022220C" w14:textId="77777777" w:rsidR="00FD5527" w:rsidRPr="00D24DE9" w:rsidRDefault="00FD5527" w:rsidP="00FD5527">
      <w:pPr>
        <w:pStyle w:val="Prrafodelista"/>
        <w:ind w:left="567"/>
        <w:rPr>
          <w:rFonts w:ascii="Arial" w:hAnsi="Arial" w:cs="Arial"/>
          <w:bCs/>
          <w:sz w:val="22"/>
          <w:szCs w:val="22"/>
          <w:lang w:val="en-US"/>
        </w:rPr>
      </w:pPr>
    </w:p>
    <w:p w14:paraId="2880F4A9" w14:textId="77777777" w:rsidR="00FD5527" w:rsidRPr="00D24DE9" w:rsidRDefault="00FD5527" w:rsidP="009343EE">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Esta convocatoria por fondos concursables tiene por objetivo fomentar el desarrollo de la investigación y la extensión en la Institución, de acuerdo con las necesidades del país y en el marco de los “Ejes de conocimiento estratégicos” aprobados por la AIR, Plan Estratégico Institucional y los Objetivos de Desarrollo Sostenible y sus metas, enunciadas por la Organización de las Naciones Unidas (Decreto No. 40203-PLAN-RE-MINAE).</w:t>
      </w:r>
    </w:p>
    <w:p w14:paraId="7636CA1D" w14:textId="77777777" w:rsidR="00FD5527" w:rsidRPr="00D24DE9" w:rsidRDefault="00FD5527" w:rsidP="00FD5527">
      <w:pPr>
        <w:pStyle w:val="Prrafodelista"/>
        <w:ind w:left="220"/>
        <w:rPr>
          <w:rFonts w:ascii="Arial" w:hAnsi="Arial" w:cs="Arial"/>
          <w:sz w:val="22"/>
          <w:szCs w:val="22"/>
          <w:lang w:val="es-CR"/>
        </w:rPr>
      </w:pPr>
    </w:p>
    <w:p w14:paraId="2EF4A8C2" w14:textId="77777777" w:rsidR="00FD5527" w:rsidRPr="00D24DE9" w:rsidRDefault="00FD5527" w:rsidP="00C51042">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Podrán concursar por estos fondos propuestas de proyectos nuevos que requieren financiamiento parcial o total de la VIE para su ejecución y no se admitirán ampliaciones de proyectos en ejecución.</w:t>
      </w:r>
    </w:p>
    <w:p w14:paraId="7AFAD571" w14:textId="77777777" w:rsidR="00FD5527" w:rsidRPr="00D24DE9" w:rsidRDefault="00FD5527" w:rsidP="00FD5527">
      <w:pPr>
        <w:pStyle w:val="Prrafodelista"/>
        <w:ind w:left="220"/>
        <w:rPr>
          <w:rFonts w:ascii="Arial" w:hAnsi="Arial" w:cs="Arial"/>
          <w:sz w:val="22"/>
          <w:szCs w:val="22"/>
          <w:lang w:val="es-CR"/>
        </w:rPr>
      </w:pPr>
    </w:p>
    <w:p w14:paraId="03DB4E62" w14:textId="77777777" w:rsidR="00FD5527" w:rsidRPr="00D24DE9" w:rsidRDefault="00FD5527" w:rsidP="00C51042">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Las propuestas de proyectos que de acuerdo con el Reglamento para la Vinculación Externa Remunerada con la coadyuvancia de la FUNDATEC califican como acciones de vinculación remunerada externa, quedan excluidas de esta convocatoria.</w:t>
      </w:r>
    </w:p>
    <w:p w14:paraId="0F5AC2AC" w14:textId="77777777" w:rsidR="00FD5527" w:rsidRPr="00D24DE9" w:rsidRDefault="00FD5527" w:rsidP="00FD5527">
      <w:pPr>
        <w:pStyle w:val="Prrafodelista"/>
        <w:ind w:left="220"/>
        <w:rPr>
          <w:rFonts w:ascii="Arial" w:hAnsi="Arial" w:cs="Arial"/>
          <w:sz w:val="22"/>
          <w:szCs w:val="22"/>
          <w:lang w:val="es-CR"/>
        </w:rPr>
      </w:pPr>
    </w:p>
    <w:p w14:paraId="27EAF563" w14:textId="77777777" w:rsidR="00FD5527" w:rsidRPr="00D24DE9" w:rsidRDefault="00FD5527" w:rsidP="00C51042">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Las propuestas de proyectos que para su ejecución no requieren de fondos ni plazas VIE quedan excluidas de esta convocatoria.</w:t>
      </w:r>
    </w:p>
    <w:p w14:paraId="7BD49394" w14:textId="77777777" w:rsidR="00FD5527" w:rsidRPr="00D24DE9" w:rsidRDefault="00FD5527" w:rsidP="00FD5527">
      <w:pPr>
        <w:pStyle w:val="Prrafodelista"/>
        <w:ind w:left="220"/>
        <w:rPr>
          <w:rFonts w:ascii="Arial" w:hAnsi="Arial" w:cs="Arial"/>
          <w:sz w:val="22"/>
          <w:szCs w:val="22"/>
          <w:lang w:val="es-CR"/>
        </w:rPr>
      </w:pPr>
    </w:p>
    <w:p w14:paraId="252E92F2" w14:textId="77777777" w:rsidR="00FD5527" w:rsidRPr="00D24DE9" w:rsidRDefault="00FD5527" w:rsidP="00C51042">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En esta convocatoria se tiene previsto aprobar dos proyectos vinculados a formación en doctorado para personas funcionarias, tres proyectos vinculados a formación en doctorado para personas no-funcionarias y cuatro proyectos vinculados a formación en maestría para personas no-funcionarias.</w:t>
      </w:r>
    </w:p>
    <w:p w14:paraId="06C82343" w14:textId="77777777" w:rsidR="00FD5527" w:rsidRPr="00D24DE9" w:rsidRDefault="00FD5527" w:rsidP="00FD5527">
      <w:pPr>
        <w:pStyle w:val="Prrafodelista"/>
        <w:ind w:left="567"/>
        <w:rPr>
          <w:rFonts w:ascii="Arial" w:hAnsi="Arial" w:cs="Arial"/>
          <w:sz w:val="22"/>
          <w:szCs w:val="22"/>
          <w:lang w:val="es-CR"/>
        </w:rPr>
      </w:pPr>
    </w:p>
    <w:p w14:paraId="46FD708B" w14:textId="77777777" w:rsidR="00FD5527" w:rsidRPr="00D24DE9" w:rsidRDefault="00FD5527" w:rsidP="00C51042">
      <w:pPr>
        <w:pStyle w:val="Prrafodelista"/>
        <w:widowControl w:val="0"/>
        <w:numPr>
          <w:ilvl w:val="0"/>
          <w:numId w:val="2"/>
        </w:numPr>
        <w:autoSpaceDE w:val="0"/>
        <w:autoSpaceDN w:val="0"/>
        <w:contextualSpacing w:val="0"/>
        <w:jc w:val="both"/>
        <w:rPr>
          <w:rFonts w:ascii="Arial" w:hAnsi="Arial" w:cs="Arial"/>
          <w:b/>
          <w:bCs/>
          <w:sz w:val="22"/>
          <w:szCs w:val="22"/>
          <w:lang w:val="en-US"/>
        </w:rPr>
      </w:pPr>
      <w:bookmarkStart w:id="2" w:name="_Toc199687853"/>
      <w:r w:rsidRPr="00D24DE9">
        <w:rPr>
          <w:rFonts w:ascii="Arial" w:hAnsi="Arial" w:cs="Arial"/>
          <w:b/>
          <w:bCs/>
          <w:sz w:val="22"/>
          <w:szCs w:val="22"/>
          <w:lang w:val="en-US"/>
        </w:rPr>
        <w:t>DISPOSICIONES GENERALES</w:t>
      </w:r>
      <w:bookmarkEnd w:id="2"/>
    </w:p>
    <w:p w14:paraId="03D36EF9" w14:textId="77777777" w:rsidR="00FD5527" w:rsidRPr="00D24DE9" w:rsidRDefault="00FD5527" w:rsidP="00FD5527">
      <w:pPr>
        <w:pStyle w:val="Prrafodelista"/>
        <w:ind w:left="567"/>
        <w:rPr>
          <w:rFonts w:ascii="Arial" w:hAnsi="Arial" w:cs="Arial"/>
          <w:bCs/>
          <w:sz w:val="22"/>
          <w:szCs w:val="22"/>
          <w:lang w:val="en-US"/>
        </w:rPr>
      </w:pPr>
    </w:p>
    <w:p w14:paraId="6154FE34" w14:textId="77777777" w:rsidR="00FD5527" w:rsidRPr="00D24DE9" w:rsidRDefault="00FD5527" w:rsidP="00C51042">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Todas las propuestas presentadas deberán utilizar los formatos establecidos por la VIE, según corresponda a cada modalidad.</w:t>
      </w:r>
    </w:p>
    <w:p w14:paraId="14A8F021" w14:textId="77777777" w:rsidR="00FD5527" w:rsidRPr="00D24DE9" w:rsidRDefault="00FD5527" w:rsidP="00FD5527">
      <w:pPr>
        <w:pStyle w:val="Prrafodelista"/>
        <w:ind w:left="567"/>
        <w:rPr>
          <w:rFonts w:ascii="Arial" w:hAnsi="Arial" w:cs="Arial"/>
          <w:sz w:val="22"/>
          <w:szCs w:val="22"/>
          <w:lang w:val="es-CR"/>
        </w:rPr>
      </w:pPr>
    </w:p>
    <w:p w14:paraId="3010D04C"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Las personas profesoras que se encuentren nombradas temporalmente en puesto de Dirección o Coordinación (Rectoría, Vicerrectoría, Direcciones y similares) podrán presentar propuestas, siempre que estén apoyadas por la instancia académica a la cual pertenecen cuando ejercen el nombramiento académico.</w:t>
      </w:r>
    </w:p>
    <w:p w14:paraId="1013B0D4" w14:textId="77777777" w:rsidR="00FD5527" w:rsidRPr="00D24DE9" w:rsidRDefault="00FD5527" w:rsidP="00FD5527">
      <w:pPr>
        <w:pStyle w:val="Prrafodelista"/>
        <w:ind w:left="567"/>
        <w:rPr>
          <w:rFonts w:ascii="Arial" w:hAnsi="Arial" w:cs="Arial"/>
          <w:sz w:val="22"/>
          <w:szCs w:val="22"/>
          <w:lang w:val="es-CR"/>
        </w:rPr>
      </w:pPr>
    </w:p>
    <w:p w14:paraId="5E7377DA"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En esta convocatoria, solo podrán presentarse propuestas en las que participan personas sin informes pendientes ante la VIE previo al inicio de la recepción de propuestas nuevas, según el cronograma aprobado por el CIE.</w:t>
      </w:r>
    </w:p>
    <w:p w14:paraId="0EC9C0F0" w14:textId="77777777" w:rsidR="00FD5527" w:rsidRPr="00D24DE9" w:rsidRDefault="00FD5527" w:rsidP="00FD5527">
      <w:pPr>
        <w:pStyle w:val="Prrafodelista"/>
        <w:ind w:left="567"/>
        <w:rPr>
          <w:rFonts w:ascii="Arial" w:hAnsi="Arial" w:cs="Arial"/>
          <w:sz w:val="22"/>
          <w:szCs w:val="22"/>
          <w:lang w:val="es-CR"/>
        </w:rPr>
      </w:pPr>
    </w:p>
    <w:p w14:paraId="6CFB6963"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Esta convocatoria es exclusiva para aquellos proyectos vinculados con la formación de estudiantes de posgrados.</w:t>
      </w:r>
    </w:p>
    <w:p w14:paraId="0406EFA2" w14:textId="77777777" w:rsidR="00FD5527" w:rsidRPr="00D24DE9" w:rsidRDefault="00FD5527" w:rsidP="00FD5527">
      <w:pPr>
        <w:pStyle w:val="Prrafodelista"/>
        <w:ind w:left="567"/>
        <w:rPr>
          <w:rFonts w:ascii="Arial" w:hAnsi="Arial" w:cs="Arial"/>
          <w:sz w:val="22"/>
          <w:szCs w:val="22"/>
          <w:lang w:val="es-CR"/>
        </w:rPr>
      </w:pPr>
    </w:p>
    <w:p w14:paraId="1923C649"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 xml:space="preserve">Las propuestas deben identificar los nombres de las personas estudiantes aun cuando todavía no hayan sido formalmente aceptadas en el programa de posgrado. </w:t>
      </w:r>
      <w:r w:rsidRPr="00D24DE9">
        <w:rPr>
          <w:rFonts w:ascii="Arial" w:hAnsi="Arial" w:cs="Arial"/>
          <w:sz w:val="22"/>
          <w:szCs w:val="22"/>
          <w:lang w:val="es-CR"/>
        </w:rPr>
        <w:lastRenderedPageBreak/>
        <w:t>De ser aprobada la propuesta, la persona estudiante deberá cumplir con los requisitos del Reglamento de Becas de Posgrado.</w:t>
      </w:r>
    </w:p>
    <w:p w14:paraId="0C7AAD59" w14:textId="77777777" w:rsidR="00FD5527" w:rsidRPr="00D24DE9" w:rsidRDefault="00FD5527" w:rsidP="00FD5527">
      <w:pPr>
        <w:pStyle w:val="Prrafodelista"/>
        <w:ind w:left="567"/>
        <w:rPr>
          <w:rFonts w:ascii="Arial" w:hAnsi="Arial" w:cs="Arial"/>
          <w:sz w:val="22"/>
          <w:szCs w:val="22"/>
          <w:lang w:val="es-CR"/>
        </w:rPr>
      </w:pPr>
    </w:p>
    <w:p w14:paraId="5958E61A"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A cada proyecto se le asignarán recursos únicamente a una persona estudiante y a una persona tutora, esta última desempeñará el papel de coordinadora del proyecto según lo indicado en el cuadro 1.</w:t>
      </w:r>
    </w:p>
    <w:p w14:paraId="42806B2E" w14:textId="77777777" w:rsidR="00FD5527" w:rsidRPr="00D24DE9" w:rsidRDefault="00FD5527" w:rsidP="00FD5527">
      <w:pPr>
        <w:pStyle w:val="Prrafodelista"/>
        <w:ind w:left="567"/>
        <w:rPr>
          <w:rFonts w:ascii="Arial" w:hAnsi="Arial" w:cs="Arial"/>
          <w:sz w:val="22"/>
          <w:szCs w:val="22"/>
          <w:lang w:val="es-CR"/>
        </w:rPr>
      </w:pPr>
    </w:p>
    <w:p w14:paraId="539CA797"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Las personas estudiantes pueden ser funcionarias o no funcionarias del ITCR.</w:t>
      </w:r>
    </w:p>
    <w:p w14:paraId="3BD62A91" w14:textId="77777777" w:rsidR="00FD5527" w:rsidRPr="00D24DE9" w:rsidRDefault="00FD5527" w:rsidP="00FD5527">
      <w:pPr>
        <w:pStyle w:val="Prrafodelista"/>
        <w:ind w:left="567"/>
        <w:rPr>
          <w:rFonts w:ascii="Arial" w:hAnsi="Arial" w:cs="Arial"/>
          <w:sz w:val="22"/>
          <w:szCs w:val="22"/>
          <w:lang w:val="es-CR"/>
        </w:rPr>
      </w:pPr>
    </w:p>
    <w:p w14:paraId="222BC6EF" w14:textId="77777777" w:rsidR="00FD5527" w:rsidRPr="00D24DE9" w:rsidRDefault="00FD5527" w:rsidP="006B5991">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La persona becaria no recibirá carga adicional a las horas o becas recibidas en esta convocatoria.</w:t>
      </w:r>
    </w:p>
    <w:p w14:paraId="047B7287" w14:textId="77777777" w:rsidR="00FD5527" w:rsidRPr="00D24DE9" w:rsidRDefault="00FD5527" w:rsidP="00FD5527">
      <w:pPr>
        <w:pStyle w:val="Prrafodelista"/>
        <w:ind w:left="567"/>
        <w:rPr>
          <w:rFonts w:ascii="Arial" w:hAnsi="Arial" w:cs="Arial"/>
          <w:sz w:val="22"/>
          <w:szCs w:val="22"/>
          <w:lang w:val="es-CR"/>
        </w:rPr>
      </w:pPr>
    </w:p>
    <w:p w14:paraId="39AE36F3" w14:textId="77777777" w:rsidR="001373CE" w:rsidRDefault="00FD5527" w:rsidP="001373CE">
      <w:pPr>
        <w:pStyle w:val="Prrafodelista"/>
        <w:widowControl w:val="0"/>
        <w:numPr>
          <w:ilvl w:val="1"/>
          <w:numId w:val="2"/>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Al momento de otorgar las becas, se dará prioridad a las personas que inician su primer año de formación en el posgrado respectivo en el ITCR.</w:t>
      </w:r>
    </w:p>
    <w:p w14:paraId="6B7EE1BD" w14:textId="77777777" w:rsidR="001373CE" w:rsidRDefault="001373CE" w:rsidP="001373CE">
      <w:pPr>
        <w:pStyle w:val="Prrafodelista"/>
      </w:pPr>
    </w:p>
    <w:p w14:paraId="393E8FB7" w14:textId="37D216A3" w:rsidR="00FD5527" w:rsidRPr="008168F7"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0"/>
          <w:szCs w:val="20"/>
          <w:lang w:val="es-CR"/>
        </w:rPr>
      </w:pPr>
      <w:r>
        <w:rPr>
          <w:rFonts w:ascii="Arial" w:hAnsi="Arial" w:cs="Arial"/>
          <w:sz w:val="22"/>
          <w:szCs w:val="22"/>
        </w:rPr>
        <w:t xml:space="preserve"> </w:t>
      </w:r>
      <w:r w:rsidR="00FD5527" w:rsidRPr="008168F7">
        <w:rPr>
          <w:rFonts w:ascii="Arial" w:hAnsi="Arial" w:cs="Arial"/>
          <w:sz w:val="22"/>
          <w:szCs w:val="22"/>
        </w:rPr>
        <w:t xml:space="preserve">Los proyectos aprobados recibirán los siguientes recursos: </w:t>
      </w:r>
    </w:p>
    <w:p w14:paraId="301C20AB" w14:textId="77777777" w:rsidR="00FD5527" w:rsidRPr="00D24DE9" w:rsidRDefault="00FD5527" w:rsidP="00FD5527">
      <w:pPr>
        <w:pStyle w:val="Prrafodelista"/>
        <w:ind w:left="567"/>
        <w:rPr>
          <w:rFonts w:ascii="Arial" w:hAnsi="Arial" w:cs="Arial"/>
          <w:sz w:val="22"/>
          <w:szCs w:val="22"/>
          <w:lang w:val="es-CR"/>
        </w:rPr>
      </w:pPr>
    </w:p>
    <w:p w14:paraId="421E1B02" w14:textId="77777777" w:rsidR="00FD5527" w:rsidRPr="00D24DE9" w:rsidRDefault="00FD5527" w:rsidP="00FD5527">
      <w:pPr>
        <w:pStyle w:val="Prrafodelista"/>
        <w:ind w:left="709" w:hanging="425"/>
        <w:rPr>
          <w:rFonts w:ascii="Arial" w:hAnsi="Arial" w:cs="Arial"/>
          <w:sz w:val="22"/>
          <w:szCs w:val="22"/>
          <w:lang w:val="es-CR"/>
        </w:rPr>
      </w:pPr>
      <w:r w:rsidRPr="00D24DE9">
        <w:rPr>
          <w:rFonts w:ascii="Arial" w:hAnsi="Arial" w:cs="Arial"/>
          <w:sz w:val="22"/>
          <w:szCs w:val="22"/>
          <w:lang w:val="es-CR"/>
        </w:rPr>
        <w:t>Tabla 1: Distribución de recursos a asignar por proyecto.</w:t>
      </w:r>
    </w:p>
    <w:tbl>
      <w:tblPr>
        <w:tblStyle w:val="Tablaconcuadrcula"/>
        <w:tblW w:w="8930" w:type="dxa"/>
        <w:tblInd w:w="279" w:type="dxa"/>
        <w:tblLayout w:type="fixed"/>
        <w:tblLook w:val="04A0" w:firstRow="1" w:lastRow="0" w:firstColumn="1" w:lastColumn="0" w:noHBand="0" w:noVBand="1"/>
      </w:tblPr>
      <w:tblGrid>
        <w:gridCol w:w="1701"/>
        <w:gridCol w:w="1417"/>
        <w:gridCol w:w="1276"/>
        <w:gridCol w:w="1559"/>
        <w:gridCol w:w="1843"/>
        <w:gridCol w:w="1134"/>
      </w:tblGrid>
      <w:tr w:rsidR="00B768A0" w:rsidRPr="00B768A0" w14:paraId="28524073" w14:textId="77777777" w:rsidTr="005E4323">
        <w:trPr>
          <w:trHeight w:val="670"/>
        </w:trPr>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FF023B" w14:textId="77777777" w:rsidR="00FD5527" w:rsidRPr="00B768A0" w:rsidRDefault="00FD5527" w:rsidP="0085667D">
            <w:pPr>
              <w:jc w:val="center"/>
              <w:rPr>
                <w:sz w:val="20"/>
                <w:szCs w:val="20"/>
                <w:lang w:val="en-US"/>
              </w:rPr>
            </w:pPr>
            <w:r w:rsidRPr="00B768A0">
              <w:rPr>
                <w:b/>
                <w:bCs/>
                <w:sz w:val="20"/>
                <w:szCs w:val="20"/>
              </w:rPr>
              <w:t>Tipo de proyecto</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D05577E" w14:textId="77777777" w:rsidR="00FD5527" w:rsidRPr="00B768A0" w:rsidRDefault="00FD5527" w:rsidP="0085667D">
            <w:pPr>
              <w:jc w:val="center"/>
              <w:rPr>
                <w:sz w:val="20"/>
                <w:szCs w:val="20"/>
              </w:rPr>
            </w:pPr>
            <w:r w:rsidRPr="00B768A0">
              <w:rPr>
                <w:b/>
                <w:bCs/>
                <w:sz w:val="20"/>
                <w:szCs w:val="20"/>
              </w:rPr>
              <w:t>Horas VIE para estudiante</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FA503E" w14:textId="77777777" w:rsidR="00FD5527" w:rsidRPr="00B768A0" w:rsidRDefault="00FD5527" w:rsidP="0085667D">
            <w:pPr>
              <w:jc w:val="center"/>
              <w:rPr>
                <w:sz w:val="20"/>
                <w:szCs w:val="20"/>
              </w:rPr>
            </w:pPr>
            <w:r w:rsidRPr="00B768A0">
              <w:rPr>
                <w:b/>
                <w:bCs/>
                <w:sz w:val="20"/>
                <w:szCs w:val="20"/>
              </w:rPr>
              <w:t>Beca para estudiante</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164E70" w14:textId="58BA3116" w:rsidR="00FD5527" w:rsidRPr="00B768A0" w:rsidRDefault="00FD5527" w:rsidP="00144527">
            <w:pPr>
              <w:jc w:val="center"/>
              <w:rPr>
                <w:b/>
                <w:bCs/>
                <w:sz w:val="20"/>
                <w:szCs w:val="20"/>
                <w:lang w:val="en-US"/>
              </w:rPr>
            </w:pPr>
            <w:r w:rsidRPr="00B768A0">
              <w:rPr>
                <w:b/>
                <w:bCs/>
                <w:sz w:val="20"/>
                <w:szCs w:val="20"/>
                <w:lang w:val="en-US"/>
              </w:rPr>
              <w:t>Horas VIE para persona</w:t>
            </w:r>
            <w:r w:rsidR="00B768A0">
              <w:rPr>
                <w:b/>
                <w:bCs/>
                <w:sz w:val="20"/>
                <w:szCs w:val="20"/>
                <w:lang w:val="en-US"/>
              </w:rPr>
              <w:t xml:space="preserve"> </w:t>
            </w:r>
            <w:r w:rsidRPr="00B768A0">
              <w:rPr>
                <w:b/>
                <w:bCs/>
                <w:sz w:val="20"/>
                <w:szCs w:val="20"/>
              </w:rPr>
              <w:t>Tutora</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C46AD83" w14:textId="5A5E840F" w:rsidR="00FD5527" w:rsidRPr="00B768A0" w:rsidRDefault="00FD5527" w:rsidP="00B768A0">
            <w:pPr>
              <w:jc w:val="center"/>
              <w:rPr>
                <w:b/>
                <w:bCs/>
                <w:sz w:val="20"/>
                <w:szCs w:val="20"/>
              </w:rPr>
            </w:pPr>
            <w:r w:rsidRPr="00B768A0">
              <w:rPr>
                <w:b/>
                <w:bCs/>
                <w:sz w:val="20"/>
                <w:szCs w:val="20"/>
              </w:rPr>
              <w:t>Presupuesto operativo anual (en</w:t>
            </w:r>
            <w:r w:rsidR="00B768A0">
              <w:rPr>
                <w:b/>
                <w:bCs/>
                <w:sz w:val="20"/>
                <w:szCs w:val="20"/>
              </w:rPr>
              <w:t xml:space="preserve"> </w:t>
            </w:r>
            <w:r w:rsidRPr="00B768A0">
              <w:rPr>
                <w:b/>
                <w:bCs/>
                <w:sz w:val="20"/>
                <w:szCs w:val="20"/>
              </w:rPr>
              <w:t>colones)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7B394F" w14:textId="77777777" w:rsidR="00FD5527" w:rsidRPr="00B768A0" w:rsidRDefault="00FD5527" w:rsidP="0085667D">
            <w:pPr>
              <w:jc w:val="center"/>
              <w:rPr>
                <w:sz w:val="20"/>
                <w:szCs w:val="20"/>
                <w:lang w:val="en-US"/>
              </w:rPr>
            </w:pPr>
            <w:r w:rsidRPr="00B768A0">
              <w:rPr>
                <w:b/>
                <w:bCs/>
                <w:sz w:val="20"/>
                <w:szCs w:val="20"/>
              </w:rPr>
              <w:t>Duración</w:t>
            </w:r>
          </w:p>
        </w:tc>
      </w:tr>
      <w:tr w:rsidR="005E4323" w:rsidRPr="00B768A0" w14:paraId="5EFA6987" w14:textId="77777777" w:rsidTr="005E4323">
        <w:trPr>
          <w:trHeight w:val="1004"/>
        </w:trPr>
        <w:tc>
          <w:tcPr>
            <w:tcW w:w="1701" w:type="dxa"/>
            <w:tcBorders>
              <w:top w:val="single" w:sz="4" w:space="0" w:color="auto"/>
              <w:left w:val="single" w:sz="4" w:space="0" w:color="auto"/>
              <w:bottom w:val="single" w:sz="4" w:space="0" w:color="auto"/>
              <w:right w:val="single" w:sz="4" w:space="0" w:color="auto"/>
            </w:tcBorders>
            <w:vAlign w:val="center"/>
            <w:hideMark/>
          </w:tcPr>
          <w:p w14:paraId="767F50D1" w14:textId="77777777" w:rsidR="00FD5527" w:rsidRPr="00B768A0" w:rsidRDefault="00FD5527" w:rsidP="0085667D">
            <w:pPr>
              <w:jc w:val="center"/>
              <w:rPr>
                <w:sz w:val="20"/>
                <w:szCs w:val="20"/>
              </w:rPr>
            </w:pPr>
            <w:r w:rsidRPr="00B768A0">
              <w:rPr>
                <w:sz w:val="20"/>
                <w:szCs w:val="20"/>
              </w:rPr>
              <w:t>De doctorado para personas funcionarias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4C685A" w14:textId="77777777" w:rsidR="00FD5527" w:rsidRPr="00B768A0" w:rsidRDefault="00FD5527" w:rsidP="0085667D">
            <w:pPr>
              <w:jc w:val="center"/>
              <w:rPr>
                <w:sz w:val="20"/>
                <w:szCs w:val="20"/>
              </w:rPr>
            </w:pPr>
            <w:r w:rsidRPr="00B768A0">
              <w:rPr>
                <w:sz w:val="20"/>
                <w:szCs w:val="20"/>
              </w:rPr>
              <w:t>20 horas semanales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BF313" w14:textId="77777777" w:rsidR="00FD5527" w:rsidRPr="00B768A0" w:rsidRDefault="00FD5527" w:rsidP="0085667D">
            <w:pPr>
              <w:jc w:val="center"/>
              <w:rPr>
                <w:sz w:val="20"/>
                <w:szCs w:val="20"/>
              </w:rPr>
            </w:pPr>
            <w:r w:rsidRPr="00B768A0">
              <w:rPr>
                <w:sz w:val="20"/>
                <w:szCs w:val="20"/>
              </w:rPr>
              <w:t>No se dará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90A73" w14:textId="77777777" w:rsidR="00FD5527" w:rsidRPr="00B768A0" w:rsidRDefault="00FD5527" w:rsidP="0085667D">
            <w:pPr>
              <w:jc w:val="center"/>
              <w:rPr>
                <w:sz w:val="20"/>
                <w:szCs w:val="20"/>
              </w:rPr>
            </w:pPr>
            <w:r w:rsidRPr="00B768A0">
              <w:rPr>
                <w:sz w:val="20"/>
                <w:szCs w:val="20"/>
              </w:rPr>
              <w:t>6 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D2C2DC" w14:textId="77777777" w:rsidR="00FD5527" w:rsidRPr="00B768A0" w:rsidRDefault="00FD5527" w:rsidP="0085667D">
            <w:pPr>
              <w:jc w:val="center"/>
              <w:rPr>
                <w:sz w:val="20"/>
                <w:szCs w:val="20"/>
              </w:rPr>
            </w:pPr>
            <w:r w:rsidRPr="00B768A0">
              <w:rPr>
                <w:sz w:val="20"/>
                <w:szCs w:val="20"/>
              </w:rPr>
              <w:t>¢1 500 000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A26AC" w14:textId="77777777" w:rsidR="00FD5527" w:rsidRPr="00B768A0" w:rsidRDefault="00FD5527" w:rsidP="0085667D">
            <w:pPr>
              <w:jc w:val="center"/>
              <w:rPr>
                <w:sz w:val="20"/>
                <w:szCs w:val="20"/>
              </w:rPr>
            </w:pPr>
            <w:r w:rsidRPr="00B768A0">
              <w:rPr>
                <w:sz w:val="20"/>
                <w:szCs w:val="20"/>
              </w:rPr>
              <w:t>4 años</w:t>
            </w:r>
          </w:p>
        </w:tc>
      </w:tr>
      <w:tr w:rsidR="005E4323" w:rsidRPr="00B768A0" w14:paraId="1D1BA7A4" w14:textId="77777777" w:rsidTr="005E4323">
        <w:trPr>
          <w:trHeight w:val="1020"/>
        </w:trPr>
        <w:tc>
          <w:tcPr>
            <w:tcW w:w="1701" w:type="dxa"/>
            <w:tcBorders>
              <w:top w:val="single" w:sz="4" w:space="0" w:color="auto"/>
              <w:left w:val="single" w:sz="4" w:space="0" w:color="auto"/>
              <w:bottom w:val="single" w:sz="4" w:space="0" w:color="auto"/>
              <w:right w:val="single" w:sz="4" w:space="0" w:color="auto"/>
            </w:tcBorders>
            <w:vAlign w:val="center"/>
            <w:hideMark/>
          </w:tcPr>
          <w:p w14:paraId="47AF401A" w14:textId="77777777" w:rsidR="00FD5527" w:rsidRPr="00B768A0" w:rsidRDefault="00FD5527" w:rsidP="0085667D">
            <w:pPr>
              <w:jc w:val="center"/>
              <w:rPr>
                <w:sz w:val="20"/>
                <w:szCs w:val="20"/>
                <w:lang w:val="en-US"/>
              </w:rPr>
            </w:pPr>
            <w:r w:rsidRPr="00B768A0">
              <w:rPr>
                <w:sz w:val="20"/>
                <w:szCs w:val="20"/>
                <w:lang w:val="en-US"/>
              </w:rPr>
              <w:t>De doctorado para personas no funcionarias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AFA0B" w14:textId="77777777" w:rsidR="00FD5527" w:rsidRPr="00B768A0" w:rsidRDefault="00FD5527" w:rsidP="0085667D">
            <w:pPr>
              <w:jc w:val="center"/>
              <w:rPr>
                <w:sz w:val="20"/>
                <w:szCs w:val="20"/>
              </w:rPr>
            </w:pPr>
            <w:r w:rsidRPr="00B768A0">
              <w:rPr>
                <w:sz w:val="20"/>
                <w:szCs w:val="20"/>
              </w:rPr>
              <w:t>No se dará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72E3E" w14:textId="77777777" w:rsidR="00FD5527" w:rsidRPr="00B768A0" w:rsidRDefault="00FD5527" w:rsidP="0085667D">
            <w:pPr>
              <w:jc w:val="center"/>
              <w:rPr>
                <w:sz w:val="20"/>
                <w:szCs w:val="20"/>
                <w:lang w:val="en-US"/>
              </w:rPr>
            </w:pPr>
            <w:r w:rsidRPr="00B768A0">
              <w:rPr>
                <w:sz w:val="20"/>
                <w:szCs w:val="20"/>
                <w:lang w:val="en-US"/>
              </w:rPr>
              <w:t xml:space="preserve">¢900.000 </w:t>
            </w:r>
            <w:r w:rsidRPr="00B768A0">
              <w:rPr>
                <w:sz w:val="20"/>
                <w:szCs w:val="20"/>
              </w:rPr>
              <w:t>colones mensuales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D5EDD9" w14:textId="77777777" w:rsidR="00FD5527" w:rsidRPr="00B768A0" w:rsidRDefault="00FD5527" w:rsidP="0085667D">
            <w:pPr>
              <w:jc w:val="center"/>
              <w:rPr>
                <w:sz w:val="20"/>
                <w:szCs w:val="20"/>
              </w:rPr>
            </w:pPr>
            <w:r w:rsidRPr="00B768A0">
              <w:rPr>
                <w:sz w:val="20"/>
                <w:szCs w:val="20"/>
              </w:rPr>
              <w:t>6 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1251D5" w14:textId="77777777" w:rsidR="00FD5527" w:rsidRPr="00B768A0" w:rsidRDefault="00FD5527" w:rsidP="0085667D">
            <w:pPr>
              <w:jc w:val="center"/>
              <w:rPr>
                <w:sz w:val="20"/>
                <w:szCs w:val="20"/>
              </w:rPr>
            </w:pPr>
            <w:r w:rsidRPr="00B768A0">
              <w:rPr>
                <w:sz w:val="20"/>
                <w:szCs w:val="20"/>
              </w:rPr>
              <w:t>¢1 500 000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A3478" w14:textId="77777777" w:rsidR="00FD5527" w:rsidRPr="00B768A0" w:rsidRDefault="00FD5527" w:rsidP="0085667D">
            <w:pPr>
              <w:jc w:val="center"/>
              <w:rPr>
                <w:sz w:val="20"/>
                <w:szCs w:val="20"/>
              </w:rPr>
            </w:pPr>
            <w:r w:rsidRPr="00B768A0">
              <w:rPr>
                <w:sz w:val="20"/>
                <w:szCs w:val="20"/>
              </w:rPr>
              <w:t>4 años</w:t>
            </w:r>
          </w:p>
        </w:tc>
      </w:tr>
      <w:tr w:rsidR="005E4323" w:rsidRPr="00B768A0" w14:paraId="63944B97" w14:textId="77777777" w:rsidTr="005E4323">
        <w:trPr>
          <w:trHeight w:val="1020"/>
        </w:trPr>
        <w:tc>
          <w:tcPr>
            <w:tcW w:w="1701" w:type="dxa"/>
            <w:tcBorders>
              <w:top w:val="single" w:sz="4" w:space="0" w:color="auto"/>
              <w:left w:val="single" w:sz="4" w:space="0" w:color="auto"/>
              <w:bottom w:val="single" w:sz="4" w:space="0" w:color="auto"/>
              <w:right w:val="single" w:sz="4" w:space="0" w:color="auto"/>
            </w:tcBorders>
            <w:vAlign w:val="center"/>
            <w:hideMark/>
          </w:tcPr>
          <w:p w14:paraId="48FAF7B6" w14:textId="77777777" w:rsidR="00FD5527" w:rsidRPr="00B768A0" w:rsidRDefault="00FD5527" w:rsidP="0085667D">
            <w:pPr>
              <w:jc w:val="center"/>
              <w:rPr>
                <w:sz w:val="20"/>
                <w:szCs w:val="20"/>
              </w:rPr>
            </w:pPr>
            <w:r w:rsidRPr="00B768A0">
              <w:rPr>
                <w:sz w:val="20"/>
                <w:szCs w:val="20"/>
              </w:rPr>
              <w:t>De maestría para personas no funcionarias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DDAFE" w14:textId="77777777" w:rsidR="00FD5527" w:rsidRPr="00B768A0" w:rsidRDefault="00FD5527" w:rsidP="0085667D">
            <w:pPr>
              <w:jc w:val="center"/>
              <w:rPr>
                <w:sz w:val="20"/>
                <w:szCs w:val="20"/>
                <w:lang w:val="en-US"/>
              </w:rPr>
            </w:pPr>
            <w:r w:rsidRPr="00B768A0">
              <w:rPr>
                <w:sz w:val="20"/>
                <w:szCs w:val="20"/>
              </w:rPr>
              <w:t>No se dará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72A93" w14:textId="77777777" w:rsidR="00FD5527" w:rsidRPr="00B768A0" w:rsidRDefault="00FD5527" w:rsidP="0085667D">
            <w:pPr>
              <w:jc w:val="center"/>
              <w:rPr>
                <w:sz w:val="20"/>
                <w:szCs w:val="20"/>
                <w:lang w:val="en-US"/>
              </w:rPr>
            </w:pPr>
            <w:r w:rsidRPr="00B768A0">
              <w:rPr>
                <w:sz w:val="20"/>
                <w:szCs w:val="20"/>
                <w:lang w:val="en-US"/>
              </w:rPr>
              <w:t xml:space="preserve">¢450.000 </w:t>
            </w:r>
            <w:r w:rsidRPr="00B768A0">
              <w:rPr>
                <w:sz w:val="20"/>
                <w:szCs w:val="20"/>
              </w:rPr>
              <w:t>colones mensuales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91D40" w14:textId="77777777" w:rsidR="00FD5527" w:rsidRPr="00B768A0" w:rsidRDefault="00FD5527" w:rsidP="0085667D">
            <w:pPr>
              <w:jc w:val="center"/>
              <w:rPr>
                <w:sz w:val="20"/>
                <w:szCs w:val="20"/>
              </w:rPr>
            </w:pPr>
            <w:r w:rsidRPr="00B768A0">
              <w:rPr>
                <w:sz w:val="20"/>
                <w:szCs w:val="20"/>
              </w:rPr>
              <w:t>4 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A3DD8C" w14:textId="77777777" w:rsidR="00FD5527" w:rsidRPr="00B768A0" w:rsidRDefault="00FD5527" w:rsidP="0085667D">
            <w:pPr>
              <w:jc w:val="center"/>
              <w:rPr>
                <w:sz w:val="20"/>
                <w:szCs w:val="20"/>
              </w:rPr>
            </w:pPr>
            <w:r w:rsidRPr="00B768A0">
              <w:rPr>
                <w:sz w:val="20"/>
                <w:szCs w:val="20"/>
              </w:rPr>
              <w:t>¢1 500 000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76E74C" w14:textId="77777777" w:rsidR="00FD5527" w:rsidRPr="00B768A0" w:rsidRDefault="00FD5527" w:rsidP="0085667D">
            <w:pPr>
              <w:jc w:val="center"/>
              <w:rPr>
                <w:sz w:val="20"/>
                <w:szCs w:val="20"/>
              </w:rPr>
            </w:pPr>
            <w:r w:rsidRPr="00B768A0">
              <w:rPr>
                <w:sz w:val="20"/>
                <w:szCs w:val="20"/>
              </w:rPr>
              <w:t>2 años</w:t>
            </w:r>
          </w:p>
        </w:tc>
      </w:tr>
    </w:tbl>
    <w:p w14:paraId="4B24CFCC" w14:textId="77777777" w:rsidR="00FD5527" w:rsidRPr="00D24DE9" w:rsidRDefault="00FD5527" w:rsidP="00FD5527">
      <w:pPr>
        <w:pStyle w:val="Prrafodelista"/>
        <w:ind w:left="567"/>
        <w:rPr>
          <w:rFonts w:ascii="Arial" w:hAnsi="Arial" w:cs="Arial"/>
          <w:sz w:val="22"/>
          <w:szCs w:val="22"/>
          <w:lang w:val="en-US"/>
        </w:rPr>
      </w:pPr>
    </w:p>
    <w:p w14:paraId="5E44AD2F" w14:textId="11BB3AF1"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La asignación de los recursos se otorgará según la disponibilidad</w:t>
      </w:r>
      <w:r w:rsidR="008168F7">
        <w:rPr>
          <w:rFonts w:ascii="Arial" w:hAnsi="Arial" w:cs="Arial"/>
          <w:sz w:val="22"/>
          <w:szCs w:val="22"/>
          <w:lang w:val="es-CR"/>
        </w:rPr>
        <w:t xml:space="preserve"> </w:t>
      </w:r>
      <w:r w:rsidR="00FD5527" w:rsidRPr="00D24DE9">
        <w:rPr>
          <w:rFonts w:ascii="Arial" w:hAnsi="Arial" w:cs="Arial"/>
          <w:sz w:val="22"/>
          <w:szCs w:val="22"/>
          <w:lang w:val="es-CR"/>
        </w:rPr>
        <w:t>presupuestaria.</w:t>
      </w:r>
    </w:p>
    <w:p w14:paraId="0BB4C961" w14:textId="77777777" w:rsidR="00FD5527" w:rsidRPr="00333D15" w:rsidRDefault="00FD5527" w:rsidP="00333D15">
      <w:pPr>
        <w:ind w:left="284" w:firstLine="0"/>
      </w:pPr>
    </w:p>
    <w:p w14:paraId="319E57E5" w14:textId="56D0ED37" w:rsidR="00FD5527" w:rsidRPr="00D24DE9" w:rsidRDefault="00E2513A" w:rsidP="00E2513A">
      <w:pPr>
        <w:pStyle w:val="Prrafodelista"/>
        <w:widowControl w:val="0"/>
        <w:numPr>
          <w:ilvl w:val="1"/>
          <w:numId w:val="2"/>
        </w:numPr>
        <w:tabs>
          <w:tab w:val="left" w:pos="851"/>
        </w:tabs>
        <w:autoSpaceDE w:val="0"/>
        <w:autoSpaceDN w:val="0"/>
        <w:ind w:left="993" w:hanging="633"/>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 xml:space="preserve">Las propuestas presentadas se evaluarán utilizando las rúbricas diseñadas y validadas para tal efecto, según la evidencia que se presente sobre: </w:t>
      </w:r>
    </w:p>
    <w:p w14:paraId="229EB4E0" w14:textId="77777777" w:rsidR="00FD5527" w:rsidRPr="00D24DE9" w:rsidRDefault="00FD5527" w:rsidP="00FD5527">
      <w:pPr>
        <w:ind w:left="284"/>
      </w:pPr>
    </w:p>
    <w:p w14:paraId="3D8DB032" w14:textId="77777777" w:rsidR="00FD5527" w:rsidRPr="00D24DE9" w:rsidRDefault="00FD5527" w:rsidP="00F614B9">
      <w:pPr>
        <w:pStyle w:val="Prrafodelista"/>
        <w:widowControl w:val="0"/>
        <w:numPr>
          <w:ilvl w:val="0"/>
          <w:numId w:val="9"/>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Formación y experiencia de la persona coordinadora en el área de conocimiento y la formación de estudiantes de posgrados.</w:t>
      </w:r>
    </w:p>
    <w:p w14:paraId="7FAD3831" w14:textId="77777777" w:rsidR="00FD5527" w:rsidRPr="00D24DE9" w:rsidRDefault="00FD5527" w:rsidP="00F614B9">
      <w:pPr>
        <w:pStyle w:val="Prrafodelista"/>
        <w:widowControl w:val="0"/>
        <w:numPr>
          <w:ilvl w:val="0"/>
          <w:numId w:val="9"/>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El planteamiento de la propuesta.</w:t>
      </w:r>
    </w:p>
    <w:p w14:paraId="33519B53" w14:textId="77777777" w:rsidR="00FD5527" w:rsidRPr="00D24DE9" w:rsidRDefault="00FD5527" w:rsidP="00F614B9">
      <w:pPr>
        <w:pStyle w:val="Prrafodelista"/>
        <w:widowControl w:val="0"/>
        <w:numPr>
          <w:ilvl w:val="0"/>
          <w:numId w:val="9"/>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Financiamiento externo y con vinculación internacional.</w:t>
      </w:r>
    </w:p>
    <w:p w14:paraId="5CC08BCD" w14:textId="77777777" w:rsidR="00FD5527" w:rsidRPr="00D24DE9" w:rsidRDefault="00FD5527" w:rsidP="00FD5527">
      <w:pPr>
        <w:pStyle w:val="Prrafodelista"/>
        <w:ind w:left="567"/>
        <w:rPr>
          <w:rFonts w:ascii="Arial" w:hAnsi="Arial" w:cs="Arial"/>
          <w:sz w:val="22"/>
          <w:szCs w:val="22"/>
          <w:lang w:val="es-CR"/>
        </w:rPr>
      </w:pPr>
    </w:p>
    <w:p w14:paraId="61C030B4" w14:textId="60F2F21F" w:rsidR="00FD5527" w:rsidRPr="00D24DE9" w:rsidRDefault="00E2513A" w:rsidP="00E2513A">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n-US"/>
        </w:rPr>
      </w:pPr>
      <w:r>
        <w:rPr>
          <w:rFonts w:ascii="Arial" w:hAnsi="Arial" w:cs="Arial"/>
          <w:sz w:val="22"/>
          <w:szCs w:val="22"/>
          <w:lang w:val="es-CR"/>
        </w:rPr>
        <w:t xml:space="preserve"> </w:t>
      </w:r>
      <w:r w:rsidR="00FD5527" w:rsidRPr="00D24DE9">
        <w:rPr>
          <w:rFonts w:ascii="Arial" w:hAnsi="Arial" w:cs="Arial"/>
          <w:sz w:val="22"/>
          <w:szCs w:val="22"/>
          <w:lang w:val="es-CR"/>
        </w:rPr>
        <w:t>El financiamiento externo en efectivo será gestionado de acuerdo con la normativa institucional establecida para estos efectos. Cuando corresponda, los recursos podrán ser tramitados desde el ente cooperante o financiador.</w:t>
      </w:r>
    </w:p>
    <w:p w14:paraId="2519658C" w14:textId="77777777" w:rsidR="00FD5527" w:rsidRPr="00D24DE9" w:rsidRDefault="00FD5527" w:rsidP="00FD5527">
      <w:pPr>
        <w:pStyle w:val="Prrafodelista"/>
        <w:ind w:left="567"/>
        <w:rPr>
          <w:rFonts w:ascii="Arial" w:hAnsi="Arial" w:cs="Arial"/>
          <w:sz w:val="22"/>
          <w:szCs w:val="22"/>
          <w:lang w:val="es-CR"/>
        </w:rPr>
      </w:pPr>
    </w:p>
    <w:p w14:paraId="5A5984DF" w14:textId="633F729D"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 xml:space="preserve">Será considerado como contrapartida externa el aporte del socio en bienes o </w:t>
      </w:r>
      <w:r w:rsidR="00FD5527" w:rsidRPr="00D24DE9">
        <w:rPr>
          <w:rFonts w:ascii="Arial" w:hAnsi="Arial" w:cs="Arial"/>
          <w:sz w:val="22"/>
          <w:szCs w:val="22"/>
          <w:lang w:val="es-CR"/>
        </w:rPr>
        <w:lastRenderedPageBreak/>
        <w:t>servicios, la cual deberá ser cuantificada y definida en cuanto a su uso por parte del socio.</w:t>
      </w:r>
    </w:p>
    <w:p w14:paraId="374B571F" w14:textId="77777777" w:rsidR="00FD5527" w:rsidRPr="00D24DE9" w:rsidRDefault="00FD5527" w:rsidP="00FD5527">
      <w:pPr>
        <w:pStyle w:val="Prrafodelista"/>
        <w:ind w:left="567"/>
        <w:rPr>
          <w:rFonts w:ascii="Arial" w:hAnsi="Arial" w:cs="Arial"/>
          <w:sz w:val="22"/>
          <w:szCs w:val="22"/>
          <w:lang w:val="es-CR"/>
        </w:rPr>
      </w:pPr>
    </w:p>
    <w:p w14:paraId="605A209E" w14:textId="1EED95F2"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Será considerado como cofinanciamiento, los recursos propios generados por actividades de vinculación remunerada externa, que destine la instancia académica para la ejecución del proyecto.</w:t>
      </w:r>
    </w:p>
    <w:p w14:paraId="7CA23DDD" w14:textId="77777777" w:rsidR="00FD5527" w:rsidRPr="00D24DE9" w:rsidRDefault="00FD5527" w:rsidP="00FD5527">
      <w:pPr>
        <w:pStyle w:val="Prrafodelista"/>
        <w:ind w:left="567"/>
        <w:rPr>
          <w:rFonts w:ascii="Arial" w:hAnsi="Arial" w:cs="Arial"/>
          <w:sz w:val="22"/>
          <w:szCs w:val="22"/>
          <w:lang w:val="es-CR"/>
        </w:rPr>
      </w:pPr>
    </w:p>
    <w:p w14:paraId="772C39C6" w14:textId="1B9E3863"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 xml:space="preserve">En el caso de contarse con recursos externos (en efectivo, contrapartida o cofinanciamiento), se deben presentar los documentos formales emitidos por la entidad financiadora o interesada, o persona competente, en donde se haga constar la asignación de los recursos para el proyecto. Dichos recursos deberán ser gestionados por el ente financiador, FUNDATEC u otra organización externa al ITCR.   </w:t>
      </w:r>
    </w:p>
    <w:p w14:paraId="76B14FBF" w14:textId="77777777" w:rsidR="00FD5527" w:rsidRPr="00D24DE9" w:rsidRDefault="00FD5527" w:rsidP="00FD5527">
      <w:pPr>
        <w:pStyle w:val="Prrafodelista"/>
        <w:ind w:left="567"/>
        <w:rPr>
          <w:rFonts w:ascii="Arial" w:hAnsi="Arial" w:cs="Arial"/>
          <w:sz w:val="22"/>
          <w:szCs w:val="22"/>
          <w:lang w:val="es-CR"/>
        </w:rPr>
      </w:pPr>
    </w:p>
    <w:p w14:paraId="0B4D451B" w14:textId="1FE5EEC8"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En el caso de contarse con la participación de colaboradores externos nacionales o internacionales, se deben presentar los documentos formales en donde se haga constar la participación de las personas en el proyecto.</w:t>
      </w:r>
    </w:p>
    <w:p w14:paraId="2E60D3E2" w14:textId="77777777" w:rsidR="00FD5527" w:rsidRPr="00D24DE9" w:rsidRDefault="00FD5527" w:rsidP="00FD5527">
      <w:pPr>
        <w:pStyle w:val="Prrafodelista"/>
        <w:ind w:left="567"/>
        <w:rPr>
          <w:rFonts w:ascii="Arial" w:hAnsi="Arial" w:cs="Arial"/>
          <w:sz w:val="22"/>
          <w:szCs w:val="22"/>
          <w:lang w:val="es-CR"/>
        </w:rPr>
      </w:pPr>
    </w:p>
    <w:p w14:paraId="53AD4BFC" w14:textId="530626B4"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Los proyectos que propongan el desarrollo de productos susceptibles de ser protegidos en alguna de las modalidades establecidas en la normativa institucional vigente deberán indicarlo en la formulación del proyecto. En estos casos se deberá presentar una nota emitida por el Centro de Vinculación que valide lo indicado en la propuesta.</w:t>
      </w:r>
    </w:p>
    <w:p w14:paraId="3A48D5F1" w14:textId="77777777" w:rsidR="00FD5527" w:rsidRPr="00D24DE9" w:rsidRDefault="00FD5527" w:rsidP="00FD5527">
      <w:pPr>
        <w:pStyle w:val="Prrafodelista"/>
        <w:ind w:left="567"/>
        <w:rPr>
          <w:rFonts w:ascii="Arial" w:hAnsi="Arial" w:cs="Arial"/>
          <w:sz w:val="22"/>
          <w:szCs w:val="22"/>
          <w:lang w:val="es-CR"/>
        </w:rPr>
      </w:pPr>
    </w:p>
    <w:p w14:paraId="17445EC3" w14:textId="53B940B6"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Toda solicitud deberá contar con el acuerdo de aval otorgado por la instancia</w:t>
      </w:r>
      <w:r>
        <w:rPr>
          <w:rFonts w:ascii="Arial" w:hAnsi="Arial" w:cs="Arial"/>
          <w:sz w:val="22"/>
          <w:szCs w:val="22"/>
          <w:lang w:val="es-CR"/>
        </w:rPr>
        <w:t xml:space="preserve"> </w:t>
      </w:r>
      <w:r w:rsidR="00FD5527" w:rsidRPr="00D24DE9">
        <w:rPr>
          <w:rFonts w:ascii="Arial" w:hAnsi="Arial" w:cs="Arial"/>
          <w:sz w:val="22"/>
          <w:szCs w:val="22"/>
          <w:lang w:val="es-CR"/>
        </w:rPr>
        <w:t>académica a la que pertenece la persona coordinadora que participa en la propuesta.</w:t>
      </w:r>
    </w:p>
    <w:p w14:paraId="34F41B02" w14:textId="77777777" w:rsidR="00FD5527" w:rsidRPr="00D24DE9" w:rsidRDefault="00FD5527" w:rsidP="00FD5527">
      <w:pPr>
        <w:pStyle w:val="Prrafodelista"/>
        <w:ind w:left="567"/>
        <w:rPr>
          <w:rFonts w:ascii="Arial" w:hAnsi="Arial" w:cs="Arial"/>
          <w:sz w:val="22"/>
          <w:szCs w:val="22"/>
          <w:lang w:val="es-CR"/>
        </w:rPr>
      </w:pPr>
    </w:p>
    <w:p w14:paraId="13BCF019" w14:textId="74FDAEE6"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El acuerdo correspondiente a la instancia académica que coordina el proyecto debe indicar expresamente, como parte de los considerandos: la línea de investigación o extensión en la que se suscribe la propuesta, el eje de conocimiento estratégico en el cual se ubican estas líneas, y en qué objetivos de desarrollo sostenible (ODS) se enmarca la propuesta.</w:t>
      </w:r>
    </w:p>
    <w:p w14:paraId="5253B6CA" w14:textId="77777777" w:rsidR="00FD5527" w:rsidRPr="00D24DE9" w:rsidRDefault="00FD5527" w:rsidP="00FD5527">
      <w:pPr>
        <w:pStyle w:val="Prrafodelista"/>
        <w:ind w:left="567"/>
        <w:rPr>
          <w:rFonts w:ascii="Arial" w:hAnsi="Arial" w:cs="Arial"/>
          <w:sz w:val="22"/>
          <w:szCs w:val="22"/>
          <w:lang w:val="es-CR"/>
        </w:rPr>
      </w:pPr>
    </w:p>
    <w:p w14:paraId="709836B3" w14:textId="77777777" w:rsidR="00FD5527" w:rsidRPr="00D24DE9" w:rsidRDefault="00FD5527"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Toda propuesta de proyecto deberá considerar en su planificación la estrategia de divulgación científica, técnica o tecnológica de los resultados esperados en el proyecto según corresponda.</w:t>
      </w:r>
    </w:p>
    <w:p w14:paraId="1A7770A2" w14:textId="77777777" w:rsidR="00FD5527" w:rsidRPr="00D24DE9" w:rsidRDefault="00FD5527" w:rsidP="00FD5527">
      <w:pPr>
        <w:pStyle w:val="Prrafodelista"/>
        <w:ind w:left="567"/>
        <w:rPr>
          <w:rFonts w:ascii="Arial" w:hAnsi="Arial" w:cs="Arial"/>
          <w:sz w:val="22"/>
          <w:szCs w:val="22"/>
          <w:lang w:val="es-CR"/>
        </w:rPr>
      </w:pPr>
    </w:p>
    <w:p w14:paraId="7328B736" w14:textId="590A30E1"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Toda propuesta deberá ser calificada por la instancia académica coordinadora, utilizando los instrumentos diseñados para tal fin, previo a su remisión a la VIE.</w:t>
      </w:r>
    </w:p>
    <w:p w14:paraId="7C0993F1" w14:textId="77777777" w:rsidR="00FD5527" w:rsidRPr="00D24DE9" w:rsidRDefault="00FD5527" w:rsidP="00FD5527">
      <w:pPr>
        <w:pStyle w:val="Prrafodelista"/>
        <w:ind w:left="567"/>
        <w:rPr>
          <w:rFonts w:ascii="Arial" w:hAnsi="Arial" w:cs="Arial"/>
          <w:sz w:val="22"/>
          <w:szCs w:val="22"/>
          <w:lang w:val="es-CR"/>
        </w:rPr>
      </w:pPr>
    </w:p>
    <w:p w14:paraId="167D722C" w14:textId="7701FCB4"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Toda propuesta deberá ingresarse en la plataforma provista por la VIE, adjuntando el total de documentación que respalda la solicitud y considerando el cronograma establecido.</w:t>
      </w:r>
    </w:p>
    <w:p w14:paraId="6591D1EE" w14:textId="77777777" w:rsidR="00FD5527" w:rsidRPr="00D24DE9" w:rsidRDefault="00FD5527" w:rsidP="00FD5527">
      <w:pPr>
        <w:pStyle w:val="Prrafodelista"/>
        <w:ind w:left="567"/>
        <w:rPr>
          <w:rFonts w:ascii="Arial" w:hAnsi="Arial" w:cs="Arial"/>
          <w:sz w:val="22"/>
          <w:szCs w:val="22"/>
          <w:lang w:val="es-CR"/>
        </w:rPr>
      </w:pPr>
    </w:p>
    <w:p w14:paraId="09C352FA" w14:textId="224884D9" w:rsidR="00FD5527" w:rsidRPr="002B1C92"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El proceso de evaluación correspondiente a la VIE se hará con base en los documentos remitidos en la plataforma. Una vez cerrado el proceso de recepción, la plataforma no permitirá el ingreso de nuevas propuestas, ni se recibirá extemporáneamente ningún documento para completar la solicitud.</w:t>
      </w:r>
    </w:p>
    <w:p w14:paraId="255303F5" w14:textId="531D2B42"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lastRenderedPageBreak/>
        <w:t xml:space="preserve"> </w:t>
      </w:r>
      <w:r w:rsidR="00FD5527" w:rsidRPr="00D24DE9">
        <w:rPr>
          <w:rFonts w:ascii="Arial" w:hAnsi="Arial" w:cs="Arial"/>
          <w:sz w:val="22"/>
          <w:szCs w:val="22"/>
          <w:lang w:val="es-CR"/>
        </w:rPr>
        <w:t>La Dirección de Posgrado hará la revisión de cumplimiento de requisitos posterior a la recepción de las propuestas. No se dará trámite a propuestas con requisitos incompletos o que no correspondan a lo solicitado, lo que será informado por escrito a la persona que coordina la propuesta de proyecto.</w:t>
      </w:r>
    </w:p>
    <w:p w14:paraId="7CCB9E40" w14:textId="77777777" w:rsidR="00FD5527" w:rsidRPr="00D24DE9" w:rsidRDefault="00FD5527" w:rsidP="00FD5527">
      <w:pPr>
        <w:pStyle w:val="Prrafodelista"/>
        <w:ind w:left="567"/>
        <w:rPr>
          <w:rFonts w:ascii="Arial" w:hAnsi="Arial" w:cs="Arial"/>
          <w:sz w:val="22"/>
          <w:szCs w:val="22"/>
          <w:lang w:val="es-CR"/>
        </w:rPr>
      </w:pPr>
    </w:p>
    <w:p w14:paraId="2A82EBB2" w14:textId="2111662F" w:rsidR="00FD5527" w:rsidRPr="00D24DE9" w:rsidRDefault="00E2513A" w:rsidP="00E2513A">
      <w:pPr>
        <w:pStyle w:val="Prrafodelista"/>
        <w:widowControl w:val="0"/>
        <w:numPr>
          <w:ilvl w:val="1"/>
          <w:numId w:val="2"/>
        </w:numPr>
        <w:tabs>
          <w:tab w:val="left" w:pos="709"/>
        </w:tabs>
        <w:autoSpaceDE w:val="0"/>
        <w:autoSpaceDN w:val="0"/>
        <w:ind w:left="851" w:hanging="491"/>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Para cada una de las modalidades, las propuestas serán jerarquizadas de mayor a menor según la calificación asignada de forma compartida entre la instancia académica coordinadora correspondiente (60%) y la Dirección de Posgrado (40%).</w:t>
      </w:r>
    </w:p>
    <w:p w14:paraId="7B98DB9C" w14:textId="77777777" w:rsidR="00FD5527" w:rsidRPr="00D24DE9" w:rsidRDefault="00FD5527" w:rsidP="00FD5527">
      <w:pPr>
        <w:pStyle w:val="Prrafodelista"/>
        <w:ind w:left="567"/>
        <w:rPr>
          <w:rFonts w:ascii="Arial" w:hAnsi="Arial" w:cs="Arial"/>
          <w:sz w:val="22"/>
          <w:szCs w:val="22"/>
          <w:lang w:val="es-CR"/>
        </w:rPr>
      </w:pPr>
    </w:p>
    <w:p w14:paraId="322DE89B" w14:textId="099CE2BB" w:rsidR="00FD5527" w:rsidRPr="00D24DE9" w:rsidRDefault="00E2513A" w:rsidP="00E2513A">
      <w:pPr>
        <w:pStyle w:val="Prrafodelista"/>
        <w:widowControl w:val="0"/>
        <w:numPr>
          <w:ilvl w:val="1"/>
          <w:numId w:val="2"/>
        </w:numPr>
        <w:tabs>
          <w:tab w:val="left" w:pos="993"/>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Dentro de los criterios utilizados para la valoración de las propuestas de proyectos se considerará:</w:t>
      </w:r>
    </w:p>
    <w:p w14:paraId="264162BE" w14:textId="77777777" w:rsidR="00FD5527" w:rsidRPr="00D24DE9" w:rsidRDefault="00FD5527" w:rsidP="00FD5527">
      <w:pPr>
        <w:pStyle w:val="Prrafodelista"/>
        <w:ind w:left="567"/>
        <w:rPr>
          <w:rFonts w:ascii="Arial" w:hAnsi="Arial" w:cs="Arial"/>
          <w:sz w:val="22"/>
          <w:szCs w:val="22"/>
          <w:lang w:val="es-CR"/>
        </w:rPr>
      </w:pPr>
    </w:p>
    <w:p w14:paraId="3575E419" w14:textId="77777777" w:rsidR="00FD5527" w:rsidRPr="00D24DE9" w:rsidRDefault="00FD5527" w:rsidP="00F614B9">
      <w:pPr>
        <w:pStyle w:val="Prrafodelista"/>
        <w:widowControl w:val="0"/>
        <w:numPr>
          <w:ilvl w:val="0"/>
          <w:numId w:val="10"/>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Grupo investigador. Se tomará en cuenta la pertinencia, así como también la colaboración, la interdisciplinariedad, el trabajo colaborativo y la vinculación internacional del equipo proponente.</w:t>
      </w:r>
    </w:p>
    <w:p w14:paraId="06BC5B18" w14:textId="77777777" w:rsidR="00FD5527" w:rsidRPr="00D24DE9" w:rsidRDefault="00FD5527" w:rsidP="00F614B9">
      <w:pPr>
        <w:pStyle w:val="Prrafodelista"/>
        <w:widowControl w:val="0"/>
        <w:numPr>
          <w:ilvl w:val="0"/>
          <w:numId w:val="10"/>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Planteamiento de la propuesta. Se considerará la claridad en la definición de la población meta, la problemática a atender, la estrategia de abordaje, la coherencia en el planteamiento metodológico, el rol del estudiante, estado del arte, el plan de acción, la administración de riesgo, así como el uso de los recursos.</w:t>
      </w:r>
    </w:p>
    <w:p w14:paraId="02FF4A31" w14:textId="77777777" w:rsidR="00FD5527" w:rsidRPr="00D24DE9" w:rsidRDefault="00FD5527" w:rsidP="00F614B9">
      <w:pPr>
        <w:pStyle w:val="Prrafodelista"/>
        <w:widowControl w:val="0"/>
        <w:numPr>
          <w:ilvl w:val="0"/>
          <w:numId w:val="10"/>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Impacto. Se tomará en cuenta la proyección de los productos académicos y su relación con las líneas de investigación o de extensión de las instancias académicas, los ejes estratégicos de la Institución y los Objetivos de Desarrollo Sostenible, la vinculación con sectores externos al ITCR, la transferencia de resultados y la incidencia en la sociedad.</w:t>
      </w:r>
    </w:p>
    <w:p w14:paraId="16CDDC32" w14:textId="77777777" w:rsidR="00FD5527" w:rsidRPr="00D24DE9" w:rsidRDefault="00FD5527" w:rsidP="00FD5527">
      <w:pPr>
        <w:pStyle w:val="Prrafodelista"/>
        <w:ind w:left="567"/>
        <w:rPr>
          <w:rFonts w:ascii="Arial" w:hAnsi="Arial" w:cs="Arial"/>
          <w:sz w:val="22"/>
          <w:szCs w:val="22"/>
          <w:lang w:val="es-CR"/>
        </w:rPr>
      </w:pPr>
    </w:p>
    <w:p w14:paraId="72852BF3" w14:textId="5D50D88C"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Aquella propuesta de proyecto que involucre como sujetos de investigación seres</w:t>
      </w:r>
      <w:r>
        <w:rPr>
          <w:rFonts w:ascii="Arial" w:hAnsi="Arial" w:cs="Arial"/>
          <w:sz w:val="22"/>
          <w:szCs w:val="22"/>
          <w:lang w:val="es-CR"/>
        </w:rPr>
        <w:t xml:space="preserve"> </w:t>
      </w:r>
      <w:r w:rsidR="00FD5527" w:rsidRPr="00D24DE9">
        <w:rPr>
          <w:rFonts w:ascii="Arial" w:hAnsi="Arial" w:cs="Arial"/>
          <w:sz w:val="22"/>
          <w:szCs w:val="22"/>
          <w:lang w:val="es-CR"/>
        </w:rPr>
        <w:t>humanos, animales de laboratorio, muestras de plantas o cualquier otro material vivo, deberá cumplir con la normativa nacional vigente en esta materia. El cronograma de la propuesta se debe ajustar de tal manera que el inicio de las actividades que requieran el uso de individuos o material biológico se dé una vez que se cuente con la autorización por parte de las instancias respectivas.</w:t>
      </w:r>
    </w:p>
    <w:p w14:paraId="79F40C8C" w14:textId="77777777" w:rsidR="00FD5527" w:rsidRPr="00D24DE9" w:rsidRDefault="00FD5527" w:rsidP="00FD5527">
      <w:pPr>
        <w:pStyle w:val="Prrafodelista"/>
        <w:ind w:left="567"/>
        <w:rPr>
          <w:rFonts w:ascii="Arial" w:hAnsi="Arial" w:cs="Arial"/>
          <w:sz w:val="22"/>
          <w:szCs w:val="22"/>
          <w:lang w:val="es-CR"/>
        </w:rPr>
      </w:pPr>
    </w:p>
    <w:p w14:paraId="2292600E" w14:textId="6D615444"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Al finalizar los proyectos de maestría aprobados deberán entregar al menos un artículo científico presentado para su publicación en una revista indexada. Por su parte, los proyectos de doctorado deberán entregar al menos dos artículos científicos presentados para su publicación en revistas indexadas, Esto debe indicarse claramente en la sección de plan de acción de la propuesta del proyecto.</w:t>
      </w:r>
    </w:p>
    <w:p w14:paraId="647BC30A" w14:textId="77777777" w:rsidR="00FD5527" w:rsidRPr="00D24DE9" w:rsidRDefault="00FD5527" w:rsidP="00FD5527">
      <w:pPr>
        <w:pStyle w:val="Prrafodelista"/>
        <w:ind w:left="567"/>
        <w:rPr>
          <w:rFonts w:ascii="Arial" w:hAnsi="Arial" w:cs="Arial"/>
          <w:sz w:val="22"/>
          <w:szCs w:val="22"/>
          <w:lang w:val="es-CR"/>
        </w:rPr>
      </w:pPr>
    </w:p>
    <w:p w14:paraId="7AF63B2F" w14:textId="49EAA612"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El equipo proponente deberá considerar dentro de la planificación, realizar la gestión de las compras internacionales en el primer semestre del proyecto.</w:t>
      </w:r>
    </w:p>
    <w:p w14:paraId="53497122" w14:textId="77777777" w:rsidR="00FD5527" w:rsidRPr="00D24DE9" w:rsidRDefault="00FD5527" w:rsidP="00FD5527">
      <w:pPr>
        <w:pStyle w:val="Prrafodelista"/>
        <w:ind w:left="567"/>
        <w:rPr>
          <w:rFonts w:ascii="Arial" w:hAnsi="Arial" w:cs="Arial"/>
          <w:sz w:val="22"/>
          <w:szCs w:val="22"/>
          <w:lang w:val="es-CR"/>
        </w:rPr>
      </w:pPr>
    </w:p>
    <w:p w14:paraId="43861751" w14:textId="49F1D3A2" w:rsidR="00FD5527" w:rsidRPr="00D24DE9" w:rsidRDefault="00E2513A" w:rsidP="008168F7">
      <w:pPr>
        <w:pStyle w:val="Prrafodelista"/>
        <w:widowControl w:val="0"/>
        <w:numPr>
          <w:ilvl w:val="1"/>
          <w:numId w:val="2"/>
        </w:numPr>
        <w:tabs>
          <w:tab w:val="left" w:pos="851"/>
        </w:tabs>
        <w:autoSpaceDE w:val="0"/>
        <w:autoSpaceDN w:val="0"/>
        <w:contextualSpacing w:val="0"/>
        <w:jc w:val="both"/>
        <w:rPr>
          <w:rFonts w:ascii="Arial" w:hAnsi="Arial" w:cs="Arial"/>
          <w:sz w:val="22"/>
          <w:szCs w:val="22"/>
          <w:lang w:val="es-CR"/>
        </w:rPr>
      </w:pPr>
      <w:r>
        <w:rPr>
          <w:rFonts w:ascii="Arial" w:hAnsi="Arial" w:cs="Arial"/>
          <w:sz w:val="22"/>
          <w:szCs w:val="22"/>
          <w:lang w:val="es-CR"/>
        </w:rPr>
        <w:t xml:space="preserve"> </w:t>
      </w:r>
      <w:r w:rsidR="00FD5527" w:rsidRPr="00D24DE9">
        <w:rPr>
          <w:rFonts w:ascii="Arial" w:hAnsi="Arial" w:cs="Arial"/>
          <w:sz w:val="22"/>
          <w:szCs w:val="22"/>
          <w:lang w:val="es-CR"/>
        </w:rPr>
        <w:t>En caso de empate entre propuestas con igual calificación, se aplicarán los siguientes criterios:</w:t>
      </w:r>
    </w:p>
    <w:p w14:paraId="0A3962D5" w14:textId="77777777" w:rsidR="00FD5527" w:rsidRPr="00D24DE9" w:rsidRDefault="00FD5527" w:rsidP="00FD5527">
      <w:pPr>
        <w:pStyle w:val="Prrafodelista"/>
        <w:ind w:left="567"/>
        <w:rPr>
          <w:rFonts w:ascii="Arial" w:hAnsi="Arial" w:cs="Arial"/>
          <w:sz w:val="22"/>
          <w:szCs w:val="22"/>
          <w:lang w:val="es-CR"/>
        </w:rPr>
      </w:pPr>
    </w:p>
    <w:p w14:paraId="56914824" w14:textId="77777777" w:rsidR="00FD5527" w:rsidRPr="00D24DE9" w:rsidRDefault="00FD5527" w:rsidP="00F614B9">
      <w:pPr>
        <w:pStyle w:val="Prrafodelista"/>
        <w:widowControl w:val="0"/>
        <w:numPr>
          <w:ilvl w:val="0"/>
          <w:numId w:val="11"/>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Primer criterio: Propuesta en que participa una persona estudiante mujer.</w:t>
      </w:r>
    </w:p>
    <w:p w14:paraId="1E8960DA" w14:textId="77777777" w:rsidR="00FD5527" w:rsidRPr="00D24DE9" w:rsidRDefault="00FD5527" w:rsidP="00F614B9">
      <w:pPr>
        <w:pStyle w:val="Prrafodelista"/>
        <w:widowControl w:val="0"/>
        <w:numPr>
          <w:ilvl w:val="0"/>
          <w:numId w:val="11"/>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Segundo criterio: Propuesta en donde la persona tutora es una mujer.</w:t>
      </w:r>
    </w:p>
    <w:p w14:paraId="17554185" w14:textId="77777777" w:rsidR="00FD5527" w:rsidRPr="00D24DE9" w:rsidRDefault="00FD5527" w:rsidP="00F614B9">
      <w:pPr>
        <w:pStyle w:val="Prrafodelista"/>
        <w:widowControl w:val="0"/>
        <w:numPr>
          <w:ilvl w:val="0"/>
          <w:numId w:val="11"/>
        </w:numPr>
        <w:autoSpaceDE w:val="0"/>
        <w:autoSpaceDN w:val="0"/>
        <w:contextualSpacing w:val="0"/>
        <w:jc w:val="both"/>
        <w:rPr>
          <w:rFonts w:ascii="Arial" w:hAnsi="Arial" w:cs="Arial"/>
          <w:sz w:val="22"/>
          <w:szCs w:val="22"/>
          <w:lang w:val="es-CR"/>
        </w:rPr>
      </w:pPr>
      <w:r w:rsidRPr="00D24DE9">
        <w:rPr>
          <w:rFonts w:ascii="Arial" w:hAnsi="Arial" w:cs="Arial"/>
          <w:sz w:val="22"/>
          <w:szCs w:val="22"/>
          <w:lang w:val="es-CR"/>
        </w:rPr>
        <w:t>Tercer criterio: mayor cantidad de artículos científicos publicados por la persona tutora.</w:t>
      </w:r>
    </w:p>
    <w:p w14:paraId="3CBF593E" w14:textId="77777777" w:rsidR="00FD5527" w:rsidRPr="00D24DE9" w:rsidRDefault="00FD5527" w:rsidP="00F614B9">
      <w:pPr>
        <w:pStyle w:val="Prrafodelista"/>
        <w:widowControl w:val="0"/>
        <w:numPr>
          <w:ilvl w:val="0"/>
          <w:numId w:val="11"/>
        </w:numPr>
        <w:autoSpaceDE w:val="0"/>
        <w:autoSpaceDN w:val="0"/>
        <w:contextualSpacing w:val="0"/>
        <w:jc w:val="both"/>
        <w:rPr>
          <w:rFonts w:ascii="Arial" w:hAnsi="Arial" w:cs="Arial"/>
          <w:sz w:val="22"/>
          <w:szCs w:val="22"/>
          <w:lang w:val="en-US"/>
        </w:rPr>
      </w:pPr>
      <w:r w:rsidRPr="00D24DE9">
        <w:rPr>
          <w:rFonts w:ascii="Arial" w:hAnsi="Arial" w:cs="Arial"/>
          <w:sz w:val="22"/>
          <w:szCs w:val="22"/>
          <w:lang w:val="es-CR"/>
        </w:rPr>
        <w:lastRenderedPageBreak/>
        <w:t>Cuarto criterio: el azar.</w:t>
      </w:r>
    </w:p>
    <w:p w14:paraId="13CF75C5" w14:textId="77777777" w:rsidR="00FD5527" w:rsidRPr="00D24DE9" w:rsidRDefault="00FD5527" w:rsidP="00FD5527">
      <w:pPr>
        <w:pStyle w:val="Prrafodelista"/>
        <w:ind w:left="567"/>
        <w:rPr>
          <w:rFonts w:ascii="Arial" w:hAnsi="Arial" w:cs="Arial"/>
          <w:sz w:val="22"/>
          <w:szCs w:val="22"/>
          <w:lang w:val="en-US"/>
        </w:rPr>
      </w:pPr>
    </w:p>
    <w:p w14:paraId="18E5BCAB" w14:textId="77777777" w:rsidR="00FD5527" w:rsidRPr="00D24DE9" w:rsidRDefault="00FD5527" w:rsidP="00091CA6">
      <w:pPr>
        <w:pStyle w:val="Prrafodelista"/>
        <w:widowControl w:val="0"/>
        <w:numPr>
          <w:ilvl w:val="0"/>
          <w:numId w:val="2"/>
        </w:numPr>
        <w:autoSpaceDE w:val="0"/>
        <w:autoSpaceDN w:val="0"/>
        <w:contextualSpacing w:val="0"/>
        <w:jc w:val="both"/>
        <w:rPr>
          <w:rFonts w:ascii="Arial" w:hAnsi="Arial" w:cs="Arial"/>
          <w:b/>
          <w:bCs/>
          <w:sz w:val="22"/>
          <w:szCs w:val="22"/>
          <w:lang w:val="pt-PT"/>
        </w:rPr>
      </w:pPr>
      <w:bookmarkStart w:id="3" w:name="_Toc199687854"/>
      <w:r w:rsidRPr="00D24DE9">
        <w:rPr>
          <w:rFonts w:ascii="Arial" w:hAnsi="Arial" w:cs="Arial"/>
          <w:b/>
          <w:bCs/>
          <w:sz w:val="22"/>
          <w:szCs w:val="22"/>
          <w:lang w:val="pt-PT"/>
        </w:rPr>
        <w:t>CRONOGRAMA DE ACTIVIDADES PARA ESTA CONVOCATORIA</w:t>
      </w:r>
      <w:bookmarkEnd w:id="3"/>
    </w:p>
    <w:p w14:paraId="4083A524" w14:textId="77777777" w:rsidR="00FD5527" w:rsidRPr="00D24DE9" w:rsidRDefault="00FD5527" w:rsidP="00FD5527">
      <w:pPr>
        <w:pStyle w:val="Prrafodelista"/>
        <w:ind w:left="567"/>
        <w:rPr>
          <w:rFonts w:ascii="Arial" w:hAnsi="Arial" w:cs="Arial"/>
          <w:b/>
          <w:bCs/>
          <w:sz w:val="22"/>
          <w:szCs w:val="22"/>
          <w:lang w:val="pt-PT"/>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3339"/>
        <w:gridCol w:w="2469"/>
      </w:tblGrid>
      <w:tr w:rsidR="00FD5527" w:rsidRPr="005E541B" w14:paraId="431E6AEA" w14:textId="77777777" w:rsidTr="002B1C92">
        <w:trPr>
          <w:trHeight w:val="331"/>
          <w:jc w:val="center"/>
        </w:trPr>
        <w:tc>
          <w:tcPr>
            <w:tcW w:w="33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6338B0" w14:textId="77777777" w:rsidR="00FD5527" w:rsidRPr="005E541B" w:rsidRDefault="00FD5527" w:rsidP="002B1C92">
            <w:pPr>
              <w:ind w:left="0" w:firstLine="0"/>
              <w:jc w:val="center"/>
              <w:rPr>
                <w:b/>
                <w:bCs/>
                <w:sz w:val="20"/>
                <w:szCs w:val="20"/>
              </w:rPr>
            </w:pPr>
            <w:r w:rsidRPr="005E541B">
              <w:rPr>
                <w:b/>
                <w:bCs/>
                <w:sz w:val="20"/>
                <w:szCs w:val="20"/>
              </w:rPr>
              <w:t>Actividad</w:t>
            </w:r>
          </w:p>
        </w:tc>
        <w:tc>
          <w:tcPr>
            <w:tcW w:w="33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826CEA" w14:textId="77777777" w:rsidR="00FD5527" w:rsidRPr="005E541B" w:rsidRDefault="00FD5527" w:rsidP="002B1C92">
            <w:pPr>
              <w:ind w:left="0" w:firstLine="0"/>
              <w:jc w:val="center"/>
              <w:rPr>
                <w:b/>
                <w:bCs/>
                <w:sz w:val="20"/>
                <w:szCs w:val="20"/>
              </w:rPr>
            </w:pPr>
            <w:r w:rsidRPr="005E541B">
              <w:rPr>
                <w:b/>
                <w:bCs/>
                <w:sz w:val="20"/>
                <w:szCs w:val="20"/>
              </w:rPr>
              <w:t>Responsable</w:t>
            </w:r>
          </w:p>
        </w:tc>
        <w:tc>
          <w:tcPr>
            <w:tcW w:w="246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8991099" w14:textId="77777777" w:rsidR="00FD5527" w:rsidRPr="005E541B" w:rsidRDefault="00FD5527" w:rsidP="002B1C92">
            <w:pPr>
              <w:ind w:left="0" w:firstLine="0"/>
              <w:jc w:val="center"/>
              <w:rPr>
                <w:b/>
                <w:bCs/>
                <w:sz w:val="20"/>
                <w:szCs w:val="20"/>
              </w:rPr>
            </w:pPr>
            <w:r w:rsidRPr="005E541B">
              <w:rPr>
                <w:b/>
                <w:bCs/>
                <w:sz w:val="20"/>
                <w:szCs w:val="20"/>
              </w:rPr>
              <w:t>Fecha</w:t>
            </w:r>
          </w:p>
        </w:tc>
      </w:tr>
      <w:tr w:rsidR="00FD5527" w:rsidRPr="005E541B" w14:paraId="1D86B427" w14:textId="77777777" w:rsidTr="005E541B">
        <w:trPr>
          <w:trHeight w:val="490"/>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00F868BB" w14:textId="77777777" w:rsidR="00FD5527" w:rsidRPr="005E541B" w:rsidRDefault="00FD5527" w:rsidP="0085667D">
            <w:pPr>
              <w:rPr>
                <w:sz w:val="20"/>
                <w:szCs w:val="20"/>
              </w:rPr>
            </w:pPr>
            <w:r w:rsidRPr="005E541B">
              <w:rPr>
                <w:sz w:val="20"/>
                <w:szCs w:val="20"/>
              </w:rPr>
              <w:t>Fecha anuncio de la convocatoria</w:t>
            </w:r>
          </w:p>
        </w:tc>
        <w:tc>
          <w:tcPr>
            <w:tcW w:w="3339" w:type="dxa"/>
            <w:tcBorders>
              <w:top w:val="single" w:sz="4" w:space="0" w:color="auto"/>
              <w:left w:val="single" w:sz="4" w:space="0" w:color="auto"/>
              <w:bottom w:val="single" w:sz="4" w:space="0" w:color="auto"/>
              <w:right w:val="single" w:sz="4" w:space="0" w:color="auto"/>
            </w:tcBorders>
            <w:vAlign w:val="center"/>
            <w:hideMark/>
          </w:tcPr>
          <w:p w14:paraId="54D6799E" w14:textId="77777777" w:rsidR="00FD5527" w:rsidRPr="005E541B" w:rsidRDefault="00FD5527" w:rsidP="0085667D">
            <w:pPr>
              <w:jc w:val="center"/>
              <w:rPr>
                <w:sz w:val="20"/>
                <w:szCs w:val="20"/>
              </w:rPr>
            </w:pPr>
            <w:r w:rsidRPr="005E541B">
              <w:rPr>
                <w:sz w:val="20"/>
                <w:szCs w:val="20"/>
              </w:rPr>
              <w:t>Dirección de Posgrado/VIE</w:t>
            </w:r>
          </w:p>
        </w:tc>
        <w:tc>
          <w:tcPr>
            <w:tcW w:w="2469" w:type="dxa"/>
            <w:tcBorders>
              <w:top w:val="single" w:sz="4" w:space="0" w:color="auto"/>
              <w:left w:val="single" w:sz="4" w:space="0" w:color="auto"/>
              <w:bottom w:val="single" w:sz="4" w:space="0" w:color="auto"/>
              <w:right w:val="single" w:sz="4" w:space="0" w:color="auto"/>
            </w:tcBorders>
            <w:vAlign w:val="center"/>
            <w:hideMark/>
          </w:tcPr>
          <w:p w14:paraId="43047844" w14:textId="77777777" w:rsidR="00FD5527" w:rsidRPr="005E541B" w:rsidRDefault="00FD5527" w:rsidP="0085667D">
            <w:pPr>
              <w:jc w:val="center"/>
              <w:rPr>
                <w:sz w:val="20"/>
                <w:szCs w:val="20"/>
              </w:rPr>
            </w:pPr>
            <w:r w:rsidRPr="005E541B">
              <w:rPr>
                <w:sz w:val="20"/>
                <w:szCs w:val="20"/>
              </w:rPr>
              <w:t>1 de julio, 2025</w:t>
            </w:r>
          </w:p>
        </w:tc>
      </w:tr>
      <w:tr w:rsidR="00FD5527" w:rsidRPr="005E541B" w14:paraId="1B2AA2E5" w14:textId="77777777" w:rsidTr="005E541B">
        <w:trPr>
          <w:trHeight w:val="568"/>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53BA01C7" w14:textId="77777777" w:rsidR="00FD5527" w:rsidRPr="005E541B" w:rsidRDefault="00FD5527" w:rsidP="0085667D">
            <w:pPr>
              <w:rPr>
                <w:sz w:val="20"/>
                <w:szCs w:val="20"/>
              </w:rPr>
            </w:pPr>
            <w:r w:rsidRPr="005E541B">
              <w:rPr>
                <w:sz w:val="20"/>
                <w:szCs w:val="20"/>
              </w:rPr>
              <w:t>Fecha límite para la entrega de informes finales pendientes</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1E2FF52" w14:textId="77777777" w:rsidR="00FD5527" w:rsidRPr="005E541B" w:rsidRDefault="00FD5527" w:rsidP="0085667D">
            <w:pPr>
              <w:jc w:val="center"/>
              <w:rPr>
                <w:sz w:val="20"/>
                <w:szCs w:val="20"/>
              </w:rPr>
            </w:pPr>
            <w:r w:rsidRPr="005E541B">
              <w:rPr>
                <w:sz w:val="20"/>
                <w:szCs w:val="20"/>
              </w:rPr>
              <w:t>Personas coordinadoras/investigadoras</w:t>
            </w:r>
          </w:p>
        </w:tc>
        <w:tc>
          <w:tcPr>
            <w:tcW w:w="2469" w:type="dxa"/>
            <w:tcBorders>
              <w:top w:val="single" w:sz="4" w:space="0" w:color="auto"/>
              <w:left w:val="single" w:sz="4" w:space="0" w:color="auto"/>
              <w:bottom w:val="single" w:sz="4" w:space="0" w:color="auto"/>
              <w:right w:val="single" w:sz="4" w:space="0" w:color="auto"/>
            </w:tcBorders>
            <w:vAlign w:val="center"/>
            <w:hideMark/>
          </w:tcPr>
          <w:p w14:paraId="1C699FF8" w14:textId="77777777" w:rsidR="00FD5527" w:rsidRPr="005E541B" w:rsidRDefault="00FD5527" w:rsidP="0085667D">
            <w:pPr>
              <w:jc w:val="center"/>
              <w:rPr>
                <w:sz w:val="20"/>
                <w:szCs w:val="20"/>
              </w:rPr>
            </w:pPr>
            <w:r w:rsidRPr="005E541B">
              <w:rPr>
                <w:sz w:val="20"/>
                <w:szCs w:val="20"/>
              </w:rPr>
              <w:t>3 de julio, 2025</w:t>
            </w:r>
          </w:p>
        </w:tc>
      </w:tr>
      <w:tr w:rsidR="00FD5527" w:rsidRPr="005E541B" w14:paraId="4D763855" w14:textId="77777777" w:rsidTr="005E541B">
        <w:trPr>
          <w:trHeight w:val="690"/>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4DB7EEB4" w14:textId="77777777" w:rsidR="00FD5527" w:rsidRPr="005E541B" w:rsidRDefault="00FD5527" w:rsidP="0085667D">
            <w:pPr>
              <w:rPr>
                <w:sz w:val="20"/>
                <w:szCs w:val="20"/>
              </w:rPr>
            </w:pPr>
            <w:r w:rsidRPr="005E541B">
              <w:rPr>
                <w:sz w:val="20"/>
                <w:szCs w:val="20"/>
              </w:rPr>
              <w:t>Período de recepción de propuestas en la plataforma provista por la VIE</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44D3C1F" w14:textId="77777777" w:rsidR="00FD5527" w:rsidRPr="005E541B" w:rsidRDefault="00FD5527" w:rsidP="0085667D">
            <w:pPr>
              <w:jc w:val="center"/>
              <w:rPr>
                <w:sz w:val="20"/>
                <w:szCs w:val="20"/>
              </w:rPr>
            </w:pPr>
            <w:r w:rsidRPr="005E541B">
              <w:rPr>
                <w:sz w:val="20"/>
                <w:szCs w:val="20"/>
              </w:rPr>
              <w:t>Persona coordinadora de la propuesta</w:t>
            </w:r>
          </w:p>
        </w:tc>
        <w:tc>
          <w:tcPr>
            <w:tcW w:w="2469" w:type="dxa"/>
            <w:tcBorders>
              <w:top w:val="single" w:sz="4" w:space="0" w:color="auto"/>
              <w:left w:val="single" w:sz="4" w:space="0" w:color="auto"/>
              <w:bottom w:val="single" w:sz="4" w:space="0" w:color="auto"/>
              <w:right w:val="single" w:sz="4" w:space="0" w:color="auto"/>
            </w:tcBorders>
            <w:vAlign w:val="center"/>
            <w:hideMark/>
          </w:tcPr>
          <w:p w14:paraId="420824BD" w14:textId="77777777" w:rsidR="00FD5527" w:rsidRPr="005E541B" w:rsidRDefault="00FD5527" w:rsidP="0085667D">
            <w:pPr>
              <w:jc w:val="center"/>
              <w:rPr>
                <w:sz w:val="20"/>
                <w:szCs w:val="20"/>
              </w:rPr>
            </w:pPr>
            <w:r w:rsidRPr="005E541B">
              <w:rPr>
                <w:sz w:val="20"/>
                <w:szCs w:val="20"/>
              </w:rPr>
              <w:t>01 de setiembre al 16 de setiembre, 2025</w:t>
            </w:r>
          </w:p>
        </w:tc>
      </w:tr>
      <w:tr w:rsidR="00FD5527" w:rsidRPr="005E541B" w14:paraId="6F56C3FA" w14:textId="77777777" w:rsidTr="005E541B">
        <w:trPr>
          <w:trHeight w:val="842"/>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4B5BEE45" w14:textId="77777777" w:rsidR="00FD5527" w:rsidRPr="005E541B" w:rsidRDefault="00FD5527" w:rsidP="0085667D">
            <w:pPr>
              <w:rPr>
                <w:sz w:val="20"/>
                <w:szCs w:val="20"/>
              </w:rPr>
            </w:pPr>
            <w:r w:rsidRPr="005E541B">
              <w:rPr>
                <w:sz w:val="20"/>
                <w:szCs w:val="20"/>
              </w:rPr>
              <w:t>Notificación de no cumplimiento de admisibilidad y evaluación de propuestas</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0D09B4B" w14:textId="77777777" w:rsidR="00FD5527" w:rsidRPr="005E541B" w:rsidRDefault="00FD5527" w:rsidP="0085667D">
            <w:pPr>
              <w:jc w:val="center"/>
              <w:rPr>
                <w:sz w:val="20"/>
                <w:szCs w:val="20"/>
              </w:rPr>
            </w:pPr>
            <w:r w:rsidRPr="005E541B">
              <w:rPr>
                <w:sz w:val="20"/>
                <w:szCs w:val="20"/>
              </w:rPr>
              <w:t>Dirección de Posgrado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DE257FF" w14:textId="77777777" w:rsidR="00FD5527" w:rsidRPr="005E541B" w:rsidRDefault="00FD5527" w:rsidP="0085667D">
            <w:pPr>
              <w:jc w:val="center"/>
              <w:rPr>
                <w:sz w:val="20"/>
                <w:szCs w:val="20"/>
              </w:rPr>
            </w:pPr>
            <w:r w:rsidRPr="005E541B">
              <w:rPr>
                <w:sz w:val="20"/>
                <w:szCs w:val="20"/>
              </w:rPr>
              <w:t>17 de setiembre al 3 de octubre, 2025</w:t>
            </w:r>
          </w:p>
        </w:tc>
      </w:tr>
      <w:tr w:rsidR="00FD5527" w:rsidRPr="005E541B" w14:paraId="6DA96733" w14:textId="77777777" w:rsidTr="005E541B">
        <w:trPr>
          <w:trHeight w:val="713"/>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6EA92EDA" w14:textId="77777777" w:rsidR="00FD5527" w:rsidRPr="005E541B" w:rsidRDefault="00FD5527" w:rsidP="0085667D">
            <w:pPr>
              <w:rPr>
                <w:sz w:val="20"/>
                <w:szCs w:val="20"/>
              </w:rPr>
            </w:pPr>
            <w:r w:rsidRPr="005E541B">
              <w:rPr>
                <w:sz w:val="20"/>
                <w:szCs w:val="20"/>
              </w:rPr>
              <w:t>Remisión de los documentos a la secretaría del CIE</w:t>
            </w:r>
          </w:p>
        </w:tc>
        <w:tc>
          <w:tcPr>
            <w:tcW w:w="3339" w:type="dxa"/>
            <w:tcBorders>
              <w:top w:val="single" w:sz="4" w:space="0" w:color="auto"/>
              <w:left w:val="single" w:sz="4" w:space="0" w:color="auto"/>
              <w:bottom w:val="single" w:sz="4" w:space="0" w:color="auto"/>
              <w:right w:val="single" w:sz="4" w:space="0" w:color="auto"/>
            </w:tcBorders>
            <w:vAlign w:val="center"/>
            <w:hideMark/>
          </w:tcPr>
          <w:p w14:paraId="6B7743B9" w14:textId="77777777" w:rsidR="00FD5527" w:rsidRPr="005E541B" w:rsidRDefault="00FD5527" w:rsidP="0085667D">
            <w:pPr>
              <w:jc w:val="center"/>
              <w:rPr>
                <w:sz w:val="20"/>
                <w:szCs w:val="20"/>
              </w:rPr>
            </w:pPr>
            <w:r w:rsidRPr="005E541B">
              <w:rPr>
                <w:sz w:val="20"/>
                <w:szCs w:val="20"/>
              </w:rPr>
              <w:t>Dirección de Posgrado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596E0B03" w14:textId="77777777" w:rsidR="00FD5527" w:rsidRPr="005E541B" w:rsidRDefault="00FD5527" w:rsidP="0085667D">
            <w:pPr>
              <w:jc w:val="center"/>
              <w:rPr>
                <w:sz w:val="20"/>
                <w:szCs w:val="20"/>
              </w:rPr>
            </w:pPr>
            <w:r w:rsidRPr="005E541B">
              <w:rPr>
                <w:sz w:val="20"/>
                <w:szCs w:val="20"/>
              </w:rPr>
              <w:t>06 de octubre, 2025</w:t>
            </w:r>
          </w:p>
        </w:tc>
      </w:tr>
      <w:tr w:rsidR="00FD5527" w:rsidRPr="005E541B" w14:paraId="53171C19" w14:textId="77777777" w:rsidTr="005E541B">
        <w:trPr>
          <w:trHeight w:val="680"/>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16E90C10" w14:textId="77777777" w:rsidR="00FD5527" w:rsidRPr="005E541B" w:rsidRDefault="00FD5527" w:rsidP="0085667D">
            <w:pPr>
              <w:rPr>
                <w:sz w:val="20"/>
                <w:szCs w:val="20"/>
              </w:rPr>
            </w:pPr>
            <w:r w:rsidRPr="005E541B">
              <w:rPr>
                <w:sz w:val="20"/>
                <w:szCs w:val="20"/>
              </w:rPr>
              <w:t>Aprobación de propuestas por parte del CIE</w:t>
            </w:r>
          </w:p>
        </w:tc>
        <w:tc>
          <w:tcPr>
            <w:tcW w:w="3339" w:type="dxa"/>
            <w:tcBorders>
              <w:top w:val="single" w:sz="4" w:space="0" w:color="auto"/>
              <w:left w:val="single" w:sz="4" w:space="0" w:color="auto"/>
              <w:bottom w:val="single" w:sz="4" w:space="0" w:color="auto"/>
              <w:right w:val="single" w:sz="4" w:space="0" w:color="auto"/>
            </w:tcBorders>
            <w:vAlign w:val="center"/>
            <w:hideMark/>
          </w:tcPr>
          <w:p w14:paraId="05807119" w14:textId="77777777" w:rsidR="00FD5527" w:rsidRPr="005E541B" w:rsidRDefault="00FD5527" w:rsidP="0085667D">
            <w:pPr>
              <w:jc w:val="center"/>
              <w:rPr>
                <w:sz w:val="20"/>
                <w:szCs w:val="20"/>
              </w:rPr>
            </w:pPr>
            <w:r w:rsidRPr="005E541B">
              <w:rPr>
                <w:sz w:val="20"/>
                <w:szCs w:val="20"/>
              </w:rPr>
              <w:t>Consejo de Investigación y Extensión</w:t>
            </w:r>
          </w:p>
        </w:tc>
        <w:tc>
          <w:tcPr>
            <w:tcW w:w="2469" w:type="dxa"/>
            <w:tcBorders>
              <w:top w:val="single" w:sz="4" w:space="0" w:color="auto"/>
              <w:left w:val="single" w:sz="4" w:space="0" w:color="auto"/>
              <w:bottom w:val="single" w:sz="4" w:space="0" w:color="auto"/>
              <w:right w:val="single" w:sz="4" w:space="0" w:color="auto"/>
            </w:tcBorders>
            <w:vAlign w:val="center"/>
            <w:hideMark/>
          </w:tcPr>
          <w:p w14:paraId="2B7F70CC" w14:textId="77777777" w:rsidR="00FD5527" w:rsidRPr="005E541B" w:rsidRDefault="00FD5527" w:rsidP="0085667D">
            <w:pPr>
              <w:jc w:val="center"/>
              <w:rPr>
                <w:sz w:val="20"/>
                <w:szCs w:val="20"/>
              </w:rPr>
            </w:pPr>
            <w:r w:rsidRPr="005E541B">
              <w:rPr>
                <w:sz w:val="20"/>
                <w:szCs w:val="20"/>
              </w:rPr>
              <w:t>Del 07 de octubre al 20 de octubre, 2025</w:t>
            </w:r>
          </w:p>
        </w:tc>
      </w:tr>
      <w:tr w:rsidR="00FD5527" w:rsidRPr="005E541B" w14:paraId="0F9293D3" w14:textId="77777777" w:rsidTr="0085667D">
        <w:trPr>
          <w:trHeight w:val="560"/>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389DCAB1" w14:textId="77777777" w:rsidR="00FD5527" w:rsidRPr="005E541B" w:rsidRDefault="00FD5527" w:rsidP="0085667D">
            <w:pPr>
              <w:rPr>
                <w:sz w:val="20"/>
                <w:szCs w:val="20"/>
              </w:rPr>
            </w:pPr>
            <w:r w:rsidRPr="005E541B">
              <w:rPr>
                <w:sz w:val="20"/>
                <w:szCs w:val="20"/>
              </w:rPr>
              <w:t>Comunicación de acuerdos</w:t>
            </w:r>
          </w:p>
        </w:tc>
        <w:tc>
          <w:tcPr>
            <w:tcW w:w="3339" w:type="dxa"/>
            <w:tcBorders>
              <w:top w:val="single" w:sz="4" w:space="0" w:color="auto"/>
              <w:left w:val="single" w:sz="4" w:space="0" w:color="auto"/>
              <w:bottom w:val="single" w:sz="4" w:space="0" w:color="auto"/>
              <w:right w:val="single" w:sz="4" w:space="0" w:color="auto"/>
            </w:tcBorders>
            <w:vAlign w:val="center"/>
            <w:hideMark/>
          </w:tcPr>
          <w:p w14:paraId="1875B973" w14:textId="77777777" w:rsidR="00FD5527" w:rsidRPr="005E541B" w:rsidRDefault="00FD5527" w:rsidP="0085667D">
            <w:pPr>
              <w:jc w:val="center"/>
              <w:rPr>
                <w:sz w:val="20"/>
                <w:szCs w:val="20"/>
              </w:rPr>
            </w:pPr>
            <w:r w:rsidRPr="005E541B">
              <w:rPr>
                <w:sz w:val="20"/>
                <w:szCs w:val="20"/>
              </w:rPr>
              <w:t>Dirección de Posgrado / VIE</w:t>
            </w:r>
          </w:p>
        </w:tc>
        <w:tc>
          <w:tcPr>
            <w:tcW w:w="2469" w:type="dxa"/>
            <w:tcBorders>
              <w:top w:val="single" w:sz="4" w:space="0" w:color="auto"/>
              <w:left w:val="single" w:sz="4" w:space="0" w:color="auto"/>
              <w:bottom w:val="single" w:sz="4" w:space="0" w:color="auto"/>
              <w:right w:val="single" w:sz="4" w:space="0" w:color="auto"/>
            </w:tcBorders>
            <w:vAlign w:val="center"/>
            <w:hideMark/>
          </w:tcPr>
          <w:p w14:paraId="77583FC0" w14:textId="77777777" w:rsidR="00FD5527" w:rsidRPr="005E541B" w:rsidRDefault="00FD5527" w:rsidP="0085667D">
            <w:pPr>
              <w:jc w:val="center"/>
              <w:rPr>
                <w:sz w:val="20"/>
                <w:szCs w:val="20"/>
              </w:rPr>
            </w:pPr>
            <w:r w:rsidRPr="005E541B">
              <w:rPr>
                <w:sz w:val="20"/>
                <w:szCs w:val="20"/>
              </w:rPr>
              <w:t>Del 21 de octubre al 31 de octubre, 2025</w:t>
            </w:r>
          </w:p>
        </w:tc>
      </w:tr>
      <w:tr w:rsidR="00FD5527" w:rsidRPr="005E541B" w14:paraId="07A97C0D" w14:textId="77777777" w:rsidTr="005E541B">
        <w:trPr>
          <w:trHeight w:val="698"/>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053DCEDC" w14:textId="77777777" w:rsidR="00FD5527" w:rsidRPr="005E541B" w:rsidRDefault="00FD5527" w:rsidP="0085667D">
            <w:pPr>
              <w:rPr>
                <w:sz w:val="20"/>
                <w:szCs w:val="20"/>
              </w:rPr>
            </w:pPr>
            <w:r w:rsidRPr="005E541B">
              <w:rPr>
                <w:sz w:val="20"/>
                <w:szCs w:val="20"/>
              </w:rPr>
              <w:t>Fecha límite para la aceptación de condiciones de proyecto</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F359328" w14:textId="77777777" w:rsidR="00FD5527" w:rsidRPr="005E541B" w:rsidRDefault="00FD5527" w:rsidP="0085667D">
            <w:pPr>
              <w:jc w:val="center"/>
              <w:rPr>
                <w:sz w:val="20"/>
                <w:szCs w:val="20"/>
              </w:rPr>
            </w:pPr>
            <w:r w:rsidRPr="005E541B">
              <w:rPr>
                <w:sz w:val="20"/>
                <w:szCs w:val="20"/>
              </w:rPr>
              <w:t>Persona coordinadora del proyecto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355B3914" w14:textId="77777777" w:rsidR="00FD5527" w:rsidRPr="005E541B" w:rsidRDefault="00FD5527" w:rsidP="0085667D">
            <w:pPr>
              <w:jc w:val="center"/>
              <w:rPr>
                <w:sz w:val="20"/>
                <w:szCs w:val="20"/>
              </w:rPr>
            </w:pPr>
            <w:r w:rsidRPr="005E541B">
              <w:rPr>
                <w:sz w:val="20"/>
                <w:szCs w:val="20"/>
              </w:rPr>
              <w:t>Del 03 de noviembre al 10 de noviembre, 2025</w:t>
            </w:r>
          </w:p>
        </w:tc>
      </w:tr>
      <w:tr w:rsidR="00FD5527" w:rsidRPr="005E541B" w14:paraId="35636FD0" w14:textId="77777777" w:rsidTr="005E541B">
        <w:trPr>
          <w:trHeight w:val="708"/>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0C08B2A7" w14:textId="77777777" w:rsidR="00FD5527" w:rsidRPr="005E541B" w:rsidRDefault="00FD5527" w:rsidP="0085667D">
            <w:pPr>
              <w:rPr>
                <w:sz w:val="20"/>
                <w:szCs w:val="20"/>
              </w:rPr>
            </w:pPr>
            <w:r w:rsidRPr="005E541B">
              <w:rPr>
                <w:sz w:val="20"/>
                <w:szCs w:val="20"/>
              </w:rPr>
              <w:t>Firma de Contratos de personas becarias no funcionarias</w:t>
            </w:r>
          </w:p>
        </w:tc>
        <w:tc>
          <w:tcPr>
            <w:tcW w:w="3339" w:type="dxa"/>
            <w:tcBorders>
              <w:top w:val="single" w:sz="4" w:space="0" w:color="auto"/>
              <w:left w:val="single" w:sz="4" w:space="0" w:color="auto"/>
              <w:bottom w:val="single" w:sz="4" w:space="0" w:color="auto"/>
              <w:right w:val="single" w:sz="4" w:space="0" w:color="auto"/>
            </w:tcBorders>
            <w:vAlign w:val="center"/>
            <w:hideMark/>
          </w:tcPr>
          <w:p w14:paraId="44BA5F6C" w14:textId="77777777" w:rsidR="00FD5527" w:rsidRPr="005E541B" w:rsidRDefault="00FD5527" w:rsidP="0085667D">
            <w:pPr>
              <w:jc w:val="center"/>
              <w:rPr>
                <w:sz w:val="20"/>
                <w:szCs w:val="20"/>
              </w:rPr>
            </w:pPr>
            <w:r w:rsidRPr="005E541B">
              <w:rPr>
                <w:sz w:val="20"/>
                <w:szCs w:val="20"/>
              </w:rPr>
              <w:t>Dirección de Posgrado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3CEB9943" w14:textId="77777777" w:rsidR="00FD5527" w:rsidRPr="005E541B" w:rsidRDefault="00FD5527" w:rsidP="0085667D">
            <w:pPr>
              <w:jc w:val="center"/>
              <w:rPr>
                <w:sz w:val="20"/>
                <w:szCs w:val="20"/>
              </w:rPr>
            </w:pPr>
            <w:r w:rsidRPr="005E541B">
              <w:rPr>
                <w:sz w:val="20"/>
                <w:szCs w:val="20"/>
              </w:rPr>
              <w:t>Del 11 de noviembre al 22 de noviembre 2025</w:t>
            </w:r>
          </w:p>
        </w:tc>
      </w:tr>
      <w:tr w:rsidR="00FD5527" w:rsidRPr="005E541B" w14:paraId="0C829622" w14:textId="77777777" w:rsidTr="005E541B">
        <w:trPr>
          <w:trHeight w:val="549"/>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42C55B8C" w14:textId="77777777" w:rsidR="00FD5527" w:rsidRPr="005E541B" w:rsidRDefault="00FD5527" w:rsidP="0085667D">
            <w:pPr>
              <w:rPr>
                <w:sz w:val="20"/>
                <w:szCs w:val="20"/>
              </w:rPr>
            </w:pPr>
            <w:r w:rsidRPr="005E541B">
              <w:rPr>
                <w:sz w:val="20"/>
                <w:szCs w:val="20"/>
              </w:rPr>
              <w:t>Inicio de actividades y proyectos de Investigación</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855F3A9" w14:textId="77777777" w:rsidR="00FD5527" w:rsidRPr="005E541B" w:rsidRDefault="00FD5527" w:rsidP="0085667D">
            <w:pPr>
              <w:jc w:val="center"/>
              <w:rPr>
                <w:sz w:val="20"/>
                <w:szCs w:val="20"/>
              </w:rPr>
            </w:pPr>
            <w:r w:rsidRPr="005E541B">
              <w:rPr>
                <w:sz w:val="20"/>
                <w:szCs w:val="20"/>
              </w:rPr>
              <w:t>Persona investigadora</w:t>
            </w:r>
          </w:p>
        </w:tc>
        <w:tc>
          <w:tcPr>
            <w:tcW w:w="2469" w:type="dxa"/>
            <w:tcBorders>
              <w:top w:val="single" w:sz="4" w:space="0" w:color="auto"/>
              <w:left w:val="single" w:sz="4" w:space="0" w:color="auto"/>
              <w:bottom w:val="single" w:sz="4" w:space="0" w:color="auto"/>
              <w:right w:val="single" w:sz="4" w:space="0" w:color="auto"/>
            </w:tcBorders>
            <w:vAlign w:val="center"/>
            <w:hideMark/>
          </w:tcPr>
          <w:p w14:paraId="04716028" w14:textId="77777777" w:rsidR="00FD5527" w:rsidRPr="005E541B" w:rsidRDefault="00FD5527" w:rsidP="0085667D">
            <w:pPr>
              <w:jc w:val="center"/>
              <w:rPr>
                <w:sz w:val="20"/>
                <w:szCs w:val="20"/>
              </w:rPr>
            </w:pPr>
            <w:r w:rsidRPr="005E541B">
              <w:rPr>
                <w:sz w:val="20"/>
                <w:szCs w:val="20"/>
              </w:rPr>
              <w:t>1 de enero, 2026</w:t>
            </w:r>
          </w:p>
        </w:tc>
      </w:tr>
      <w:tr w:rsidR="00FD5527" w:rsidRPr="005E541B" w14:paraId="3D7A95A0" w14:textId="77777777" w:rsidTr="005E541B">
        <w:trPr>
          <w:trHeight w:val="557"/>
          <w:jc w:val="center"/>
        </w:trPr>
        <w:tc>
          <w:tcPr>
            <w:tcW w:w="3335" w:type="dxa"/>
            <w:tcBorders>
              <w:top w:val="single" w:sz="4" w:space="0" w:color="auto"/>
              <w:left w:val="single" w:sz="4" w:space="0" w:color="auto"/>
              <w:bottom w:val="single" w:sz="4" w:space="0" w:color="auto"/>
              <w:right w:val="single" w:sz="4" w:space="0" w:color="auto"/>
            </w:tcBorders>
            <w:vAlign w:val="center"/>
            <w:hideMark/>
          </w:tcPr>
          <w:p w14:paraId="08C6414A" w14:textId="77777777" w:rsidR="00FD5527" w:rsidRPr="005E541B" w:rsidRDefault="00FD5527" w:rsidP="0085667D">
            <w:pPr>
              <w:rPr>
                <w:sz w:val="20"/>
                <w:szCs w:val="20"/>
              </w:rPr>
            </w:pPr>
            <w:r w:rsidRPr="005E541B">
              <w:rPr>
                <w:sz w:val="20"/>
                <w:szCs w:val="20"/>
              </w:rPr>
              <w:t>Inicio de ejecución de becas de posgrado</w:t>
            </w:r>
          </w:p>
        </w:tc>
        <w:tc>
          <w:tcPr>
            <w:tcW w:w="3339" w:type="dxa"/>
            <w:tcBorders>
              <w:top w:val="single" w:sz="4" w:space="0" w:color="auto"/>
              <w:left w:val="single" w:sz="4" w:space="0" w:color="auto"/>
              <w:bottom w:val="single" w:sz="4" w:space="0" w:color="auto"/>
              <w:right w:val="single" w:sz="4" w:space="0" w:color="auto"/>
            </w:tcBorders>
            <w:vAlign w:val="center"/>
            <w:hideMark/>
          </w:tcPr>
          <w:p w14:paraId="38C36A6E" w14:textId="77777777" w:rsidR="00FD5527" w:rsidRPr="005E541B" w:rsidRDefault="00FD5527" w:rsidP="0085667D">
            <w:pPr>
              <w:jc w:val="center"/>
              <w:rPr>
                <w:sz w:val="20"/>
                <w:szCs w:val="20"/>
              </w:rPr>
            </w:pPr>
            <w:r w:rsidRPr="005E541B">
              <w:rPr>
                <w:sz w:val="20"/>
                <w:szCs w:val="20"/>
              </w:rPr>
              <w:t>Dirección de Posgrado</w:t>
            </w:r>
          </w:p>
        </w:tc>
        <w:tc>
          <w:tcPr>
            <w:tcW w:w="2469" w:type="dxa"/>
            <w:tcBorders>
              <w:top w:val="single" w:sz="4" w:space="0" w:color="auto"/>
              <w:left w:val="single" w:sz="4" w:space="0" w:color="auto"/>
              <w:bottom w:val="single" w:sz="4" w:space="0" w:color="auto"/>
              <w:right w:val="single" w:sz="4" w:space="0" w:color="auto"/>
            </w:tcBorders>
            <w:vAlign w:val="center"/>
            <w:hideMark/>
          </w:tcPr>
          <w:p w14:paraId="3BD6E0CB" w14:textId="77777777" w:rsidR="00FD5527" w:rsidRPr="005E541B" w:rsidRDefault="00FD5527" w:rsidP="0085667D">
            <w:pPr>
              <w:jc w:val="center"/>
              <w:rPr>
                <w:sz w:val="20"/>
                <w:szCs w:val="20"/>
              </w:rPr>
            </w:pPr>
            <w:r w:rsidRPr="005E541B">
              <w:rPr>
                <w:sz w:val="20"/>
                <w:szCs w:val="20"/>
              </w:rPr>
              <w:t>1 de febrero, 2026</w:t>
            </w:r>
          </w:p>
        </w:tc>
      </w:tr>
    </w:tbl>
    <w:p w14:paraId="0795BAA0" w14:textId="77777777" w:rsidR="00DA0A59" w:rsidRPr="003D3A30" w:rsidRDefault="00DA0A59" w:rsidP="00DA0A59">
      <w:pPr>
        <w:pStyle w:val="Default"/>
        <w:jc w:val="right"/>
        <w:rPr>
          <w:color w:val="auto"/>
          <w:sz w:val="22"/>
          <w:szCs w:val="22"/>
        </w:rPr>
      </w:pPr>
    </w:p>
    <w:p w14:paraId="16253198" w14:textId="77777777" w:rsidR="00DA0A59" w:rsidRPr="003D3A30" w:rsidRDefault="00DA0A59" w:rsidP="00DA0A59">
      <w:pPr>
        <w:pStyle w:val="Default"/>
        <w:jc w:val="right"/>
        <w:rPr>
          <w:color w:val="auto"/>
          <w:sz w:val="22"/>
          <w:szCs w:val="22"/>
        </w:rPr>
      </w:pPr>
    </w:p>
    <w:sectPr w:rsidR="00DA0A59" w:rsidRPr="003D3A30" w:rsidSect="004F31A4">
      <w:headerReference w:type="default" r:id="rId8"/>
      <w:headerReference w:type="first" r:id="rId9"/>
      <w:pgSz w:w="12240" w:h="15840"/>
      <w:pgMar w:top="1418" w:right="170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2425" w14:textId="77777777" w:rsidR="00AD0D63" w:rsidRDefault="00AD0D63" w:rsidP="00387B1D">
      <w:pPr>
        <w:spacing w:after="0" w:line="240" w:lineRule="auto"/>
      </w:pPr>
      <w:r>
        <w:separator/>
      </w:r>
    </w:p>
  </w:endnote>
  <w:endnote w:type="continuationSeparator" w:id="0">
    <w:p w14:paraId="6BEB37A0" w14:textId="77777777" w:rsidR="00AD0D63" w:rsidRDefault="00AD0D63" w:rsidP="003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2C6D" w14:textId="77777777" w:rsidR="00AD0D63" w:rsidRDefault="00AD0D63" w:rsidP="00387B1D">
      <w:pPr>
        <w:spacing w:after="0" w:line="240" w:lineRule="auto"/>
      </w:pPr>
      <w:r>
        <w:separator/>
      </w:r>
    </w:p>
  </w:footnote>
  <w:footnote w:type="continuationSeparator" w:id="0">
    <w:p w14:paraId="4F0E6E2E" w14:textId="77777777" w:rsidR="00AD0D63" w:rsidRDefault="00AD0D63" w:rsidP="0038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77D5" w14:textId="77777777" w:rsidR="00DC01F7" w:rsidRDefault="00DC01F7" w:rsidP="00DC01F7">
    <w:pPr>
      <w:pStyle w:val="Encabezado"/>
      <w:jc w:val="right"/>
      <w:rPr>
        <w:rFonts w:ascii="Times New Roman" w:hAnsi="Times New Roman"/>
        <w:noProof/>
        <w:sz w:val="18"/>
        <w:szCs w:val="18"/>
      </w:rPr>
    </w:pPr>
    <w:r w:rsidRPr="001C086C">
      <w:rPr>
        <w:noProof/>
      </w:rPr>
      <w:drawing>
        <wp:anchor distT="0" distB="0" distL="114300" distR="114300" simplePos="0" relativeHeight="251661312" behindDoc="1" locked="0" layoutInCell="1" allowOverlap="1" wp14:anchorId="648A3CB5" wp14:editId="2647C8D1">
          <wp:simplePos x="0" y="0"/>
          <wp:positionH relativeFrom="margin">
            <wp:align>right</wp:align>
          </wp:positionH>
          <wp:positionV relativeFrom="paragraph">
            <wp:posOffset>-93772</wp:posOffset>
          </wp:positionV>
          <wp:extent cx="1762125" cy="357932"/>
          <wp:effectExtent l="0" t="0" r="0" b="4445"/>
          <wp:wrapNone/>
          <wp:docPr id="1626342532" name="Imagen 162634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2884" r="4808" b="15217"/>
                  <a:stretch/>
                </pic:blipFill>
                <pic:spPr bwMode="auto">
                  <a:xfrm>
                    <a:off x="0" y="0"/>
                    <a:ext cx="1762125" cy="357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61FFD" w14:textId="77777777" w:rsidR="00DC01F7" w:rsidRDefault="00DC01F7" w:rsidP="00DC01F7">
    <w:pPr>
      <w:pStyle w:val="Encabezado"/>
      <w:jc w:val="right"/>
      <w:rPr>
        <w:rFonts w:ascii="Times New Roman" w:hAnsi="Times New Roman"/>
        <w:noProof/>
        <w:sz w:val="18"/>
        <w:szCs w:val="18"/>
      </w:rPr>
    </w:pPr>
  </w:p>
  <w:p w14:paraId="7745FF41" w14:textId="77777777" w:rsidR="00DC01F7" w:rsidRPr="00F22721" w:rsidRDefault="00DC01F7" w:rsidP="00DC01F7">
    <w:pPr>
      <w:pStyle w:val="Encabezado"/>
      <w:jc w:val="right"/>
      <w:rPr>
        <w:rFonts w:ascii="Times New Roman" w:hAnsi="Times New Roman"/>
      </w:rPr>
    </w:pPr>
    <w:r w:rsidRPr="00BB36DF">
      <w:rPr>
        <w:rFonts w:ascii="Times New Roman" w:hAnsi="Times New Roman"/>
        <w:noProof/>
        <w:sz w:val="18"/>
        <w:szCs w:val="18"/>
      </w:rPr>
      <w:t>Vicerrectoría de Investigación</w:t>
    </w:r>
    <w:r>
      <w:rPr>
        <w:rFonts w:ascii="Times New Roman" w:hAnsi="Times New Roman"/>
        <w:noProof/>
        <w:sz w:val="18"/>
        <w:szCs w:val="18"/>
      </w:rPr>
      <w:t xml:space="preserve"> y Extensión</w:t>
    </w:r>
  </w:p>
  <w:p w14:paraId="535E525B" w14:textId="77777777" w:rsidR="00DC01F7" w:rsidRDefault="00DC01F7" w:rsidP="00DC01F7">
    <w:pPr>
      <w:spacing w:line="259" w:lineRule="auto"/>
      <w:jc w:val="right"/>
    </w:pPr>
    <w:r>
      <w:rPr>
        <w:rFonts w:ascii="Times New Roman" w:hAnsi="Times New Roman"/>
        <w:noProof/>
        <w:sz w:val="18"/>
        <w:szCs w:val="18"/>
      </w:rPr>
      <w:t>Teléfono: 2550-9310</w:t>
    </w:r>
    <w:r>
      <w:rPr>
        <w:rFonts w:cs="Cambria"/>
      </w:rPr>
      <w:t xml:space="preserve"> </w:t>
    </w:r>
  </w:p>
  <w:p w14:paraId="1C1BB073" w14:textId="77777777" w:rsidR="00DC01F7" w:rsidRDefault="00DC01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A271" w14:textId="77777777" w:rsidR="00DC01F7" w:rsidRDefault="00DC01F7" w:rsidP="00DC01F7">
    <w:pPr>
      <w:pStyle w:val="Encabezado"/>
      <w:jc w:val="right"/>
      <w:rPr>
        <w:rFonts w:ascii="Times New Roman" w:hAnsi="Times New Roman"/>
        <w:noProof/>
        <w:sz w:val="18"/>
        <w:szCs w:val="18"/>
      </w:rPr>
    </w:pPr>
    <w:r w:rsidRPr="001C086C">
      <w:rPr>
        <w:noProof/>
      </w:rPr>
      <w:drawing>
        <wp:anchor distT="0" distB="0" distL="114300" distR="114300" simplePos="0" relativeHeight="251659264" behindDoc="1" locked="0" layoutInCell="1" allowOverlap="1" wp14:anchorId="15C3AFD9" wp14:editId="0F3DE59C">
          <wp:simplePos x="0" y="0"/>
          <wp:positionH relativeFrom="margin">
            <wp:align>right</wp:align>
          </wp:positionH>
          <wp:positionV relativeFrom="paragraph">
            <wp:posOffset>-93772</wp:posOffset>
          </wp:positionV>
          <wp:extent cx="1762125" cy="357932"/>
          <wp:effectExtent l="0" t="0" r="0" b="4445"/>
          <wp:wrapNone/>
          <wp:docPr id="1658682508" name="Imagen 165868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2884" r="4808" b="15217"/>
                  <a:stretch/>
                </pic:blipFill>
                <pic:spPr bwMode="auto">
                  <a:xfrm>
                    <a:off x="0" y="0"/>
                    <a:ext cx="1762125" cy="357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D0AF67" w14:textId="77777777" w:rsidR="00DC01F7" w:rsidRDefault="00DC01F7" w:rsidP="00DC01F7">
    <w:pPr>
      <w:pStyle w:val="Encabezado"/>
      <w:jc w:val="right"/>
      <w:rPr>
        <w:rFonts w:ascii="Times New Roman" w:hAnsi="Times New Roman"/>
        <w:noProof/>
        <w:sz w:val="18"/>
        <w:szCs w:val="18"/>
      </w:rPr>
    </w:pPr>
  </w:p>
  <w:p w14:paraId="6FE5E10D" w14:textId="77777777" w:rsidR="00DC01F7" w:rsidRPr="00F22721" w:rsidRDefault="00DC01F7" w:rsidP="00DC01F7">
    <w:pPr>
      <w:pStyle w:val="Encabezado"/>
      <w:jc w:val="right"/>
      <w:rPr>
        <w:rFonts w:ascii="Times New Roman" w:hAnsi="Times New Roman"/>
      </w:rPr>
    </w:pPr>
    <w:r w:rsidRPr="00BB36DF">
      <w:rPr>
        <w:rFonts w:ascii="Times New Roman" w:hAnsi="Times New Roman"/>
        <w:noProof/>
        <w:sz w:val="18"/>
        <w:szCs w:val="18"/>
      </w:rPr>
      <w:t>Vicerrectoría de Investigación</w:t>
    </w:r>
    <w:r>
      <w:rPr>
        <w:rFonts w:ascii="Times New Roman" w:hAnsi="Times New Roman"/>
        <w:noProof/>
        <w:sz w:val="18"/>
        <w:szCs w:val="18"/>
      </w:rPr>
      <w:t xml:space="preserve"> y Extensión</w:t>
    </w:r>
  </w:p>
  <w:p w14:paraId="60F7995F" w14:textId="77777777" w:rsidR="00DC01F7" w:rsidRDefault="00DC01F7" w:rsidP="00DC01F7">
    <w:pPr>
      <w:spacing w:line="259" w:lineRule="auto"/>
      <w:jc w:val="right"/>
    </w:pPr>
    <w:r>
      <w:rPr>
        <w:rFonts w:ascii="Times New Roman" w:hAnsi="Times New Roman"/>
        <w:noProof/>
        <w:sz w:val="18"/>
        <w:szCs w:val="18"/>
      </w:rPr>
      <w:t>Teléfono: 2550-9310</w:t>
    </w:r>
    <w:r>
      <w:rPr>
        <w:rFonts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4FD"/>
    <w:multiLevelType w:val="hybridMultilevel"/>
    <w:tmpl w:val="214E0C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7E6927"/>
    <w:multiLevelType w:val="hybridMultilevel"/>
    <w:tmpl w:val="9BDE22C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EE87C11"/>
    <w:multiLevelType w:val="hybridMultilevel"/>
    <w:tmpl w:val="1B88873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22025C63"/>
    <w:multiLevelType w:val="hybridMultilevel"/>
    <w:tmpl w:val="9BDE22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BA65904"/>
    <w:multiLevelType w:val="multilevel"/>
    <w:tmpl w:val="31D089A8"/>
    <w:lvl w:ilvl="0">
      <w:start w:val="1"/>
      <w:numFmt w:val="decimal"/>
      <w:lvlText w:val="%1."/>
      <w:lvlJc w:val="left"/>
      <w:pPr>
        <w:ind w:left="430" w:hanging="428"/>
      </w:pPr>
      <w:rPr>
        <w:rFonts w:hint="default"/>
        <w:b w:val="0"/>
        <w:bCs w:val="0"/>
        <w:spacing w:val="-1"/>
        <w:w w:val="100"/>
      </w:rPr>
    </w:lvl>
    <w:lvl w:ilvl="1">
      <w:start w:val="1"/>
      <w:numFmt w:val="decimal"/>
      <w:isLgl/>
      <w:lvlText w:val="%1.%2."/>
      <w:lvlJc w:val="left"/>
      <w:pPr>
        <w:ind w:left="722" w:hanging="720"/>
      </w:pPr>
      <w:rPr>
        <w:rFonts w:hint="default"/>
        <w:b/>
      </w:rPr>
    </w:lvl>
    <w:lvl w:ilvl="2">
      <w:start w:val="1"/>
      <w:numFmt w:val="decimal"/>
      <w:isLgl/>
      <w:lvlText w:val="%1.%2.%3."/>
      <w:lvlJc w:val="left"/>
      <w:pPr>
        <w:ind w:left="722" w:hanging="720"/>
      </w:pPr>
      <w:rPr>
        <w:rFonts w:hint="default"/>
        <w:b/>
      </w:rPr>
    </w:lvl>
    <w:lvl w:ilvl="3">
      <w:start w:val="1"/>
      <w:numFmt w:val="decimal"/>
      <w:isLgl/>
      <w:lvlText w:val="%1.%2.%3.%4."/>
      <w:lvlJc w:val="left"/>
      <w:pPr>
        <w:ind w:left="1082" w:hanging="1080"/>
      </w:pPr>
      <w:rPr>
        <w:rFonts w:hint="default"/>
        <w:b/>
      </w:rPr>
    </w:lvl>
    <w:lvl w:ilvl="4">
      <w:start w:val="1"/>
      <w:numFmt w:val="decimal"/>
      <w:isLgl/>
      <w:lvlText w:val="%1.%2.%3.%4.%5."/>
      <w:lvlJc w:val="left"/>
      <w:pPr>
        <w:ind w:left="1082" w:hanging="1080"/>
      </w:pPr>
      <w:rPr>
        <w:rFonts w:hint="default"/>
        <w:b/>
      </w:rPr>
    </w:lvl>
    <w:lvl w:ilvl="5">
      <w:start w:val="1"/>
      <w:numFmt w:val="decimal"/>
      <w:isLgl/>
      <w:lvlText w:val="%1.%2.%3.%4.%5.%6."/>
      <w:lvlJc w:val="left"/>
      <w:pPr>
        <w:ind w:left="1442" w:hanging="1440"/>
      </w:pPr>
      <w:rPr>
        <w:rFonts w:hint="default"/>
        <w:b/>
      </w:rPr>
    </w:lvl>
    <w:lvl w:ilvl="6">
      <w:start w:val="1"/>
      <w:numFmt w:val="decimal"/>
      <w:isLgl/>
      <w:lvlText w:val="%1.%2.%3.%4.%5.%6.%7."/>
      <w:lvlJc w:val="left"/>
      <w:pPr>
        <w:ind w:left="1442" w:hanging="1440"/>
      </w:pPr>
      <w:rPr>
        <w:rFonts w:hint="default"/>
        <w:b/>
      </w:rPr>
    </w:lvl>
    <w:lvl w:ilvl="7">
      <w:start w:val="1"/>
      <w:numFmt w:val="decimal"/>
      <w:isLgl/>
      <w:lvlText w:val="%1.%2.%3.%4.%5.%6.%7.%8."/>
      <w:lvlJc w:val="left"/>
      <w:pPr>
        <w:ind w:left="1802" w:hanging="1800"/>
      </w:pPr>
      <w:rPr>
        <w:rFonts w:hint="default"/>
        <w:b/>
      </w:rPr>
    </w:lvl>
    <w:lvl w:ilvl="8">
      <w:start w:val="1"/>
      <w:numFmt w:val="decimal"/>
      <w:isLgl/>
      <w:lvlText w:val="%1.%2.%3.%4.%5.%6.%7.%8.%9."/>
      <w:lvlJc w:val="left"/>
      <w:pPr>
        <w:ind w:left="2162" w:hanging="2160"/>
      </w:pPr>
      <w:rPr>
        <w:rFonts w:hint="default"/>
        <w:b/>
      </w:rPr>
    </w:lvl>
  </w:abstractNum>
  <w:abstractNum w:abstractNumId="5" w15:restartNumberingAfterBreak="0">
    <w:nsid w:val="567E6057"/>
    <w:multiLevelType w:val="hybridMultilevel"/>
    <w:tmpl w:val="1B88873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58D113A6"/>
    <w:multiLevelType w:val="hybridMultilevel"/>
    <w:tmpl w:val="9B349192"/>
    <w:lvl w:ilvl="0" w:tplc="911E93BA">
      <w:start w:val="1"/>
      <w:numFmt w:val="lowerLetter"/>
      <w:lvlText w:val="%1."/>
      <w:lvlJc w:val="left"/>
      <w:pPr>
        <w:ind w:left="1534" w:hanging="250"/>
        <w:jc w:val="right"/>
      </w:pPr>
      <w:rPr>
        <w:rFonts w:ascii="Arial" w:eastAsia="Arial" w:hAnsi="Arial" w:cs="Arial" w:hint="default"/>
        <w:i/>
        <w:iCs/>
        <w:spacing w:val="-1"/>
        <w:w w:val="100"/>
        <w:sz w:val="22"/>
        <w:szCs w:val="22"/>
        <w:lang w:val="es-ES" w:eastAsia="en-US" w:bidi="ar-SA"/>
      </w:rPr>
    </w:lvl>
    <w:lvl w:ilvl="1" w:tplc="E0F21ED2">
      <w:numFmt w:val="bullet"/>
      <w:lvlText w:val="•"/>
      <w:lvlJc w:val="left"/>
      <w:pPr>
        <w:ind w:left="1540" w:hanging="250"/>
      </w:pPr>
      <w:rPr>
        <w:rFonts w:hint="default"/>
        <w:lang w:val="es-ES" w:eastAsia="en-US" w:bidi="ar-SA"/>
      </w:rPr>
    </w:lvl>
    <w:lvl w:ilvl="2" w:tplc="E42E4CFA">
      <w:numFmt w:val="bullet"/>
      <w:lvlText w:val="•"/>
      <w:lvlJc w:val="left"/>
      <w:pPr>
        <w:ind w:left="2482" w:hanging="250"/>
      </w:pPr>
      <w:rPr>
        <w:rFonts w:hint="default"/>
        <w:lang w:val="es-ES" w:eastAsia="en-US" w:bidi="ar-SA"/>
      </w:rPr>
    </w:lvl>
    <w:lvl w:ilvl="3" w:tplc="7B1ED23E">
      <w:numFmt w:val="bullet"/>
      <w:lvlText w:val="•"/>
      <w:lvlJc w:val="left"/>
      <w:pPr>
        <w:ind w:left="3424" w:hanging="250"/>
      </w:pPr>
      <w:rPr>
        <w:rFonts w:hint="default"/>
        <w:lang w:val="es-ES" w:eastAsia="en-US" w:bidi="ar-SA"/>
      </w:rPr>
    </w:lvl>
    <w:lvl w:ilvl="4" w:tplc="200239A0">
      <w:numFmt w:val="bullet"/>
      <w:lvlText w:val="•"/>
      <w:lvlJc w:val="left"/>
      <w:pPr>
        <w:ind w:left="4366" w:hanging="250"/>
      </w:pPr>
      <w:rPr>
        <w:rFonts w:hint="default"/>
        <w:lang w:val="es-ES" w:eastAsia="en-US" w:bidi="ar-SA"/>
      </w:rPr>
    </w:lvl>
    <w:lvl w:ilvl="5" w:tplc="2DE4D886">
      <w:numFmt w:val="bullet"/>
      <w:lvlText w:val="•"/>
      <w:lvlJc w:val="left"/>
      <w:pPr>
        <w:ind w:left="5308" w:hanging="250"/>
      </w:pPr>
      <w:rPr>
        <w:rFonts w:hint="default"/>
        <w:lang w:val="es-ES" w:eastAsia="en-US" w:bidi="ar-SA"/>
      </w:rPr>
    </w:lvl>
    <w:lvl w:ilvl="6" w:tplc="316A1F42">
      <w:numFmt w:val="bullet"/>
      <w:lvlText w:val="•"/>
      <w:lvlJc w:val="left"/>
      <w:pPr>
        <w:ind w:left="6251" w:hanging="250"/>
      </w:pPr>
      <w:rPr>
        <w:rFonts w:hint="default"/>
        <w:lang w:val="es-ES" w:eastAsia="en-US" w:bidi="ar-SA"/>
      </w:rPr>
    </w:lvl>
    <w:lvl w:ilvl="7" w:tplc="6FFEFE78">
      <w:numFmt w:val="bullet"/>
      <w:lvlText w:val="•"/>
      <w:lvlJc w:val="left"/>
      <w:pPr>
        <w:ind w:left="7193" w:hanging="250"/>
      </w:pPr>
      <w:rPr>
        <w:rFonts w:hint="default"/>
        <w:lang w:val="es-ES" w:eastAsia="en-US" w:bidi="ar-SA"/>
      </w:rPr>
    </w:lvl>
    <w:lvl w:ilvl="8" w:tplc="F0D25220">
      <w:numFmt w:val="bullet"/>
      <w:lvlText w:val="•"/>
      <w:lvlJc w:val="left"/>
      <w:pPr>
        <w:ind w:left="8135" w:hanging="250"/>
      </w:pPr>
      <w:rPr>
        <w:rFonts w:hint="default"/>
        <w:lang w:val="es-ES" w:eastAsia="en-US" w:bidi="ar-SA"/>
      </w:rPr>
    </w:lvl>
  </w:abstractNum>
  <w:abstractNum w:abstractNumId="7" w15:restartNumberingAfterBreak="0">
    <w:nsid w:val="5C7E1A10"/>
    <w:multiLevelType w:val="multilevel"/>
    <w:tmpl w:val="140A001F"/>
    <w:lvl w:ilvl="0">
      <w:start w:val="1"/>
      <w:numFmt w:val="decimal"/>
      <w:lvlText w:val="%1."/>
      <w:lvlJc w:val="left"/>
      <w:pPr>
        <w:ind w:left="360" w:hanging="360"/>
      </w:pPr>
      <w:rPr>
        <w:rFonts w:hint="default"/>
        <w:b/>
        <w:bCs/>
        <w:spacing w:val="-1"/>
        <w:w w:val="100"/>
        <w:sz w:val="24"/>
        <w:szCs w:val="24"/>
        <w:lang w:val="es-ES" w:eastAsia="en-US" w:bidi="ar-SA"/>
      </w:rPr>
    </w:lvl>
    <w:lvl w:ilvl="1">
      <w:start w:val="1"/>
      <w:numFmt w:val="decimal"/>
      <w:lvlText w:val="%1.%2."/>
      <w:lvlJc w:val="left"/>
      <w:pPr>
        <w:ind w:left="792" w:hanging="432"/>
      </w:pPr>
      <w:rPr>
        <w:rFonts w:hint="default"/>
        <w:b/>
        <w:bCs/>
        <w:w w:val="100"/>
        <w:sz w:val="22"/>
        <w:szCs w:val="22"/>
        <w:lang w:val="es-ES" w:eastAsia="en-US" w:bidi="ar-SA"/>
      </w:rPr>
    </w:lvl>
    <w:lvl w:ilvl="2">
      <w:start w:val="1"/>
      <w:numFmt w:val="decimal"/>
      <w:lvlText w:val="%1.%2.%3."/>
      <w:lvlJc w:val="left"/>
      <w:pPr>
        <w:ind w:left="1224" w:hanging="504"/>
      </w:pPr>
      <w:rPr>
        <w:rFonts w:hint="default"/>
        <w:b/>
        <w:bCs/>
        <w:color w:val="000000" w:themeColor="text1"/>
      </w:rPr>
    </w:lvl>
    <w:lvl w:ilvl="3">
      <w:start w:val="1"/>
      <w:numFmt w:val="decimal"/>
      <w:lvlText w:val="%1.%2.%3.%4."/>
      <w:lvlJc w:val="left"/>
      <w:pPr>
        <w:ind w:left="1728" w:hanging="648"/>
      </w:pPr>
      <w:rPr>
        <w:rFonts w:hint="default"/>
        <w:w w:val="100"/>
        <w:sz w:val="24"/>
        <w:szCs w:val="24"/>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8" w15:restartNumberingAfterBreak="0">
    <w:nsid w:val="5FD3601D"/>
    <w:multiLevelType w:val="hybridMultilevel"/>
    <w:tmpl w:val="FFE6CAF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AD07C26"/>
    <w:multiLevelType w:val="hybridMultilevel"/>
    <w:tmpl w:val="1B888738"/>
    <w:lvl w:ilvl="0" w:tplc="140A0019">
      <w:start w:val="1"/>
      <w:numFmt w:val="lowerLetter"/>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0" w15:restartNumberingAfterBreak="0">
    <w:nsid w:val="7FDC66BD"/>
    <w:multiLevelType w:val="hybridMultilevel"/>
    <w:tmpl w:val="3E269D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78791">
    <w:abstractNumId w:val="6"/>
  </w:num>
  <w:num w:numId="2" w16cid:durableId="1154101622">
    <w:abstractNumId w:val="7"/>
  </w:num>
  <w:num w:numId="3" w16cid:durableId="1089543006">
    <w:abstractNumId w:val="4"/>
  </w:num>
  <w:num w:numId="4" w16cid:durableId="1770273707">
    <w:abstractNumId w:val="0"/>
  </w:num>
  <w:num w:numId="5" w16cid:durableId="646125702">
    <w:abstractNumId w:val="10"/>
  </w:num>
  <w:num w:numId="6" w16cid:durableId="541331096">
    <w:abstractNumId w:val="1"/>
  </w:num>
  <w:num w:numId="7" w16cid:durableId="201409660">
    <w:abstractNumId w:val="3"/>
  </w:num>
  <w:num w:numId="8" w16cid:durableId="1503008988">
    <w:abstractNumId w:val="8"/>
  </w:num>
  <w:num w:numId="9" w16cid:durableId="1640845776">
    <w:abstractNumId w:val="9"/>
  </w:num>
  <w:num w:numId="10" w16cid:durableId="875503078">
    <w:abstractNumId w:val="5"/>
  </w:num>
  <w:num w:numId="11" w16cid:durableId="210222065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E5"/>
    <w:rsid w:val="00002A9A"/>
    <w:rsid w:val="00010648"/>
    <w:rsid w:val="000107F5"/>
    <w:rsid w:val="000172F8"/>
    <w:rsid w:val="0001759F"/>
    <w:rsid w:val="00017ADF"/>
    <w:rsid w:val="00020C50"/>
    <w:rsid w:val="00024966"/>
    <w:rsid w:val="00030654"/>
    <w:rsid w:val="000347B3"/>
    <w:rsid w:val="0003564D"/>
    <w:rsid w:val="000407AE"/>
    <w:rsid w:val="000443FD"/>
    <w:rsid w:val="00045E84"/>
    <w:rsid w:val="000466BA"/>
    <w:rsid w:val="000509B1"/>
    <w:rsid w:val="00050ABC"/>
    <w:rsid w:val="00054729"/>
    <w:rsid w:val="0005639C"/>
    <w:rsid w:val="00060637"/>
    <w:rsid w:val="00064699"/>
    <w:rsid w:val="00064A1C"/>
    <w:rsid w:val="00065541"/>
    <w:rsid w:val="000674EA"/>
    <w:rsid w:val="0007174A"/>
    <w:rsid w:val="00075627"/>
    <w:rsid w:val="0008355D"/>
    <w:rsid w:val="00083B22"/>
    <w:rsid w:val="00084638"/>
    <w:rsid w:val="00085C57"/>
    <w:rsid w:val="0008740E"/>
    <w:rsid w:val="00091A93"/>
    <w:rsid w:val="00091CA6"/>
    <w:rsid w:val="00096539"/>
    <w:rsid w:val="000A07E4"/>
    <w:rsid w:val="000A7172"/>
    <w:rsid w:val="000B1D42"/>
    <w:rsid w:val="000B239E"/>
    <w:rsid w:val="000B4062"/>
    <w:rsid w:val="000B47E7"/>
    <w:rsid w:val="000B4D84"/>
    <w:rsid w:val="000B5B22"/>
    <w:rsid w:val="000C154B"/>
    <w:rsid w:val="000C1F47"/>
    <w:rsid w:val="000C206D"/>
    <w:rsid w:val="000C30D6"/>
    <w:rsid w:val="000C33FF"/>
    <w:rsid w:val="000C50D8"/>
    <w:rsid w:val="000C58F6"/>
    <w:rsid w:val="000D0DDF"/>
    <w:rsid w:val="000D1CB9"/>
    <w:rsid w:val="000D3A2D"/>
    <w:rsid w:val="000D51BF"/>
    <w:rsid w:val="000D54AB"/>
    <w:rsid w:val="000E1FDB"/>
    <w:rsid w:val="000E37BC"/>
    <w:rsid w:val="000E45B7"/>
    <w:rsid w:val="000E636C"/>
    <w:rsid w:val="000E6865"/>
    <w:rsid w:val="000E7F9C"/>
    <w:rsid w:val="000F1C90"/>
    <w:rsid w:val="000F2536"/>
    <w:rsid w:val="000F391E"/>
    <w:rsid w:val="000F53BF"/>
    <w:rsid w:val="000F5835"/>
    <w:rsid w:val="000F5E81"/>
    <w:rsid w:val="000F68D0"/>
    <w:rsid w:val="000F7FCC"/>
    <w:rsid w:val="001002E4"/>
    <w:rsid w:val="0010181A"/>
    <w:rsid w:val="0010229F"/>
    <w:rsid w:val="00103F4F"/>
    <w:rsid w:val="001064AA"/>
    <w:rsid w:val="001064DD"/>
    <w:rsid w:val="00107F11"/>
    <w:rsid w:val="00114872"/>
    <w:rsid w:val="001174AE"/>
    <w:rsid w:val="0011750E"/>
    <w:rsid w:val="00117D2F"/>
    <w:rsid w:val="0012311A"/>
    <w:rsid w:val="001267F9"/>
    <w:rsid w:val="001303D1"/>
    <w:rsid w:val="0013401B"/>
    <w:rsid w:val="00137090"/>
    <w:rsid w:val="001373CE"/>
    <w:rsid w:val="001407CF"/>
    <w:rsid w:val="00142872"/>
    <w:rsid w:val="00142DFC"/>
    <w:rsid w:val="001430C2"/>
    <w:rsid w:val="001433BB"/>
    <w:rsid w:val="001435B9"/>
    <w:rsid w:val="00143E05"/>
    <w:rsid w:val="00144527"/>
    <w:rsid w:val="00154106"/>
    <w:rsid w:val="00156C20"/>
    <w:rsid w:val="00160439"/>
    <w:rsid w:val="00160F75"/>
    <w:rsid w:val="00162203"/>
    <w:rsid w:val="00162845"/>
    <w:rsid w:val="001667C0"/>
    <w:rsid w:val="001674B5"/>
    <w:rsid w:val="001719CB"/>
    <w:rsid w:val="0017365F"/>
    <w:rsid w:val="0017382B"/>
    <w:rsid w:val="00176081"/>
    <w:rsid w:val="001762D2"/>
    <w:rsid w:val="00176321"/>
    <w:rsid w:val="00176467"/>
    <w:rsid w:val="001828D6"/>
    <w:rsid w:val="00185D83"/>
    <w:rsid w:val="00186133"/>
    <w:rsid w:val="00190025"/>
    <w:rsid w:val="00190A0B"/>
    <w:rsid w:val="00192E69"/>
    <w:rsid w:val="00194385"/>
    <w:rsid w:val="00194811"/>
    <w:rsid w:val="001979D4"/>
    <w:rsid w:val="001A0452"/>
    <w:rsid w:val="001A3F6F"/>
    <w:rsid w:val="001A5D23"/>
    <w:rsid w:val="001A6553"/>
    <w:rsid w:val="001B224C"/>
    <w:rsid w:val="001B32CF"/>
    <w:rsid w:val="001B3D1A"/>
    <w:rsid w:val="001B426C"/>
    <w:rsid w:val="001B4BE4"/>
    <w:rsid w:val="001C0B00"/>
    <w:rsid w:val="001C3F9E"/>
    <w:rsid w:val="001C58EE"/>
    <w:rsid w:val="001C5A5E"/>
    <w:rsid w:val="001D3A48"/>
    <w:rsid w:val="001E4BCA"/>
    <w:rsid w:val="001F087A"/>
    <w:rsid w:val="001F1B10"/>
    <w:rsid w:val="001F289C"/>
    <w:rsid w:val="001F307F"/>
    <w:rsid w:val="001F4769"/>
    <w:rsid w:val="001F71E8"/>
    <w:rsid w:val="001F7761"/>
    <w:rsid w:val="00203338"/>
    <w:rsid w:val="0020538C"/>
    <w:rsid w:val="0020543A"/>
    <w:rsid w:val="00206CAF"/>
    <w:rsid w:val="00210598"/>
    <w:rsid w:val="00210C37"/>
    <w:rsid w:val="002118C0"/>
    <w:rsid w:val="002140C3"/>
    <w:rsid w:val="00215CA7"/>
    <w:rsid w:val="00216323"/>
    <w:rsid w:val="00217EE5"/>
    <w:rsid w:val="00220872"/>
    <w:rsid w:val="00220C1E"/>
    <w:rsid w:val="00221759"/>
    <w:rsid w:val="0022246D"/>
    <w:rsid w:val="002228B0"/>
    <w:rsid w:val="002230E4"/>
    <w:rsid w:val="0022371A"/>
    <w:rsid w:val="00226AD3"/>
    <w:rsid w:val="002304EF"/>
    <w:rsid w:val="00230947"/>
    <w:rsid w:val="0023313C"/>
    <w:rsid w:val="00234327"/>
    <w:rsid w:val="00237FAF"/>
    <w:rsid w:val="002401A6"/>
    <w:rsid w:val="00250779"/>
    <w:rsid w:val="00255EB6"/>
    <w:rsid w:val="00257C22"/>
    <w:rsid w:val="00264EFF"/>
    <w:rsid w:val="0027019F"/>
    <w:rsid w:val="00270C3E"/>
    <w:rsid w:val="00271513"/>
    <w:rsid w:val="00277CC6"/>
    <w:rsid w:val="002800E7"/>
    <w:rsid w:val="002827D2"/>
    <w:rsid w:val="00283B66"/>
    <w:rsid w:val="0028407C"/>
    <w:rsid w:val="00290271"/>
    <w:rsid w:val="002932C6"/>
    <w:rsid w:val="00293D8D"/>
    <w:rsid w:val="002947F9"/>
    <w:rsid w:val="0029578D"/>
    <w:rsid w:val="0029718A"/>
    <w:rsid w:val="002A215D"/>
    <w:rsid w:val="002A23DB"/>
    <w:rsid w:val="002A2768"/>
    <w:rsid w:val="002A4669"/>
    <w:rsid w:val="002A6B48"/>
    <w:rsid w:val="002B03AA"/>
    <w:rsid w:val="002B1C92"/>
    <w:rsid w:val="002B3EE5"/>
    <w:rsid w:val="002C2AD2"/>
    <w:rsid w:val="002C3786"/>
    <w:rsid w:val="002C45A4"/>
    <w:rsid w:val="002C4A9A"/>
    <w:rsid w:val="002C5DF5"/>
    <w:rsid w:val="002D04C6"/>
    <w:rsid w:val="002D0ABE"/>
    <w:rsid w:val="002D1613"/>
    <w:rsid w:val="002D1DE2"/>
    <w:rsid w:val="002D1F97"/>
    <w:rsid w:val="002D3B5C"/>
    <w:rsid w:val="002E03CB"/>
    <w:rsid w:val="002E1F16"/>
    <w:rsid w:val="002E4E90"/>
    <w:rsid w:val="002E56E5"/>
    <w:rsid w:val="002E6D19"/>
    <w:rsid w:val="002E6F9D"/>
    <w:rsid w:val="002F49C4"/>
    <w:rsid w:val="002F5B85"/>
    <w:rsid w:val="002F66EB"/>
    <w:rsid w:val="00305141"/>
    <w:rsid w:val="00305185"/>
    <w:rsid w:val="00306BDD"/>
    <w:rsid w:val="00307FDA"/>
    <w:rsid w:val="0031142D"/>
    <w:rsid w:val="00316C15"/>
    <w:rsid w:val="00317EFD"/>
    <w:rsid w:val="00320798"/>
    <w:rsid w:val="003208BE"/>
    <w:rsid w:val="00320BB4"/>
    <w:rsid w:val="00320FE2"/>
    <w:rsid w:val="00321855"/>
    <w:rsid w:val="00321E92"/>
    <w:rsid w:val="00322214"/>
    <w:rsid w:val="00322A3A"/>
    <w:rsid w:val="00324226"/>
    <w:rsid w:val="003263D5"/>
    <w:rsid w:val="00327B02"/>
    <w:rsid w:val="00331053"/>
    <w:rsid w:val="0033265A"/>
    <w:rsid w:val="003329E1"/>
    <w:rsid w:val="00333D15"/>
    <w:rsid w:val="00341051"/>
    <w:rsid w:val="00341334"/>
    <w:rsid w:val="003419A8"/>
    <w:rsid w:val="003422F4"/>
    <w:rsid w:val="003445AE"/>
    <w:rsid w:val="00346D84"/>
    <w:rsid w:val="003511E3"/>
    <w:rsid w:val="00355678"/>
    <w:rsid w:val="00357B72"/>
    <w:rsid w:val="00360260"/>
    <w:rsid w:val="00361F04"/>
    <w:rsid w:val="00363F78"/>
    <w:rsid w:val="00364379"/>
    <w:rsid w:val="00364B2C"/>
    <w:rsid w:val="00366C85"/>
    <w:rsid w:val="00366E79"/>
    <w:rsid w:val="003679AE"/>
    <w:rsid w:val="003702EB"/>
    <w:rsid w:val="00374121"/>
    <w:rsid w:val="00374D55"/>
    <w:rsid w:val="003778BC"/>
    <w:rsid w:val="0038068E"/>
    <w:rsid w:val="00380B80"/>
    <w:rsid w:val="00381956"/>
    <w:rsid w:val="003858ED"/>
    <w:rsid w:val="00386E85"/>
    <w:rsid w:val="00387B1D"/>
    <w:rsid w:val="0039465E"/>
    <w:rsid w:val="0039503A"/>
    <w:rsid w:val="00395382"/>
    <w:rsid w:val="00395E84"/>
    <w:rsid w:val="003A2EB9"/>
    <w:rsid w:val="003A346F"/>
    <w:rsid w:val="003A3971"/>
    <w:rsid w:val="003A466E"/>
    <w:rsid w:val="003A5688"/>
    <w:rsid w:val="003A785B"/>
    <w:rsid w:val="003A7C91"/>
    <w:rsid w:val="003B2058"/>
    <w:rsid w:val="003B2C38"/>
    <w:rsid w:val="003B2CF1"/>
    <w:rsid w:val="003B66F3"/>
    <w:rsid w:val="003B6A0A"/>
    <w:rsid w:val="003C024E"/>
    <w:rsid w:val="003C16B2"/>
    <w:rsid w:val="003C207A"/>
    <w:rsid w:val="003C4BBD"/>
    <w:rsid w:val="003C4C15"/>
    <w:rsid w:val="003C6A4D"/>
    <w:rsid w:val="003D190A"/>
    <w:rsid w:val="003D296D"/>
    <w:rsid w:val="003D3A30"/>
    <w:rsid w:val="003D3C21"/>
    <w:rsid w:val="003D6EE6"/>
    <w:rsid w:val="003D7E23"/>
    <w:rsid w:val="003F1E40"/>
    <w:rsid w:val="003F2F9D"/>
    <w:rsid w:val="003F337D"/>
    <w:rsid w:val="003F3EB8"/>
    <w:rsid w:val="003F51E2"/>
    <w:rsid w:val="003F7A0A"/>
    <w:rsid w:val="00400A1E"/>
    <w:rsid w:val="00401BB0"/>
    <w:rsid w:val="00401FEF"/>
    <w:rsid w:val="00403346"/>
    <w:rsid w:val="004104D6"/>
    <w:rsid w:val="00411113"/>
    <w:rsid w:val="004120EC"/>
    <w:rsid w:val="00413C50"/>
    <w:rsid w:val="00415CB4"/>
    <w:rsid w:val="00415CCF"/>
    <w:rsid w:val="004178EC"/>
    <w:rsid w:val="00420CB8"/>
    <w:rsid w:val="00423042"/>
    <w:rsid w:val="004253CE"/>
    <w:rsid w:val="004274D5"/>
    <w:rsid w:val="0043182D"/>
    <w:rsid w:val="00432B1F"/>
    <w:rsid w:val="0043361D"/>
    <w:rsid w:val="00433CD0"/>
    <w:rsid w:val="00434163"/>
    <w:rsid w:val="0043715B"/>
    <w:rsid w:val="00443478"/>
    <w:rsid w:val="0044542D"/>
    <w:rsid w:val="00450ADD"/>
    <w:rsid w:val="00450B94"/>
    <w:rsid w:val="00454621"/>
    <w:rsid w:val="0045586B"/>
    <w:rsid w:val="00455957"/>
    <w:rsid w:val="00456A5A"/>
    <w:rsid w:val="00457831"/>
    <w:rsid w:val="00463A7C"/>
    <w:rsid w:val="00463DAE"/>
    <w:rsid w:val="00470434"/>
    <w:rsid w:val="004711B4"/>
    <w:rsid w:val="00471B09"/>
    <w:rsid w:val="00471EE0"/>
    <w:rsid w:val="004732A2"/>
    <w:rsid w:val="004733D7"/>
    <w:rsid w:val="0047385D"/>
    <w:rsid w:val="00473B46"/>
    <w:rsid w:val="004749F2"/>
    <w:rsid w:val="00475327"/>
    <w:rsid w:val="00475329"/>
    <w:rsid w:val="00477977"/>
    <w:rsid w:val="004801CA"/>
    <w:rsid w:val="0048662C"/>
    <w:rsid w:val="00491DEC"/>
    <w:rsid w:val="004923C6"/>
    <w:rsid w:val="00493D45"/>
    <w:rsid w:val="004963C4"/>
    <w:rsid w:val="0049720C"/>
    <w:rsid w:val="00497978"/>
    <w:rsid w:val="00497DDC"/>
    <w:rsid w:val="004A05F9"/>
    <w:rsid w:val="004A2C8C"/>
    <w:rsid w:val="004B6385"/>
    <w:rsid w:val="004B6423"/>
    <w:rsid w:val="004B6BFE"/>
    <w:rsid w:val="004B73AE"/>
    <w:rsid w:val="004C3978"/>
    <w:rsid w:val="004C3AE5"/>
    <w:rsid w:val="004C4AD9"/>
    <w:rsid w:val="004C6FCA"/>
    <w:rsid w:val="004C7216"/>
    <w:rsid w:val="004C76DC"/>
    <w:rsid w:val="004D285C"/>
    <w:rsid w:val="004D315B"/>
    <w:rsid w:val="004D731E"/>
    <w:rsid w:val="004E0FFE"/>
    <w:rsid w:val="004E2AEF"/>
    <w:rsid w:val="004E601C"/>
    <w:rsid w:val="004F1073"/>
    <w:rsid w:val="004F1278"/>
    <w:rsid w:val="004F2515"/>
    <w:rsid w:val="004F31A4"/>
    <w:rsid w:val="004F3B59"/>
    <w:rsid w:val="004F448C"/>
    <w:rsid w:val="004F65F5"/>
    <w:rsid w:val="00500C61"/>
    <w:rsid w:val="00503812"/>
    <w:rsid w:val="00505FC1"/>
    <w:rsid w:val="005069CA"/>
    <w:rsid w:val="0050734E"/>
    <w:rsid w:val="00512E4A"/>
    <w:rsid w:val="00513834"/>
    <w:rsid w:val="00513BF4"/>
    <w:rsid w:val="00513C16"/>
    <w:rsid w:val="00513F13"/>
    <w:rsid w:val="0051502D"/>
    <w:rsid w:val="005167EB"/>
    <w:rsid w:val="005222F3"/>
    <w:rsid w:val="00525152"/>
    <w:rsid w:val="005252E8"/>
    <w:rsid w:val="005260A4"/>
    <w:rsid w:val="0052740A"/>
    <w:rsid w:val="00527AE5"/>
    <w:rsid w:val="005338F2"/>
    <w:rsid w:val="00535D88"/>
    <w:rsid w:val="00537D78"/>
    <w:rsid w:val="00540542"/>
    <w:rsid w:val="0054086C"/>
    <w:rsid w:val="00540BBC"/>
    <w:rsid w:val="00542335"/>
    <w:rsid w:val="0054585C"/>
    <w:rsid w:val="00545B1D"/>
    <w:rsid w:val="00546AA7"/>
    <w:rsid w:val="00547CFA"/>
    <w:rsid w:val="00553D8C"/>
    <w:rsid w:val="00554CE4"/>
    <w:rsid w:val="005566C1"/>
    <w:rsid w:val="005566E5"/>
    <w:rsid w:val="00560056"/>
    <w:rsid w:val="0056349B"/>
    <w:rsid w:val="0056551B"/>
    <w:rsid w:val="00566907"/>
    <w:rsid w:val="00573584"/>
    <w:rsid w:val="00574284"/>
    <w:rsid w:val="00574570"/>
    <w:rsid w:val="00576AF7"/>
    <w:rsid w:val="0057765F"/>
    <w:rsid w:val="0058087B"/>
    <w:rsid w:val="00583F8C"/>
    <w:rsid w:val="00584F0F"/>
    <w:rsid w:val="0058667C"/>
    <w:rsid w:val="005926BE"/>
    <w:rsid w:val="00593BA9"/>
    <w:rsid w:val="00597B64"/>
    <w:rsid w:val="005A149F"/>
    <w:rsid w:val="005A2F04"/>
    <w:rsid w:val="005A4246"/>
    <w:rsid w:val="005A49A6"/>
    <w:rsid w:val="005B1FA4"/>
    <w:rsid w:val="005B591D"/>
    <w:rsid w:val="005C2C57"/>
    <w:rsid w:val="005C7673"/>
    <w:rsid w:val="005D3323"/>
    <w:rsid w:val="005D569E"/>
    <w:rsid w:val="005E376D"/>
    <w:rsid w:val="005E3A66"/>
    <w:rsid w:val="005E4323"/>
    <w:rsid w:val="005E541B"/>
    <w:rsid w:val="005E5750"/>
    <w:rsid w:val="005E5C73"/>
    <w:rsid w:val="005E62EC"/>
    <w:rsid w:val="005E7865"/>
    <w:rsid w:val="005F191F"/>
    <w:rsid w:val="005F41F1"/>
    <w:rsid w:val="005F44BF"/>
    <w:rsid w:val="005F4506"/>
    <w:rsid w:val="005F5F3A"/>
    <w:rsid w:val="005F7A91"/>
    <w:rsid w:val="006007ED"/>
    <w:rsid w:val="00600834"/>
    <w:rsid w:val="00600DA2"/>
    <w:rsid w:val="00600F80"/>
    <w:rsid w:val="00603B23"/>
    <w:rsid w:val="006059BD"/>
    <w:rsid w:val="00605C7D"/>
    <w:rsid w:val="0060643C"/>
    <w:rsid w:val="0060699F"/>
    <w:rsid w:val="00607726"/>
    <w:rsid w:val="00612164"/>
    <w:rsid w:val="006175E5"/>
    <w:rsid w:val="00617CD4"/>
    <w:rsid w:val="00620414"/>
    <w:rsid w:val="006207D9"/>
    <w:rsid w:val="006211F3"/>
    <w:rsid w:val="0062296E"/>
    <w:rsid w:val="00623ECB"/>
    <w:rsid w:val="00624C1F"/>
    <w:rsid w:val="00624DEB"/>
    <w:rsid w:val="006253D4"/>
    <w:rsid w:val="00627780"/>
    <w:rsid w:val="0063052E"/>
    <w:rsid w:val="00633368"/>
    <w:rsid w:val="006348CC"/>
    <w:rsid w:val="00635039"/>
    <w:rsid w:val="00635D98"/>
    <w:rsid w:val="00642350"/>
    <w:rsid w:val="00650E5C"/>
    <w:rsid w:val="0065241F"/>
    <w:rsid w:val="006559E8"/>
    <w:rsid w:val="00657922"/>
    <w:rsid w:val="006610B5"/>
    <w:rsid w:val="006614DF"/>
    <w:rsid w:val="00661D75"/>
    <w:rsid w:val="00661ECC"/>
    <w:rsid w:val="006620C0"/>
    <w:rsid w:val="00663D85"/>
    <w:rsid w:val="0066460A"/>
    <w:rsid w:val="00664A90"/>
    <w:rsid w:val="00667F53"/>
    <w:rsid w:val="00670748"/>
    <w:rsid w:val="00670EE7"/>
    <w:rsid w:val="00671514"/>
    <w:rsid w:val="0067311D"/>
    <w:rsid w:val="006735DC"/>
    <w:rsid w:val="00673780"/>
    <w:rsid w:val="00684F6E"/>
    <w:rsid w:val="00686123"/>
    <w:rsid w:val="00694DE9"/>
    <w:rsid w:val="00694E03"/>
    <w:rsid w:val="006A479D"/>
    <w:rsid w:val="006A693E"/>
    <w:rsid w:val="006A7D18"/>
    <w:rsid w:val="006B1F8A"/>
    <w:rsid w:val="006B3291"/>
    <w:rsid w:val="006B3D13"/>
    <w:rsid w:val="006B5991"/>
    <w:rsid w:val="006B79FC"/>
    <w:rsid w:val="006C5DD4"/>
    <w:rsid w:val="006D1005"/>
    <w:rsid w:val="006D1E5F"/>
    <w:rsid w:val="006D43A1"/>
    <w:rsid w:val="006D5FFE"/>
    <w:rsid w:val="006E0627"/>
    <w:rsid w:val="006E130B"/>
    <w:rsid w:val="006E340A"/>
    <w:rsid w:val="006E5A7C"/>
    <w:rsid w:val="006E5C56"/>
    <w:rsid w:val="006E6BC8"/>
    <w:rsid w:val="006F0772"/>
    <w:rsid w:val="006F3418"/>
    <w:rsid w:val="006F4072"/>
    <w:rsid w:val="006F53F0"/>
    <w:rsid w:val="006F5D0D"/>
    <w:rsid w:val="007020E8"/>
    <w:rsid w:val="00704B0A"/>
    <w:rsid w:val="00710984"/>
    <w:rsid w:val="00711273"/>
    <w:rsid w:val="0071538F"/>
    <w:rsid w:val="00716695"/>
    <w:rsid w:val="0072494D"/>
    <w:rsid w:val="00726CC2"/>
    <w:rsid w:val="00731762"/>
    <w:rsid w:val="0073303A"/>
    <w:rsid w:val="00736272"/>
    <w:rsid w:val="00741551"/>
    <w:rsid w:val="007446AA"/>
    <w:rsid w:val="00744AF9"/>
    <w:rsid w:val="007461D4"/>
    <w:rsid w:val="00747DE6"/>
    <w:rsid w:val="00751DF5"/>
    <w:rsid w:val="0075286B"/>
    <w:rsid w:val="007528B0"/>
    <w:rsid w:val="00753B7C"/>
    <w:rsid w:val="0076074A"/>
    <w:rsid w:val="00761F1B"/>
    <w:rsid w:val="007636FD"/>
    <w:rsid w:val="00763B72"/>
    <w:rsid w:val="00764291"/>
    <w:rsid w:val="00764469"/>
    <w:rsid w:val="00764A2A"/>
    <w:rsid w:val="00767DBE"/>
    <w:rsid w:val="0077076E"/>
    <w:rsid w:val="007728FA"/>
    <w:rsid w:val="007827FA"/>
    <w:rsid w:val="00782C45"/>
    <w:rsid w:val="00782CA6"/>
    <w:rsid w:val="0078333C"/>
    <w:rsid w:val="00784BCD"/>
    <w:rsid w:val="00787105"/>
    <w:rsid w:val="00790102"/>
    <w:rsid w:val="00792629"/>
    <w:rsid w:val="007926EC"/>
    <w:rsid w:val="00794152"/>
    <w:rsid w:val="00795432"/>
    <w:rsid w:val="00795A62"/>
    <w:rsid w:val="00797726"/>
    <w:rsid w:val="0079791E"/>
    <w:rsid w:val="00797E6C"/>
    <w:rsid w:val="007A00E6"/>
    <w:rsid w:val="007A4AB4"/>
    <w:rsid w:val="007A54B3"/>
    <w:rsid w:val="007A79B6"/>
    <w:rsid w:val="007B34E1"/>
    <w:rsid w:val="007B509C"/>
    <w:rsid w:val="007B53C5"/>
    <w:rsid w:val="007C09F1"/>
    <w:rsid w:val="007C1DC9"/>
    <w:rsid w:val="007C3432"/>
    <w:rsid w:val="007C4C52"/>
    <w:rsid w:val="007C651B"/>
    <w:rsid w:val="007C756A"/>
    <w:rsid w:val="007D16BA"/>
    <w:rsid w:val="007D3DF6"/>
    <w:rsid w:val="007D6E36"/>
    <w:rsid w:val="007D7C0A"/>
    <w:rsid w:val="007E07C1"/>
    <w:rsid w:val="007E136F"/>
    <w:rsid w:val="007E2A81"/>
    <w:rsid w:val="007E6458"/>
    <w:rsid w:val="007F05CD"/>
    <w:rsid w:val="007F1535"/>
    <w:rsid w:val="007F684A"/>
    <w:rsid w:val="0080281D"/>
    <w:rsid w:val="008029EA"/>
    <w:rsid w:val="00803673"/>
    <w:rsid w:val="00805223"/>
    <w:rsid w:val="00807486"/>
    <w:rsid w:val="008104F7"/>
    <w:rsid w:val="00810FC9"/>
    <w:rsid w:val="008115F9"/>
    <w:rsid w:val="00811F0A"/>
    <w:rsid w:val="00815815"/>
    <w:rsid w:val="008168F7"/>
    <w:rsid w:val="0081750C"/>
    <w:rsid w:val="008262DC"/>
    <w:rsid w:val="00827952"/>
    <w:rsid w:val="008308E7"/>
    <w:rsid w:val="00833726"/>
    <w:rsid w:val="00834EE9"/>
    <w:rsid w:val="00835092"/>
    <w:rsid w:val="008363E7"/>
    <w:rsid w:val="00841FC7"/>
    <w:rsid w:val="00843F10"/>
    <w:rsid w:val="0084474D"/>
    <w:rsid w:val="00844978"/>
    <w:rsid w:val="00844BC3"/>
    <w:rsid w:val="00846466"/>
    <w:rsid w:val="00847580"/>
    <w:rsid w:val="0085307C"/>
    <w:rsid w:val="0085339A"/>
    <w:rsid w:val="00854244"/>
    <w:rsid w:val="00856EFE"/>
    <w:rsid w:val="0086007F"/>
    <w:rsid w:val="00862986"/>
    <w:rsid w:val="0086371A"/>
    <w:rsid w:val="00864D68"/>
    <w:rsid w:val="00867999"/>
    <w:rsid w:val="00871840"/>
    <w:rsid w:val="00876769"/>
    <w:rsid w:val="008870A5"/>
    <w:rsid w:val="00890226"/>
    <w:rsid w:val="00891543"/>
    <w:rsid w:val="008A07C9"/>
    <w:rsid w:val="008A4BC1"/>
    <w:rsid w:val="008A4E32"/>
    <w:rsid w:val="008A50C3"/>
    <w:rsid w:val="008A5C21"/>
    <w:rsid w:val="008A5F10"/>
    <w:rsid w:val="008B0655"/>
    <w:rsid w:val="008B2089"/>
    <w:rsid w:val="008B20E3"/>
    <w:rsid w:val="008B2345"/>
    <w:rsid w:val="008B2BF8"/>
    <w:rsid w:val="008C028D"/>
    <w:rsid w:val="008C7FB5"/>
    <w:rsid w:val="008D064F"/>
    <w:rsid w:val="008D23C9"/>
    <w:rsid w:val="008D281E"/>
    <w:rsid w:val="008D2836"/>
    <w:rsid w:val="008D29F3"/>
    <w:rsid w:val="008D33C5"/>
    <w:rsid w:val="008D3746"/>
    <w:rsid w:val="008D5DE2"/>
    <w:rsid w:val="008D6041"/>
    <w:rsid w:val="008D6C3C"/>
    <w:rsid w:val="008E036C"/>
    <w:rsid w:val="008E1B14"/>
    <w:rsid w:val="008E3ADE"/>
    <w:rsid w:val="008E74A1"/>
    <w:rsid w:val="008E7573"/>
    <w:rsid w:val="008F1FCD"/>
    <w:rsid w:val="008F66BD"/>
    <w:rsid w:val="008F7D66"/>
    <w:rsid w:val="00900720"/>
    <w:rsid w:val="0090197E"/>
    <w:rsid w:val="0090513C"/>
    <w:rsid w:val="00906B2E"/>
    <w:rsid w:val="00906B8F"/>
    <w:rsid w:val="00910BFC"/>
    <w:rsid w:val="00911E57"/>
    <w:rsid w:val="009153CE"/>
    <w:rsid w:val="009169D7"/>
    <w:rsid w:val="009174B6"/>
    <w:rsid w:val="0092023C"/>
    <w:rsid w:val="00923344"/>
    <w:rsid w:val="009242CF"/>
    <w:rsid w:val="0092602D"/>
    <w:rsid w:val="00927098"/>
    <w:rsid w:val="009343EE"/>
    <w:rsid w:val="00934879"/>
    <w:rsid w:val="00935F92"/>
    <w:rsid w:val="00936B3E"/>
    <w:rsid w:val="0094436D"/>
    <w:rsid w:val="00945A74"/>
    <w:rsid w:val="009460CA"/>
    <w:rsid w:val="009613E8"/>
    <w:rsid w:val="00963177"/>
    <w:rsid w:val="00964F00"/>
    <w:rsid w:val="009672AD"/>
    <w:rsid w:val="00974291"/>
    <w:rsid w:val="009754CC"/>
    <w:rsid w:val="0097596B"/>
    <w:rsid w:val="00976297"/>
    <w:rsid w:val="0098283C"/>
    <w:rsid w:val="00983AF0"/>
    <w:rsid w:val="009848EA"/>
    <w:rsid w:val="00984A69"/>
    <w:rsid w:val="00990D71"/>
    <w:rsid w:val="00990FA6"/>
    <w:rsid w:val="00991EAB"/>
    <w:rsid w:val="009927C1"/>
    <w:rsid w:val="00993317"/>
    <w:rsid w:val="00993DCE"/>
    <w:rsid w:val="00994C50"/>
    <w:rsid w:val="00996BE2"/>
    <w:rsid w:val="00997046"/>
    <w:rsid w:val="0099773F"/>
    <w:rsid w:val="009A19E9"/>
    <w:rsid w:val="009A1F0F"/>
    <w:rsid w:val="009A5C19"/>
    <w:rsid w:val="009A7334"/>
    <w:rsid w:val="009B1A44"/>
    <w:rsid w:val="009B296B"/>
    <w:rsid w:val="009B2DD8"/>
    <w:rsid w:val="009B49DA"/>
    <w:rsid w:val="009B77C3"/>
    <w:rsid w:val="009C1CAC"/>
    <w:rsid w:val="009C4936"/>
    <w:rsid w:val="009C6A00"/>
    <w:rsid w:val="009C6B95"/>
    <w:rsid w:val="009D02C2"/>
    <w:rsid w:val="009D1CC5"/>
    <w:rsid w:val="009D2448"/>
    <w:rsid w:val="009D27F8"/>
    <w:rsid w:val="009D6049"/>
    <w:rsid w:val="009D7219"/>
    <w:rsid w:val="009E7FE1"/>
    <w:rsid w:val="009F3404"/>
    <w:rsid w:val="009F727D"/>
    <w:rsid w:val="00A01108"/>
    <w:rsid w:val="00A01145"/>
    <w:rsid w:val="00A0434E"/>
    <w:rsid w:val="00A0592B"/>
    <w:rsid w:val="00A06C19"/>
    <w:rsid w:val="00A0730D"/>
    <w:rsid w:val="00A07511"/>
    <w:rsid w:val="00A10B04"/>
    <w:rsid w:val="00A10F15"/>
    <w:rsid w:val="00A12353"/>
    <w:rsid w:val="00A124E3"/>
    <w:rsid w:val="00A12795"/>
    <w:rsid w:val="00A131C7"/>
    <w:rsid w:val="00A13C3F"/>
    <w:rsid w:val="00A1433B"/>
    <w:rsid w:val="00A14E37"/>
    <w:rsid w:val="00A16FC8"/>
    <w:rsid w:val="00A17053"/>
    <w:rsid w:val="00A174FE"/>
    <w:rsid w:val="00A204EF"/>
    <w:rsid w:val="00A2336D"/>
    <w:rsid w:val="00A26152"/>
    <w:rsid w:val="00A26C4C"/>
    <w:rsid w:val="00A30F45"/>
    <w:rsid w:val="00A362E8"/>
    <w:rsid w:val="00A40607"/>
    <w:rsid w:val="00A44866"/>
    <w:rsid w:val="00A50090"/>
    <w:rsid w:val="00A50446"/>
    <w:rsid w:val="00A507BC"/>
    <w:rsid w:val="00A5166A"/>
    <w:rsid w:val="00A51C5F"/>
    <w:rsid w:val="00A52FB4"/>
    <w:rsid w:val="00A54611"/>
    <w:rsid w:val="00A569D4"/>
    <w:rsid w:val="00A56C7B"/>
    <w:rsid w:val="00A57D7A"/>
    <w:rsid w:val="00A607DB"/>
    <w:rsid w:val="00A6292A"/>
    <w:rsid w:val="00A6451C"/>
    <w:rsid w:val="00A64ADC"/>
    <w:rsid w:val="00A70665"/>
    <w:rsid w:val="00A72A6E"/>
    <w:rsid w:val="00A72F89"/>
    <w:rsid w:val="00A76E3D"/>
    <w:rsid w:val="00A80207"/>
    <w:rsid w:val="00A906D2"/>
    <w:rsid w:val="00A90751"/>
    <w:rsid w:val="00A91954"/>
    <w:rsid w:val="00A93DC9"/>
    <w:rsid w:val="00A969D1"/>
    <w:rsid w:val="00AA1CDF"/>
    <w:rsid w:val="00AA2EDE"/>
    <w:rsid w:val="00AA43C6"/>
    <w:rsid w:val="00AA607E"/>
    <w:rsid w:val="00AB0EFA"/>
    <w:rsid w:val="00AB2DC2"/>
    <w:rsid w:val="00AB319C"/>
    <w:rsid w:val="00AB6962"/>
    <w:rsid w:val="00AB6E97"/>
    <w:rsid w:val="00AB727F"/>
    <w:rsid w:val="00AC014A"/>
    <w:rsid w:val="00AC3504"/>
    <w:rsid w:val="00AC4BD9"/>
    <w:rsid w:val="00AD006F"/>
    <w:rsid w:val="00AD0D63"/>
    <w:rsid w:val="00AD205E"/>
    <w:rsid w:val="00AD2D5B"/>
    <w:rsid w:val="00AD3570"/>
    <w:rsid w:val="00AD4215"/>
    <w:rsid w:val="00AD6AD4"/>
    <w:rsid w:val="00AD6DB6"/>
    <w:rsid w:val="00AD7D60"/>
    <w:rsid w:val="00AE1070"/>
    <w:rsid w:val="00AE1F64"/>
    <w:rsid w:val="00AF1ECF"/>
    <w:rsid w:val="00AF3AED"/>
    <w:rsid w:val="00AF68FD"/>
    <w:rsid w:val="00B02420"/>
    <w:rsid w:val="00B0789A"/>
    <w:rsid w:val="00B158A2"/>
    <w:rsid w:val="00B15CE5"/>
    <w:rsid w:val="00B17263"/>
    <w:rsid w:val="00B176A6"/>
    <w:rsid w:val="00B23E4E"/>
    <w:rsid w:val="00B25C00"/>
    <w:rsid w:val="00B27236"/>
    <w:rsid w:val="00B27B36"/>
    <w:rsid w:val="00B329D5"/>
    <w:rsid w:val="00B34594"/>
    <w:rsid w:val="00B3515F"/>
    <w:rsid w:val="00B36072"/>
    <w:rsid w:val="00B36419"/>
    <w:rsid w:val="00B407D2"/>
    <w:rsid w:val="00B445D4"/>
    <w:rsid w:val="00B44F8A"/>
    <w:rsid w:val="00B4796B"/>
    <w:rsid w:val="00B5055B"/>
    <w:rsid w:val="00B50CF2"/>
    <w:rsid w:val="00B53104"/>
    <w:rsid w:val="00B5346F"/>
    <w:rsid w:val="00B53964"/>
    <w:rsid w:val="00B54B9D"/>
    <w:rsid w:val="00B55DA1"/>
    <w:rsid w:val="00B5775B"/>
    <w:rsid w:val="00B57B5E"/>
    <w:rsid w:val="00B613F8"/>
    <w:rsid w:val="00B61E48"/>
    <w:rsid w:val="00B62201"/>
    <w:rsid w:val="00B655A7"/>
    <w:rsid w:val="00B67304"/>
    <w:rsid w:val="00B70C65"/>
    <w:rsid w:val="00B768A0"/>
    <w:rsid w:val="00B7715E"/>
    <w:rsid w:val="00B776D7"/>
    <w:rsid w:val="00B77C56"/>
    <w:rsid w:val="00B82F15"/>
    <w:rsid w:val="00B84BBF"/>
    <w:rsid w:val="00B85428"/>
    <w:rsid w:val="00B8604B"/>
    <w:rsid w:val="00B879E8"/>
    <w:rsid w:val="00B92846"/>
    <w:rsid w:val="00B92CF9"/>
    <w:rsid w:val="00BA0F22"/>
    <w:rsid w:val="00BA19CB"/>
    <w:rsid w:val="00BA6998"/>
    <w:rsid w:val="00BB2CC3"/>
    <w:rsid w:val="00BB3AAA"/>
    <w:rsid w:val="00BB492E"/>
    <w:rsid w:val="00BB556C"/>
    <w:rsid w:val="00BB5EFC"/>
    <w:rsid w:val="00BB6FDC"/>
    <w:rsid w:val="00BB7F12"/>
    <w:rsid w:val="00BC0BDD"/>
    <w:rsid w:val="00BC4CE6"/>
    <w:rsid w:val="00BC6B20"/>
    <w:rsid w:val="00BD01A4"/>
    <w:rsid w:val="00BD0C1F"/>
    <w:rsid w:val="00BD2509"/>
    <w:rsid w:val="00BD4A66"/>
    <w:rsid w:val="00BE1335"/>
    <w:rsid w:val="00BE32F0"/>
    <w:rsid w:val="00BE389D"/>
    <w:rsid w:val="00BE3BDF"/>
    <w:rsid w:val="00BE3DC7"/>
    <w:rsid w:val="00BF042F"/>
    <w:rsid w:val="00BF0EE9"/>
    <w:rsid w:val="00BF242E"/>
    <w:rsid w:val="00BF4631"/>
    <w:rsid w:val="00C044AD"/>
    <w:rsid w:val="00C05FFF"/>
    <w:rsid w:val="00C124D1"/>
    <w:rsid w:val="00C128D6"/>
    <w:rsid w:val="00C12B78"/>
    <w:rsid w:val="00C14F0E"/>
    <w:rsid w:val="00C17B29"/>
    <w:rsid w:val="00C22FA4"/>
    <w:rsid w:val="00C263CC"/>
    <w:rsid w:val="00C274B7"/>
    <w:rsid w:val="00C300F8"/>
    <w:rsid w:val="00C301F5"/>
    <w:rsid w:val="00C3172D"/>
    <w:rsid w:val="00C33CFD"/>
    <w:rsid w:val="00C35460"/>
    <w:rsid w:val="00C35877"/>
    <w:rsid w:val="00C36617"/>
    <w:rsid w:val="00C43D62"/>
    <w:rsid w:val="00C5029A"/>
    <w:rsid w:val="00C51042"/>
    <w:rsid w:val="00C515BD"/>
    <w:rsid w:val="00C5180B"/>
    <w:rsid w:val="00C51E3D"/>
    <w:rsid w:val="00C54999"/>
    <w:rsid w:val="00C55487"/>
    <w:rsid w:val="00C575F8"/>
    <w:rsid w:val="00C578D7"/>
    <w:rsid w:val="00C60705"/>
    <w:rsid w:val="00C60C29"/>
    <w:rsid w:val="00C70F56"/>
    <w:rsid w:val="00C70F91"/>
    <w:rsid w:val="00C73A8F"/>
    <w:rsid w:val="00C77514"/>
    <w:rsid w:val="00C778DB"/>
    <w:rsid w:val="00C87FC4"/>
    <w:rsid w:val="00C91AB2"/>
    <w:rsid w:val="00C931B3"/>
    <w:rsid w:val="00C93263"/>
    <w:rsid w:val="00C93649"/>
    <w:rsid w:val="00C974BD"/>
    <w:rsid w:val="00CA3BE5"/>
    <w:rsid w:val="00CA7E33"/>
    <w:rsid w:val="00CB33E6"/>
    <w:rsid w:val="00CB7BF3"/>
    <w:rsid w:val="00CC0187"/>
    <w:rsid w:val="00CC0DAB"/>
    <w:rsid w:val="00CC1556"/>
    <w:rsid w:val="00CC310B"/>
    <w:rsid w:val="00CC3182"/>
    <w:rsid w:val="00CC326A"/>
    <w:rsid w:val="00CC68F9"/>
    <w:rsid w:val="00CC75B9"/>
    <w:rsid w:val="00CD0702"/>
    <w:rsid w:val="00CD30EF"/>
    <w:rsid w:val="00CD33C3"/>
    <w:rsid w:val="00CD7260"/>
    <w:rsid w:val="00CE0B72"/>
    <w:rsid w:val="00CE205E"/>
    <w:rsid w:val="00CE3C5B"/>
    <w:rsid w:val="00CE65A2"/>
    <w:rsid w:val="00CE7C62"/>
    <w:rsid w:val="00CE7DD6"/>
    <w:rsid w:val="00CF0C96"/>
    <w:rsid w:val="00CF1633"/>
    <w:rsid w:val="00CF1954"/>
    <w:rsid w:val="00CF213D"/>
    <w:rsid w:val="00CF6CE7"/>
    <w:rsid w:val="00D0382F"/>
    <w:rsid w:val="00D046D4"/>
    <w:rsid w:val="00D06680"/>
    <w:rsid w:val="00D076A8"/>
    <w:rsid w:val="00D109EB"/>
    <w:rsid w:val="00D14197"/>
    <w:rsid w:val="00D14ACA"/>
    <w:rsid w:val="00D17CC7"/>
    <w:rsid w:val="00D20ACD"/>
    <w:rsid w:val="00D21844"/>
    <w:rsid w:val="00D24913"/>
    <w:rsid w:val="00D24DE9"/>
    <w:rsid w:val="00D25587"/>
    <w:rsid w:val="00D262EC"/>
    <w:rsid w:val="00D2721A"/>
    <w:rsid w:val="00D32D86"/>
    <w:rsid w:val="00D33539"/>
    <w:rsid w:val="00D33C53"/>
    <w:rsid w:val="00D3527F"/>
    <w:rsid w:val="00D36021"/>
    <w:rsid w:val="00D41F68"/>
    <w:rsid w:val="00D43FC6"/>
    <w:rsid w:val="00D464FE"/>
    <w:rsid w:val="00D47D9D"/>
    <w:rsid w:val="00D52EE9"/>
    <w:rsid w:val="00D536E9"/>
    <w:rsid w:val="00D53783"/>
    <w:rsid w:val="00D5472E"/>
    <w:rsid w:val="00D57A90"/>
    <w:rsid w:val="00D601EE"/>
    <w:rsid w:val="00D61D8A"/>
    <w:rsid w:val="00D6461F"/>
    <w:rsid w:val="00D65F19"/>
    <w:rsid w:val="00D66ADA"/>
    <w:rsid w:val="00D724A2"/>
    <w:rsid w:val="00D72A98"/>
    <w:rsid w:val="00D74D9C"/>
    <w:rsid w:val="00D75F1A"/>
    <w:rsid w:val="00D76F1B"/>
    <w:rsid w:val="00D83EBD"/>
    <w:rsid w:val="00D856F4"/>
    <w:rsid w:val="00D872C4"/>
    <w:rsid w:val="00D90691"/>
    <w:rsid w:val="00D939CB"/>
    <w:rsid w:val="00D94512"/>
    <w:rsid w:val="00D9468C"/>
    <w:rsid w:val="00D95585"/>
    <w:rsid w:val="00DA0A59"/>
    <w:rsid w:val="00DA401A"/>
    <w:rsid w:val="00DA4AF4"/>
    <w:rsid w:val="00DA61B0"/>
    <w:rsid w:val="00DA72ED"/>
    <w:rsid w:val="00DA7A1D"/>
    <w:rsid w:val="00DB16DB"/>
    <w:rsid w:val="00DB362F"/>
    <w:rsid w:val="00DB5ED0"/>
    <w:rsid w:val="00DB73CA"/>
    <w:rsid w:val="00DB7F14"/>
    <w:rsid w:val="00DC01F7"/>
    <w:rsid w:val="00DC05AD"/>
    <w:rsid w:val="00DC1B48"/>
    <w:rsid w:val="00DC264B"/>
    <w:rsid w:val="00DC5219"/>
    <w:rsid w:val="00DD144E"/>
    <w:rsid w:val="00DD27D2"/>
    <w:rsid w:val="00DD4872"/>
    <w:rsid w:val="00DE1870"/>
    <w:rsid w:val="00DE24A2"/>
    <w:rsid w:val="00DE3E66"/>
    <w:rsid w:val="00DE6668"/>
    <w:rsid w:val="00DE7CB8"/>
    <w:rsid w:val="00DF14B1"/>
    <w:rsid w:val="00DF7613"/>
    <w:rsid w:val="00E007C9"/>
    <w:rsid w:val="00E01487"/>
    <w:rsid w:val="00E0150D"/>
    <w:rsid w:val="00E06230"/>
    <w:rsid w:val="00E0757B"/>
    <w:rsid w:val="00E07ACC"/>
    <w:rsid w:val="00E07ECB"/>
    <w:rsid w:val="00E1070D"/>
    <w:rsid w:val="00E1260B"/>
    <w:rsid w:val="00E13F08"/>
    <w:rsid w:val="00E15691"/>
    <w:rsid w:val="00E15A19"/>
    <w:rsid w:val="00E17CE5"/>
    <w:rsid w:val="00E21103"/>
    <w:rsid w:val="00E22F2C"/>
    <w:rsid w:val="00E2398A"/>
    <w:rsid w:val="00E2513A"/>
    <w:rsid w:val="00E26346"/>
    <w:rsid w:val="00E27D25"/>
    <w:rsid w:val="00E33EDC"/>
    <w:rsid w:val="00E35305"/>
    <w:rsid w:val="00E40B18"/>
    <w:rsid w:val="00E44A0E"/>
    <w:rsid w:val="00E45C66"/>
    <w:rsid w:val="00E45EAE"/>
    <w:rsid w:val="00E46164"/>
    <w:rsid w:val="00E4780D"/>
    <w:rsid w:val="00E5074E"/>
    <w:rsid w:val="00E50970"/>
    <w:rsid w:val="00E5339C"/>
    <w:rsid w:val="00E556C0"/>
    <w:rsid w:val="00E56174"/>
    <w:rsid w:val="00E571DA"/>
    <w:rsid w:val="00E61D8F"/>
    <w:rsid w:val="00E61E47"/>
    <w:rsid w:val="00E65172"/>
    <w:rsid w:val="00E654AB"/>
    <w:rsid w:val="00E66F19"/>
    <w:rsid w:val="00E67C9E"/>
    <w:rsid w:val="00E72957"/>
    <w:rsid w:val="00E72A58"/>
    <w:rsid w:val="00E75852"/>
    <w:rsid w:val="00E75BDC"/>
    <w:rsid w:val="00E81080"/>
    <w:rsid w:val="00E908C4"/>
    <w:rsid w:val="00E90E21"/>
    <w:rsid w:val="00E95CA7"/>
    <w:rsid w:val="00E9641A"/>
    <w:rsid w:val="00EA0429"/>
    <w:rsid w:val="00EA2663"/>
    <w:rsid w:val="00EA2BE4"/>
    <w:rsid w:val="00EA3D5D"/>
    <w:rsid w:val="00EA4583"/>
    <w:rsid w:val="00EA49ED"/>
    <w:rsid w:val="00EA52AF"/>
    <w:rsid w:val="00EA64F4"/>
    <w:rsid w:val="00EA6BC7"/>
    <w:rsid w:val="00EA77BD"/>
    <w:rsid w:val="00EB5C78"/>
    <w:rsid w:val="00EB5ED0"/>
    <w:rsid w:val="00EC1ED5"/>
    <w:rsid w:val="00EC2ED2"/>
    <w:rsid w:val="00EC51F5"/>
    <w:rsid w:val="00EC5276"/>
    <w:rsid w:val="00EC62D2"/>
    <w:rsid w:val="00ED009C"/>
    <w:rsid w:val="00ED1CDA"/>
    <w:rsid w:val="00ED2C23"/>
    <w:rsid w:val="00ED42AF"/>
    <w:rsid w:val="00ED4501"/>
    <w:rsid w:val="00EE44F7"/>
    <w:rsid w:val="00EE4874"/>
    <w:rsid w:val="00EE5D97"/>
    <w:rsid w:val="00EF3A35"/>
    <w:rsid w:val="00EF3C21"/>
    <w:rsid w:val="00EF3F07"/>
    <w:rsid w:val="00EF4933"/>
    <w:rsid w:val="00EF5EA4"/>
    <w:rsid w:val="00F00071"/>
    <w:rsid w:val="00F06B5E"/>
    <w:rsid w:val="00F109E4"/>
    <w:rsid w:val="00F10BD9"/>
    <w:rsid w:val="00F10EE3"/>
    <w:rsid w:val="00F12AFC"/>
    <w:rsid w:val="00F1595F"/>
    <w:rsid w:val="00F15C59"/>
    <w:rsid w:val="00F16EF1"/>
    <w:rsid w:val="00F216B5"/>
    <w:rsid w:val="00F23AA7"/>
    <w:rsid w:val="00F25110"/>
    <w:rsid w:val="00F25607"/>
    <w:rsid w:val="00F346EC"/>
    <w:rsid w:val="00F34AFF"/>
    <w:rsid w:val="00F35368"/>
    <w:rsid w:val="00F423DA"/>
    <w:rsid w:val="00F43464"/>
    <w:rsid w:val="00F438FD"/>
    <w:rsid w:val="00F43EDE"/>
    <w:rsid w:val="00F45ED6"/>
    <w:rsid w:val="00F4604E"/>
    <w:rsid w:val="00F50940"/>
    <w:rsid w:val="00F5136C"/>
    <w:rsid w:val="00F53133"/>
    <w:rsid w:val="00F54BFF"/>
    <w:rsid w:val="00F54C59"/>
    <w:rsid w:val="00F5677B"/>
    <w:rsid w:val="00F56885"/>
    <w:rsid w:val="00F614B9"/>
    <w:rsid w:val="00F61BDE"/>
    <w:rsid w:val="00F6333B"/>
    <w:rsid w:val="00F6357D"/>
    <w:rsid w:val="00F6588D"/>
    <w:rsid w:val="00F658C5"/>
    <w:rsid w:val="00F678BC"/>
    <w:rsid w:val="00F70D62"/>
    <w:rsid w:val="00F70EFF"/>
    <w:rsid w:val="00F71CB6"/>
    <w:rsid w:val="00F71F35"/>
    <w:rsid w:val="00F75C62"/>
    <w:rsid w:val="00F7681F"/>
    <w:rsid w:val="00F84095"/>
    <w:rsid w:val="00F84A28"/>
    <w:rsid w:val="00F84C9C"/>
    <w:rsid w:val="00F85385"/>
    <w:rsid w:val="00F865A7"/>
    <w:rsid w:val="00F95233"/>
    <w:rsid w:val="00F9573F"/>
    <w:rsid w:val="00F9625E"/>
    <w:rsid w:val="00FA32C3"/>
    <w:rsid w:val="00FA3CD2"/>
    <w:rsid w:val="00FA3ED5"/>
    <w:rsid w:val="00FA6BF8"/>
    <w:rsid w:val="00FA6E45"/>
    <w:rsid w:val="00FA748C"/>
    <w:rsid w:val="00FB2F09"/>
    <w:rsid w:val="00FB5EEE"/>
    <w:rsid w:val="00FB6B25"/>
    <w:rsid w:val="00FB7CD8"/>
    <w:rsid w:val="00FC27B4"/>
    <w:rsid w:val="00FC289E"/>
    <w:rsid w:val="00FC32BC"/>
    <w:rsid w:val="00FD2E63"/>
    <w:rsid w:val="00FD4AD7"/>
    <w:rsid w:val="00FD5527"/>
    <w:rsid w:val="00FE0BD6"/>
    <w:rsid w:val="00FE3E92"/>
    <w:rsid w:val="00FE4EDC"/>
    <w:rsid w:val="00FE68E5"/>
    <w:rsid w:val="00FF04B0"/>
    <w:rsid w:val="00FF191B"/>
    <w:rsid w:val="00FF4663"/>
    <w:rsid w:val="00FF4668"/>
    <w:rsid w:val="00FF4782"/>
    <w:rsid w:val="00FF4CB4"/>
    <w:rsid w:val="00FF4FBC"/>
    <w:rsid w:val="1943D087"/>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9C7C"/>
  <w15:docId w15:val="{A139BB46-450B-4557-8AAD-FA3CF022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10"/>
    <w:pPr>
      <w:spacing w:after="5" w:line="256" w:lineRule="auto"/>
      <w:ind w:left="24" w:hanging="10"/>
      <w:jc w:val="both"/>
    </w:pPr>
    <w:rPr>
      <w:rFonts w:ascii="Arial" w:eastAsia="Arial" w:hAnsi="Arial" w:cs="Arial"/>
      <w:color w:val="000000"/>
    </w:rPr>
  </w:style>
  <w:style w:type="paragraph" w:styleId="Ttulo1">
    <w:name w:val="heading 1"/>
    <w:basedOn w:val="Normal"/>
    <w:link w:val="Ttulo1Car"/>
    <w:uiPriority w:val="9"/>
    <w:qFormat/>
    <w:rsid w:val="008A07C9"/>
    <w:pPr>
      <w:widowControl w:val="0"/>
      <w:autoSpaceDE w:val="0"/>
      <w:autoSpaceDN w:val="0"/>
      <w:spacing w:after="0" w:line="240" w:lineRule="auto"/>
      <w:ind w:left="1402" w:hanging="361"/>
      <w:jc w:val="left"/>
      <w:outlineLvl w:val="0"/>
    </w:pPr>
    <w:rPr>
      <w:b/>
      <w:bCs/>
      <w:color w:val="auto"/>
      <w:sz w:val="24"/>
      <w:szCs w:val="24"/>
      <w:lang w:val="es-ES" w:eastAsia="en-US"/>
    </w:rPr>
  </w:style>
  <w:style w:type="paragraph" w:styleId="Ttulo2">
    <w:name w:val="heading 2"/>
    <w:basedOn w:val="Normal"/>
    <w:next w:val="Normal"/>
    <w:link w:val="Ttulo2Car"/>
    <w:uiPriority w:val="9"/>
    <w:unhideWhenUsed/>
    <w:qFormat/>
    <w:rsid w:val="00E40B18"/>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40B18"/>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40B18"/>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E40B18"/>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E40B18"/>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E40B18"/>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E40B18"/>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E40B18"/>
    <w:pPr>
      <w:keepNext/>
      <w:keepLines/>
      <w:spacing w:after="0" w:line="259" w:lineRule="auto"/>
      <w:ind w:left="0" w:firstLine="0"/>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7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1D"/>
    <w:rPr>
      <w:rFonts w:ascii="Arial" w:eastAsia="Arial" w:hAnsi="Arial" w:cs="Arial"/>
      <w:color w:val="000000"/>
    </w:rPr>
  </w:style>
  <w:style w:type="paragraph" w:styleId="Piedepgina">
    <w:name w:val="footer"/>
    <w:basedOn w:val="Normal"/>
    <w:link w:val="PiedepginaCar"/>
    <w:uiPriority w:val="99"/>
    <w:unhideWhenUsed/>
    <w:rsid w:val="00387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1D"/>
    <w:rPr>
      <w:rFonts w:ascii="Arial" w:eastAsia="Arial" w:hAnsi="Arial" w:cs="Arial"/>
      <w:color w:val="000000"/>
    </w:rPr>
  </w:style>
  <w:style w:type="character" w:styleId="Nmerodepgina">
    <w:name w:val="page number"/>
    <w:rsid w:val="00387B1D"/>
  </w:style>
  <w:style w:type="table" w:styleId="Tablaconcuadrcula">
    <w:name w:val="Table Grid"/>
    <w:basedOn w:val="Tablanormal"/>
    <w:uiPriority w:val="39"/>
    <w:rsid w:val="0038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in sangría,texto con viñeta,Cuadrícula media 1 - Énfasis 21,Tablas,Bullet 1,Use Case List Paragraph,Texto,List Paragraph1"/>
    <w:basedOn w:val="Normal"/>
    <w:link w:val="PrrafodelistaCar"/>
    <w:uiPriority w:val="34"/>
    <w:qFormat/>
    <w:rsid w:val="00AD205E"/>
    <w:pPr>
      <w:spacing w:after="0" w:line="240" w:lineRule="auto"/>
      <w:ind w:left="720" w:firstLine="0"/>
      <w:contextualSpacing/>
      <w:jc w:val="left"/>
    </w:pPr>
    <w:rPr>
      <w:rFonts w:ascii="Cambria" w:eastAsia="Cambria" w:hAnsi="Cambria" w:cs="Times New Roman"/>
      <w:color w:val="auto"/>
      <w:sz w:val="24"/>
      <w:szCs w:val="24"/>
      <w:lang w:val="es-ES_tradnl" w:eastAsia="en-US"/>
    </w:rPr>
  </w:style>
  <w:style w:type="character" w:customStyle="1" w:styleId="PrrafodelistaCar">
    <w:name w:val="Párrafo de lista Car"/>
    <w:aliases w:val="Sin sangría Car,texto con viñeta Car,Cuadrícula media 1 - Énfasis 21 Car,Tablas Car,Bullet 1 Car,Use Case List Paragraph Car,Texto Car,List Paragraph1 Car"/>
    <w:link w:val="Prrafodelista"/>
    <w:uiPriority w:val="34"/>
    <w:qFormat/>
    <w:rsid w:val="00AD205E"/>
    <w:rPr>
      <w:rFonts w:ascii="Cambria" w:eastAsia="Cambria" w:hAnsi="Cambria" w:cs="Times New Roman"/>
      <w:sz w:val="24"/>
      <w:szCs w:val="24"/>
      <w:lang w:val="es-ES_tradnl" w:eastAsia="en-US"/>
    </w:rPr>
  </w:style>
  <w:style w:type="character" w:styleId="Hipervnculo">
    <w:name w:val="Hyperlink"/>
    <w:basedOn w:val="Fuentedeprrafopredeter"/>
    <w:uiPriority w:val="99"/>
    <w:unhideWhenUsed/>
    <w:rsid w:val="000172F8"/>
    <w:rPr>
      <w:color w:val="0563C1" w:themeColor="hyperlink"/>
      <w:u w:val="single"/>
    </w:rPr>
  </w:style>
  <w:style w:type="character" w:styleId="Mencinsinresolver">
    <w:name w:val="Unresolved Mention"/>
    <w:basedOn w:val="Fuentedeprrafopredeter"/>
    <w:uiPriority w:val="99"/>
    <w:semiHidden/>
    <w:unhideWhenUsed/>
    <w:rsid w:val="000172F8"/>
    <w:rPr>
      <w:color w:val="605E5C"/>
      <w:shd w:val="clear" w:color="auto" w:fill="E1DFDD"/>
    </w:rPr>
  </w:style>
  <w:style w:type="character" w:styleId="Hipervnculovisitado">
    <w:name w:val="FollowedHyperlink"/>
    <w:basedOn w:val="Fuentedeprrafopredeter"/>
    <w:uiPriority w:val="99"/>
    <w:semiHidden/>
    <w:unhideWhenUsed/>
    <w:rsid w:val="00DB7F14"/>
    <w:rPr>
      <w:color w:val="954F72" w:themeColor="followedHyperlink"/>
      <w:u w:val="single"/>
    </w:rPr>
  </w:style>
  <w:style w:type="table" w:customStyle="1" w:styleId="Tablaconcuadrcula1">
    <w:name w:val="Tabla con cuadrícula1"/>
    <w:rsid w:val="00FA6E45"/>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BA19C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BA19CB"/>
  </w:style>
  <w:style w:type="character" w:customStyle="1" w:styleId="eop">
    <w:name w:val="eop"/>
    <w:basedOn w:val="Fuentedeprrafopredeter"/>
    <w:rsid w:val="00BA19CB"/>
  </w:style>
  <w:style w:type="paragraph" w:customStyle="1" w:styleId="Default">
    <w:name w:val="Default"/>
    <w:rsid w:val="008A5F10"/>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554CE4"/>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8A07C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tulo1Car">
    <w:name w:val="Título 1 Car"/>
    <w:basedOn w:val="Fuentedeprrafopredeter"/>
    <w:link w:val="Ttulo1"/>
    <w:uiPriority w:val="9"/>
    <w:rsid w:val="008A07C9"/>
    <w:rPr>
      <w:rFonts w:ascii="Arial" w:eastAsia="Arial" w:hAnsi="Arial" w:cs="Arial"/>
      <w:b/>
      <w:bCs/>
      <w:sz w:val="24"/>
      <w:szCs w:val="24"/>
      <w:lang w:val="es-ES" w:eastAsia="en-US"/>
    </w:rPr>
  </w:style>
  <w:style w:type="paragraph" w:styleId="Textoindependiente">
    <w:name w:val="Body Text"/>
    <w:basedOn w:val="Normal"/>
    <w:link w:val="TextoindependienteCar"/>
    <w:uiPriority w:val="1"/>
    <w:qFormat/>
    <w:rsid w:val="008A07C9"/>
    <w:pPr>
      <w:widowControl w:val="0"/>
      <w:autoSpaceDE w:val="0"/>
      <w:autoSpaceDN w:val="0"/>
      <w:spacing w:after="0" w:line="240" w:lineRule="auto"/>
      <w:ind w:left="0" w:firstLine="0"/>
      <w:jc w:val="left"/>
    </w:pPr>
    <w:rPr>
      <w:rFonts w:ascii="Arial MT" w:eastAsia="Arial MT" w:hAnsi="Arial MT" w:cs="Arial MT"/>
      <w:color w:val="auto"/>
      <w:sz w:val="24"/>
      <w:szCs w:val="24"/>
      <w:lang w:val="es-ES" w:eastAsia="en-US"/>
    </w:rPr>
  </w:style>
  <w:style w:type="character" w:customStyle="1" w:styleId="TextoindependienteCar">
    <w:name w:val="Texto independiente Car"/>
    <w:basedOn w:val="Fuentedeprrafopredeter"/>
    <w:link w:val="Textoindependiente"/>
    <w:uiPriority w:val="1"/>
    <w:rsid w:val="008A07C9"/>
    <w:rPr>
      <w:rFonts w:ascii="Arial MT" w:eastAsia="Arial MT" w:hAnsi="Arial MT" w:cs="Arial MT"/>
      <w:sz w:val="24"/>
      <w:szCs w:val="24"/>
      <w:lang w:val="es-ES" w:eastAsia="en-US"/>
    </w:rPr>
  </w:style>
  <w:style w:type="character" w:customStyle="1" w:styleId="Ttulo2Car">
    <w:name w:val="Título 2 Car"/>
    <w:basedOn w:val="Fuentedeprrafopredeter"/>
    <w:link w:val="Ttulo2"/>
    <w:uiPriority w:val="9"/>
    <w:rsid w:val="00E40B18"/>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Ttulo3Car">
    <w:name w:val="Título 3 Car"/>
    <w:basedOn w:val="Fuentedeprrafopredeter"/>
    <w:link w:val="Ttulo3"/>
    <w:uiPriority w:val="9"/>
    <w:semiHidden/>
    <w:rsid w:val="00E40B18"/>
    <w:rPr>
      <w:rFonts w:eastAsiaTheme="majorEastAsia" w:cstheme="majorBidi"/>
      <w:color w:val="2F5496" w:themeColor="accent1" w:themeShade="BF"/>
      <w:kern w:val="2"/>
      <w:sz w:val="28"/>
      <w:szCs w:val="28"/>
      <w:lang w:eastAsia="en-US"/>
      <w14:ligatures w14:val="standardContextual"/>
    </w:rPr>
  </w:style>
  <w:style w:type="character" w:customStyle="1" w:styleId="Ttulo4Car">
    <w:name w:val="Título 4 Car"/>
    <w:basedOn w:val="Fuentedeprrafopredeter"/>
    <w:link w:val="Ttulo4"/>
    <w:uiPriority w:val="9"/>
    <w:semiHidden/>
    <w:rsid w:val="00E40B18"/>
    <w:rPr>
      <w:rFonts w:eastAsiaTheme="majorEastAsia" w:cstheme="majorBidi"/>
      <w:i/>
      <w:iCs/>
      <w:color w:val="2F5496" w:themeColor="accent1" w:themeShade="BF"/>
      <w:kern w:val="2"/>
      <w:lang w:eastAsia="en-US"/>
      <w14:ligatures w14:val="standardContextual"/>
    </w:rPr>
  </w:style>
  <w:style w:type="character" w:customStyle="1" w:styleId="Ttulo5Car">
    <w:name w:val="Título 5 Car"/>
    <w:basedOn w:val="Fuentedeprrafopredeter"/>
    <w:link w:val="Ttulo5"/>
    <w:uiPriority w:val="9"/>
    <w:semiHidden/>
    <w:rsid w:val="00E40B18"/>
    <w:rPr>
      <w:rFonts w:eastAsiaTheme="majorEastAsia" w:cstheme="majorBidi"/>
      <w:color w:val="2F5496" w:themeColor="accent1" w:themeShade="BF"/>
      <w:kern w:val="2"/>
      <w:lang w:eastAsia="en-US"/>
      <w14:ligatures w14:val="standardContextual"/>
    </w:rPr>
  </w:style>
  <w:style w:type="character" w:customStyle="1" w:styleId="Ttulo6Car">
    <w:name w:val="Título 6 Car"/>
    <w:basedOn w:val="Fuentedeprrafopredeter"/>
    <w:link w:val="Ttulo6"/>
    <w:uiPriority w:val="9"/>
    <w:semiHidden/>
    <w:rsid w:val="00E40B18"/>
    <w:rPr>
      <w:rFonts w:eastAsiaTheme="majorEastAsia" w:cstheme="majorBidi"/>
      <w:i/>
      <w:iCs/>
      <w:color w:val="595959" w:themeColor="text1" w:themeTint="A6"/>
      <w:kern w:val="2"/>
      <w:lang w:eastAsia="en-US"/>
      <w14:ligatures w14:val="standardContextual"/>
    </w:rPr>
  </w:style>
  <w:style w:type="character" w:customStyle="1" w:styleId="Ttulo7Car">
    <w:name w:val="Título 7 Car"/>
    <w:basedOn w:val="Fuentedeprrafopredeter"/>
    <w:link w:val="Ttulo7"/>
    <w:uiPriority w:val="9"/>
    <w:semiHidden/>
    <w:rsid w:val="00E40B18"/>
    <w:rPr>
      <w:rFonts w:eastAsiaTheme="majorEastAsia"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E40B18"/>
    <w:rPr>
      <w:rFonts w:eastAsiaTheme="majorEastAsia"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E40B18"/>
    <w:rPr>
      <w:rFonts w:eastAsiaTheme="majorEastAsia" w:cstheme="majorBidi"/>
      <w:color w:val="272727" w:themeColor="text1" w:themeTint="D8"/>
      <w:kern w:val="2"/>
      <w:lang w:eastAsia="en-US"/>
      <w14:ligatures w14:val="standardContextual"/>
    </w:rPr>
  </w:style>
  <w:style w:type="paragraph" w:styleId="Ttulo">
    <w:name w:val="Title"/>
    <w:basedOn w:val="Normal"/>
    <w:next w:val="Normal"/>
    <w:link w:val="TtuloCar"/>
    <w:uiPriority w:val="10"/>
    <w:qFormat/>
    <w:rsid w:val="00E40B1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40B18"/>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E40B18"/>
    <w:pPr>
      <w:numPr>
        <w:ilvl w:val="1"/>
      </w:numPr>
      <w:spacing w:after="160" w:line="259" w:lineRule="auto"/>
      <w:ind w:left="24"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40B18"/>
    <w:rPr>
      <w:rFonts w:eastAsiaTheme="majorEastAsia"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E40B18"/>
    <w:pPr>
      <w:spacing w:before="160" w:after="160" w:line="259" w:lineRule="auto"/>
      <w:ind w:left="0" w:firstLine="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E40B18"/>
    <w:rPr>
      <w:rFonts w:eastAsiaTheme="minorHAns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E40B18"/>
    <w:rPr>
      <w:i/>
      <w:iCs/>
      <w:color w:val="2F5496" w:themeColor="accent1" w:themeShade="BF"/>
    </w:rPr>
  </w:style>
  <w:style w:type="paragraph" w:styleId="Citadestacada">
    <w:name w:val="Intense Quote"/>
    <w:basedOn w:val="Normal"/>
    <w:next w:val="Normal"/>
    <w:link w:val="CitadestacadaCar"/>
    <w:uiPriority w:val="30"/>
    <w:qFormat/>
    <w:rsid w:val="00E40B18"/>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E40B18"/>
    <w:rPr>
      <w:rFonts w:eastAsiaTheme="minorHAnsi"/>
      <w:i/>
      <w:iCs/>
      <w:color w:val="2F5496" w:themeColor="accent1" w:themeShade="BF"/>
      <w:kern w:val="2"/>
      <w:lang w:eastAsia="en-US"/>
      <w14:ligatures w14:val="standardContextual"/>
    </w:rPr>
  </w:style>
  <w:style w:type="character" w:styleId="Referenciaintensa">
    <w:name w:val="Intense Reference"/>
    <w:basedOn w:val="Fuentedeprrafopredeter"/>
    <w:uiPriority w:val="32"/>
    <w:qFormat/>
    <w:rsid w:val="00E40B18"/>
    <w:rPr>
      <w:b/>
      <w:bCs/>
      <w:smallCaps/>
      <w:color w:val="2F5496" w:themeColor="accent1" w:themeShade="BF"/>
      <w:spacing w:val="5"/>
    </w:rPr>
  </w:style>
  <w:style w:type="paragraph" w:styleId="Textonotapie">
    <w:name w:val="footnote text"/>
    <w:basedOn w:val="Normal"/>
    <w:link w:val="TextonotapieCar"/>
    <w:uiPriority w:val="99"/>
    <w:semiHidden/>
    <w:unhideWhenUsed/>
    <w:rsid w:val="00E40B18"/>
    <w:pPr>
      <w:spacing w:after="0" w:line="240" w:lineRule="auto"/>
      <w:ind w:left="384" w:hanging="370"/>
    </w:pPr>
    <w:rPr>
      <w:sz w:val="20"/>
      <w:szCs w:val="20"/>
    </w:rPr>
  </w:style>
  <w:style w:type="character" w:customStyle="1" w:styleId="TextonotapieCar">
    <w:name w:val="Texto nota pie Car"/>
    <w:basedOn w:val="Fuentedeprrafopredeter"/>
    <w:link w:val="Textonotapie"/>
    <w:uiPriority w:val="99"/>
    <w:semiHidden/>
    <w:rsid w:val="00E40B18"/>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40B18"/>
    <w:rPr>
      <w:vertAlign w:val="superscript"/>
    </w:rPr>
  </w:style>
  <w:style w:type="character" w:styleId="Refdecomentario">
    <w:name w:val="annotation reference"/>
    <w:basedOn w:val="Fuentedeprrafopredeter"/>
    <w:uiPriority w:val="99"/>
    <w:semiHidden/>
    <w:unhideWhenUsed/>
    <w:rsid w:val="00E40B18"/>
    <w:rPr>
      <w:sz w:val="16"/>
      <w:szCs w:val="16"/>
    </w:rPr>
  </w:style>
  <w:style w:type="paragraph" w:styleId="Textocomentario">
    <w:name w:val="annotation text"/>
    <w:basedOn w:val="Normal"/>
    <w:link w:val="TextocomentarioCar"/>
    <w:uiPriority w:val="99"/>
    <w:unhideWhenUsed/>
    <w:rsid w:val="00E40B18"/>
    <w:pPr>
      <w:spacing w:after="160" w:line="240" w:lineRule="auto"/>
      <w:ind w:left="0" w:firstLine="0"/>
      <w:jc w:val="left"/>
    </w:pPr>
    <w:rPr>
      <w:rFonts w:asciiTheme="minorHAnsi" w:eastAsiaTheme="minorHAnsi" w:hAnsiTheme="minorHAnsi" w:cstheme="minorBidi"/>
      <w:color w:val="auto"/>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E40B18"/>
    <w:rPr>
      <w:rFonts w:eastAsiaTheme="minorHAnsi"/>
      <w:kern w:val="2"/>
      <w:sz w:val="20"/>
      <w:szCs w:val="20"/>
      <w:lang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E40B18"/>
    <w:rPr>
      <w:b/>
      <w:bCs/>
    </w:rPr>
  </w:style>
  <w:style w:type="character" w:customStyle="1" w:styleId="AsuntodelcomentarioCar">
    <w:name w:val="Asunto del comentario Car"/>
    <w:basedOn w:val="TextocomentarioCar"/>
    <w:link w:val="Asuntodelcomentario"/>
    <w:uiPriority w:val="99"/>
    <w:semiHidden/>
    <w:rsid w:val="00E40B18"/>
    <w:rPr>
      <w:rFonts w:eastAsiaTheme="minorHAnsi"/>
      <w:b/>
      <w:bCs/>
      <w:kern w:val="2"/>
      <w:sz w:val="20"/>
      <w:szCs w:val="20"/>
      <w:lang w:eastAsia="en-US"/>
      <w14:ligatures w14:val="standardContextual"/>
    </w:rPr>
  </w:style>
  <w:style w:type="paragraph" w:styleId="TtuloTDC">
    <w:name w:val="TOC Heading"/>
    <w:basedOn w:val="Ttulo1"/>
    <w:next w:val="Normal"/>
    <w:uiPriority w:val="39"/>
    <w:unhideWhenUsed/>
    <w:qFormat/>
    <w:rsid w:val="00E40B1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R" w:eastAsia="es-CR"/>
    </w:rPr>
  </w:style>
  <w:style w:type="paragraph" w:styleId="TDC1">
    <w:name w:val="toc 1"/>
    <w:basedOn w:val="Normal"/>
    <w:next w:val="Normal"/>
    <w:autoRedefine/>
    <w:uiPriority w:val="39"/>
    <w:unhideWhenUsed/>
    <w:rsid w:val="00E40B18"/>
    <w:pPr>
      <w:spacing w:after="100" w:line="259" w:lineRule="auto"/>
      <w:ind w:left="0" w:firstLine="0"/>
      <w:jc w:val="left"/>
    </w:pPr>
    <w:rPr>
      <w:rFonts w:eastAsiaTheme="minorHAnsi" w:cstheme="minorBidi"/>
      <w:color w:val="auto"/>
      <w:kern w:val="2"/>
      <w:sz w:val="24"/>
      <w:lang w:eastAsia="en-US"/>
      <w14:ligatures w14:val="standardContextual"/>
    </w:rPr>
  </w:style>
  <w:style w:type="paragraph" w:styleId="TDC2">
    <w:name w:val="toc 2"/>
    <w:basedOn w:val="Normal"/>
    <w:next w:val="Normal"/>
    <w:autoRedefine/>
    <w:uiPriority w:val="39"/>
    <w:unhideWhenUsed/>
    <w:rsid w:val="00E40B18"/>
    <w:pPr>
      <w:spacing w:after="100" w:line="259" w:lineRule="auto"/>
      <w:ind w:left="220" w:firstLine="0"/>
      <w:jc w:val="left"/>
    </w:pPr>
    <w:rPr>
      <w:rFonts w:asciiTheme="minorHAnsi" w:eastAsiaTheme="minorHAnsi" w:hAnsiTheme="minorHAnsi" w:cstheme="minorBidi"/>
      <w:color w:val="auto"/>
      <w:kern w:val="2"/>
      <w:lang w:eastAsia="en-US"/>
      <w14:ligatures w14:val="standardContextual"/>
    </w:rPr>
  </w:style>
  <w:style w:type="paragraph" w:styleId="TDC3">
    <w:name w:val="toc 3"/>
    <w:basedOn w:val="Normal"/>
    <w:next w:val="Normal"/>
    <w:autoRedefine/>
    <w:uiPriority w:val="39"/>
    <w:unhideWhenUsed/>
    <w:rsid w:val="00E40B18"/>
    <w:pPr>
      <w:spacing w:after="100" w:line="259" w:lineRule="auto"/>
      <w:ind w:left="440" w:firstLine="0"/>
      <w:jc w:val="left"/>
    </w:pPr>
    <w:rPr>
      <w:rFonts w:asciiTheme="minorHAnsi" w:eastAsiaTheme="minorHAnsi" w:hAnsiTheme="minorHAnsi" w:cstheme="minorBidi"/>
      <w:color w:val="auto"/>
      <w:kern w:val="2"/>
      <w:lang w:eastAsia="en-US"/>
      <w14:ligatures w14:val="standardContextual"/>
    </w:rPr>
  </w:style>
  <w:style w:type="paragraph" w:styleId="Sinespaciado">
    <w:name w:val="No Spacing"/>
    <w:link w:val="SinespaciadoCar"/>
    <w:uiPriority w:val="1"/>
    <w:qFormat/>
    <w:rsid w:val="00E40B18"/>
    <w:pPr>
      <w:spacing w:after="0" w:line="240" w:lineRule="auto"/>
    </w:pPr>
  </w:style>
  <w:style w:type="character" w:customStyle="1" w:styleId="SinespaciadoCar">
    <w:name w:val="Sin espaciado Car"/>
    <w:basedOn w:val="Fuentedeprrafopredeter"/>
    <w:link w:val="Sinespaciado"/>
    <w:uiPriority w:val="1"/>
    <w:rsid w:val="00E4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6522">
      <w:bodyDiv w:val="1"/>
      <w:marLeft w:val="0"/>
      <w:marRight w:val="0"/>
      <w:marTop w:val="0"/>
      <w:marBottom w:val="0"/>
      <w:divBdr>
        <w:top w:val="none" w:sz="0" w:space="0" w:color="auto"/>
        <w:left w:val="none" w:sz="0" w:space="0" w:color="auto"/>
        <w:bottom w:val="none" w:sz="0" w:space="0" w:color="auto"/>
        <w:right w:val="none" w:sz="0" w:space="0" w:color="auto"/>
      </w:divBdr>
    </w:div>
    <w:div w:id="51542212">
      <w:bodyDiv w:val="1"/>
      <w:marLeft w:val="0"/>
      <w:marRight w:val="0"/>
      <w:marTop w:val="0"/>
      <w:marBottom w:val="0"/>
      <w:divBdr>
        <w:top w:val="none" w:sz="0" w:space="0" w:color="auto"/>
        <w:left w:val="none" w:sz="0" w:space="0" w:color="auto"/>
        <w:bottom w:val="none" w:sz="0" w:space="0" w:color="auto"/>
        <w:right w:val="none" w:sz="0" w:space="0" w:color="auto"/>
      </w:divBdr>
    </w:div>
    <w:div w:id="69546667">
      <w:bodyDiv w:val="1"/>
      <w:marLeft w:val="0"/>
      <w:marRight w:val="0"/>
      <w:marTop w:val="0"/>
      <w:marBottom w:val="0"/>
      <w:divBdr>
        <w:top w:val="none" w:sz="0" w:space="0" w:color="auto"/>
        <w:left w:val="none" w:sz="0" w:space="0" w:color="auto"/>
        <w:bottom w:val="none" w:sz="0" w:space="0" w:color="auto"/>
        <w:right w:val="none" w:sz="0" w:space="0" w:color="auto"/>
      </w:divBdr>
    </w:div>
    <w:div w:id="154151201">
      <w:bodyDiv w:val="1"/>
      <w:marLeft w:val="0"/>
      <w:marRight w:val="0"/>
      <w:marTop w:val="0"/>
      <w:marBottom w:val="0"/>
      <w:divBdr>
        <w:top w:val="none" w:sz="0" w:space="0" w:color="auto"/>
        <w:left w:val="none" w:sz="0" w:space="0" w:color="auto"/>
        <w:bottom w:val="none" w:sz="0" w:space="0" w:color="auto"/>
        <w:right w:val="none" w:sz="0" w:space="0" w:color="auto"/>
      </w:divBdr>
    </w:div>
    <w:div w:id="280116653">
      <w:bodyDiv w:val="1"/>
      <w:marLeft w:val="0"/>
      <w:marRight w:val="0"/>
      <w:marTop w:val="0"/>
      <w:marBottom w:val="0"/>
      <w:divBdr>
        <w:top w:val="none" w:sz="0" w:space="0" w:color="auto"/>
        <w:left w:val="none" w:sz="0" w:space="0" w:color="auto"/>
        <w:bottom w:val="none" w:sz="0" w:space="0" w:color="auto"/>
        <w:right w:val="none" w:sz="0" w:space="0" w:color="auto"/>
      </w:divBdr>
    </w:div>
    <w:div w:id="324362437">
      <w:bodyDiv w:val="1"/>
      <w:marLeft w:val="0"/>
      <w:marRight w:val="0"/>
      <w:marTop w:val="0"/>
      <w:marBottom w:val="0"/>
      <w:divBdr>
        <w:top w:val="none" w:sz="0" w:space="0" w:color="auto"/>
        <w:left w:val="none" w:sz="0" w:space="0" w:color="auto"/>
        <w:bottom w:val="none" w:sz="0" w:space="0" w:color="auto"/>
        <w:right w:val="none" w:sz="0" w:space="0" w:color="auto"/>
      </w:divBdr>
    </w:div>
    <w:div w:id="463235848">
      <w:bodyDiv w:val="1"/>
      <w:marLeft w:val="0"/>
      <w:marRight w:val="0"/>
      <w:marTop w:val="0"/>
      <w:marBottom w:val="0"/>
      <w:divBdr>
        <w:top w:val="none" w:sz="0" w:space="0" w:color="auto"/>
        <w:left w:val="none" w:sz="0" w:space="0" w:color="auto"/>
        <w:bottom w:val="none" w:sz="0" w:space="0" w:color="auto"/>
        <w:right w:val="none" w:sz="0" w:space="0" w:color="auto"/>
      </w:divBdr>
    </w:div>
    <w:div w:id="477497711">
      <w:bodyDiv w:val="1"/>
      <w:marLeft w:val="0"/>
      <w:marRight w:val="0"/>
      <w:marTop w:val="0"/>
      <w:marBottom w:val="0"/>
      <w:divBdr>
        <w:top w:val="none" w:sz="0" w:space="0" w:color="auto"/>
        <w:left w:val="none" w:sz="0" w:space="0" w:color="auto"/>
        <w:bottom w:val="none" w:sz="0" w:space="0" w:color="auto"/>
        <w:right w:val="none" w:sz="0" w:space="0" w:color="auto"/>
      </w:divBdr>
    </w:div>
    <w:div w:id="624892334">
      <w:bodyDiv w:val="1"/>
      <w:marLeft w:val="0"/>
      <w:marRight w:val="0"/>
      <w:marTop w:val="0"/>
      <w:marBottom w:val="0"/>
      <w:divBdr>
        <w:top w:val="none" w:sz="0" w:space="0" w:color="auto"/>
        <w:left w:val="none" w:sz="0" w:space="0" w:color="auto"/>
        <w:bottom w:val="none" w:sz="0" w:space="0" w:color="auto"/>
        <w:right w:val="none" w:sz="0" w:space="0" w:color="auto"/>
      </w:divBdr>
      <w:divsChild>
        <w:div w:id="1895921002">
          <w:marLeft w:val="0"/>
          <w:marRight w:val="0"/>
          <w:marTop w:val="0"/>
          <w:marBottom w:val="0"/>
          <w:divBdr>
            <w:top w:val="none" w:sz="0" w:space="0" w:color="auto"/>
            <w:left w:val="none" w:sz="0" w:space="0" w:color="auto"/>
            <w:bottom w:val="none" w:sz="0" w:space="0" w:color="auto"/>
            <w:right w:val="none" w:sz="0" w:space="0" w:color="auto"/>
          </w:divBdr>
          <w:divsChild>
            <w:div w:id="647051363">
              <w:marLeft w:val="0"/>
              <w:marRight w:val="0"/>
              <w:marTop w:val="0"/>
              <w:marBottom w:val="0"/>
              <w:divBdr>
                <w:top w:val="none" w:sz="0" w:space="0" w:color="auto"/>
                <w:left w:val="none" w:sz="0" w:space="0" w:color="auto"/>
                <w:bottom w:val="none" w:sz="0" w:space="0" w:color="auto"/>
                <w:right w:val="none" w:sz="0" w:space="0" w:color="auto"/>
              </w:divBdr>
            </w:div>
            <w:div w:id="1073040118">
              <w:marLeft w:val="0"/>
              <w:marRight w:val="0"/>
              <w:marTop w:val="0"/>
              <w:marBottom w:val="0"/>
              <w:divBdr>
                <w:top w:val="none" w:sz="0" w:space="0" w:color="auto"/>
                <w:left w:val="none" w:sz="0" w:space="0" w:color="auto"/>
                <w:bottom w:val="none" w:sz="0" w:space="0" w:color="auto"/>
                <w:right w:val="none" w:sz="0" w:space="0" w:color="auto"/>
              </w:divBdr>
            </w:div>
            <w:div w:id="842861951">
              <w:marLeft w:val="0"/>
              <w:marRight w:val="0"/>
              <w:marTop w:val="0"/>
              <w:marBottom w:val="0"/>
              <w:divBdr>
                <w:top w:val="none" w:sz="0" w:space="0" w:color="auto"/>
                <w:left w:val="none" w:sz="0" w:space="0" w:color="auto"/>
                <w:bottom w:val="none" w:sz="0" w:space="0" w:color="auto"/>
                <w:right w:val="none" w:sz="0" w:space="0" w:color="auto"/>
              </w:divBdr>
            </w:div>
            <w:div w:id="1127818903">
              <w:marLeft w:val="0"/>
              <w:marRight w:val="0"/>
              <w:marTop w:val="0"/>
              <w:marBottom w:val="0"/>
              <w:divBdr>
                <w:top w:val="none" w:sz="0" w:space="0" w:color="auto"/>
                <w:left w:val="none" w:sz="0" w:space="0" w:color="auto"/>
                <w:bottom w:val="none" w:sz="0" w:space="0" w:color="auto"/>
                <w:right w:val="none" w:sz="0" w:space="0" w:color="auto"/>
              </w:divBdr>
            </w:div>
            <w:div w:id="48379842">
              <w:marLeft w:val="0"/>
              <w:marRight w:val="0"/>
              <w:marTop w:val="0"/>
              <w:marBottom w:val="0"/>
              <w:divBdr>
                <w:top w:val="none" w:sz="0" w:space="0" w:color="auto"/>
                <w:left w:val="none" w:sz="0" w:space="0" w:color="auto"/>
                <w:bottom w:val="none" w:sz="0" w:space="0" w:color="auto"/>
                <w:right w:val="none" w:sz="0" w:space="0" w:color="auto"/>
              </w:divBdr>
            </w:div>
            <w:div w:id="515967266">
              <w:marLeft w:val="0"/>
              <w:marRight w:val="0"/>
              <w:marTop w:val="0"/>
              <w:marBottom w:val="0"/>
              <w:divBdr>
                <w:top w:val="none" w:sz="0" w:space="0" w:color="auto"/>
                <w:left w:val="none" w:sz="0" w:space="0" w:color="auto"/>
                <w:bottom w:val="none" w:sz="0" w:space="0" w:color="auto"/>
                <w:right w:val="none" w:sz="0" w:space="0" w:color="auto"/>
              </w:divBdr>
            </w:div>
            <w:div w:id="1784880604">
              <w:marLeft w:val="0"/>
              <w:marRight w:val="0"/>
              <w:marTop w:val="0"/>
              <w:marBottom w:val="0"/>
              <w:divBdr>
                <w:top w:val="none" w:sz="0" w:space="0" w:color="auto"/>
                <w:left w:val="none" w:sz="0" w:space="0" w:color="auto"/>
                <w:bottom w:val="none" w:sz="0" w:space="0" w:color="auto"/>
                <w:right w:val="none" w:sz="0" w:space="0" w:color="auto"/>
              </w:divBdr>
            </w:div>
            <w:div w:id="2140218585">
              <w:marLeft w:val="0"/>
              <w:marRight w:val="0"/>
              <w:marTop w:val="0"/>
              <w:marBottom w:val="0"/>
              <w:divBdr>
                <w:top w:val="none" w:sz="0" w:space="0" w:color="auto"/>
                <w:left w:val="none" w:sz="0" w:space="0" w:color="auto"/>
                <w:bottom w:val="none" w:sz="0" w:space="0" w:color="auto"/>
                <w:right w:val="none" w:sz="0" w:space="0" w:color="auto"/>
              </w:divBdr>
            </w:div>
            <w:div w:id="546339364">
              <w:marLeft w:val="0"/>
              <w:marRight w:val="0"/>
              <w:marTop w:val="0"/>
              <w:marBottom w:val="0"/>
              <w:divBdr>
                <w:top w:val="none" w:sz="0" w:space="0" w:color="auto"/>
                <w:left w:val="none" w:sz="0" w:space="0" w:color="auto"/>
                <w:bottom w:val="none" w:sz="0" w:space="0" w:color="auto"/>
                <w:right w:val="none" w:sz="0" w:space="0" w:color="auto"/>
              </w:divBdr>
            </w:div>
            <w:div w:id="1835484533">
              <w:marLeft w:val="0"/>
              <w:marRight w:val="0"/>
              <w:marTop w:val="0"/>
              <w:marBottom w:val="0"/>
              <w:divBdr>
                <w:top w:val="none" w:sz="0" w:space="0" w:color="auto"/>
                <w:left w:val="none" w:sz="0" w:space="0" w:color="auto"/>
                <w:bottom w:val="none" w:sz="0" w:space="0" w:color="auto"/>
                <w:right w:val="none" w:sz="0" w:space="0" w:color="auto"/>
              </w:divBdr>
            </w:div>
            <w:div w:id="1000544805">
              <w:marLeft w:val="0"/>
              <w:marRight w:val="0"/>
              <w:marTop w:val="0"/>
              <w:marBottom w:val="0"/>
              <w:divBdr>
                <w:top w:val="none" w:sz="0" w:space="0" w:color="auto"/>
                <w:left w:val="none" w:sz="0" w:space="0" w:color="auto"/>
                <w:bottom w:val="none" w:sz="0" w:space="0" w:color="auto"/>
                <w:right w:val="none" w:sz="0" w:space="0" w:color="auto"/>
              </w:divBdr>
            </w:div>
            <w:div w:id="1124230917">
              <w:marLeft w:val="0"/>
              <w:marRight w:val="0"/>
              <w:marTop w:val="0"/>
              <w:marBottom w:val="0"/>
              <w:divBdr>
                <w:top w:val="none" w:sz="0" w:space="0" w:color="auto"/>
                <w:left w:val="none" w:sz="0" w:space="0" w:color="auto"/>
                <w:bottom w:val="none" w:sz="0" w:space="0" w:color="auto"/>
                <w:right w:val="none" w:sz="0" w:space="0" w:color="auto"/>
              </w:divBdr>
            </w:div>
            <w:div w:id="1460879176">
              <w:marLeft w:val="0"/>
              <w:marRight w:val="0"/>
              <w:marTop w:val="0"/>
              <w:marBottom w:val="0"/>
              <w:divBdr>
                <w:top w:val="none" w:sz="0" w:space="0" w:color="auto"/>
                <w:left w:val="none" w:sz="0" w:space="0" w:color="auto"/>
                <w:bottom w:val="none" w:sz="0" w:space="0" w:color="auto"/>
                <w:right w:val="none" w:sz="0" w:space="0" w:color="auto"/>
              </w:divBdr>
            </w:div>
            <w:div w:id="950472361">
              <w:marLeft w:val="0"/>
              <w:marRight w:val="0"/>
              <w:marTop w:val="0"/>
              <w:marBottom w:val="0"/>
              <w:divBdr>
                <w:top w:val="none" w:sz="0" w:space="0" w:color="auto"/>
                <w:left w:val="none" w:sz="0" w:space="0" w:color="auto"/>
                <w:bottom w:val="none" w:sz="0" w:space="0" w:color="auto"/>
                <w:right w:val="none" w:sz="0" w:space="0" w:color="auto"/>
              </w:divBdr>
            </w:div>
            <w:div w:id="1959411255">
              <w:marLeft w:val="0"/>
              <w:marRight w:val="0"/>
              <w:marTop w:val="0"/>
              <w:marBottom w:val="0"/>
              <w:divBdr>
                <w:top w:val="none" w:sz="0" w:space="0" w:color="auto"/>
                <w:left w:val="none" w:sz="0" w:space="0" w:color="auto"/>
                <w:bottom w:val="none" w:sz="0" w:space="0" w:color="auto"/>
                <w:right w:val="none" w:sz="0" w:space="0" w:color="auto"/>
              </w:divBdr>
            </w:div>
            <w:div w:id="863985233">
              <w:marLeft w:val="0"/>
              <w:marRight w:val="0"/>
              <w:marTop w:val="0"/>
              <w:marBottom w:val="0"/>
              <w:divBdr>
                <w:top w:val="none" w:sz="0" w:space="0" w:color="auto"/>
                <w:left w:val="none" w:sz="0" w:space="0" w:color="auto"/>
                <w:bottom w:val="none" w:sz="0" w:space="0" w:color="auto"/>
                <w:right w:val="none" w:sz="0" w:space="0" w:color="auto"/>
              </w:divBdr>
            </w:div>
          </w:divsChild>
        </w:div>
        <w:div w:id="1650285513">
          <w:marLeft w:val="0"/>
          <w:marRight w:val="0"/>
          <w:marTop w:val="0"/>
          <w:marBottom w:val="0"/>
          <w:divBdr>
            <w:top w:val="none" w:sz="0" w:space="0" w:color="auto"/>
            <w:left w:val="none" w:sz="0" w:space="0" w:color="auto"/>
            <w:bottom w:val="none" w:sz="0" w:space="0" w:color="auto"/>
            <w:right w:val="none" w:sz="0" w:space="0" w:color="auto"/>
          </w:divBdr>
          <w:divsChild>
            <w:div w:id="1425763459">
              <w:marLeft w:val="0"/>
              <w:marRight w:val="0"/>
              <w:marTop w:val="0"/>
              <w:marBottom w:val="0"/>
              <w:divBdr>
                <w:top w:val="none" w:sz="0" w:space="0" w:color="auto"/>
                <w:left w:val="none" w:sz="0" w:space="0" w:color="auto"/>
                <w:bottom w:val="none" w:sz="0" w:space="0" w:color="auto"/>
                <w:right w:val="none" w:sz="0" w:space="0" w:color="auto"/>
              </w:divBdr>
            </w:div>
            <w:div w:id="554395208">
              <w:marLeft w:val="0"/>
              <w:marRight w:val="0"/>
              <w:marTop w:val="0"/>
              <w:marBottom w:val="0"/>
              <w:divBdr>
                <w:top w:val="none" w:sz="0" w:space="0" w:color="auto"/>
                <w:left w:val="none" w:sz="0" w:space="0" w:color="auto"/>
                <w:bottom w:val="none" w:sz="0" w:space="0" w:color="auto"/>
                <w:right w:val="none" w:sz="0" w:space="0" w:color="auto"/>
              </w:divBdr>
            </w:div>
            <w:div w:id="1485008635">
              <w:marLeft w:val="0"/>
              <w:marRight w:val="0"/>
              <w:marTop w:val="0"/>
              <w:marBottom w:val="0"/>
              <w:divBdr>
                <w:top w:val="none" w:sz="0" w:space="0" w:color="auto"/>
                <w:left w:val="none" w:sz="0" w:space="0" w:color="auto"/>
                <w:bottom w:val="none" w:sz="0" w:space="0" w:color="auto"/>
                <w:right w:val="none" w:sz="0" w:space="0" w:color="auto"/>
              </w:divBdr>
            </w:div>
            <w:div w:id="973603771">
              <w:marLeft w:val="0"/>
              <w:marRight w:val="0"/>
              <w:marTop w:val="0"/>
              <w:marBottom w:val="0"/>
              <w:divBdr>
                <w:top w:val="none" w:sz="0" w:space="0" w:color="auto"/>
                <w:left w:val="none" w:sz="0" w:space="0" w:color="auto"/>
                <w:bottom w:val="none" w:sz="0" w:space="0" w:color="auto"/>
                <w:right w:val="none" w:sz="0" w:space="0" w:color="auto"/>
              </w:divBdr>
            </w:div>
            <w:div w:id="1937711060">
              <w:marLeft w:val="0"/>
              <w:marRight w:val="0"/>
              <w:marTop w:val="0"/>
              <w:marBottom w:val="0"/>
              <w:divBdr>
                <w:top w:val="none" w:sz="0" w:space="0" w:color="auto"/>
                <w:left w:val="none" w:sz="0" w:space="0" w:color="auto"/>
                <w:bottom w:val="none" w:sz="0" w:space="0" w:color="auto"/>
                <w:right w:val="none" w:sz="0" w:space="0" w:color="auto"/>
              </w:divBdr>
            </w:div>
            <w:div w:id="1769424344">
              <w:marLeft w:val="0"/>
              <w:marRight w:val="0"/>
              <w:marTop w:val="0"/>
              <w:marBottom w:val="0"/>
              <w:divBdr>
                <w:top w:val="none" w:sz="0" w:space="0" w:color="auto"/>
                <w:left w:val="none" w:sz="0" w:space="0" w:color="auto"/>
                <w:bottom w:val="none" w:sz="0" w:space="0" w:color="auto"/>
                <w:right w:val="none" w:sz="0" w:space="0" w:color="auto"/>
              </w:divBdr>
            </w:div>
            <w:div w:id="2087918879">
              <w:marLeft w:val="0"/>
              <w:marRight w:val="0"/>
              <w:marTop w:val="0"/>
              <w:marBottom w:val="0"/>
              <w:divBdr>
                <w:top w:val="none" w:sz="0" w:space="0" w:color="auto"/>
                <w:left w:val="none" w:sz="0" w:space="0" w:color="auto"/>
                <w:bottom w:val="none" w:sz="0" w:space="0" w:color="auto"/>
                <w:right w:val="none" w:sz="0" w:space="0" w:color="auto"/>
              </w:divBdr>
            </w:div>
            <w:div w:id="1007051423">
              <w:marLeft w:val="0"/>
              <w:marRight w:val="0"/>
              <w:marTop w:val="0"/>
              <w:marBottom w:val="0"/>
              <w:divBdr>
                <w:top w:val="none" w:sz="0" w:space="0" w:color="auto"/>
                <w:left w:val="none" w:sz="0" w:space="0" w:color="auto"/>
                <w:bottom w:val="none" w:sz="0" w:space="0" w:color="auto"/>
                <w:right w:val="none" w:sz="0" w:space="0" w:color="auto"/>
              </w:divBdr>
            </w:div>
            <w:div w:id="1857769051">
              <w:marLeft w:val="0"/>
              <w:marRight w:val="0"/>
              <w:marTop w:val="0"/>
              <w:marBottom w:val="0"/>
              <w:divBdr>
                <w:top w:val="none" w:sz="0" w:space="0" w:color="auto"/>
                <w:left w:val="none" w:sz="0" w:space="0" w:color="auto"/>
                <w:bottom w:val="none" w:sz="0" w:space="0" w:color="auto"/>
                <w:right w:val="none" w:sz="0" w:space="0" w:color="auto"/>
              </w:divBdr>
            </w:div>
            <w:div w:id="728573419">
              <w:marLeft w:val="0"/>
              <w:marRight w:val="0"/>
              <w:marTop w:val="0"/>
              <w:marBottom w:val="0"/>
              <w:divBdr>
                <w:top w:val="none" w:sz="0" w:space="0" w:color="auto"/>
                <w:left w:val="none" w:sz="0" w:space="0" w:color="auto"/>
                <w:bottom w:val="none" w:sz="0" w:space="0" w:color="auto"/>
                <w:right w:val="none" w:sz="0" w:space="0" w:color="auto"/>
              </w:divBdr>
            </w:div>
            <w:div w:id="1798528307">
              <w:marLeft w:val="0"/>
              <w:marRight w:val="0"/>
              <w:marTop w:val="0"/>
              <w:marBottom w:val="0"/>
              <w:divBdr>
                <w:top w:val="none" w:sz="0" w:space="0" w:color="auto"/>
                <w:left w:val="none" w:sz="0" w:space="0" w:color="auto"/>
                <w:bottom w:val="none" w:sz="0" w:space="0" w:color="auto"/>
                <w:right w:val="none" w:sz="0" w:space="0" w:color="auto"/>
              </w:divBdr>
            </w:div>
            <w:div w:id="1072699802">
              <w:marLeft w:val="0"/>
              <w:marRight w:val="0"/>
              <w:marTop w:val="0"/>
              <w:marBottom w:val="0"/>
              <w:divBdr>
                <w:top w:val="none" w:sz="0" w:space="0" w:color="auto"/>
                <w:left w:val="none" w:sz="0" w:space="0" w:color="auto"/>
                <w:bottom w:val="none" w:sz="0" w:space="0" w:color="auto"/>
                <w:right w:val="none" w:sz="0" w:space="0" w:color="auto"/>
              </w:divBdr>
            </w:div>
            <w:div w:id="42682178">
              <w:marLeft w:val="0"/>
              <w:marRight w:val="0"/>
              <w:marTop w:val="0"/>
              <w:marBottom w:val="0"/>
              <w:divBdr>
                <w:top w:val="none" w:sz="0" w:space="0" w:color="auto"/>
                <w:left w:val="none" w:sz="0" w:space="0" w:color="auto"/>
                <w:bottom w:val="none" w:sz="0" w:space="0" w:color="auto"/>
                <w:right w:val="none" w:sz="0" w:space="0" w:color="auto"/>
              </w:divBdr>
            </w:div>
            <w:div w:id="1363827621">
              <w:marLeft w:val="0"/>
              <w:marRight w:val="0"/>
              <w:marTop w:val="0"/>
              <w:marBottom w:val="0"/>
              <w:divBdr>
                <w:top w:val="none" w:sz="0" w:space="0" w:color="auto"/>
                <w:left w:val="none" w:sz="0" w:space="0" w:color="auto"/>
                <w:bottom w:val="none" w:sz="0" w:space="0" w:color="auto"/>
                <w:right w:val="none" w:sz="0" w:space="0" w:color="auto"/>
              </w:divBdr>
            </w:div>
            <w:div w:id="1595478759">
              <w:marLeft w:val="0"/>
              <w:marRight w:val="0"/>
              <w:marTop w:val="0"/>
              <w:marBottom w:val="0"/>
              <w:divBdr>
                <w:top w:val="none" w:sz="0" w:space="0" w:color="auto"/>
                <w:left w:val="none" w:sz="0" w:space="0" w:color="auto"/>
                <w:bottom w:val="none" w:sz="0" w:space="0" w:color="auto"/>
                <w:right w:val="none" w:sz="0" w:space="0" w:color="auto"/>
              </w:divBdr>
            </w:div>
            <w:div w:id="1419520512">
              <w:marLeft w:val="0"/>
              <w:marRight w:val="0"/>
              <w:marTop w:val="0"/>
              <w:marBottom w:val="0"/>
              <w:divBdr>
                <w:top w:val="none" w:sz="0" w:space="0" w:color="auto"/>
                <w:left w:val="none" w:sz="0" w:space="0" w:color="auto"/>
                <w:bottom w:val="none" w:sz="0" w:space="0" w:color="auto"/>
                <w:right w:val="none" w:sz="0" w:space="0" w:color="auto"/>
              </w:divBdr>
            </w:div>
            <w:div w:id="1694921584">
              <w:marLeft w:val="0"/>
              <w:marRight w:val="0"/>
              <w:marTop w:val="0"/>
              <w:marBottom w:val="0"/>
              <w:divBdr>
                <w:top w:val="none" w:sz="0" w:space="0" w:color="auto"/>
                <w:left w:val="none" w:sz="0" w:space="0" w:color="auto"/>
                <w:bottom w:val="none" w:sz="0" w:space="0" w:color="auto"/>
                <w:right w:val="none" w:sz="0" w:space="0" w:color="auto"/>
              </w:divBdr>
            </w:div>
            <w:div w:id="1252197053">
              <w:marLeft w:val="0"/>
              <w:marRight w:val="0"/>
              <w:marTop w:val="0"/>
              <w:marBottom w:val="0"/>
              <w:divBdr>
                <w:top w:val="none" w:sz="0" w:space="0" w:color="auto"/>
                <w:left w:val="none" w:sz="0" w:space="0" w:color="auto"/>
                <w:bottom w:val="none" w:sz="0" w:space="0" w:color="auto"/>
                <w:right w:val="none" w:sz="0" w:space="0" w:color="auto"/>
              </w:divBdr>
            </w:div>
            <w:div w:id="1709406873">
              <w:marLeft w:val="0"/>
              <w:marRight w:val="0"/>
              <w:marTop w:val="0"/>
              <w:marBottom w:val="0"/>
              <w:divBdr>
                <w:top w:val="none" w:sz="0" w:space="0" w:color="auto"/>
                <w:left w:val="none" w:sz="0" w:space="0" w:color="auto"/>
                <w:bottom w:val="none" w:sz="0" w:space="0" w:color="auto"/>
                <w:right w:val="none" w:sz="0" w:space="0" w:color="auto"/>
              </w:divBdr>
            </w:div>
            <w:div w:id="2133672513">
              <w:marLeft w:val="0"/>
              <w:marRight w:val="0"/>
              <w:marTop w:val="0"/>
              <w:marBottom w:val="0"/>
              <w:divBdr>
                <w:top w:val="none" w:sz="0" w:space="0" w:color="auto"/>
                <w:left w:val="none" w:sz="0" w:space="0" w:color="auto"/>
                <w:bottom w:val="none" w:sz="0" w:space="0" w:color="auto"/>
                <w:right w:val="none" w:sz="0" w:space="0" w:color="auto"/>
              </w:divBdr>
            </w:div>
          </w:divsChild>
        </w:div>
        <w:div w:id="791216630">
          <w:marLeft w:val="0"/>
          <w:marRight w:val="0"/>
          <w:marTop w:val="0"/>
          <w:marBottom w:val="0"/>
          <w:divBdr>
            <w:top w:val="none" w:sz="0" w:space="0" w:color="auto"/>
            <w:left w:val="none" w:sz="0" w:space="0" w:color="auto"/>
            <w:bottom w:val="none" w:sz="0" w:space="0" w:color="auto"/>
            <w:right w:val="none" w:sz="0" w:space="0" w:color="auto"/>
          </w:divBdr>
          <w:divsChild>
            <w:div w:id="1612202697">
              <w:marLeft w:val="0"/>
              <w:marRight w:val="0"/>
              <w:marTop w:val="0"/>
              <w:marBottom w:val="0"/>
              <w:divBdr>
                <w:top w:val="none" w:sz="0" w:space="0" w:color="auto"/>
                <w:left w:val="none" w:sz="0" w:space="0" w:color="auto"/>
                <w:bottom w:val="none" w:sz="0" w:space="0" w:color="auto"/>
                <w:right w:val="none" w:sz="0" w:space="0" w:color="auto"/>
              </w:divBdr>
            </w:div>
            <w:div w:id="174150074">
              <w:marLeft w:val="0"/>
              <w:marRight w:val="0"/>
              <w:marTop w:val="0"/>
              <w:marBottom w:val="0"/>
              <w:divBdr>
                <w:top w:val="none" w:sz="0" w:space="0" w:color="auto"/>
                <w:left w:val="none" w:sz="0" w:space="0" w:color="auto"/>
                <w:bottom w:val="none" w:sz="0" w:space="0" w:color="auto"/>
                <w:right w:val="none" w:sz="0" w:space="0" w:color="auto"/>
              </w:divBdr>
            </w:div>
            <w:div w:id="1513836461">
              <w:marLeft w:val="0"/>
              <w:marRight w:val="0"/>
              <w:marTop w:val="0"/>
              <w:marBottom w:val="0"/>
              <w:divBdr>
                <w:top w:val="none" w:sz="0" w:space="0" w:color="auto"/>
                <w:left w:val="none" w:sz="0" w:space="0" w:color="auto"/>
                <w:bottom w:val="none" w:sz="0" w:space="0" w:color="auto"/>
                <w:right w:val="none" w:sz="0" w:space="0" w:color="auto"/>
              </w:divBdr>
            </w:div>
            <w:div w:id="140120966">
              <w:marLeft w:val="0"/>
              <w:marRight w:val="0"/>
              <w:marTop w:val="0"/>
              <w:marBottom w:val="0"/>
              <w:divBdr>
                <w:top w:val="none" w:sz="0" w:space="0" w:color="auto"/>
                <w:left w:val="none" w:sz="0" w:space="0" w:color="auto"/>
                <w:bottom w:val="none" w:sz="0" w:space="0" w:color="auto"/>
                <w:right w:val="none" w:sz="0" w:space="0" w:color="auto"/>
              </w:divBdr>
            </w:div>
            <w:div w:id="340855896">
              <w:marLeft w:val="0"/>
              <w:marRight w:val="0"/>
              <w:marTop w:val="0"/>
              <w:marBottom w:val="0"/>
              <w:divBdr>
                <w:top w:val="none" w:sz="0" w:space="0" w:color="auto"/>
                <w:left w:val="none" w:sz="0" w:space="0" w:color="auto"/>
                <w:bottom w:val="none" w:sz="0" w:space="0" w:color="auto"/>
                <w:right w:val="none" w:sz="0" w:space="0" w:color="auto"/>
              </w:divBdr>
            </w:div>
            <w:div w:id="1954557152">
              <w:marLeft w:val="0"/>
              <w:marRight w:val="0"/>
              <w:marTop w:val="0"/>
              <w:marBottom w:val="0"/>
              <w:divBdr>
                <w:top w:val="none" w:sz="0" w:space="0" w:color="auto"/>
                <w:left w:val="none" w:sz="0" w:space="0" w:color="auto"/>
                <w:bottom w:val="none" w:sz="0" w:space="0" w:color="auto"/>
                <w:right w:val="none" w:sz="0" w:space="0" w:color="auto"/>
              </w:divBdr>
            </w:div>
            <w:div w:id="1520387798">
              <w:marLeft w:val="0"/>
              <w:marRight w:val="0"/>
              <w:marTop w:val="0"/>
              <w:marBottom w:val="0"/>
              <w:divBdr>
                <w:top w:val="none" w:sz="0" w:space="0" w:color="auto"/>
                <w:left w:val="none" w:sz="0" w:space="0" w:color="auto"/>
                <w:bottom w:val="none" w:sz="0" w:space="0" w:color="auto"/>
                <w:right w:val="none" w:sz="0" w:space="0" w:color="auto"/>
              </w:divBdr>
            </w:div>
            <w:div w:id="1542354820">
              <w:marLeft w:val="0"/>
              <w:marRight w:val="0"/>
              <w:marTop w:val="0"/>
              <w:marBottom w:val="0"/>
              <w:divBdr>
                <w:top w:val="none" w:sz="0" w:space="0" w:color="auto"/>
                <w:left w:val="none" w:sz="0" w:space="0" w:color="auto"/>
                <w:bottom w:val="none" w:sz="0" w:space="0" w:color="auto"/>
                <w:right w:val="none" w:sz="0" w:space="0" w:color="auto"/>
              </w:divBdr>
            </w:div>
            <w:div w:id="948007051">
              <w:marLeft w:val="0"/>
              <w:marRight w:val="0"/>
              <w:marTop w:val="0"/>
              <w:marBottom w:val="0"/>
              <w:divBdr>
                <w:top w:val="none" w:sz="0" w:space="0" w:color="auto"/>
                <w:left w:val="none" w:sz="0" w:space="0" w:color="auto"/>
                <w:bottom w:val="none" w:sz="0" w:space="0" w:color="auto"/>
                <w:right w:val="none" w:sz="0" w:space="0" w:color="auto"/>
              </w:divBdr>
            </w:div>
            <w:div w:id="1358390973">
              <w:marLeft w:val="0"/>
              <w:marRight w:val="0"/>
              <w:marTop w:val="0"/>
              <w:marBottom w:val="0"/>
              <w:divBdr>
                <w:top w:val="none" w:sz="0" w:space="0" w:color="auto"/>
                <w:left w:val="none" w:sz="0" w:space="0" w:color="auto"/>
                <w:bottom w:val="none" w:sz="0" w:space="0" w:color="auto"/>
                <w:right w:val="none" w:sz="0" w:space="0" w:color="auto"/>
              </w:divBdr>
            </w:div>
            <w:div w:id="622611298">
              <w:marLeft w:val="0"/>
              <w:marRight w:val="0"/>
              <w:marTop w:val="0"/>
              <w:marBottom w:val="0"/>
              <w:divBdr>
                <w:top w:val="none" w:sz="0" w:space="0" w:color="auto"/>
                <w:left w:val="none" w:sz="0" w:space="0" w:color="auto"/>
                <w:bottom w:val="none" w:sz="0" w:space="0" w:color="auto"/>
                <w:right w:val="none" w:sz="0" w:space="0" w:color="auto"/>
              </w:divBdr>
            </w:div>
            <w:div w:id="1445542518">
              <w:marLeft w:val="0"/>
              <w:marRight w:val="0"/>
              <w:marTop w:val="0"/>
              <w:marBottom w:val="0"/>
              <w:divBdr>
                <w:top w:val="none" w:sz="0" w:space="0" w:color="auto"/>
                <w:left w:val="none" w:sz="0" w:space="0" w:color="auto"/>
                <w:bottom w:val="none" w:sz="0" w:space="0" w:color="auto"/>
                <w:right w:val="none" w:sz="0" w:space="0" w:color="auto"/>
              </w:divBdr>
            </w:div>
            <w:div w:id="352996094">
              <w:marLeft w:val="0"/>
              <w:marRight w:val="0"/>
              <w:marTop w:val="0"/>
              <w:marBottom w:val="0"/>
              <w:divBdr>
                <w:top w:val="none" w:sz="0" w:space="0" w:color="auto"/>
                <w:left w:val="none" w:sz="0" w:space="0" w:color="auto"/>
                <w:bottom w:val="none" w:sz="0" w:space="0" w:color="auto"/>
                <w:right w:val="none" w:sz="0" w:space="0" w:color="auto"/>
              </w:divBdr>
            </w:div>
            <w:div w:id="1943342582">
              <w:marLeft w:val="0"/>
              <w:marRight w:val="0"/>
              <w:marTop w:val="0"/>
              <w:marBottom w:val="0"/>
              <w:divBdr>
                <w:top w:val="none" w:sz="0" w:space="0" w:color="auto"/>
                <w:left w:val="none" w:sz="0" w:space="0" w:color="auto"/>
                <w:bottom w:val="none" w:sz="0" w:space="0" w:color="auto"/>
                <w:right w:val="none" w:sz="0" w:space="0" w:color="auto"/>
              </w:divBdr>
            </w:div>
            <w:div w:id="2083864680">
              <w:marLeft w:val="0"/>
              <w:marRight w:val="0"/>
              <w:marTop w:val="0"/>
              <w:marBottom w:val="0"/>
              <w:divBdr>
                <w:top w:val="none" w:sz="0" w:space="0" w:color="auto"/>
                <w:left w:val="none" w:sz="0" w:space="0" w:color="auto"/>
                <w:bottom w:val="none" w:sz="0" w:space="0" w:color="auto"/>
                <w:right w:val="none" w:sz="0" w:space="0" w:color="auto"/>
              </w:divBdr>
            </w:div>
            <w:div w:id="1776897208">
              <w:marLeft w:val="0"/>
              <w:marRight w:val="0"/>
              <w:marTop w:val="0"/>
              <w:marBottom w:val="0"/>
              <w:divBdr>
                <w:top w:val="none" w:sz="0" w:space="0" w:color="auto"/>
                <w:left w:val="none" w:sz="0" w:space="0" w:color="auto"/>
                <w:bottom w:val="none" w:sz="0" w:space="0" w:color="auto"/>
                <w:right w:val="none" w:sz="0" w:space="0" w:color="auto"/>
              </w:divBdr>
            </w:div>
            <w:div w:id="1035233254">
              <w:marLeft w:val="0"/>
              <w:marRight w:val="0"/>
              <w:marTop w:val="0"/>
              <w:marBottom w:val="0"/>
              <w:divBdr>
                <w:top w:val="none" w:sz="0" w:space="0" w:color="auto"/>
                <w:left w:val="none" w:sz="0" w:space="0" w:color="auto"/>
                <w:bottom w:val="none" w:sz="0" w:space="0" w:color="auto"/>
                <w:right w:val="none" w:sz="0" w:space="0" w:color="auto"/>
              </w:divBdr>
            </w:div>
            <w:div w:id="1591619636">
              <w:marLeft w:val="0"/>
              <w:marRight w:val="0"/>
              <w:marTop w:val="0"/>
              <w:marBottom w:val="0"/>
              <w:divBdr>
                <w:top w:val="none" w:sz="0" w:space="0" w:color="auto"/>
                <w:left w:val="none" w:sz="0" w:space="0" w:color="auto"/>
                <w:bottom w:val="none" w:sz="0" w:space="0" w:color="auto"/>
                <w:right w:val="none" w:sz="0" w:space="0" w:color="auto"/>
              </w:divBdr>
            </w:div>
            <w:div w:id="1503398260">
              <w:marLeft w:val="0"/>
              <w:marRight w:val="0"/>
              <w:marTop w:val="0"/>
              <w:marBottom w:val="0"/>
              <w:divBdr>
                <w:top w:val="none" w:sz="0" w:space="0" w:color="auto"/>
                <w:left w:val="none" w:sz="0" w:space="0" w:color="auto"/>
                <w:bottom w:val="none" w:sz="0" w:space="0" w:color="auto"/>
                <w:right w:val="none" w:sz="0" w:space="0" w:color="auto"/>
              </w:divBdr>
            </w:div>
            <w:div w:id="1078207348">
              <w:marLeft w:val="0"/>
              <w:marRight w:val="0"/>
              <w:marTop w:val="0"/>
              <w:marBottom w:val="0"/>
              <w:divBdr>
                <w:top w:val="none" w:sz="0" w:space="0" w:color="auto"/>
                <w:left w:val="none" w:sz="0" w:space="0" w:color="auto"/>
                <w:bottom w:val="none" w:sz="0" w:space="0" w:color="auto"/>
                <w:right w:val="none" w:sz="0" w:space="0" w:color="auto"/>
              </w:divBdr>
            </w:div>
          </w:divsChild>
        </w:div>
        <w:div w:id="37631230">
          <w:marLeft w:val="0"/>
          <w:marRight w:val="0"/>
          <w:marTop w:val="0"/>
          <w:marBottom w:val="0"/>
          <w:divBdr>
            <w:top w:val="none" w:sz="0" w:space="0" w:color="auto"/>
            <w:left w:val="none" w:sz="0" w:space="0" w:color="auto"/>
            <w:bottom w:val="none" w:sz="0" w:space="0" w:color="auto"/>
            <w:right w:val="none" w:sz="0" w:space="0" w:color="auto"/>
          </w:divBdr>
          <w:divsChild>
            <w:div w:id="1193345496">
              <w:marLeft w:val="0"/>
              <w:marRight w:val="0"/>
              <w:marTop w:val="0"/>
              <w:marBottom w:val="0"/>
              <w:divBdr>
                <w:top w:val="none" w:sz="0" w:space="0" w:color="auto"/>
                <w:left w:val="none" w:sz="0" w:space="0" w:color="auto"/>
                <w:bottom w:val="none" w:sz="0" w:space="0" w:color="auto"/>
                <w:right w:val="none" w:sz="0" w:space="0" w:color="auto"/>
              </w:divBdr>
            </w:div>
            <w:div w:id="181865352">
              <w:marLeft w:val="0"/>
              <w:marRight w:val="0"/>
              <w:marTop w:val="0"/>
              <w:marBottom w:val="0"/>
              <w:divBdr>
                <w:top w:val="none" w:sz="0" w:space="0" w:color="auto"/>
                <w:left w:val="none" w:sz="0" w:space="0" w:color="auto"/>
                <w:bottom w:val="none" w:sz="0" w:space="0" w:color="auto"/>
                <w:right w:val="none" w:sz="0" w:space="0" w:color="auto"/>
              </w:divBdr>
            </w:div>
            <w:div w:id="1559899435">
              <w:marLeft w:val="0"/>
              <w:marRight w:val="0"/>
              <w:marTop w:val="0"/>
              <w:marBottom w:val="0"/>
              <w:divBdr>
                <w:top w:val="none" w:sz="0" w:space="0" w:color="auto"/>
                <w:left w:val="none" w:sz="0" w:space="0" w:color="auto"/>
                <w:bottom w:val="none" w:sz="0" w:space="0" w:color="auto"/>
                <w:right w:val="none" w:sz="0" w:space="0" w:color="auto"/>
              </w:divBdr>
            </w:div>
            <w:div w:id="107244844">
              <w:marLeft w:val="0"/>
              <w:marRight w:val="0"/>
              <w:marTop w:val="0"/>
              <w:marBottom w:val="0"/>
              <w:divBdr>
                <w:top w:val="none" w:sz="0" w:space="0" w:color="auto"/>
                <w:left w:val="none" w:sz="0" w:space="0" w:color="auto"/>
                <w:bottom w:val="none" w:sz="0" w:space="0" w:color="auto"/>
                <w:right w:val="none" w:sz="0" w:space="0" w:color="auto"/>
              </w:divBdr>
            </w:div>
            <w:div w:id="1395200076">
              <w:marLeft w:val="0"/>
              <w:marRight w:val="0"/>
              <w:marTop w:val="0"/>
              <w:marBottom w:val="0"/>
              <w:divBdr>
                <w:top w:val="none" w:sz="0" w:space="0" w:color="auto"/>
                <w:left w:val="none" w:sz="0" w:space="0" w:color="auto"/>
                <w:bottom w:val="none" w:sz="0" w:space="0" w:color="auto"/>
                <w:right w:val="none" w:sz="0" w:space="0" w:color="auto"/>
              </w:divBdr>
            </w:div>
            <w:div w:id="1102529423">
              <w:marLeft w:val="0"/>
              <w:marRight w:val="0"/>
              <w:marTop w:val="0"/>
              <w:marBottom w:val="0"/>
              <w:divBdr>
                <w:top w:val="none" w:sz="0" w:space="0" w:color="auto"/>
                <w:left w:val="none" w:sz="0" w:space="0" w:color="auto"/>
                <w:bottom w:val="none" w:sz="0" w:space="0" w:color="auto"/>
                <w:right w:val="none" w:sz="0" w:space="0" w:color="auto"/>
              </w:divBdr>
            </w:div>
            <w:div w:id="1475680495">
              <w:marLeft w:val="0"/>
              <w:marRight w:val="0"/>
              <w:marTop w:val="0"/>
              <w:marBottom w:val="0"/>
              <w:divBdr>
                <w:top w:val="none" w:sz="0" w:space="0" w:color="auto"/>
                <w:left w:val="none" w:sz="0" w:space="0" w:color="auto"/>
                <w:bottom w:val="none" w:sz="0" w:space="0" w:color="auto"/>
                <w:right w:val="none" w:sz="0" w:space="0" w:color="auto"/>
              </w:divBdr>
            </w:div>
            <w:div w:id="497690833">
              <w:marLeft w:val="0"/>
              <w:marRight w:val="0"/>
              <w:marTop w:val="0"/>
              <w:marBottom w:val="0"/>
              <w:divBdr>
                <w:top w:val="none" w:sz="0" w:space="0" w:color="auto"/>
                <w:left w:val="none" w:sz="0" w:space="0" w:color="auto"/>
                <w:bottom w:val="none" w:sz="0" w:space="0" w:color="auto"/>
                <w:right w:val="none" w:sz="0" w:space="0" w:color="auto"/>
              </w:divBdr>
            </w:div>
            <w:div w:id="1689067186">
              <w:marLeft w:val="0"/>
              <w:marRight w:val="0"/>
              <w:marTop w:val="0"/>
              <w:marBottom w:val="0"/>
              <w:divBdr>
                <w:top w:val="none" w:sz="0" w:space="0" w:color="auto"/>
                <w:left w:val="none" w:sz="0" w:space="0" w:color="auto"/>
                <w:bottom w:val="none" w:sz="0" w:space="0" w:color="auto"/>
                <w:right w:val="none" w:sz="0" w:space="0" w:color="auto"/>
              </w:divBdr>
            </w:div>
            <w:div w:id="806242822">
              <w:marLeft w:val="0"/>
              <w:marRight w:val="0"/>
              <w:marTop w:val="0"/>
              <w:marBottom w:val="0"/>
              <w:divBdr>
                <w:top w:val="none" w:sz="0" w:space="0" w:color="auto"/>
                <w:left w:val="none" w:sz="0" w:space="0" w:color="auto"/>
                <w:bottom w:val="none" w:sz="0" w:space="0" w:color="auto"/>
                <w:right w:val="none" w:sz="0" w:space="0" w:color="auto"/>
              </w:divBdr>
            </w:div>
            <w:div w:id="1447314423">
              <w:marLeft w:val="0"/>
              <w:marRight w:val="0"/>
              <w:marTop w:val="0"/>
              <w:marBottom w:val="0"/>
              <w:divBdr>
                <w:top w:val="none" w:sz="0" w:space="0" w:color="auto"/>
                <w:left w:val="none" w:sz="0" w:space="0" w:color="auto"/>
                <w:bottom w:val="none" w:sz="0" w:space="0" w:color="auto"/>
                <w:right w:val="none" w:sz="0" w:space="0" w:color="auto"/>
              </w:divBdr>
            </w:div>
            <w:div w:id="1942104848">
              <w:marLeft w:val="0"/>
              <w:marRight w:val="0"/>
              <w:marTop w:val="0"/>
              <w:marBottom w:val="0"/>
              <w:divBdr>
                <w:top w:val="none" w:sz="0" w:space="0" w:color="auto"/>
                <w:left w:val="none" w:sz="0" w:space="0" w:color="auto"/>
                <w:bottom w:val="none" w:sz="0" w:space="0" w:color="auto"/>
                <w:right w:val="none" w:sz="0" w:space="0" w:color="auto"/>
              </w:divBdr>
            </w:div>
            <w:div w:id="116218657">
              <w:marLeft w:val="0"/>
              <w:marRight w:val="0"/>
              <w:marTop w:val="0"/>
              <w:marBottom w:val="0"/>
              <w:divBdr>
                <w:top w:val="none" w:sz="0" w:space="0" w:color="auto"/>
                <w:left w:val="none" w:sz="0" w:space="0" w:color="auto"/>
                <w:bottom w:val="none" w:sz="0" w:space="0" w:color="auto"/>
                <w:right w:val="none" w:sz="0" w:space="0" w:color="auto"/>
              </w:divBdr>
            </w:div>
            <w:div w:id="784423982">
              <w:marLeft w:val="0"/>
              <w:marRight w:val="0"/>
              <w:marTop w:val="0"/>
              <w:marBottom w:val="0"/>
              <w:divBdr>
                <w:top w:val="none" w:sz="0" w:space="0" w:color="auto"/>
                <w:left w:val="none" w:sz="0" w:space="0" w:color="auto"/>
                <w:bottom w:val="none" w:sz="0" w:space="0" w:color="auto"/>
                <w:right w:val="none" w:sz="0" w:space="0" w:color="auto"/>
              </w:divBdr>
            </w:div>
            <w:div w:id="2112818965">
              <w:marLeft w:val="0"/>
              <w:marRight w:val="0"/>
              <w:marTop w:val="0"/>
              <w:marBottom w:val="0"/>
              <w:divBdr>
                <w:top w:val="none" w:sz="0" w:space="0" w:color="auto"/>
                <w:left w:val="none" w:sz="0" w:space="0" w:color="auto"/>
                <w:bottom w:val="none" w:sz="0" w:space="0" w:color="auto"/>
                <w:right w:val="none" w:sz="0" w:space="0" w:color="auto"/>
              </w:divBdr>
            </w:div>
            <w:div w:id="811598896">
              <w:marLeft w:val="0"/>
              <w:marRight w:val="0"/>
              <w:marTop w:val="0"/>
              <w:marBottom w:val="0"/>
              <w:divBdr>
                <w:top w:val="none" w:sz="0" w:space="0" w:color="auto"/>
                <w:left w:val="none" w:sz="0" w:space="0" w:color="auto"/>
                <w:bottom w:val="none" w:sz="0" w:space="0" w:color="auto"/>
                <w:right w:val="none" w:sz="0" w:space="0" w:color="auto"/>
              </w:divBdr>
            </w:div>
            <w:div w:id="955333619">
              <w:marLeft w:val="0"/>
              <w:marRight w:val="0"/>
              <w:marTop w:val="0"/>
              <w:marBottom w:val="0"/>
              <w:divBdr>
                <w:top w:val="none" w:sz="0" w:space="0" w:color="auto"/>
                <w:left w:val="none" w:sz="0" w:space="0" w:color="auto"/>
                <w:bottom w:val="none" w:sz="0" w:space="0" w:color="auto"/>
                <w:right w:val="none" w:sz="0" w:space="0" w:color="auto"/>
              </w:divBdr>
            </w:div>
            <w:div w:id="1974482867">
              <w:marLeft w:val="0"/>
              <w:marRight w:val="0"/>
              <w:marTop w:val="0"/>
              <w:marBottom w:val="0"/>
              <w:divBdr>
                <w:top w:val="none" w:sz="0" w:space="0" w:color="auto"/>
                <w:left w:val="none" w:sz="0" w:space="0" w:color="auto"/>
                <w:bottom w:val="none" w:sz="0" w:space="0" w:color="auto"/>
                <w:right w:val="none" w:sz="0" w:space="0" w:color="auto"/>
              </w:divBdr>
            </w:div>
            <w:div w:id="1621304286">
              <w:marLeft w:val="0"/>
              <w:marRight w:val="0"/>
              <w:marTop w:val="0"/>
              <w:marBottom w:val="0"/>
              <w:divBdr>
                <w:top w:val="none" w:sz="0" w:space="0" w:color="auto"/>
                <w:left w:val="none" w:sz="0" w:space="0" w:color="auto"/>
                <w:bottom w:val="none" w:sz="0" w:space="0" w:color="auto"/>
                <w:right w:val="none" w:sz="0" w:space="0" w:color="auto"/>
              </w:divBdr>
            </w:div>
            <w:div w:id="256789299">
              <w:marLeft w:val="0"/>
              <w:marRight w:val="0"/>
              <w:marTop w:val="0"/>
              <w:marBottom w:val="0"/>
              <w:divBdr>
                <w:top w:val="none" w:sz="0" w:space="0" w:color="auto"/>
                <w:left w:val="none" w:sz="0" w:space="0" w:color="auto"/>
                <w:bottom w:val="none" w:sz="0" w:space="0" w:color="auto"/>
                <w:right w:val="none" w:sz="0" w:space="0" w:color="auto"/>
              </w:divBdr>
            </w:div>
          </w:divsChild>
        </w:div>
        <w:div w:id="1477647488">
          <w:marLeft w:val="0"/>
          <w:marRight w:val="0"/>
          <w:marTop w:val="0"/>
          <w:marBottom w:val="0"/>
          <w:divBdr>
            <w:top w:val="none" w:sz="0" w:space="0" w:color="auto"/>
            <w:left w:val="none" w:sz="0" w:space="0" w:color="auto"/>
            <w:bottom w:val="none" w:sz="0" w:space="0" w:color="auto"/>
            <w:right w:val="none" w:sz="0" w:space="0" w:color="auto"/>
          </w:divBdr>
          <w:divsChild>
            <w:div w:id="363677784">
              <w:marLeft w:val="0"/>
              <w:marRight w:val="0"/>
              <w:marTop w:val="0"/>
              <w:marBottom w:val="0"/>
              <w:divBdr>
                <w:top w:val="none" w:sz="0" w:space="0" w:color="auto"/>
                <w:left w:val="none" w:sz="0" w:space="0" w:color="auto"/>
                <w:bottom w:val="none" w:sz="0" w:space="0" w:color="auto"/>
                <w:right w:val="none" w:sz="0" w:space="0" w:color="auto"/>
              </w:divBdr>
            </w:div>
            <w:div w:id="1974409219">
              <w:marLeft w:val="0"/>
              <w:marRight w:val="0"/>
              <w:marTop w:val="0"/>
              <w:marBottom w:val="0"/>
              <w:divBdr>
                <w:top w:val="none" w:sz="0" w:space="0" w:color="auto"/>
                <w:left w:val="none" w:sz="0" w:space="0" w:color="auto"/>
                <w:bottom w:val="none" w:sz="0" w:space="0" w:color="auto"/>
                <w:right w:val="none" w:sz="0" w:space="0" w:color="auto"/>
              </w:divBdr>
            </w:div>
            <w:div w:id="933635414">
              <w:marLeft w:val="0"/>
              <w:marRight w:val="0"/>
              <w:marTop w:val="0"/>
              <w:marBottom w:val="0"/>
              <w:divBdr>
                <w:top w:val="none" w:sz="0" w:space="0" w:color="auto"/>
                <w:left w:val="none" w:sz="0" w:space="0" w:color="auto"/>
                <w:bottom w:val="none" w:sz="0" w:space="0" w:color="auto"/>
                <w:right w:val="none" w:sz="0" w:space="0" w:color="auto"/>
              </w:divBdr>
            </w:div>
            <w:div w:id="787159505">
              <w:marLeft w:val="0"/>
              <w:marRight w:val="0"/>
              <w:marTop w:val="0"/>
              <w:marBottom w:val="0"/>
              <w:divBdr>
                <w:top w:val="none" w:sz="0" w:space="0" w:color="auto"/>
                <w:left w:val="none" w:sz="0" w:space="0" w:color="auto"/>
                <w:bottom w:val="none" w:sz="0" w:space="0" w:color="auto"/>
                <w:right w:val="none" w:sz="0" w:space="0" w:color="auto"/>
              </w:divBdr>
            </w:div>
            <w:div w:id="2138060414">
              <w:marLeft w:val="0"/>
              <w:marRight w:val="0"/>
              <w:marTop w:val="0"/>
              <w:marBottom w:val="0"/>
              <w:divBdr>
                <w:top w:val="none" w:sz="0" w:space="0" w:color="auto"/>
                <w:left w:val="none" w:sz="0" w:space="0" w:color="auto"/>
                <w:bottom w:val="none" w:sz="0" w:space="0" w:color="auto"/>
                <w:right w:val="none" w:sz="0" w:space="0" w:color="auto"/>
              </w:divBdr>
            </w:div>
            <w:div w:id="1534417985">
              <w:marLeft w:val="0"/>
              <w:marRight w:val="0"/>
              <w:marTop w:val="0"/>
              <w:marBottom w:val="0"/>
              <w:divBdr>
                <w:top w:val="none" w:sz="0" w:space="0" w:color="auto"/>
                <w:left w:val="none" w:sz="0" w:space="0" w:color="auto"/>
                <w:bottom w:val="none" w:sz="0" w:space="0" w:color="auto"/>
                <w:right w:val="none" w:sz="0" w:space="0" w:color="auto"/>
              </w:divBdr>
            </w:div>
            <w:div w:id="1196195375">
              <w:marLeft w:val="0"/>
              <w:marRight w:val="0"/>
              <w:marTop w:val="0"/>
              <w:marBottom w:val="0"/>
              <w:divBdr>
                <w:top w:val="none" w:sz="0" w:space="0" w:color="auto"/>
                <w:left w:val="none" w:sz="0" w:space="0" w:color="auto"/>
                <w:bottom w:val="none" w:sz="0" w:space="0" w:color="auto"/>
                <w:right w:val="none" w:sz="0" w:space="0" w:color="auto"/>
              </w:divBdr>
            </w:div>
            <w:div w:id="1265918029">
              <w:marLeft w:val="0"/>
              <w:marRight w:val="0"/>
              <w:marTop w:val="0"/>
              <w:marBottom w:val="0"/>
              <w:divBdr>
                <w:top w:val="none" w:sz="0" w:space="0" w:color="auto"/>
                <w:left w:val="none" w:sz="0" w:space="0" w:color="auto"/>
                <w:bottom w:val="none" w:sz="0" w:space="0" w:color="auto"/>
                <w:right w:val="none" w:sz="0" w:space="0" w:color="auto"/>
              </w:divBdr>
            </w:div>
            <w:div w:id="500969449">
              <w:marLeft w:val="0"/>
              <w:marRight w:val="0"/>
              <w:marTop w:val="0"/>
              <w:marBottom w:val="0"/>
              <w:divBdr>
                <w:top w:val="none" w:sz="0" w:space="0" w:color="auto"/>
                <w:left w:val="none" w:sz="0" w:space="0" w:color="auto"/>
                <w:bottom w:val="none" w:sz="0" w:space="0" w:color="auto"/>
                <w:right w:val="none" w:sz="0" w:space="0" w:color="auto"/>
              </w:divBdr>
            </w:div>
            <w:div w:id="494036426">
              <w:marLeft w:val="0"/>
              <w:marRight w:val="0"/>
              <w:marTop w:val="0"/>
              <w:marBottom w:val="0"/>
              <w:divBdr>
                <w:top w:val="none" w:sz="0" w:space="0" w:color="auto"/>
                <w:left w:val="none" w:sz="0" w:space="0" w:color="auto"/>
                <w:bottom w:val="none" w:sz="0" w:space="0" w:color="auto"/>
                <w:right w:val="none" w:sz="0" w:space="0" w:color="auto"/>
              </w:divBdr>
            </w:div>
            <w:div w:id="624820449">
              <w:marLeft w:val="0"/>
              <w:marRight w:val="0"/>
              <w:marTop w:val="0"/>
              <w:marBottom w:val="0"/>
              <w:divBdr>
                <w:top w:val="none" w:sz="0" w:space="0" w:color="auto"/>
                <w:left w:val="none" w:sz="0" w:space="0" w:color="auto"/>
                <w:bottom w:val="none" w:sz="0" w:space="0" w:color="auto"/>
                <w:right w:val="none" w:sz="0" w:space="0" w:color="auto"/>
              </w:divBdr>
            </w:div>
            <w:div w:id="785540163">
              <w:marLeft w:val="0"/>
              <w:marRight w:val="0"/>
              <w:marTop w:val="0"/>
              <w:marBottom w:val="0"/>
              <w:divBdr>
                <w:top w:val="none" w:sz="0" w:space="0" w:color="auto"/>
                <w:left w:val="none" w:sz="0" w:space="0" w:color="auto"/>
                <w:bottom w:val="none" w:sz="0" w:space="0" w:color="auto"/>
                <w:right w:val="none" w:sz="0" w:space="0" w:color="auto"/>
              </w:divBdr>
            </w:div>
            <w:div w:id="2031032054">
              <w:marLeft w:val="0"/>
              <w:marRight w:val="0"/>
              <w:marTop w:val="0"/>
              <w:marBottom w:val="0"/>
              <w:divBdr>
                <w:top w:val="none" w:sz="0" w:space="0" w:color="auto"/>
                <w:left w:val="none" w:sz="0" w:space="0" w:color="auto"/>
                <w:bottom w:val="none" w:sz="0" w:space="0" w:color="auto"/>
                <w:right w:val="none" w:sz="0" w:space="0" w:color="auto"/>
              </w:divBdr>
            </w:div>
            <w:div w:id="175003795">
              <w:marLeft w:val="0"/>
              <w:marRight w:val="0"/>
              <w:marTop w:val="0"/>
              <w:marBottom w:val="0"/>
              <w:divBdr>
                <w:top w:val="none" w:sz="0" w:space="0" w:color="auto"/>
                <w:left w:val="none" w:sz="0" w:space="0" w:color="auto"/>
                <w:bottom w:val="none" w:sz="0" w:space="0" w:color="auto"/>
                <w:right w:val="none" w:sz="0" w:space="0" w:color="auto"/>
              </w:divBdr>
            </w:div>
            <w:div w:id="456918523">
              <w:marLeft w:val="0"/>
              <w:marRight w:val="0"/>
              <w:marTop w:val="0"/>
              <w:marBottom w:val="0"/>
              <w:divBdr>
                <w:top w:val="none" w:sz="0" w:space="0" w:color="auto"/>
                <w:left w:val="none" w:sz="0" w:space="0" w:color="auto"/>
                <w:bottom w:val="none" w:sz="0" w:space="0" w:color="auto"/>
                <w:right w:val="none" w:sz="0" w:space="0" w:color="auto"/>
              </w:divBdr>
            </w:div>
            <w:div w:id="1346709987">
              <w:marLeft w:val="0"/>
              <w:marRight w:val="0"/>
              <w:marTop w:val="0"/>
              <w:marBottom w:val="0"/>
              <w:divBdr>
                <w:top w:val="none" w:sz="0" w:space="0" w:color="auto"/>
                <w:left w:val="none" w:sz="0" w:space="0" w:color="auto"/>
                <w:bottom w:val="none" w:sz="0" w:space="0" w:color="auto"/>
                <w:right w:val="none" w:sz="0" w:space="0" w:color="auto"/>
              </w:divBdr>
            </w:div>
            <w:div w:id="272132946">
              <w:marLeft w:val="0"/>
              <w:marRight w:val="0"/>
              <w:marTop w:val="0"/>
              <w:marBottom w:val="0"/>
              <w:divBdr>
                <w:top w:val="none" w:sz="0" w:space="0" w:color="auto"/>
                <w:left w:val="none" w:sz="0" w:space="0" w:color="auto"/>
                <w:bottom w:val="none" w:sz="0" w:space="0" w:color="auto"/>
                <w:right w:val="none" w:sz="0" w:space="0" w:color="auto"/>
              </w:divBdr>
            </w:div>
            <w:div w:id="1073434824">
              <w:marLeft w:val="0"/>
              <w:marRight w:val="0"/>
              <w:marTop w:val="0"/>
              <w:marBottom w:val="0"/>
              <w:divBdr>
                <w:top w:val="none" w:sz="0" w:space="0" w:color="auto"/>
                <w:left w:val="none" w:sz="0" w:space="0" w:color="auto"/>
                <w:bottom w:val="none" w:sz="0" w:space="0" w:color="auto"/>
                <w:right w:val="none" w:sz="0" w:space="0" w:color="auto"/>
              </w:divBdr>
            </w:div>
            <w:div w:id="510335369">
              <w:marLeft w:val="0"/>
              <w:marRight w:val="0"/>
              <w:marTop w:val="0"/>
              <w:marBottom w:val="0"/>
              <w:divBdr>
                <w:top w:val="none" w:sz="0" w:space="0" w:color="auto"/>
                <w:left w:val="none" w:sz="0" w:space="0" w:color="auto"/>
                <w:bottom w:val="none" w:sz="0" w:space="0" w:color="auto"/>
                <w:right w:val="none" w:sz="0" w:space="0" w:color="auto"/>
              </w:divBdr>
            </w:div>
            <w:div w:id="957760129">
              <w:marLeft w:val="0"/>
              <w:marRight w:val="0"/>
              <w:marTop w:val="0"/>
              <w:marBottom w:val="0"/>
              <w:divBdr>
                <w:top w:val="none" w:sz="0" w:space="0" w:color="auto"/>
                <w:left w:val="none" w:sz="0" w:space="0" w:color="auto"/>
                <w:bottom w:val="none" w:sz="0" w:space="0" w:color="auto"/>
                <w:right w:val="none" w:sz="0" w:space="0" w:color="auto"/>
              </w:divBdr>
            </w:div>
          </w:divsChild>
        </w:div>
        <w:div w:id="1131358935">
          <w:marLeft w:val="0"/>
          <w:marRight w:val="0"/>
          <w:marTop w:val="0"/>
          <w:marBottom w:val="0"/>
          <w:divBdr>
            <w:top w:val="none" w:sz="0" w:space="0" w:color="auto"/>
            <w:left w:val="none" w:sz="0" w:space="0" w:color="auto"/>
            <w:bottom w:val="none" w:sz="0" w:space="0" w:color="auto"/>
            <w:right w:val="none" w:sz="0" w:space="0" w:color="auto"/>
          </w:divBdr>
          <w:divsChild>
            <w:div w:id="1762527562">
              <w:marLeft w:val="0"/>
              <w:marRight w:val="0"/>
              <w:marTop w:val="0"/>
              <w:marBottom w:val="0"/>
              <w:divBdr>
                <w:top w:val="none" w:sz="0" w:space="0" w:color="auto"/>
                <w:left w:val="none" w:sz="0" w:space="0" w:color="auto"/>
                <w:bottom w:val="none" w:sz="0" w:space="0" w:color="auto"/>
                <w:right w:val="none" w:sz="0" w:space="0" w:color="auto"/>
              </w:divBdr>
            </w:div>
            <w:div w:id="1532300720">
              <w:marLeft w:val="0"/>
              <w:marRight w:val="0"/>
              <w:marTop w:val="0"/>
              <w:marBottom w:val="0"/>
              <w:divBdr>
                <w:top w:val="none" w:sz="0" w:space="0" w:color="auto"/>
                <w:left w:val="none" w:sz="0" w:space="0" w:color="auto"/>
                <w:bottom w:val="none" w:sz="0" w:space="0" w:color="auto"/>
                <w:right w:val="none" w:sz="0" w:space="0" w:color="auto"/>
              </w:divBdr>
            </w:div>
            <w:div w:id="793059807">
              <w:marLeft w:val="0"/>
              <w:marRight w:val="0"/>
              <w:marTop w:val="0"/>
              <w:marBottom w:val="0"/>
              <w:divBdr>
                <w:top w:val="none" w:sz="0" w:space="0" w:color="auto"/>
                <w:left w:val="none" w:sz="0" w:space="0" w:color="auto"/>
                <w:bottom w:val="none" w:sz="0" w:space="0" w:color="auto"/>
                <w:right w:val="none" w:sz="0" w:space="0" w:color="auto"/>
              </w:divBdr>
            </w:div>
            <w:div w:id="177887620">
              <w:marLeft w:val="0"/>
              <w:marRight w:val="0"/>
              <w:marTop w:val="0"/>
              <w:marBottom w:val="0"/>
              <w:divBdr>
                <w:top w:val="none" w:sz="0" w:space="0" w:color="auto"/>
                <w:left w:val="none" w:sz="0" w:space="0" w:color="auto"/>
                <w:bottom w:val="none" w:sz="0" w:space="0" w:color="auto"/>
                <w:right w:val="none" w:sz="0" w:space="0" w:color="auto"/>
              </w:divBdr>
            </w:div>
            <w:div w:id="1778914405">
              <w:marLeft w:val="0"/>
              <w:marRight w:val="0"/>
              <w:marTop w:val="0"/>
              <w:marBottom w:val="0"/>
              <w:divBdr>
                <w:top w:val="none" w:sz="0" w:space="0" w:color="auto"/>
                <w:left w:val="none" w:sz="0" w:space="0" w:color="auto"/>
                <w:bottom w:val="none" w:sz="0" w:space="0" w:color="auto"/>
                <w:right w:val="none" w:sz="0" w:space="0" w:color="auto"/>
              </w:divBdr>
            </w:div>
            <w:div w:id="1906604772">
              <w:marLeft w:val="0"/>
              <w:marRight w:val="0"/>
              <w:marTop w:val="0"/>
              <w:marBottom w:val="0"/>
              <w:divBdr>
                <w:top w:val="none" w:sz="0" w:space="0" w:color="auto"/>
                <w:left w:val="none" w:sz="0" w:space="0" w:color="auto"/>
                <w:bottom w:val="none" w:sz="0" w:space="0" w:color="auto"/>
                <w:right w:val="none" w:sz="0" w:space="0" w:color="auto"/>
              </w:divBdr>
            </w:div>
            <w:div w:id="1396468124">
              <w:marLeft w:val="0"/>
              <w:marRight w:val="0"/>
              <w:marTop w:val="0"/>
              <w:marBottom w:val="0"/>
              <w:divBdr>
                <w:top w:val="none" w:sz="0" w:space="0" w:color="auto"/>
                <w:left w:val="none" w:sz="0" w:space="0" w:color="auto"/>
                <w:bottom w:val="none" w:sz="0" w:space="0" w:color="auto"/>
                <w:right w:val="none" w:sz="0" w:space="0" w:color="auto"/>
              </w:divBdr>
            </w:div>
            <w:div w:id="453138559">
              <w:marLeft w:val="0"/>
              <w:marRight w:val="0"/>
              <w:marTop w:val="0"/>
              <w:marBottom w:val="0"/>
              <w:divBdr>
                <w:top w:val="none" w:sz="0" w:space="0" w:color="auto"/>
                <w:left w:val="none" w:sz="0" w:space="0" w:color="auto"/>
                <w:bottom w:val="none" w:sz="0" w:space="0" w:color="auto"/>
                <w:right w:val="none" w:sz="0" w:space="0" w:color="auto"/>
              </w:divBdr>
            </w:div>
            <w:div w:id="125859709">
              <w:marLeft w:val="0"/>
              <w:marRight w:val="0"/>
              <w:marTop w:val="0"/>
              <w:marBottom w:val="0"/>
              <w:divBdr>
                <w:top w:val="none" w:sz="0" w:space="0" w:color="auto"/>
                <w:left w:val="none" w:sz="0" w:space="0" w:color="auto"/>
                <w:bottom w:val="none" w:sz="0" w:space="0" w:color="auto"/>
                <w:right w:val="none" w:sz="0" w:space="0" w:color="auto"/>
              </w:divBdr>
            </w:div>
            <w:div w:id="563836712">
              <w:marLeft w:val="0"/>
              <w:marRight w:val="0"/>
              <w:marTop w:val="0"/>
              <w:marBottom w:val="0"/>
              <w:divBdr>
                <w:top w:val="none" w:sz="0" w:space="0" w:color="auto"/>
                <w:left w:val="none" w:sz="0" w:space="0" w:color="auto"/>
                <w:bottom w:val="none" w:sz="0" w:space="0" w:color="auto"/>
                <w:right w:val="none" w:sz="0" w:space="0" w:color="auto"/>
              </w:divBdr>
            </w:div>
            <w:div w:id="300036431">
              <w:marLeft w:val="0"/>
              <w:marRight w:val="0"/>
              <w:marTop w:val="0"/>
              <w:marBottom w:val="0"/>
              <w:divBdr>
                <w:top w:val="none" w:sz="0" w:space="0" w:color="auto"/>
                <w:left w:val="none" w:sz="0" w:space="0" w:color="auto"/>
                <w:bottom w:val="none" w:sz="0" w:space="0" w:color="auto"/>
                <w:right w:val="none" w:sz="0" w:space="0" w:color="auto"/>
              </w:divBdr>
            </w:div>
            <w:div w:id="953093589">
              <w:marLeft w:val="0"/>
              <w:marRight w:val="0"/>
              <w:marTop w:val="0"/>
              <w:marBottom w:val="0"/>
              <w:divBdr>
                <w:top w:val="none" w:sz="0" w:space="0" w:color="auto"/>
                <w:left w:val="none" w:sz="0" w:space="0" w:color="auto"/>
                <w:bottom w:val="none" w:sz="0" w:space="0" w:color="auto"/>
                <w:right w:val="none" w:sz="0" w:space="0" w:color="auto"/>
              </w:divBdr>
            </w:div>
            <w:div w:id="504786478">
              <w:marLeft w:val="0"/>
              <w:marRight w:val="0"/>
              <w:marTop w:val="0"/>
              <w:marBottom w:val="0"/>
              <w:divBdr>
                <w:top w:val="none" w:sz="0" w:space="0" w:color="auto"/>
                <w:left w:val="none" w:sz="0" w:space="0" w:color="auto"/>
                <w:bottom w:val="none" w:sz="0" w:space="0" w:color="auto"/>
                <w:right w:val="none" w:sz="0" w:space="0" w:color="auto"/>
              </w:divBdr>
            </w:div>
            <w:div w:id="2115974659">
              <w:marLeft w:val="0"/>
              <w:marRight w:val="0"/>
              <w:marTop w:val="0"/>
              <w:marBottom w:val="0"/>
              <w:divBdr>
                <w:top w:val="none" w:sz="0" w:space="0" w:color="auto"/>
                <w:left w:val="none" w:sz="0" w:space="0" w:color="auto"/>
                <w:bottom w:val="none" w:sz="0" w:space="0" w:color="auto"/>
                <w:right w:val="none" w:sz="0" w:space="0" w:color="auto"/>
              </w:divBdr>
            </w:div>
            <w:div w:id="474876039">
              <w:marLeft w:val="0"/>
              <w:marRight w:val="0"/>
              <w:marTop w:val="0"/>
              <w:marBottom w:val="0"/>
              <w:divBdr>
                <w:top w:val="none" w:sz="0" w:space="0" w:color="auto"/>
                <w:left w:val="none" w:sz="0" w:space="0" w:color="auto"/>
                <w:bottom w:val="none" w:sz="0" w:space="0" w:color="auto"/>
                <w:right w:val="none" w:sz="0" w:space="0" w:color="auto"/>
              </w:divBdr>
            </w:div>
            <w:div w:id="898052651">
              <w:marLeft w:val="0"/>
              <w:marRight w:val="0"/>
              <w:marTop w:val="0"/>
              <w:marBottom w:val="0"/>
              <w:divBdr>
                <w:top w:val="none" w:sz="0" w:space="0" w:color="auto"/>
                <w:left w:val="none" w:sz="0" w:space="0" w:color="auto"/>
                <w:bottom w:val="none" w:sz="0" w:space="0" w:color="auto"/>
                <w:right w:val="none" w:sz="0" w:space="0" w:color="auto"/>
              </w:divBdr>
            </w:div>
            <w:div w:id="918829375">
              <w:marLeft w:val="0"/>
              <w:marRight w:val="0"/>
              <w:marTop w:val="0"/>
              <w:marBottom w:val="0"/>
              <w:divBdr>
                <w:top w:val="none" w:sz="0" w:space="0" w:color="auto"/>
                <w:left w:val="none" w:sz="0" w:space="0" w:color="auto"/>
                <w:bottom w:val="none" w:sz="0" w:space="0" w:color="auto"/>
                <w:right w:val="none" w:sz="0" w:space="0" w:color="auto"/>
              </w:divBdr>
            </w:div>
            <w:div w:id="1060248391">
              <w:marLeft w:val="0"/>
              <w:marRight w:val="0"/>
              <w:marTop w:val="0"/>
              <w:marBottom w:val="0"/>
              <w:divBdr>
                <w:top w:val="none" w:sz="0" w:space="0" w:color="auto"/>
                <w:left w:val="none" w:sz="0" w:space="0" w:color="auto"/>
                <w:bottom w:val="none" w:sz="0" w:space="0" w:color="auto"/>
                <w:right w:val="none" w:sz="0" w:space="0" w:color="auto"/>
              </w:divBdr>
            </w:div>
            <w:div w:id="238180784">
              <w:marLeft w:val="0"/>
              <w:marRight w:val="0"/>
              <w:marTop w:val="0"/>
              <w:marBottom w:val="0"/>
              <w:divBdr>
                <w:top w:val="none" w:sz="0" w:space="0" w:color="auto"/>
                <w:left w:val="none" w:sz="0" w:space="0" w:color="auto"/>
                <w:bottom w:val="none" w:sz="0" w:space="0" w:color="auto"/>
                <w:right w:val="none" w:sz="0" w:space="0" w:color="auto"/>
              </w:divBdr>
            </w:div>
            <w:div w:id="1414277842">
              <w:marLeft w:val="0"/>
              <w:marRight w:val="0"/>
              <w:marTop w:val="0"/>
              <w:marBottom w:val="0"/>
              <w:divBdr>
                <w:top w:val="none" w:sz="0" w:space="0" w:color="auto"/>
                <w:left w:val="none" w:sz="0" w:space="0" w:color="auto"/>
                <w:bottom w:val="none" w:sz="0" w:space="0" w:color="auto"/>
                <w:right w:val="none" w:sz="0" w:space="0" w:color="auto"/>
              </w:divBdr>
            </w:div>
          </w:divsChild>
        </w:div>
        <w:div w:id="1588806945">
          <w:marLeft w:val="0"/>
          <w:marRight w:val="0"/>
          <w:marTop w:val="0"/>
          <w:marBottom w:val="0"/>
          <w:divBdr>
            <w:top w:val="none" w:sz="0" w:space="0" w:color="auto"/>
            <w:left w:val="none" w:sz="0" w:space="0" w:color="auto"/>
            <w:bottom w:val="none" w:sz="0" w:space="0" w:color="auto"/>
            <w:right w:val="none" w:sz="0" w:space="0" w:color="auto"/>
          </w:divBdr>
          <w:divsChild>
            <w:div w:id="235672770">
              <w:marLeft w:val="0"/>
              <w:marRight w:val="0"/>
              <w:marTop w:val="0"/>
              <w:marBottom w:val="0"/>
              <w:divBdr>
                <w:top w:val="none" w:sz="0" w:space="0" w:color="auto"/>
                <w:left w:val="none" w:sz="0" w:space="0" w:color="auto"/>
                <w:bottom w:val="none" w:sz="0" w:space="0" w:color="auto"/>
                <w:right w:val="none" w:sz="0" w:space="0" w:color="auto"/>
              </w:divBdr>
            </w:div>
            <w:div w:id="840243014">
              <w:marLeft w:val="0"/>
              <w:marRight w:val="0"/>
              <w:marTop w:val="0"/>
              <w:marBottom w:val="0"/>
              <w:divBdr>
                <w:top w:val="none" w:sz="0" w:space="0" w:color="auto"/>
                <w:left w:val="none" w:sz="0" w:space="0" w:color="auto"/>
                <w:bottom w:val="none" w:sz="0" w:space="0" w:color="auto"/>
                <w:right w:val="none" w:sz="0" w:space="0" w:color="auto"/>
              </w:divBdr>
            </w:div>
            <w:div w:id="2012944280">
              <w:marLeft w:val="0"/>
              <w:marRight w:val="0"/>
              <w:marTop w:val="0"/>
              <w:marBottom w:val="0"/>
              <w:divBdr>
                <w:top w:val="none" w:sz="0" w:space="0" w:color="auto"/>
                <w:left w:val="none" w:sz="0" w:space="0" w:color="auto"/>
                <w:bottom w:val="none" w:sz="0" w:space="0" w:color="auto"/>
                <w:right w:val="none" w:sz="0" w:space="0" w:color="auto"/>
              </w:divBdr>
            </w:div>
            <w:div w:id="870531627">
              <w:marLeft w:val="0"/>
              <w:marRight w:val="0"/>
              <w:marTop w:val="0"/>
              <w:marBottom w:val="0"/>
              <w:divBdr>
                <w:top w:val="none" w:sz="0" w:space="0" w:color="auto"/>
                <w:left w:val="none" w:sz="0" w:space="0" w:color="auto"/>
                <w:bottom w:val="none" w:sz="0" w:space="0" w:color="auto"/>
                <w:right w:val="none" w:sz="0" w:space="0" w:color="auto"/>
              </w:divBdr>
            </w:div>
            <w:div w:id="85854008">
              <w:marLeft w:val="0"/>
              <w:marRight w:val="0"/>
              <w:marTop w:val="0"/>
              <w:marBottom w:val="0"/>
              <w:divBdr>
                <w:top w:val="none" w:sz="0" w:space="0" w:color="auto"/>
                <w:left w:val="none" w:sz="0" w:space="0" w:color="auto"/>
                <w:bottom w:val="none" w:sz="0" w:space="0" w:color="auto"/>
                <w:right w:val="none" w:sz="0" w:space="0" w:color="auto"/>
              </w:divBdr>
            </w:div>
            <w:div w:id="37433201">
              <w:marLeft w:val="0"/>
              <w:marRight w:val="0"/>
              <w:marTop w:val="0"/>
              <w:marBottom w:val="0"/>
              <w:divBdr>
                <w:top w:val="none" w:sz="0" w:space="0" w:color="auto"/>
                <w:left w:val="none" w:sz="0" w:space="0" w:color="auto"/>
                <w:bottom w:val="none" w:sz="0" w:space="0" w:color="auto"/>
                <w:right w:val="none" w:sz="0" w:space="0" w:color="auto"/>
              </w:divBdr>
            </w:div>
            <w:div w:id="526871649">
              <w:marLeft w:val="0"/>
              <w:marRight w:val="0"/>
              <w:marTop w:val="0"/>
              <w:marBottom w:val="0"/>
              <w:divBdr>
                <w:top w:val="none" w:sz="0" w:space="0" w:color="auto"/>
                <w:left w:val="none" w:sz="0" w:space="0" w:color="auto"/>
                <w:bottom w:val="none" w:sz="0" w:space="0" w:color="auto"/>
                <w:right w:val="none" w:sz="0" w:space="0" w:color="auto"/>
              </w:divBdr>
            </w:div>
            <w:div w:id="2066373728">
              <w:marLeft w:val="0"/>
              <w:marRight w:val="0"/>
              <w:marTop w:val="0"/>
              <w:marBottom w:val="0"/>
              <w:divBdr>
                <w:top w:val="none" w:sz="0" w:space="0" w:color="auto"/>
                <w:left w:val="none" w:sz="0" w:space="0" w:color="auto"/>
                <w:bottom w:val="none" w:sz="0" w:space="0" w:color="auto"/>
                <w:right w:val="none" w:sz="0" w:space="0" w:color="auto"/>
              </w:divBdr>
            </w:div>
            <w:div w:id="2061979814">
              <w:marLeft w:val="0"/>
              <w:marRight w:val="0"/>
              <w:marTop w:val="0"/>
              <w:marBottom w:val="0"/>
              <w:divBdr>
                <w:top w:val="none" w:sz="0" w:space="0" w:color="auto"/>
                <w:left w:val="none" w:sz="0" w:space="0" w:color="auto"/>
                <w:bottom w:val="none" w:sz="0" w:space="0" w:color="auto"/>
                <w:right w:val="none" w:sz="0" w:space="0" w:color="auto"/>
              </w:divBdr>
            </w:div>
            <w:div w:id="63264091">
              <w:marLeft w:val="0"/>
              <w:marRight w:val="0"/>
              <w:marTop w:val="0"/>
              <w:marBottom w:val="0"/>
              <w:divBdr>
                <w:top w:val="none" w:sz="0" w:space="0" w:color="auto"/>
                <w:left w:val="none" w:sz="0" w:space="0" w:color="auto"/>
                <w:bottom w:val="none" w:sz="0" w:space="0" w:color="auto"/>
                <w:right w:val="none" w:sz="0" w:space="0" w:color="auto"/>
              </w:divBdr>
            </w:div>
            <w:div w:id="623465957">
              <w:marLeft w:val="0"/>
              <w:marRight w:val="0"/>
              <w:marTop w:val="0"/>
              <w:marBottom w:val="0"/>
              <w:divBdr>
                <w:top w:val="none" w:sz="0" w:space="0" w:color="auto"/>
                <w:left w:val="none" w:sz="0" w:space="0" w:color="auto"/>
                <w:bottom w:val="none" w:sz="0" w:space="0" w:color="auto"/>
                <w:right w:val="none" w:sz="0" w:space="0" w:color="auto"/>
              </w:divBdr>
            </w:div>
            <w:div w:id="1381906260">
              <w:marLeft w:val="0"/>
              <w:marRight w:val="0"/>
              <w:marTop w:val="0"/>
              <w:marBottom w:val="0"/>
              <w:divBdr>
                <w:top w:val="none" w:sz="0" w:space="0" w:color="auto"/>
                <w:left w:val="none" w:sz="0" w:space="0" w:color="auto"/>
                <w:bottom w:val="none" w:sz="0" w:space="0" w:color="auto"/>
                <w:right w:val="none" w:sz="0" w:space="0" w:color="auto"/>
              </w:divBdr>
            </w:div>
            <w:div w:id="684478089">
              <w:marLeft w:val="0"/>
              <w:marRight w:val="0"/>
              <w:marTop w:val="0"/>
              <w:marBottom w:val="0"/>
              <w:divBdr>
                <w:top w:val="none" w:sz="0" w:space="0" w:color="auto"/>
                <w:left w:val="none" w:sz="0" w:space="0" w:color="auto"/>
                <w:bottom w:val="none" w:sz="0" w:space="0" w:color="auto"/>
                <w:right w:val="none" w:sz="0" w:space="0" w:color="auto"/>
              </w:divBdr>
            </w:div>
            <w:div w:id="76875121">
              <w:marLeft w:val="0"/>
              <w:marRight w:val="0"/>
              <w:marTop w:val="0"/>
              <w:marBottom w:val="0"/>
              <w:divBdr>
                <w:top w:val="none" w:sz="0" w:space="0" w:color="auto"/>
                <w:left w:val="none" w:sz="0" w:space="0" w:color="auto"/>
                <w:bottom w:val="none" w:sz="0" w:space="0" w:color="auto"/>
                <w:right w:val="none" w:sz="0" w:space="0" w:color="auto"/>
              </w:divBdr>
            </w:div>
            <w:div w:id="948898483">
              <w:marLeft w:val="0"/>
              <w:marRight w:val="0"/>
              <w:marTop w:val="0"/>
              <w:marBottom w:val="0"/>
              <w:divBdr>
                <w:top w:val="none" w:sz="0" w:space="0" w:color="auto"/>
                <w:left w:val="none" w:sz="0" w:space="0" w:color="auto"/>
                <w:bottom w:val="none" w:sz="0" w:space="0" w:color="auto"/>
                <w:right w:val="none" w:sz="0" w:space="0" w:color="auto"/>
              </w:divBdr>
            </w:div>
            <w:div w:id="2071809762">
              <w:marLeft w:val="0"/>
              <w:marRight w:val="0"/>
              <w:marTop w:val="0"/>
              <w:marBottom w:val="0"/>
              <w:divBdr>
                <w:top w:val="none" w:sz="0" w:space="0" w:color="auto"/>
                <w:left w:val="none" w:sz="0" w:space="0" w:color="auto"/>
                <w:bottom w:val="none" w:sz="0" w:space="0" w:color="auto"/>
                <w:right w:val="none" w:sz="0" w:space="0" w:color="auto"/>
              </w:divBdr>
            </w:div>
            <w:div w:id="1669552782">
              <w:marLeft w:val="0"/>
              <w:marRight w:val="0"/>
              <w:marTop w:val="0"/>
              <w:marBottom w:val="0"/>
              <w:divBdr>
                <w:top w:val="none" w:sz="0" w:space="0" w:color="auto"/>
                <w:left w:val="none" w:sz="0" w:space="0" w:color="auto"/>
                <w:bottom w:val="none" w:sz="0" w:space="0" w:color="auto"/>
                <w:right w:val="none" w:sz="0" w:space="0" w:color="auto"/>
              </w:divBdr>
            </w:div>
            <w:div w:id="329798206">
              <w:marLeft w:val="0"/>
              <w:marRight w:val="0"/>
              <w:marTop w:val="0"/>
              <w:marBottom w:val="0"/>
              <w:divBdr>
                <w:top w:val="none" w:sz="0" w:space="0" w:color="auto"/>
                <w:left w:val="none" w:sz="0" w:space="0" w:color="auto"/>
                <w:bottom w:val="none" w:sz="0" w:space="0" w:color="auto"/>
                <w:right w:val="none" w:sz="0" w:space="0" w:color="auto"/>
              </w:divBdr>
            </w:div>
            <w:div w:id="801852272">
              <w:marLeft w:val="0"/>
              <w:marRight w:val="0"/>
              <w:marTop w:val="0"/>
              <w:marBottom w:val="0"/>
              <w:divBdr>
                <w:top w:val="none" w:sz="0" w:space="0" w:color="auto"/>
                <w:left w:val="none" w:sz="0" w:space="0" w:color="auto"/>
                <w:bottom w:val="none" w:sz="0" w:space="0" w:color="auto"/>
                <w:right w:val="none" w:sz="0" w:space="0" w:color="auto"/>
              </w:divBdr>
            </w:div>
            <w:div w:id="726799184">
              <w:marLeft w:val="0"/>
              <w:marRight w:val="0"/>
              <w:marTop w:val="0"/>
              <w:marBottom w:val="0"/>
              <w:divBdr>
                <w:top w:val="none" w:sz="0" w:space="0" w:color="auto"/>
                <w:left w:val="none" w:sz="0" w:space="0" w:color="auto"/>
                <w:bottom w:val="none" w:sz="0" w:space="0" w:color="auto"/>
                <w:right w:val="none" w:sz="0" w:space="0" w:color="auto"/>
              </w:divBdr>
            </w:div>
          </w:divsChild>
        </w:div>
        <w:div w:id="1847329763">
          <w:marLeft w:val="0"/>
          <w:marRight w:val="0"/>
          <w:marTop w:val="0"/>
          <w:marBottom w:val="0"/>
          <w:divBdr>
            <w:top w:val="none" w:sz="0" w:space="0" w:color="auto"/>
            <w:left w:val="none" w:sz="0" w:space="0" w:color="auto"/>
            <w:bottom w:val="none" w:sz="0" w:space="0" w:color="auto"/>
            <w:right w:val="none" w:sz="0" w:space="0" w:color="auto"/>
          </w:divBdr>
          <w:divsChild>
            <w:div w:id="320694827">
              <w:marLeft w:val="0"/>
              <w:marRight w:val="0"/>
              <w:marTop w:val="0"/>
              <w:marBottom w:val="0"/>
              <w:divBdr>
                <w:top w:val="none" w:sz="0" w:space="0" w:color="auto"/>
                <w:left w:val="none" w:sz="0" w:space="0" w:color="auto"/>
                <w:bottom w:val="none" w:sz="0" w:space="0" w:color="auto"/>
                <w:right w:val="none" w:sz="0" w:space="0" w:color="auto"/>
              </w:divBdr>
            </w:div>
            <w:div w:id="420371786">
              <w:marLeft w:val="0"/>
              <w:marRight w:val="0"/>
              <w:marTop w:val="0"/>
              <w:marBottom w:val="0"/>
              <w:divBdr>
                <w:top w:val="none" w:sz="0" w:space="0" w:color="auto"/>
                <w:left w:val="none" w:sz="0" w:space="0" w:color="auto"/>
                <w:bottom w:val="none" w:sz="0" w:space="0" w:color="auto"/>
                <w:right w:val="none" w:sz="0" w:space="0" w:color="auto"/>
              </w:divBdr>
            </w:div>
            <w:div w:id="243609730">
              <w:marLeft w:val="0"/>
              <w:marRight w:val="0"/>
              <w:marTop w:val="0"/>
              <w:marBottom w:val="0"/>
              <w:divBdr>
                <w:top w:val="none" w:sz="0" w:space="0" w:color="auto"/>
                <w:left w:val="none" w:sz="0" w:space="0" w:color="auto"/>
                <w:bottom w:val="none" w:sz="0" w:space="0" w:color="auto"/>
                <w:right w:val="none" w:sz="0" w:space="0" w:color="auto"/>
              </w:divBdr>
            </w:div>
            <w:div w:id="73867565">
              <w:marLeft w:val="0"/>
              <w:marRight w:val="0"/>
              <w:marTop w:val="0"/>
              <w:marBottom w:val="0"/>
              <w:divBdr>
                <w:top w:val="none" w:sz="0" w:space="0" w:color="auto"/>
                <w:left w:val="none" w:sz="0" w:space="0" w:color="auto"/>
                <w:bottom w:val="none" w:sz="0" w:space="0" w:color="auto"/>
                <w:right w:val="none" w:sz="0" w:space="0" w:color="auto"/>
              </w:divBdr>
            </w:div>
            <w:div w:id="1146505375">
              <w:marLeft w:val="0"/>
              <w:marRight w:val="0"/>
              <w:marTop w:val="0"/>
              <w:marBottom w:val="0"/>
              <w:divBdr>
                <w:top w:val="none" w:sz="0" w:space="0" w:color="auto"/>
                <w:left w:val="none" w:sz="0" w:space="0" w:color="auto"/>
                <w:bottom w:val="none" w:sz="0" w:space="0" w:color="auto"/>
                <w:right w:val="none" w:sz="0" w:space="0" w:color="auto"/>
              </w:divBdr>
            </w:div>
            <w:div w:id="614825753">
              <w:marLeft w:val="0"/>
              <w:marRight w:val="0"/>
              <w:marTop w:val="0"/>
              <w:marBottom w:val="0"/>
              <w:divBdr>
                <w:top w:val="none" w:sz="0" w:space="0" w:color="auto"/>
                <w:left w:val="none" w:sz="0" w:space="0" w:color="auto"/>
                <w:bottom w:val="none" w:sz="0" w:space="0" w:color="auto"/>
                <w:right w:val="none" w:sz="0" w:space="0" w:color="auto"/>
              </w:divBdr>
            </w:div>
            <w:div w:id="189300434">
              <w:marLeft w:val="0"/>
              <w:marRight w:val="0"/>
              <w:marTop w:val="0"/>
              <w:marBottom w:val="0"/>
              <w:divBdr>
                <w:top w:val="none" w:sz="0" w:space="0" w:color="auto"/>
                <w:left w:val="none" w:sz="0" w:space="0" w:color="auto"/>
                <w:bottom w:val="none" w:sz="0" w:space="0" w:color="auto"/>
                <w:right w:val="none" w:sz="0" w:space="0" w:color="auto"/>
              </w:divBdr>
            </w:div>
            <w:div w:id="1570112407">
              <w:marLeft w:val="0"/>
              <w:marRight w:val="0"/>
              <w:marTop w:val="0"/>
              <w:marBottom w:val="0"/>
              <w:divBdr>
                <w:top w:val="none" w:sz="0" w:space="0" w:color="auto"/>
                <w:left w:val="none" w:sz="0" w:space="0" w:color="auto"/>
                <w:bottom w:val="none" w:sz="0" w:space="0" w:color="auto"/>
                <w:right w:val="none" w:sz="0" w:space="0" w:color="auto"/>
              </w:divBdr>
            </w:div>
            <w:div w:id="853037607">
              <w:marLeft w:val="0"/>
              <w:marRight w:val="0"/>
              <w:marTop w:val="0"/>
              <w:marBottom w:val="0"/>
              <w:divBdr>
                <w:top w:val="none" w:sz="0" w:space="0" w:color="auto"/>
                <w:left w:val="none" w:sz="0" w:space="0" w:color="auto"/>
                <w:bottom w:val="none" w:sz="0" w:space="0" w:color="auto"/>
                <w:right w:val="none" w:sz="0" w:space="0" w:color="auto"/>
              </w:divBdr>
            </w:div>
            <w:div w:id="1419207074">
              <w:marLeft w:val="0"/>
              <w:marRight w:val="0"/>
              <w:marTop w:val="0"/>
              <w:marBottom w:val="0"/>
              <w:divBdr>
                <w:top w:val="none" w:sz="0" w:space="0" w:color="auto"/>
                <w:left w:val="none" w:sz="0" w:space="0" w:color="auto"/>
                <w:bottom w:val="none" w:sz="0" w:space="0" w:color="auto"/>
                <w:right w:val="none" w:sz="0" w:space="0" w:color="auto"/>
              </w:divBdr>
            </w:div>
            <w:div w:id="737555816">
              <w:marLeft w:val="0"/>
              <w:marRight w:val="0"/>
              <w:marTop w:val="0"/>
              <w:marBottom w:val="0"/>
              <w:divBdr>
                <w:top w:val="none" w:sz="0" w:space="0" w:color="auto"/>
                <w:left w:val="none" w:sz="0" w:space="0" w:color="auto"/>
                <w:bottom w:val="none" w:sz="0" w:space="0" w:color="auto"/>
                <w:right w:val="none" w:sz="0" w:space="0" w:color="auto"/>
              </w:divBdr>
            </w:div>
            <w:div w:id="1836603795">
              <w:marLeft w:val="0"/>
              <w:marRight w:val="0"/>
              <w:marTop w:val="0"/>
              <w:marBottom w:val="0"/>
              <w:divBdr>
                <w:top w:val="none" w:sz="0" w:space="0" w:color="auto"/>
                <w:left w:val="none" w:sz="0" w:space="0" w:color="auto"/>
                <w:bottom w:val="none" w:sz="0" w:space="0" w:color="auto"/>
                <w:right w:val="none" w:sz="0" w:space="0" w:color="auto"/>
              </w:divBdr>
            </w:div>
            <w:div w:id="2028630685">
              <w:marLeft w:val="0"/>
              <w:marRight w:val="0"/>
              <w:marTop w:val="0"/>
              <w:marBottom w:val="0"/>
              <w:divBdr>
                <w:top w:val="none" w:sz="0" w:space="0" w:color="auto"/>
                <w:left w:val="none" w:sz="0" w:space="0" w:color="auto"/>
                <w:bottom w:val="none" w:sz="0" w:space="0" w:color="auto"/>
                <w:right w:val="none" w:sz="0" w:space="0" w:color="auto"/>
              </w:divBdr>
            </w:div>
            <w:div w:id="200215253">
              <w:marLeft w:val="0"/>
              <w:marRight w:val="0"/>
              <w:marTop w:val="0"/>
              <w:marBottom w:val="0"/>
              <w:divBdr>
                <w:top w:val="none" w:sz="0" w:space="0" w:color="auto"/>
                <w:left w:val="none" w:sz="0" w:space="0" w:color="auto"/>
                <w:bottom w:val="none" w:sz="0" w:space="0" w:color="auto"/>
                <w:right w:val="none" w:sz="0" w:space="0" w:color="auto"/>
              </w:divBdr>
            </w:div>
            <w:div w:id="671303328">
              <w:marLeft w:val="0"/>
              <w:marRight w:val="0"/>
              <w:marTop w:val="0"/>
              <w:marBottom w:val="0"/>
              <w:divBdr>
                <w:top w:val="none" w:sz="0" w:space="0" w:color="auto"/>
                <w:left w:val="none" w:sz="0" w:space="0" w:color="auto"/>
                <w:bottom w:val="none" w:sz="0" w:space="0" w:color="auto"/>
                <w:right w:val="none" w:sz="0" w:space="0" w:color="auto"/>
              </w:divBdr>
            </w:div>
            <w:div w:id="203210569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752626038">
              <w:marLeft w:val="0"/>
              <w:marRight w:val="0"/>
              <w:marTop w:val="0"/>
              <w:marBottom w:val="0"/>
              <w:divBdr>
                <w:top w:val="none" w:sz="0" w:space="0" w:color="auto"/>
                <w:left w:val="none" w:sz="0" w:space="0" w:color="auto"/>
                <w:bottom w:val="none" w:sz="0" w:space="0" w:color="auto"/>
                <w:right w:val="none" w:sz="0" w:space="0" w:color="auto"/>
              </w:divBdr>
            </w:div>
            <w:div w:id="1906143834">
              <w:marLeft w:val="0"/>
              <w:marRight w:val="0"/>
              <w:marTop w:val="0"/>
              <w:marBottom w:val="0"/>
              <w:divBdr>
                <w:top w:val="none" w:sz="0" w:space="0" w:color="auto"/>
                <w:left w:val="none" w:sz="0" w:space="0" w:color="auto"/>
                <w:bottom w:val="none" w:sz="0" w:space="0" w:color="auto"/>
                <w:right w:val="none" w:sz="0" w:space="0" w:color="auto"/>
              </w:divBdr>
            </w:div>
            <w:div w:id="1765684794">
              <w:marLeft w:val="0"/>
              <w:marRight w:val="0"/>
              <w:marTop w:val="0"/>
              <w:marBottom w:val="0"/>
              <w:divBdr>
                <w:top w:val="none" w:sz="0" w:space="0" w:color="auto"/>
                <w:left w:val="none" w:sz="0" w:space="0" w:color="auto"/>
                <w:bottom w:val="none" w:sz="0" w:space="0" w:color="auto"/>
                <w:right w:val="none" w:sz="0" w:space="0" w:color="auto"/>
              </w:divBdr>
            </w:div>
          </w:divsChild>
        </w:div>
        <w:div w:id="1961493998">
          <w:marLeft w:val="0"/>
          <w:marRight w:val="0"/>
          <w:marTop w:val="0"/>
          <w:marBottom w:val="0"/>
          <w:divBdr>
            <w:top w:val="none" w:sz="0" w:space="0" w:color="auto"/>
            <w:left w:val="none" w:sz="0" w:space="0" w:color="auto"/>
            <w:bottom w:val="none" w:sz="0" w:space="0" w:color="auto"/>
            <w:right w:val="none" w:sz="0" w:space="0" w:color="auto"/>
          </w:divBdr>
          <w:divsChild>
            <w:div w:id="488209231">
              <w:marLeft w:val="0"/>
              <w:marRight w:val="0"/>
              <w:marTop w:val="0"/>
              <w:marBottom w:val="0"/>
              <w:divBdr>
                <w:top w:val="none" w:sz="0" w:space="0" w:color="auto"/>
                <w:left w:val="none" w:sz="0" w:space="0" w:color="auto"/>
                <w:bottom w:val="none" w:sz="0" w:space="0" w:color="auto"/>
                <w:right w:val="none" w:sz="0" w:space="0" w:color="auto"/>
              </w:divBdr>
            </w:div>
            <w:div w:id="598829179">
              <w:marLeft w:val="0"/>
              <w:marRight w:val="0"/>
              <w:marTop w:val="0"/>
              <w:marBottom w:val="0"/>
              <w:divBdr>
                <w:top w:val="none" w:sz="0" w:space="0" w:color="auto"/>
                <w:left w:val="none" w:sz="0" w:space="0" w:color="auto"/>
                <w:bottom w:val="none" w:sz="0" w:space="0" w:color="auto"/>
                <w:right w:val="none" w:sz="0" w:space="0" w:color="auto"/>
              </w:divBdr>
            </w:div>
            <w:div w:id="1669207928">
              <w:marLeft w:val="0"/>
              <w:marRight w:val="0"/>
              <w:marTop w:val="0"/>
              <w:marBottom w:val="0"/>
              <w:divBdr>
                <w:top w:val="none" w:sz="0" w:space="0" w:color="auto"/>
                <w:left w:val="none" w:sz="0" w:space="0" w:color="auto"/>
                <w:bottom w:val="none" w:sz="0" w:space="0" w:color="auto"/>
                <w:right w:val="none" w:sz="0" w:space="0" w:color="auto"/>
              </w:divBdr>
            </w:div>
            <w:div w:id="1912692917">
              <w:marLeft w:val="0"/>
              <w:marRight w:val="0"/>
              <w:marTop w:val="0"/>
              <w:marBottom w:val="0"/>
              <w:divBdr>
                <w:top w:val="none" w:sz="0" w:space="0" w:color="auto"/>
                <w:left w:val="none" w:sz="0" w:space="0" w:color="auto"/>
                <w:bottom w:val="none" w:sz="0" w:space="0" w:color="auto"/>
                <w:right w:val="none" w:sz="0" w:space="0" w:color="auto"/>
              </w:divBdr>
            </w:div>
            <w:div w:id="802699548">
              <w:marLeft w:val="0"/>
              <w:marRight w:val="0"/>
              <w:marTop w:val="0"/>
              <w:marBottom w:val="0"/>
              <w:divBdr>
                <w:top w:val="none" w:sz="0" w:space="0" w:color="auto"/>
                <w:left w:val="none" w:sz="0" w:space="0" w:color="auto"/>
                <w:bottom w:val="none" w:sz="0" w:space="0" w:color="auto"/>
                <w:right w:val="none" w:sz="0" w:space="0" w:color="auto"/>
              </w:divBdr>
            </w:div>
            <w:div w:id="131215744">
              <w:marLeft w:val="0"/>
              <w:marRight w:val="0"/>
              <w:marTop w:val="0"/>
              <w:marBottom w:val="0"/>
              <w:divBdr>
                <w:top w:val="none" w:sz="0" w:space="0" w:color="auto"/>
                <w:left w:val="none" w:sz="0" w:space="0" w:color="auto"/>
                <w:bottom w:val="none" w:sz="0" w:space="0" w:color="auto"/>
                <w:right w:val="none" w:sz="0" w:space="0" w:color="auto"/>
              </w:divBdr>
            </w:div>
            <w:div w:id="1861313389">
              <w:marLeft w:val="0"/>
              <w:marRight w:val="0"/>
              <w:marTop w:val="0"/>
              <w:marBottom w:val="0"/>
              <w:divBdr>
                <w:top w:val="none" w:sz="0" w:space="0" w:color="auto"/>
                <w:left w:val="none" w:sz="0" w:space="0" w:color="auto"/>
                <w:bottom w:val="none" w:sz="0" w:space="0" w:color="auto"/>
                <w:right w:val="none" w:sz="0" w:space="0" w:color="auto"/>
              </w:divBdr>
            </w:div>
            <w:div w:id="42289383">
              <w:marLeft w:val="0"/>
              <w:marRight w:val="0"/>
              <w:marTop w:val="0"/>
              <w:marBottom w:val="0"/>
              <w:divBdr>
                <w:top w:val="none" w:sz="0" w:space="0" w:color="auto"/>
                <w:left w:val="none" w:sz="0" w:space="0" w:color="auto"/>
                <w:bottom w:val="none" w:sz="0" w:space="0" w:color="auto"/>
                <w:right w:val="none" w:sz="0" w:space="0" w:color="auto"/>
              </w:divBdr>
            </w:div>
            <w:div w:id="1460805664">
              <w:marLeft w:val="0"/>
              <w:marRight w:val="0"/>
              <w:marTop w:val="0"/>
              <w:marBottom w:val="0"/>
              <w:divBdr>
                <w:top w:val="none" w:sz="0" w:space="0" w:color="auto"/>
                <w:left w:val="none" w:sz="0" w:space="0" w:color="auto"/>
                <w:bottom w:val="none" w:sz="0" w:space="0" w:color="auto"/>
                <w:right w:val="none" w:sz="0" w:space="0" w:color="auto"/>
              </w:divBdr>
            </w:div>
            <w:div w:id="193271926">
              <w:marLeft w:val="0"/>
              <w:marRight w:val="0"/>
              <w:marTop w:val="0"/>
              <w:marBottom w:val="0"/>
              <w:divBdr>
                <w:top w:val="none" w:sz="0" w:space="0" w:color="auto"/>
                <w:left w:val="none" w:sz="0" w:space="0" w:color="auto"/>
                <w:bottom w:val="none" w:sz="0" w:space="0" w:color="auto"/>
                <w:right w:val="none" w:sz="0" w:space="0" w:color="auto"/>
              </w:divBdr>
            </w:div>
            <w:div w:id="132015809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
            <w:div w:id="1906916096">
              <w:marLeft w:val="0"/>
              <w:marRight w:val="0"/>
              <w:marTop w:val="0"/>
              <w:marBottom w:val="0"/>
              <w:divBdr>
                <w:top w:val="none" w:sz="0" w:space="0" w:color="auto"/>
                <w:left w:val="none" w:sz="0" w:space="0" w:color="auto"/>
                <w:bottom w:val="none" w:sz="0" w:space="0" w:color="auto"/>
                <w:right w:val="none" w:sz="0" w:space="0" w:color="auto"/>
              </w:divBdr>
            </w:div>
            <w:div w:id="430245255">
              <w:marLeft w:val="0"/>
              <w:marRight w:val="0"/>
              <w:marTop w:val="0"/>
              <w:marBottom w:val="0"/>
              <w:divBdr>
                <w:top w:val="none" w:sz="0" w:space="0" w:color="auto"/>
                <w:left w:val="none" w:sz="0" w:space="0" w:color="auto"/>
                <w:bottom w:val="none" w:sz="0" w:space="0" w:color="auto"/>
                <w:right w:val="none" w:sz="0" w:space="0" w:color="auto"/>
              </w:divBdr>
            </w:div>
            <w:div w:id="1411194829">
              <w:marLeft w:val="0"/>
              <w:marRight w:val="0"/>
              <w:marTop w:val="0"/>
              <w:marBottom w:val="0"/>
              <w:divBdr>
                <w:top w:val="none" w:sz="0" w:space="0" w:color="auto"/>
                <w:left w:val="none" w:sz="0" w:space="0" w:color="auto"/>
                <w:bottom w:val="none" w:sz="0" w:space="0" w:color="auto"/>
                <w:right w:val="none" w:sz="0" w:space="0" w:color="auto"/>
              </w:divBdr>
            </w:div>
            <w:div w:id="193621498">
              <w:marLeft w:val="0"/>
              <w:marRight w:val="0"/>
              <w:marTop w:val="0"/>
              <w:marBottom w:val="0"/>
              <w:divBdr>
                <w:top w:val="none" w:sz="0" w:space="0" w:color="auto"/>
                <w:left w:val="none" w:sz="0" w:space="0" w:color="auto"/>
                <w:bottom w:val="none" w:sz="0" w:space="0" w:color="auto"/>
                <w:right w:val="none" w:sz="0" w:space="0" w:color="auto"/>
              </w:divBdr>
            </w:div>
            <w:div w:id="717895844">
              <w:marLeft w:val="0"/>
              <w:marRight w:val="0"/>
              <w:marTop w:val="0"/>
              <w:marBottom w:val="0"/>
              <w:divBdr>
                <w:top w:val="none" w:sz="0" w:space="0" w:color="auto"/>
                <w:left w:val="none" w:sz="0" w:space="0" w:color="auto"/>
                <w:bottom w:val="none" w:sz="0" w:space="0" w:color="auto"/>
                <w:right w:val="none" w:sz="0" w:space="0" w:color="auto"/>
              </w:divBdr>
            </w:div>
            <w:div w:id="132187402">
              <w:marLeft w:val="0"/>
              <w:marRight w:val="0"/>
              <w:marTop w:val="0"/>
              <w:marBottom w:val="0"/>
              <w:divBdr>
                <w:top w:val="none" w:sz="0" w:space="0" w:color="auto"/>
                <w:left w:val="none" w:sz="0" w:space="0" w:color="auto"/>
                <w:bottom w:val="none" w:sz="0" w:space="0" w:color="auto"/>
                <w:right w:val="none" w:sz="0" w:space="0" w:color="auto"/>
              </w:divBdr>
            </w:div>
            <w:div w:id="86852685">
              <w:marLeft w:val="0"/>
              <w:marRight w:val="0"/>
              <w:marTop w:val="0"/>
              <w:marBottom w:val="0"/>
              <w:divBdr>
                <w:top w:val="none" w:sz="0" w:space="0" w:color="auto"/>
                <w:left w:val="none" w:sz="0" w:space="0" w:color="auto"/>
                <w:bottom w:val="none" w:sz="0" w:space="0" w:color="auto"/>
                <w:right w:val="none" w:sz="0" w:space="0" w:color="auto"/>
              </w:divBdr>
            </w:div>
            <w:div w:id="1435438644">
              <w:marLeft w:val="0"/>
              <w:marRight w:val="0"/>
              <w:marTop w:val="0"/>
              <w:marBottom w:val="0"/>
              <w:divBdr>
                <w:top w:val="none" w:sz="0" w:space="0" w:color="auto"/>
                <w:left w:val="none" w:sz="0" w:space="0" w:color="auto"/>
                <w:bottom w:val="none" w:sz="0" w:space="0" w:color="auto"/>
                <w:right w:val="none" w:sz="0" w:space="0" w:color="auto"/>
              </w:divBdr>
            </w:div>
          </w:divsChild>
        </w:div>
        <w:div w:id="2124690083">
          <w:marLeft w:val="0"/>
          <w:marRight w:val="0"/>
          <w:marTop w:val="0"/>
          <w:marBottom w:val="0"/>
          <w:divBdr>
            <w:top w:val="none" w:sz="0" w:space="0" w:color="auto"/>
            <w:left w:val="none" w:sz="0" w:space="0" w:color="auto"/>
            <w:bottom w:val="none" w:sz="0" w:space="0" w:color="auto"/>
            <w:right w:val="none" w:sz="0" w:space="0" w:color="auto"/>
          </w:divBdr>
          <w:divsChild>
            <w:div w:id="1078211587">
              <w:marLeft w:val="0"/>
              <w:marRight w:val="0"/>
              <w:marTop w:val="0"/>
              <w:marBottom w:val="0"/>
              <w:divBdr>
                <w:top w:val="none" w:sz="0" w:space="0" w:color="auto"/>
                <w:left w:val="none" w:sz="0" w:space="0" w:color="auto"/>
                <w:bottom w:val="none" w:sz="0" w:space="0" w:color="auto"/>
                <w:right w:val="none" w:sz="0" w:space="0" w:color="auto"/>
              </w:divBdr>
            </w:div>
            <w:div w:id="1898203286">
              <w:marLeft w:val="0"/>
              <w:marRight w:val="0"/>
              <w:marTop w:val="0"/>
              <w:marBottom w:val="0"/>
              <w:divBdr>
                <w:top w:val="none" w:sz="0" w:space="0" w:color="auto"/>
                <w:left w:val="none" w:sz="0" w:space="0" w:color="auto"/>
                <w:bottom w:val="none" w:sz="0" w:space="0" w:color="auto"/>
                <w:right w:val="none" w:sz="0" w:space="0" w:color="auto"/>
              </w:divBdr>
            </w:div>
            <w:div w:id="17195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6989">
      <w:bodyDiv w:val="1"/>
      <w:marLeft w:val="0"/>
      <w:marRight w:val="0"/>
      <w:marTop w:val="0"/>
      <w:marBottom w:val="0"/>
      <w:divBdr>
        <w:top w:val="none" w:sz="0" w:space="0" w:color="auto"/>
        <w:left w:val="none" w:sz="0" w:space="0" w:color="auto"/>
        <w:bottom w:val="none" w:sz="0" w:space="0" w:color="auto"/>
        <w:right w:val="none" w:sz="0" w:space="0" w:color="auto"/>
      </w:divBdr>
    </w:div>
    <w:div w:id="688332116">
      <w:bodyDiv w:val="1"/>
      <w:marLeft w:val="0"/>
      <w:marRight w:val="0"/>
      <w:marTop w:val="0"/>
      <w:marBottom w:val="0"/>
      <w:divBdr>
        <w:top w:val="none" w:sz="0" w:space="0" w:color="auto"/>
        <w:left w:val="none" w:sz="0" w:space="0" w:color="auto"/>
        <w:bottom w:val="none" w:sz="0" w:space="0" w:color="auto"/>
        <w:right w:val="none" w:sz="0" w:space="0" w:color="auto"/>
      </w:divBdr>
    </w:div>
    <w:div w:id="895312169">
      <w:bodyDiv w:val="1"/>
      <w:marLeft w:val="0"/>
      <w:marRight w:val="0"/>
      <w:marTop w:val="0"/>
      <w:marBottom w:val="0"/>
      <w:divBdr>
        <w:top w:val="none" w:sz="0" w:space="0" w:color="auto"/>
        <w:left w:val="none" w:sz="0" w:space="0" w:color="auto"/>
        <w:bottom w:val="none" w:sz="0" w:space="0" w:color="auto"/>
        <w:right w:val="none" w:sz="0" w:space="0" w:color="auto"/>
      </w:divBdr>
    </w:div>
    <w:div w:id="1017804825">
      <w:bodyDiv w:val="1"/>
      <w:marLeft w:val="0"/>
      <w:marRight w:val="0"/>
      <w:marTop w:val="0"/>
      <w:marBottom w:val="0"/>
      <w:divBdr>
        <w:top w:val="none" w:sz="0" w:space="0" w:color="auto"/>
        <w:left w:val="none" w:sz="0" w:space="0" w:color="auto"/>
        <w:bottom w:val="none" w:sz="0" w:space="0" w:color="auto"/>
        <w:right w:val="none" w:sz="0" w:space="0" w:color="auto"/>
      </w:divBdr>
    </w:div>
    <w:div w:id="1113014488">
      <w:bodyDiv w:val="1"/>
      <w:marLeft w:val="0"/>
      <w:marRight w:val="0"/>
      <w:marTop w:val="0"/>
      <w:marBottom w:val="0"/>
      <w:divBdr>
        <w:top w:val="none" w:sz="0" w:space="0" w:color="auto"/>
        <w:left w:val="none" w:sz="0" w:space="0" w:color="auto"/>
        <w:bottom w:val="none" w:sz="0" w:space="0" w:color="auto"/>
        <w:right w:val="none" w:sz="0" w:space="0" w:color="auto"/>
      </w:divBdr>
    </w:div>
    <w:div w:id="1385176746">
      <w:bodyDiv w:val="1"/>
      <w:marLeft w:val="0"/>
      <w:marRight w:val="0"/>
      <w:marTop w:val="0"/>
      <w:marBottom w:val="0"/>
      <w:divBdr>
        <w:top w:val="none" w:sz="0" w:space="0" w:color="auto"/>
        <w:left w:val="none" w:sz="0" w:space="0" w:color="auto"/>
        <w:bottom w:val="none" w:sz="0" w:space="0" w:color="auto"/>
        <w:right w:val="none" w:sz="0" w:space="0" w:color="auto"/>
      </w:divBdr>
      <w:divsChild>
        <w:div w:id="2070298540">
          <w:marLeft w:val="0"/>
          <w:marRight w:val="0"/>
          <w:marTop w:val="0"/>
          <w:marBottom w:val="0"/>
          <w:divBdr>
            <w:top w:val="none" w:sz="0" w:space="0" w:color="auto"/>
            <w:left w:val="none" w:sz="0" w:space="0" w:color="auto"/>
            <w:bottom w:val="none" w:sz="0" w:space="0" w:color="auto"/>
            <w:right w:val="none" w:sz="0" w:space="0" w:color="auto"/>
          </w:divBdr>
          <w:divsChild>
            <w:div w:id="302734746">
              <w:marLeft w:val="0"/>
              <w:marRight w:val="0"/>
              <w:marTop w:val="0"/>
              <w:marBottom w:val="0"/>
              <w:divBdr>
                <w:top w:val="none" w:sz="0" w:space="0" w:color="auto"/>
                <w:left w:val="none" w:sz="0" w:space="0" w:color="auto"/>
                <w:bottom w:val="none" w:sz="0" w:space="0" w:color="auto"/>
                <w:right w:val="none" w:sz="0" w:space="0" w:color="auto"/>
              </w:divBdr>
            </w:div>
            <w:div w:id="233783944">
              <w:marLeft w:val="0"/>
              <w:marRight w:val="0"/>
              <w:marTop w:val="0"/>
              <w:marBottom w:val="0"/>
              <w:divBdr>
                <w:top w:val="none" w:sz="0" w:space="0" w:color="auto"/>
                <w:left w:val="none" w:sz="0" w:space="0" w:color="auto"/>
                <w:bottom w:val="none" w:sz="0" w:space="0" w:color="auto"/>
                <w:right w:val="none" w:sz="0" w:space="0" w:color="auto"/>
              </w:divBdr>
            </w:div>
            <w:div w:id="1990599092">
              <w:marLeft w:val="0"/>
              <w:marRight w:val="0"/>
              <w:marTop w:val="0"/>
              <w:marBottom w:val="0"/>
              <w:divBdr>
                <w:top w:val="none" w:sz="0" w:space="0" w:color="auto"/>
                <w:left w:val="none" w:sz="0" w:space="0" w:color="auto"/>
                <w:bottom w:val="none" w:sz="0" w:space="0" w:color="auto"/>
                <w:right w:val="none" w:sz="0" w:space="0" w:color="auto"/>
              </w:divBdr>
            </w:div>
            <w:div w:id="250703338">
              <w:marLeft w:val="0"/>
              <w:marRight w:val="0"/>
              <w:marTop w:val="0"/>
              <w:marBottom w:val="0"/>
              <w:divBdr>
                <w:top w:val="none" w:sz="0" w:space="0" w:color="auto"/>
                <w:left w:val="none" w:sz="0" w:space="0" w:color="auto"/>
                <w:bottom w:val="none" w:sz="0" w:space="0" w:color="auto"/>
                <w:right w:val="none" w:sz="0" w:space="0" w:color="auto"/>
              </w:divBdr>
            </w:div>
            <w:div w:id="1538932460">
              <w:marLeft w:val="0"/>
              <w:marRight w:val="0"/>
              <w:marTop w:val="0"/>
              <w:marBottom w:val="0"/>
              <w:divBdr>
                <w:top w:val="none" w:sz="0" w:space="0" w:color="auto"/>
                <w:left w:val="none" w:sz="0" w:space="0" w:color="auto"/>
                <w:bottom w:val="none" w:sz="0" w:space="0" w:color="auto"/>
                <w:right w:val="none" w:sz="0" w:space="0" w:color="auto"/>
              </w:divBdr>
            </w:div>
            <w:div w:id="1975333961">
              <w:marLeft w:val="0"/>
              <w:marRight w:val="0"/>
              <w:marTop w:val="0"/>
              <w:marBottom w:val="0"/>
              <w:divBdr>
                <w:top w:val="none" w:sz="0" w:space="0" w:color="auto"/>
                <w:left w:val="none" w:sz="0" w:space="0" w:color="auto"/>
                <w:bottom w:val="none" w:sz="0" w:space="0" w:color="auto"/>
                <w:right w:val="none" w:sz="0" w:space="0" w:color="auto"/>
              </w:divBdr>
            </w:div>
            <w:div w:id="1558280290">
              <w:marLeft w:val="0"/>
              <w:marRight w:val="0"/>
              <w:marTop w:val="0"/>
              <w:marBottom w:val="0"/>
              <w:divBdr>
                <w:top w:val="none" w:sz="0" w:space="0" w:color="auto"/>
                <w:left w:val="none" w:sz="0" w:space="0" w:color="auto"/>
                <w:bottom w:val="none" w:sz="0" w:space="0" w:color="auto"/>
                <w:right w:val="none" w:sz="0" w:space="0" w:color="auto"/>
              </w:divBdr>
            </w:div>
            <w:div w:id="1160150887">
              <w:marLeft w:val="0"/>
              <w:marRight w:val="0"/>
              <w:marTop w:val="0"/>
              <w:marBottom w:val="0"/>
              <w:divBdr>
                <w:top w:val="none" w:sz="0" w:space="0" w:color="auto"/>
                <w:left w:val="none" w:sz="0" w:space="0" w:color="auto"/>
                <w:bottom w:val="none" w:sz="0" w:space="0" w:color="auto"/>
                <w:right w:val="none" w:sz="0" w:space="0" w:color="auto"/>
              </w:divBdr>
            </w:div>
            <w:div w:id="1013529072">
              <w:marLeft w:val="0"/>
              <w:marRight w:val="0"/>
              <w:marTop w:val="0"/>
              <w:marBottom w:val="0"/>
              <w:divBdr>
                <w:top w:val="none" w:sz="0" w:space="0" w:color="auto"/>
                <w:left w:val="none" w:sz="0" w:space="0" w:color="auto"/>
                <w:bottom w:val="none" w:sz="0" w:space="0" w:color="auto"/>
                <w:right w:val="none" w:sz="0" w:space="0" w:color="auto"/>
              </w:divBdr>
            </w:div>
            <w:div w:id="1055590421">
              <w:marLeft w:val="0"/>
              <w:marRight w:val="0"/>
              <w:marTop w:val="0"/>
              <w:marBottom w:val="0"/>
              <w:divBdr>
                <w:top w:val="none" w:sz="0" w:space="0" w:color="auto"/>
                <w:left w:val="none" w:sz="0" w:space="0" w:color="auto"/>
                <w:bottom w:val="none" w:sz="0" w:space="0" w:color="auto"/>
                <w:right w:val="none" w:sz="0" w:space="0" w:color="auto"/>
              </w:divBdr>
            </w:div>
            <w:div w:id="337345269">
              <w:marLeft w:val="0"/>
              <w:marRight w:val="0"/>
              <w:marTop w:val="0"/>
              <w:marBottom w:val="0"/>
              <w:divBdr>
                <w:top w:val="none" w:sz="0" w:space="0" w:color="auto"/>
                <w:left w:val="none" w:sz="0" w:space="0" w:color="auto"/>
                <w:bottom w:val="none" w:sz="0" w:space="0" w:color="auto"/>
                <w:right w:val="none" w:sz="0" w:space="0" w:color="auto"/>
              </w:divBdr>
            </w:div>
            <w:div w:id="1582178426">
              <w:marLeft w:val="0"/>
              <w:marRight w:val="0"/>
              <w:marTop w:val="0"/>
              <w:marBottom w:val="0"/>
              <w:divBdr>
                <w:top w:val="none" w:sz="0" w:space="0" w:color="auto"/>
                <w:left w:val="none" w:sz="0" w:space="0" w:color="auto"/>
                <w:bottom w:val="none" w:sz="0" w:space="0" w:color="auto"/>
                <w:right w:val="none" w:sz="0" w:space="0" w:color="auto"/>
              </w:divBdr>
            </w:div>
            <w:div w:id="215242365">
              <w:marLeft w:val="0"/>
              <w:marRight w:val="0"/>
              <w:marTop w:val="0"/>
              <w:marBottom w:val="0"/>
              <w:divBdr>
                <w:top w:val="none" w:sz="0" w:space="0" w:color="auto"/>
                <w:left w:val="none" w:sz="0" w:space="0" w:color="auto"/>
                <w:bottom w:val="none" w:sz="0" w:space="0" w:color="auto"/>
                <w:right w:val="none" w:sz="0" w:space="0" w:color="auto"/>
              </w:divBdr>
            </w:div>
            <w:div w:id="1313103117">
              <w:marLeft w:val="0"/>
              <w:marRight w:val="0"/>
              <w:marTop w:val="0"/>
              <w:marBottom w:val="0"/>
              <w:divBdr>
                <w:top w:val="none" w:sz="0" w:space="0" w:color="auto"/>
                <w:left w:val="none" w:sz="0" w:space="0" w:color="auto"/>
                <w:bottom w:val="none" w:sz="0" w:space="0" w:color="auto"/>
                <w:right w:val="none" w:sz="0" w:space="0" w:color="auto"/>
              </w:divBdr>
            </w:div>
            <w:div w:id="1806967036">
              <w:marLeft w:val="0"/>
              <w:marRight w:val="0"/>
              <w:marTop w:val="0"/>
              <w:marBottom w:val="0"/>
              <w:divBdr>
                <w:top w:val="none" w:sz="0" w:space="0" w:color="auto"/>
                <w:left w:val="none" w:sz="0" w:space="0" w:color="auto"/>
                <w:bottom w:val="none" w:sz="0" w:space="0" w:color="auto"/>
                <w:right w:val="none" w:sz="0" w:space="0" w:color="auto"/>
              </w:divBdr>
            </w:div>
            <w:div w:id="1527132116">
              <w:marLeft w:val="0"/>
              <w:marRight w:val="0"/>
              <w:marTop w:val="0"/>
              <w:marBottom w:val="0"/>
              <w:divBdr>
                <w:top w:val="none" w:sz="0" w:space="0" w:color="auto"/>
                <w:left w:val="none" w:sz="0" w:space="0" w:color="auto"/>
                <w:bottom w:val="none" w:sz="0" w:space="0" w:color="auto"/>
                <w:right w:val="none" w:sz="0" w:space="0" w:color="auto"/>
              </w:divBdr>
            </w:div>
          </w:divsChild>
        </w:div>
        <w:div w:id="2010214367">
          <w:marLeft w:val="0"/>
          <w:marRight w:val="0"/>
          <w:marTop w:val="0"/>
          <w:marBottom w:val="0"/>
          <w:divBdr>
            <w:top w:val="none" w:sz="0" w:space="0" w:color="auto"/>
            <w:left w:val="none" w:sz="0" w:space="0" w:color="auto"/>
            <w:bottom w:val="none" w:sz="0" w:space="0" w:color="auto"/>
            <w:right w:val="none" w:sz="0" w:space="0" w:color="auto"/>
          </w:divBdr>
          <w:divsChild>
            <w:div w:id="1523743248">
              <w:marLeft w:val="0"/>
              <w:marRight w:val="0"/>
              <w:marTop w:val="0"/>
              <w:marBottom w:val="0"/>
              <w:divBdr>
                <w:top w:val="none" w:sz="0" w:space="0" w:color="auto"/>
                <w:left w:val="none" w:sz="0" w:space="0" w:color="auto"/>
                <w:bottom w:val="none" w:sz="0" w:space="0" w:color="auto"/>
                <w:right w:val="none" w:sz="0" w:space="0" w:color="auto"/>
              </w:divBdr>
            </w:div>
            <w:div w:id="774060798">
              <w:marLeft w:val="0"/>
              <w:marRight w:val="0"/>
              <w:marTop w:val="0"/>
              <w:marBottom w:val="0"/>
              <w:divBdr>
                <w:top w:val="none" w:sz="0" w:space="0" w:color="auto"/>
                <w:left w:val="none" w:sz="0" w:space="0" w:color="auto"/>
                <w:bottom w:val="none" w:sz="0" w:space="0" w:color="auto"/>
                <w:right w:val="none" w:sz="0" w:space="0" w:color="auto"/>
              </w:divBdr>
            </w:div>
            <w:div w:id="44375152">
              <w:marLeft w:val="0"/>
              <w:marRight w:val="0"/>
              <w:marTop w:val="0"/>
              <w:marBottom w:val="0"/>
              <w:divBdr>
                <w:top w:val="none" w:sz="0" w:space="0" w:color="auto"/>
                <w:left w:val="none" w:sz="0" w:space="0" w:color="auto"/>
                <w:bottom w:val="none" w:sz="0" w:space="0" w:color="auto"/>
                <w:right w:val="none" w:sz="0" w:space="0" w:color="auto"/>
              </w:divBdr>
            </w:div>
            <w:div w:id="328482398">
              <w:marLeft w:val="0"/>
              <w:marRight w:val="0"/>
              <w:marTop w:val="0"/>
              <w:marBottom w:val="0"/>
              <w:divBdr>
                <w:top w:val="none" w:sz="0" w:space="0" w:color="auto"/>
                <w:left w:val="none" w:sz="0" w:space="0" w:color="auto"/>
                <w:bottom w:val="none" w:sz="0" w:space="0" w:color="auto"/>
                <w:right w:val="none" w:sz="0" w:space="0" w:color="auto"/>
              </w:divBdr>
            </w:div>
            <w:div w:id="633603169">
              <w:marLeft w:val="0"/>
              <w:marRight w:val="0"/>
              <w:marTop w:val="0"/>
              <w:marBottom w:val="0"/>
              <w:divBdr>
                <w:top w:val="none" w:sz="0" w:space="0" w:color="auto"/>
                <w:left w:val="none" w:sz="0" w:space="0" w:color="auto"/>
                <w:bottom w:val="none" w:sz="0" w:space="0" w:color="auto"/>
                <w:right w:val="none" w:sz="0" w:space="0" w:color="auto"/>
              </w:divBdr>
            </w:div>
            <w:div w:id="1143548302">
              <w:marLeft w:val="0"/>
              <w:marRight w:val="0"/>
              <w:marTop w:val="0"/>
              <w:marBottom w:val="0"/>
              <w:divBdr>
                <w:top w:val="none" w:sz="0" w:space="0" w:color="auto"/>
                <w:left w:val="none" w:sz="0" w:space="0" w:color="auto"/>
                <w:bottom w:val="none" w:sz="0" w:space="0" w:color="auto"/>
                <w:right w:val="none" w:sz="0" w:space="0" w:color="auto"/>
              </w:divBdr>
            </w:div>
            <w:div w:id="179392045">
              <w:marLeft w:val="0"/>
              <w:marRight w:val="0"/>
              <w:marTop w:val="0"/>
              <w:marBottom w:val="0"/>
              <w:divBdr>
                <w:top w:val="none" w:sz="0" w:space="0" w:color="auto"/>
                <w:left w:val="none" w:sz="0" w:space="0" w:color="auto"/>
                <w:bottom w:val="none" w:sz="0" w:space="0" w:color="auto"/>
                <w:right w:val="none" w:sz="0" w:space="0" w:color="auto"/>
              </w:divBdr>
            </w:div>
            <w:div w:id="1174956899">
              <w:marLeft w:val="0"/>
              <w:marRight w:val="0"/>
              <w:marTop w:val="0"/>
              <w:marBottom w:val="0"/>
              <w:divBdr>
                <w:top w:val="none" w:sz="0" w:space="0" w:color="auto"/>
                <w:left w:val="none" w:sz="0" w:space="0" w:color="auto"/>
                <w:bottom w:val="none" w:sz="0" w:space="0" w:color="auto"/>
                <w:right w:val="none" w:sz="0" w:space="0" w:color="auto"/>
              </w:divBdr>
            </w:div>
            <w:div w:id="1610770502">
              <w:marLeft w:val="0"/>
              <w:marRight w:val="0"/>
              <w:marTop w:val="0"/>
              <w:marBottom w:val="0"/>
              <w:divBdr>
                <w:top w:val="none" w:sz="0" w:space="0" w:color="auto"/>
                <w:left w:val="none" w:sz="0" w:space="0" w:color="auto"/>
                <w:bottom w:val="none" w:sz="0" w:space="0" w:color="auto"/>
                <w:right w:val="none" w:sz="0" w:space="0" w:color="auto"/>
              </w:divBdr>
            </w:div>
            <w:div w:id="1999381554">
              <w:marLeft w:val="0"/>
              <w:marRight w:val="0"/>
              <w:marTop w:val="0"/>
              <w:marBottom w:val="0"/>
              <w:divBdr>
                <w:top w:val="none" w:sz="0" w:space="0" w:color="auto"/>
                <w:left w:val="none" w:sz="0" w:space="0" w:color="auto"/>
                <w:bottom w:val="none" w:sz="0" w:space="0" w:color="auto"/>
                <w:right w:val="none" w:sz="0" w:space="0" w:color="auto"/>
              </w:divBdr>
            </w:div>
            <w:div w:id="1952541538">
              <w:marLeft w:val="0"/>
              <w:marRight w:val="0"/>
              <w:marTop w:val="0"/>
              <w:marBottom w:val="0"/>
              <w:divBdr>
                <w:top w:val="none" w:sz="0" w:space="0" w:color="auto"/>
                <w:left w:val="none" w:sz="0" w:space="0" w:color="auto"/>
                <w:bottom w:val="none" w:sz="0" w:space="0" w:color="auto"/>
                <w:right w:val="none" w:sz="0" w:space="0" w:color="auto"/>
              </w:divBdr>
            </w:div>
            <w:div w:id="1726830559">
              <w:marLeft w:val="0"/>
              <w:marRight w:val="0"/>
              <w:marTop w:val="0"/>
              <w:marBottom w:val="0"/>
              <w:divBdr>
                <w:top w:val="none" w:sz="0" w:space="0" w:color="auto"/>
                <w:left w:val="none" w:sz="0" w:space="0" w:color="auto"/>
                <w:bottom w:val="none" w:sz="0" w:space="0" w:color="auto"/>
                <w:right w:val="none" w:sz="0" w:space="0" w:color="auto"/>
              </w:divBdr>
            </w:div>
            <w:div w:id="1910185078">
              <w:marLeft w:val="0"/>
              <w:marRight w:val="0"/>
              <w:marTop w:val="0"/>
              <w:marBottom w:val="0"/>
              <w:divBdr>
                <w:top w:val="none" w:sz="0" w:space="0" w:color="auto"/>
                <w:left w:val="none" w:sz="0" w:space="0" w:color="auto"/>
                <w:bottom w:val="none" w:sz="0" w:space="0" w:color="auto"/>
                <w:right w:val="none" w:sz="0" w:space="0" w:color="auto"/>
              </w:divBdr>
            </w:div>
            <w:div w:id="376122918">
              <w:marLeft w:val="0"/>
              <w:marRight w:val="0"/>
              <w:marTop w:val="0"/>
              <w:marBottom w:val="0"/>
              <w:divBdr>
                <w:top w:val="none" w:sz="0" w:space="0" w:color="auto"/>
                <w:left w:val="none" w:sz="0" w:space="0" w:color="auto"/>
                <w:bottom w:val="none" w:sz="0" w:space="0" w:color="auto"/>
                <w:right w:val="none" w:sz="0" w:space="0" w:color="auto"/>
              </w:divBdr>
            </w:div>
            <w:div w:id="746540787">
              <w:marLeft w:val="0"/>
              <w:marRight w:val="0"/>
              <w:marTop w:val="0"/>
              <w:marBottom w:val="0"/>
              <w:divBdr>
                <w:top w:val="none" w:sz="0" w:space="0" w:color="auto"/>
                <w:left w:val="none" w:sz="0" w:space="0" w:color="auto"/>
                <w:bottom w:val="none" w:sz="0" w:space="0" w:color="auto"/>
                <w:right w:val="none" w:sz="0" w:space="0" w:color="auto"/>
              </w:divBdr>
            </w:div>
            <w:div w:id="343820034">
              <w:marLeft w:val="0"/>
              <w:marRight w:val="0"/>
              <w:marTop w:val="0"/>
              <w:marBottom w:val="0"/>
              <w:divBdr>
                <w:top w:val="none" w:sz="0" w:space="0" w:color="auto"/>
                <w:left w:val="none" w:sz="0" w:space="0" w:color="auto"/>
                <w:bottom w:val="none" w:sz="0" w:space="0" w:color="auto"/>
                <w:right w:val="none" w:sz="0" w:space="0" w:color="auto"/>
              </w:divBdr>
            </w:div>
            <w:div w:id="292715358">
              <w:marLeft w:val="0"/>
              <w:marRight w:val="0"/>
              <w:marTop w:val="0"/>
              <w:marBottom w:val="0"/>
              <w:divBdr>
                <w:top w:val="none" w:sz="0" w:space="0" w:color="auto"/>
                <w:left w:val="none" w:sz="0" w:space="0" w:color="auto"/>
                <w:bottom w:val="none" w:sz="0" w:space="0" w:color="auto"/>
                <w:right w:val="none" w:sz="0" w:space="0" w:color="auto"/>
              </w:divBdr>
            </w:div>
            <w:div w:id="1711681559">
              <w:marLeft w:val="0"/>
              <w:marRight w:val="0"/>
              <w:marTop w:val="0"/>
              <w:marBottom w:val="0"/>
              <w:divBdr>
                <w:top w:val="none" w:sz="0" w:space="0" w:color="auto"/>
                <w:left w:val="none" w:sz="0" w:space="0" w:color="auto"/>
                <w:bottom w:val="none" w:sz="0" w:space="0" w:color="auto"/>
                <w:right w:val="none" w:sz="0" w:space="0" w:color="auto"/>
              </w:divBdr>
            </w:div>
            <w:div w:id="1415740682">
              <w:marLeft w:val="0"/>
              <w:marRight w:val="0"/>
              <w:marTop w:val="0"/>
              <w:marBottom w:val="0"/>
              <w:divBdr>
                <w:top w:val="none" w:sz="0" w:space="0" w:color="auto"/>
                <w:left w:val="none" w:sz="0" w:space="0" w:color="auto"/>
                <w:bottom w:val="none" w:sz="0" w:space="0" w:color="auto"/>
                <w:right w:val="none" w:sz="0" w:space="0" w:color="auto"/>
              </w:divBdr>
            </w:div>
            <w:div w:id="606693960">
              <w:marLeft w:val="0"/>
              <w:marRight w:val="0"/>
              <w:marTop w:val="0"/>
              <w:marBottom w:val="0"/>
              <w:divBdr>
                <w:top w:val="none" w:sz="0" w:space="0" w:color="auto"/>
                <w:left w:val="none" w:sz="0" w:space="0" w:color="auto"/>
                <w:bottom w:val="none" w:sz="0" w:space="0" w:color="auto"/>
                <w:right w:val="none" w:sz="0" w:space="0" w:color="auto"/>
              </w:divBdr>
            </w:div>
          </w:divsChild>
        </w:div>
        <w:div w:id="915941726">
          <w:marLeft w:val="0"/>
          <w:marRight w:val="0"/>
          <w:marTop w:val="0"/>
          <w:marBottom w:val="0"/>
          <w:divBdr>
            <w:top w:val="none" w:sz="0" w:space="0" w:color="auto"/>
            <w:left w:val="none" w:sz="0" w:space="0" w:color="auto"/>
            <w:bottom w:val="none" w:sz="0" w:space="0" w:color="auto"/>
            <w:right w:val="none" w:sz="0" w:space="0" w:color="auto"/>
          </w:divBdr>
          <w:divsChild>
            <w:div w:id="653754183">
              <w:marLeft w:val="0"/>
              <w:marRight w:val="0"/>
              <w:marTop w:val="0"/>
              <w:marBottom w:val="0"/>
              <w:divBdr>
                <w:top w:val="none" w:sz="0" w:space="0" w:color="auto"/>
                <w:left w:val="none" w:sz="0" w:space="0" w:color="auto"/>
                <w:bottom w:val="none" w:sz="0" w:space="0" w:color="auto"/>
                <w:right w:val="none" w:sz="0" w:space="0" w:color="auto"/>
              </w:divBdr>
            </w:div>
            <w:div w:id="438644507">
              <w:marLeft w:val="0"/>
              <w:marRight w:val="0"/>
              <w:marTop w:val="0"/>
              <w:marBottom w:val="0"/>
              <w:divBdr>
                <w:top w:val="none" w:sz="0" w:space="0" w:color="auto"/>
                <w:left w:val="none" w:sz="0" w:space="0" w:color="auto"/>
                <w:bottom w:val="none" w:sz="0" w:space="0" w:color="auto"/>
                <w:right w:val="none" w:sz="0" w:space="0" w:color="auto"/>
              </w:divBdr>
            </w:div>
            <w:div w:id="1089230302">
              <w:marLeft w:val="0"/>
              <w:marRight w:val="0"/>
              <w:marTop w:val="0"/>
              <w:marBottom w:val="0"/>
              <w:divBdr>
                <w:top w:val="none" w:sz="0" w:space="0" w:color="auto"/>
                <w:left w:val="none" w:sz="0" w:space="0" w:color="auto"/>
                <w:bottom w:val="none" w:sz="0" w:space="0" w:color="auto"/>
                <w:right w:val="none" w:sz="0" w:space="0" w:color="auto"/>
              </w:divBdr>
            </w:div>
            <w:div w:id="246885070">
              <w:marLeft w:val="0"/>
              <w:marRight w:val="0"/>
              <w:marTop w:val="0"/>
              <w:marBottom w:val="0"/>
              <w:divBdr>
                <w:top w:val="none" w:sz="0" w:space="0" w:color="auto"/>
                <w:left w:val="none" w:sz="0" w:space="0" w:color="auto"/>
                <w:bottom w:val="none" w:sz="0" w:space="0" w:color="auto"/>
                <w:right w:val="none" w:sz="0" w:space="0" w:color="auto"/>
              </w:divBdr>
            </w:div>
            <w:div w:id="723405221">
              <w:marLeft w:val="0"/>
              <w:marRight w:val="0"/>
              <w:marTop w:val="0"/>
              <w:marBottom w:val="0"/>
              <w:divBdr>
                <w:top w:val="none" w:sz="0" w:space="0" w:color="auto"/>
                <w:left w:val="none" w:sz="0" w:space="0" w:color="auto"/>
                <w:bottom w:val="none" w:sz="0" w:space="0" w:color="auto"/>
                <w:right w:val="none" w:sz="0" w:space="0" w:color="auto"/>
              </w:divBdr>
            </w:div>
            <w:div w:id="701246292">
              <w:marLeft w:val="0"/>
              <w:marRight w:val="0"/>
              <w:marTop w:val="0"/>
              <w:marBottom w:val="0"/>
              <w:divBdr>
                <w:top w:val="none" w:sz="0" w:space="0" w:color="auto"/>
                <w:left w:val="none" w:sz="0" w:space="0" w:color="auto"/>
                <w:bottom w:val="none" w:sz="0" w:space="0" w:color="auto"/>
                <w:right w:val="none" w:sz="0" w:space="0" w:color="auto"/>
              </w:divBdr>
            </w:div>
            <w:div w:id="1289050664">
              <w:marLeft w:val="0"/>
              <w:marRight w:val="0"/>
              <w:marTop w:val="0"/>
              <w:marBottom w:val="0"/>
              <w:divBdr>
                <w:top w:val="none" w:sz="0" w:space="0" w:color="auto"/>
                <w:left w:val="none" w:sz="0" w:space="0" w:color="auto"/>
                <w:bottom w:val="none" w:sz="0" w:space="0" w:color="auto"/>
                <w:right w:val="none" w:sz="0" w:space="0" w:color="auto"/>
              </w:divBdr>
            </w:div>
            <w:div w:id="1635870159">
              <w:marLeft w:val="0"/>
              <w:marRight w:val="0"/>
              <w:marTop w:val="0"/>
              <w:marBottom w:val="0"/>
              <w:divBdr>
                <w:top w:val="none" w:sz="0" w:space="0" w:color="auto"/>
                <w:left w:val="none" w:sz="0" w:space="0" w:color="auto"/>
                <w:bottom w:val="none" w:sz="0" w:space="0" w:color="auto"/>
                <w:right w:val="none" w:sz="0" w:space="0" w:color="auto"/>
              </w:divBdr>
            </w:div>
            <w:div w:id="177013967">
              <w:marLeft w:val="0"/>
              <w:marRight w:val="0"/>
              <w:marTop w:val="0"/>
              <w:marBottom w:val="0"/>
              <w:divBdr>
                <w:top w:val="none" w:sz="0" w:space="0" w:color="auto"/>
                <w:left w:val="none" w:sz="0" w:space="0" w:color="auto"/>
                <w:bottom w:val="none" w:sz="0" w:space="0" w:color="auto"/>
                <w:right w:val="none" w:sz="0" w:space="0" w:color="auto"/>
              </w:divBdr>
            </w:div>
            <w:div w:id="1683627025">
              <w:marLeft w:val="0"/>
              <w:marRight w:val="0"/>
              <w:marTop w:val="0"/>
              <w:marBottom w:val="0"/>
              <w:divBdr>
                <w:top w:val="none" w:sz="0" w:space="0" w:color="auto"/>
                <w:left w:val="none" w:sz="0" w:space="0" w:color="auto"/>
                <w:bottom w:val="none" w:sz="0" w:space="0" w:color="auto"/>
                <w:right w:val="none" w:sz="0" w:space="0" w:color="auto"/>
              </w:divBdr>
            </w:div>
            <w:div w:id="1681544744">
              <w:marLeft w:val="0"/>
              <w:marRight w:val="0"/>
              <w:marTop w:val="0"/>
              <w:marBottom w:val="0"/>
              <w:divBdr>
                <w:top w:val="none" w:sz="0" w:space="0" w:color="auto"/>
                <w:left w:val="none" w:sz="0" w:space="0" w:color="auto"/>
                <w:bottom w:val="none" w:sz="0" w:space="0" w:color="auto"/>
                <w:right w:val="none" w:sz="0" w:space="0" w:color="auto"/>
              </w:divBdr>
            </w:div>
            <w:div w:id="1393187636">
              <w:marLeft w:val="0"/>
              <w:marRight w:val="0"/>
              <w:marTop w:val="0"/>
              <w:marBottom w:val="0"/>
              <w:divBdr>
                <w:top w:val="none" w:sz="0" w:space="0" w:color="auto"/>
                <w:left w:val="none" w:sz="0" w:space="0" w:color="auto"/>
                <w:bottom w:val="none" w:sz="0" w:space="0" w:color="auto"/>
                <w:right w:val="none" w:sz="0" w:space="0" w:color="auto"/>
              </w:divBdr>
            </w:div>
            <w:div w:id="1919559525">
              <w:marLeft w:val="0"/>
              <w:marRight w:val="0"/>
              <w:marTop w:val="0"/>
              <w:marBottom w:val="0"/>
              <w:divBdr>
                <w:top w:val="none" w:sz="0" w:space="0" w:color="auto"/>
                <w:left w:val="none" w:sz="0" w:space="0" w:color="auto"/>
                <w:bottom w:val="none" w:sz="0" w:space="0" w:color="auto"/>
                <w:right w:val="none" w:sz="0" w:space="0" w:color="auto"/>
              </w:divBdr>
            </w:div>
            <w:div w:id="406651154">
              <w:marLeft w:val="0"/>
              <w:marRight w:val="0"/>
              <w:marTop w:val="0"/>
              <w:marBottom w:val="0"/>
              <w:divBdr>
                <w:top w:val="none" w:sz="0" w:space="0" w:color="auto"/>
                <w:left w:val="none" w:sz="0" w:space="0" w:color="auto"/>
                <w:bottom w:val="none" w:sz="0" w:space="0" w:color="auto"/>
                <w:right w:val="none" w:sz="0" w:space="0" w:color="auto"/>
              </w:divBdr>
            </w:div>
            <w:div w:id="2005359312">
              <w:marLeft w:val="0"/>
              <w:marRight w:val="0"/>
              <w:marTop w:val="0"/>
              <w:marBottom w:val="0"/>
              <w:divBdr>
                <w:top w:val="none" w:sz="0" w:space="0" w:color="auto"/>
                <w:left w:val="none" w:sz="0" w:space="0" w:color="auto"/>
                <w:bottom w:val="none" w:sz="0" w:space="0" w:color="auto"/>
                <w:right w:val="none" w:sz="0" w:space="0" w:color="auto"/>
              </w:divBdr>
            </w:div>
            <w:div w:id="1062872427">
              <w:marLeft w:val="0"/>
              <w:marRight w:val="0"/>
              <w:marTop w:val="0"/>
              <w:marBottom w:val="0"/>
              <w:divBdr>
                <w:top w:val="none" w:sz="0" w:space="0" w:color="auto"/>
                <w:left w:val="none" w:sz="0" w:space="0" w:color="auto"/>
                <w:bottom w:val="none" w:sz="0" w:space="0" w:color="auto"/>
                <w:right w:val="none" w:sz="0" w:space="0" w:color="auto"/>
              </w:divBdr>
            </w:div>
            <w:div w:id="633800777">
              <w:marLeft w:val="0"/>
              <w:marRight w:val="0"/>
              <w:marTop w:val="0"/>
              <w:marBottom w:val="0"/>
              <w:divBdr>
                <w:top w:val="none" w:sz="0" w:space="0" w:color="auto"/>
                <w:left w:val="none" w:sz="0" w:space="0" w:color="auto"/>
                <w:bottom w:val="none" w:sz="0" w:space="0" w:color="auto"/>
                <w:right w:val="none" w:sz="0" w:space="0" w:color="auto"/>
              </w:divBdr>
            </w:div>
            <w:div w:id="1957524188">
              <w:marLeft w:val="0"/>
              <w:marRight w:val="0"/>
              <w:marTop w:val="0"/>
              <w:marBottom w:val="0"/>
              <w:divBdr>
                <w:top w:val="none" w:sz="0" w:space="0" w:color="auto"/>
                <w:left w:val="none" w:sz="0" w:space="0" w:color="auto"/>
                <w:bottom w:val="none" w:sz="0" w:space="0" w:color="auto"/>
                <w:right w:val="none" w:sz="0" w:space="0" w:color="auto"/>
              </w:divBdr>
            </w:div>
            <w:div w:id="1498963645">
              <w:marLeft w:val="0"/>
              <w:marRight w:val="0"/>
              <w:marTop w:val="0"/>
              <w:marBottom w:val="0"/>
              <w:divBdr>
                <w:top w:val="none" w:sz="0" w:space="0" w:color="auto"/>
                <w:left w:val="none" w:sz="0" w:space="0" w:color="auto"/>
                <w:bottom w:val="none" w:sz="0" w:space="0" w:color="auto"/>
                <w:right w:val="none" w:sz="0" w:space="0" w:color="auto"/>
              </w:divBdr>
            </w:div>
            <w:div w:id="620573774">
              <w:marLeft w:val="0"/>
              <w:marRight w:val="0"/>
              <w:marTop w:val="0"/>
              <w:marBottom w:val="0"/>
              <w:divBdr>
                <w:top w:val="none" w:sz="0" w:space="0" w:color="auto"/>
                <w:left w:val="none" w:sz="0" w:space="0" w:color="auto"/>
                <w:bottom w:val="none" w:sz="0" w:space="0" w:color="auto"/>
                <w:right w:val="none" w:sz="0" w:space="0" w:color="auto"/>
              </w:divBdr>
            </w:div>
          </w:divsChild>
        </w:div>
        <w:div w:id="1675918750">
          <w:marLeft w:val="0"/>
          <w:marRight w:val="0"/>
          <w:marTop w:val="0"/>
          <w:marBottom w:val="0"/>
          <w:divBdr>
            <w:top w:val="none" w:sz="0" w:space="0" w:color="auto"/>
            <w:left w:val="none" w:sz="0" w:space="0" w:color="auto"/>
            <w:bottom w:val="none" w:sz="0" w:space="0" w:color="auto"/>
            <w:right w:val="none" w:sz="0" w:space="0" w:color="auto"/>
          </w:divBdr>
          <w:divsChild>
            <w:div w:id="909579931">
              <w:marLeft w:val="0"/>
              <w:marRight w:val="0"/>
              <w:marTop w:val="0"/>
              <w:marBottom w:val="0"/>
              <w:divBdr>
                <w:top w:val="none" w:sz="0" w:space="0" w:color="auto"/>
                <w:left w:val="none" w:sz="0" w:space="0" w:color="auto"/>
                <w:bottom w:val="none" w:sz="0" w:space="0" w:color="auto"/>
                <w:right w:val="none" w:sz="0" w:space="0" w:color="auto"/>
              </w:divBdr>
            </w:div>
            <w:div w:id="1633510934">
              <w:marLeft w:val="0"/>
              <w:marRight w:val="0"/>
              <w:marTop w:val="0"/>
              <w:marBottom w:val="0"/>
              <w:divBdr>
                <w:top w:val="none" w:sz="0" w:space="0" w:color="auto"/>
                <w:left w:val="none" w:sz="0" w:space="0" w:color="auto"/>
                <w:bottom w:val="none" w:sz="0" w:space="0" w:color="auto"/>
                <w:right w:val="none" w:sz="0" w:space="0" w:color="auto"/>
              </w:divBdr>
            </w:div>
            <w:div w:id="2051296889">
              <w:marLeft w:val="0"/>
              <w:marRight w:val="0"/>
              <w:marTop w:val="0"/>
              <w:marBottom w:val="0"/>
              <w:divBdr>
                <w:top w:val="none" w:sz="0" w:space="0" w:color="auto"/>
                <w:left w:val="none" w:sz="0" w:space="0" w:color="auto"/>
                <w:bottom w:val="none" w:sz="0" w:space="0" w:color="auto"/>
                <w:right w:val="none" w:sz="0" w:space="0" w:color="auto"/>
              </w:divBdr>
            </w:div>
            <w:div w:id="22363668">
              <w:marLeft w:val="0"/>
              <w:marRight w:val="0"/>
              <w:marTop w:val="0"/>
              <w:marBottom w:val="0"/>
              <w:divBdr>
                <w:top w:val="none" w:sz="0" w:space="0" w:color="auto"/>
                <w:left w:val="none" w:sz="0" w:space="0" w:color="auto"/>
                <w:bottom w:val="none" w:sz="0" w:space="0" w:color="auto"/>
                <w:right w:val="none" w:sz="0" w:space="0" w:color="auto"/>
              </w:divBdr>
            </w:div>
            <w:div w:id="832181773">
              <w:marLeft w:val="0"/>
              <w:marRight w:val="0"/>
              <w:marTop w:val="0"/>
              <w:marBottom w:val="0"/>
              <w:divBdr>
                <w:top w:val="none" w:sz="0" w:space="0" w:color="auto"/>
                <w:left w:val="none" w:sz="0" w:space="0" w:color="auto"/>
                <w:bottom w:val="none" w:sz="0" w:space="0" w:color="auto"/>
                <w:right w:val="none" w:sz="0" w:space="0" w:color="auto"/>
              </w:divBdr>
            </w:div>
            <w:div w:id="1834103143">
              <w:marLeft w:val="0"/>
              <w:marRight w:val="0"/>
              <w:marTop w:val="0"/>
              <w:marBottom w:val="0"/>
              <w:divBdr>
                <w:top w:val="none" w:sz="0" w:space="0" w:color="auto"/>
                <w:left w:val="none" w:sz="0" w:space="0" w:color="auto"/>
                <w:bottom w:val="none" w:sz="0" w:space="0" w:color="auto"/>
                <w:right w:val="none" w:sz="0" w:space="0" w:color="auto"/>
              </w:divBdr>
            </w:div>
            <w:div w:id="1163426390">
              <w:marLeft w:val="0"/>
              <w:marRight w:val="0"/>
              <w:marTop w:val="0"/>
              <w:marBottom w:val="0"/>
              <w:divBdr>
                <w:top w:val="none" w:sz="0" w:space="0" w:color="auto"/>
                <w:left w:val="none" w:sz="0" w:space="0" w:color="auto"/>
                <w:bottom w:val="none" w:sz="0" w:space="0" w:color="auto"/>
                <w:right w:val="none" w:sz="0" w:space="0" w:color="auto"/>
              </w:divBdr>
            </w:div>
            <w:div w:id="1905097428">
              <w:marLeft w:val="0"/>
              <w:marRight w:val="0"/>
              <w:marTop w:val="0"/>
              <w:marBottom w:val="0"/>
              <w:divBdr>
                <w:top w:val="none" w:sz="0" w:space="0" w:color="auto"/>
                <w:left w:val="none" w:sz="0" w:space="0" w:color="auto"/>
                <w:bottom w:val="none" w:sz="0" w:space="0" w:color="auto"/>
                <w:right w:val="none" w:sz="0" w:space="0" w:color="auto"/>
              </w:divBdr>
            </w:div>
            <w:div w:id="846094948">
              <w:marLeft w:val="0"/>
              <w:marRight w:val="0"/>
              <w:marTop w:val="0"/>
              <w:marBottom w:val="0"/>
              <w:divBdr>
                <w:top w:val="none" w:sz="0" w:space="0" w:color="auto"/>
                <w:left w:val="none" w:sz="0" w:space="0" w:color="auto"/>
                <w:bottom w:val="none" w:sz="0" w:space="0" w:color="auto"/>
                <w:right w:val="none" w:sz="0" w:space="0" w:color="auto"/>
              </w:divBdr>
            </w:div>
            <w:div w:id="1049719874">
              <w:marLeft w:val="0"/>
              <w:marRight w:val="0"/>
              <w:marTop w:val="0"/>
              <w:marBottom w:val="0"/>
              <w:divBdr>
                <w:top w:val="none" w:sz="0" w:space="0" w:color="auto"/>
                <w:left w:val="none" w:sz="0" w:space="0" w:color="auto"/>
                <w:bottom w:val="none" w:sz="0" w:space="0" w:color="auto"/>
                <w:right w:val="none" w:sz="0" w:space="0" w:color="auto"/>
              </w:divBdr>
            </w:div>
            <w:div w:id="860508448">
              <w:marLeft w:val="0"/>
              <w:marRight w:val="0"/>
              <w:marTop w:val="0"/>
              <w:marBottom w:val="0"/>
              <w:divBdr>
                <w:top w:val="none" w:sz="0" w:space="0" w:color="auto"/>
                <w:left w:val="none" w:sz="0" w:space="0" w:color="auto"/>
                <w:bottom w:val="none" w:sz="0" w:space="0" w:color="auto"/>
                <w:right w:val="none" w:sz="0" w:space="0" w:color="auto"/>
              </w:divBdr>
            </w:div>
            <w:div w:id="1295408665">
              <w:marLeft w:val="0"/>
              <w:marRight w:val="0"/>
              <w:marTop w:val="0"/>
              <w:marBottom w:val="0"/>
              <w:divBdr>
                <w:top w:val="none" w:sz="0" w:space="0" w:color="auto"/>
                <w:left w:val="none" w:sz="0" w:space="0" w:color="auto"/>
                <w:bottom w:val="none" w:sz="0" w:space="0" w:color="auto"/>
                <w:right w:val="none" w:sz="0" w:space="0" w:color="auto"/>
              </w:divBdr>
            </w:div>
            <w:div w:id="2144033495">
              <w:marLeft w:val="0"/>
              <w:marRight w:val="0"/>
              <w:marTop w:val="0"/>
              <w:marBottom w:val="0"/>
              <w:divBdr>
                <w:top w:val="none" w:sz="0" w:space="0" w:color="auto"/>
                <w:left w:val="none" w:sz="0" w:space="0" w:color="auto"/>
                <w:bottom w:val="none" w:sz="0" w:space="0" w:color="auto"/>
                <w:right w:val="none" w:sz="0" w:space="0" w:color="auto"/>
              </w:divBdr>
            </w:div>
            <w:div w:id="371542526">
              <w:marLeft w:val="0"/>
              <w:marRight w:val="0"/>
              <w:marTop w:val="0"/>
              <w:marBottom w:val="0"/>
              <w:divBdr>
                <w:top w:val="none" w:sz="0" w:space="0" w:color="auto"/>
                <w:left w:val="none" w:sz="0" w:space="0" w:color="auto"/>
                <w:bottom w:val="none" w:sz="0" w:space="0" w:color="auto"/>
                <w:right w:val="none" w:sz="0" w:space="0" w:color="auto"/>
              </w:divBdr>
            </w:div>
            <w:div w:id="857085606">
              <w:marLeft w:val="0"/>
              <w:marRight w:val="0"/>
              <w:marTop w:val="0"/>
              <w:marBottom w:val="0"/>
              <w:divBdr>
                <w:top w:val="none" w:sz="0" w:space="0" w:color="auto"/>
                <w:left w:val="none" w:sz="0" w:space="0" w:color="auto"/>
                <w:bottom w:val="none" w:sz="0" w:space="0" w:color="auto"/>
                <w:right w:val="none" w:sz="0" w:space="0" w:color="auto"/>
              </w:divBdr>
            </w:div>
            <w:div w:id="1879776902">
              <w:marLeft w:val="0"/>
              <w:marRight w:val="0"/>
              <w:marTop w:val="0"/>
              <w:marBottom w:val="0"/>
              <w:divBdr>
                <w:top w:val="none" w:sz="0" w:space="0" w:color="auto"/>
                <w:left w:val="none" w:sz="0" w:space="0" w:color="auto"/>
                <w:bottom w:val="none" w:sz="0" w:space="0" w:color="auto"/>
                <w:right w:val="none" w:sz="0" w:space="0" w:color="auto"/>
              </w:divBdr>
            </w:div>
            <w:div w:id="2087068552">
              <w:marLeft w:val="0"/>
              <w:marRight w:val="0"/>
              <w:marTop w:val="0"/>
              <w:marBottom w:val="0"/>
              <w:divBdr>
                <w:top w:val="none" w:sz="0" w:space="0" w:color="auto"/>
                <w:left w:val="none" w:sz="0" w:space="0" w:color="auto"/>
                <w:bottom w:val="none" w:sz="0" w:space="0" w:color="auto"/>
                <w:right w:val="none" w:sz="0" w:space="0" w:color="auto"/>
              </w:divBdr>
            </w:div>
            <w:div w:id="785276585">
              <w:marLeft w:val="0"/>
              <w:marRight w:val="0"/>
              <w:marTop w:val="0"/>
              <w:marBottom w:val="0"/>
              <w:divBdr>
                <w:top w:val="none" w:sz="0" w:space="0" w:color="auto"/>
                <w:left w:val="none" w:sz="0" w:space="0" w:color="auto"/>
                <w:bottom w:val="none" w:sz="0" w:space="0" w:color="auto"/>
                <w:right w:val="none" w:sz="0" w:space="0" w:color="auto"/>
              </w:divBdr>
            </w:div>
            <w:div w:id="451677309">
              <w:marLeft w:val="0"/>
              <w:marRight w:val="0"/>
              <w:marTop w:val="0"/>
              <w:marBottom w:val="0"/>
              <w:divBdr>
                <w:top w:val="none" w:sz="0" w:space="0" w:color="auto"/>
                <w:left w:val="none" w:sz="0" w:space="0" w:color="auto"/>
                <w:bottom w:val="none" w:sz="0" w:space="0" w:color="auto"/>
                <w:right w:val="none" w:sz="0" w:space="0" w:color="auto"/>
              </w:divBdr>
            </w:div>
            <w:div w:id="297224840">
              <w:marLeft w:val="0"/>
              <w:marRight w:val="0"/>
              <w:marTop w:val="0"/>
              <w:marBottom w:val="0"/>
              <w:divBdr>
                <w:top w:val="none" w:sz="0" w:space="0" w:color="auto"/>
                <w:left w:val="none" w:sz="0" w:space="0" w:color="auto"/>
                <w:bottom w:val="none" w:sz="0" w:space="0" w:color="auto"/>
                <w:right w:val="none" w:sz="0" w:space="0" w:color="auto"/>
              </w:divBdr>
            </w:div>
          </w:divsChild>
        </w:div>
        <w:div w:id="1413432208">
          <w:marLeft w:val="0"/>
          <w:marRight w:val="0"/>
          <w:marTop w:val="0"/>
          <w:marBottom w:val="0"/>
          <w:divBdr>
            <w:top w:val="none" w:sz="0" w:space="0" w:color="auto"/>
            <w:left w:val="none" w:sz="0" w:space="0" w:color="auto"/>
            <w:bottom w:val="none" w:sz="0" w:space="0" w:color="auto"/>
            <w:right w:val="none" w:sz="0" w:space="0" w:color="auto"/>
          </w:divBdr>
          <w:divsChild>
            <w:div w:id="887961926">
              <w:marLeft w:val="0"/>
              <w:marRight w:val="0"/>
              <w:marTop w:val="0"/>
              <w:marBottom w:val="0"/>
              <w:divBdr>
                <w:top w:val="none" w:sz="0" w:space="0" w:color="auto"/>
                <w:left w:val="none" w:sz="0" w:space="0" w:color="auto"/>
                <w:bottom w:val="none" w:sz="0" w:space="0" w:color="auto"/>
                <w:right w:val="none" w:sz="0" w:space="0" w:color="auto"/>
              </w:divBdr>
            </w:div>
            <w:div w:id="1327048199">
              <w:marLeft w:val="0"/>
              <w:marRight w:val="0"/>
              <w:marTop w:val="0"/>
              <w:marBottom w:val="0"/>
              <w:divBdr>
                <w:top w:val="none" w:sz="0" w:space="0" w:color="auto"/>
                <w:left w:val="none" w:sz="0" w:space="0" w:color="auto"/>
                <w:bottom w:val="none" w:sz="0" w:space="0" w:color="auto"/>
                <w:right w:val="none" w:sz="0" w:space="0" w:color="auto"/>
              </w:divBdr>
            </w:div>
            <w:div w:id="2008744522">
              <w:marLeft w:val="0"/>
              <w:marRight w:val="0"/>
              <w:marTop w:val="0"/>
              <w:marBottom w:val="0"/>
              <w:divBdr>
                <w:top w:val="none" w:sz="0" w:space="0" w:color="auto"/>
                <w:left w:val="none" w:sz="0" w:space="0" w:color="auto"/>
                <w:bottom w:val="none" w:sz="0" w:space="0" w:color="auto"/>
                <w:right w:val="none" w:sz="0" w:space="0" w:color="auto"/>
              </w:divBdr>
            </w:div>
            <w:div w:id="30112332">
              <w:marLeft w:val="0"/>
              <w:marRight w:val="0"/>
              <w:marTop w:val="0"/>
              <w:marBottom w:val="0"/>
              <w:divBdr>
                <w:top w:val="none" w:sz="0" w:space="0" w:color="auto"/>
                <w:left w:val="none" w:sz="0" w:space="0" w:color="auto"/>
                <w:bottom w:val="none" w:sz="0" w:space="0" w:color="auto"/>
                <w:right w:val="none" w:sz="0" w:space="0" w:color="auto"/>
              </w:divBdr>
            </w:div>
            <w:div w:id="1556357903">
              <w:marLeft w:val="0"/>
              <w:marRight w:val="0"/>
              <w:marTop w:val="0"/>
              <w:marBottom w:val="0"/>
              <w:divBdr>
                <w:top w:val="none" w:sz="0" w:space="0" w:color="auto"/>
                <w:left w:val="none" w:sz="0" w:space="0" w:color="auto"/>
                <w:bottom w:val="none" w:sz="0" w:space="0" w:color="auto"/>
                <w:right w:val="none" w:sz="0" w:space="0" w:color="auto"/>
              </w:divBdr>
            </w:div>
            <w:div w:id="1371956916">
              <w:marLeft w:val="0"/>
              <w:marRight w:val="0"/>
              <w:marTop w:val="0"/>
              <w:marBottom w:val="0"/>
              <w:divBdr>
                <w:top w:val="none" w:sz="0" w:space="0" w:color="auto"/>
                <w:left w:val="none" w:sz="0" w:space="0" w:color="auto"/>
                <w:bottom w:val="none" w:sz="0" w:space="0" w:color="auto"/>
                <w:right w:val="none" w:sz="0" w:space="0" w:color="auto"/>
              </w:divBdr>
            </w:div>
            <w:div w:id="981345816">
              <w:marLeft w:val="0"/>
              <w:marRight w:val="0"/>
              <w:marTop w:val="0"/>
              <w:marBottom w:val="0"/>
              <w:divBdr>
                <w:top w:val="none" w:sz="0" w:space="0" w:color="auto"/>
                <w:left w:val="none" w:sz="0" w:space="0" w:color="auto"/>
                <w:bottom w:val="none" w:sz="0" w:space="0" w:color="auto"/>
                <w:right w:val="none" w:sz="0" w:space="0" w:color="auto"/>
              </w:divBdr>
            </w:div>
            <w:div w:id="1117025089">
              <w:marLeft w:val="0"/>
              <w:marRight w:val="0"/>
              <w:marTop w:val="0"/>
              <w:marBottom w:val="0"/>
              <w:divBdr>
                <w:top w:val="none" w:sz="0" w:space="0" w:color="auto"/>
                <w:left w:val="none" w:sz="0" w:space="0" w:color="auto"/>
                <w:bottom w:val="none" w:sz="0" w:space="0" w:color="auto"/>
                <w:right w:val="none" w:sz="0" w:space="0" w:color="auto"/>
              </w:divBdr>
            </w:div>
            <w:div w:id="979964454">
              <w:marLeft w:val="0"/>
              <w:marRight w:val="0"/>
              <w:marTop w:val="0"/>
              <w:marBottom w:val="0"/>
              <w:divBdr>
                <w:top w:val="none" w:sz="0" w:space="0" w:color="auto"/>
                <w:left w:val="none" w:sz="0" w:space="0" w:color="auto"/>
                <w:bottom w:val="none" w:sz="0" w:space="0" w:color="auto"/>
                <w:right w:val="none" w:sz="0" w:space="0" w:color="auto"/>
              </w:divBdr>
            </w:div>
            <w:div w:id="203450668">
              <w:marLeft w:val="0"/>
              <w:marRight w:val="0"/>
              <w:marTop w:val="0"/>
              <w:marBottom w:val="0"/>
              <w:divBdr>
                <w:top w:val="none" w:sz="0" w:space="0" w:color="auto"/>
                <w:left w:val="none" w:sz="0" w:space="0" w:color="auto"/>
                <w:bottom w:val="none" w:sz="0" w:space="0" w:color="auto"/>
                <w:right w:val="none" w:sz="0" w:space="0" w:color="auto"/>
              </w:divBdr>
            </w:div>
            <w:div w:id="1946961568">
              <w:marLeft w:val="0"/>
              <w:marRight w:val="0"/>
              <w:marTop w:val="0"/>
              <w:marBottom w:val="0"/>
              <w:divBdr>
                <w:top w:val="none" w:sz="0" w:space="0" w:color="auto"/>
                <w:left w:val="none" w:sz="0" w:space="0" w:color="auto"/>
                <w:bottom w:val="none" w:sz="0" w:space="0" w:color="auto"/>
                <w:right w:val="none" w:sz="0" w:space="0" w:color="auto"/>
              </w:divBdr>
            </w:div>
            <w:div w:id="2095391914">
              <w:marLeft w:val="0"/>
              <w:marRight w:val="0"/>
              <w:marTop w:val="0"/>
              <w:marBottom w:val="0"/>
              <w:divBdr>
                <w:top w:val="none" w:sz="0" w:space="0" w:color="auto"/>
                <w:left w:val="none" w:sz="0" w:space="0" w:color="auto"/>
                <w:bottom w:val="none" w:sz="0" w:space="0" w:color="auto"/>
                <w:right w:val="none" w:sz="0" w:space="0" w:color="auto"/>
              </w:divBdr>
            </w:div>
            <w:div w:id="372386966">
              <w:marLeft w:val="0"/>
              <w:marRight w:val="0"/>
              <w:marTop w:val="0"/>
              <w:marBottom w:val="0"/>
              <w:divBdr>
                <w:top w:val="none" w:sz="0" w:space="0" w:color="auto"/>
                <w:left w:val="none" w:sz="0" w:space="0" w:color="auto"/>
                <w:bottom w:val="none" w:sz="0" w:space="0" w:color="auto"/>
                <w:right w:val="none" w:sz="0" w:space="0" w:color="auto"/>
              </w:divBdr>
            </w:div>
            <w:div w:id="1843347996">
              <w:marLeft w:val="0"/>
              <w:marRight w:val="0"/>
              <w:marTop w:val="0"/>
              <w:marBottom w:val="0"/>
              <w:divBdr>
                <w:top w:val="none" w:sz="0" w:space="0" w:color="auto"/>
                <w:left w:val="none" w:sz="0" w:space="0" w:color="auto"/>
                <w:bottom w:val="none" w:sz="0" w:space="0" w:color="auto"/>
                <w:right w:val="none" w:sz="0" w:space="0" w:color="auto"/>
              </w:divBdr>
            </w:div>
            <w:div w:id="993021853">
              <w:marLeft w:val="0"/>
              <w:marRight w:val="0"/>
              <w:marTop w:val="0"/>
              <w:marBottom w:val="0"/>
              <w:divBdr>
                <w:top w:val="none" w:sz="0" w:space="0" w:color="auto"/>
                <w:left w:val="none" w:sz="0" w:space="0" w:color="auto"/>
                <w:bottom w:val="none" w:sz="0" w:space="0" w:color="auto"/>
                <w:right w:val="none" w:sz="0" w:space="0" w:color="auto"/>
              </w:divBdr>
            </w:div>
            <w:div w:id="1159495502">
              <w:marLeft w:val="0"/>
              <w:marRight w:val="0"/>
              <w:marTop w:val="0"/>
              <w:marBottom w:val="0"/>
              <w:divBdr>
                <w:top w:val="none" w:sz="0" w:space="0" w:color="auto"/>
                <w:left w:val="none" w:sz="0" w:space="0" w:color="auto"/>
                <w:bottom w:val="none" w:sz="0" w:space="0" w:color="auto"/>
                <w:right w:val="none" w:sz="0" w:space="0" w:color="auto"/>
              </w:divBdr>
            </w:div>
            <w:div w:id="195627246">
              <w:marLeft w:val="0"/>
              <w:marRight w:val="0"/>
              <w:marTop w:val="0"/>
              <w:marBottom w:val="0"/>
              <w:divBdr>
                <w:top w:val="none" w:sz="0" w:space="0" w:color="auto"/>
                <w:left w:val="none" w:sz="0" w:space="0" w:color="auto"/>
                <w:bottom w:val="none" w:sz="0" w:space="0" w:color="auto"/>
                <w:right w:val="none" w:sz="0" w:space="0" w:color="auto"/>
              </w:divBdr>
            </w:div>
            <w:div w:id="614093504">
              <w:marLeft w:val="0"/>
              <w:marRight w:val="0"/>
              <w:marTop w:val="0"/>
              <w:marBottom w:val="0"/>
              <w:divBdr>
                <w:top w:val="none" w:sz="0" w:space="0" w:color="auto"/>
                <w:left w:val="none" w:sz="0" w:space="0" w:color="auto"/>
                <w:bottom w:val="none" w:sz="0" w:space="0" w:color="auto"/>
                <w:right w:val="none" w:sz="0" w:space="0" w:color="auto"/>
              </w:divBdr>
            </w:div>
            <w:div w:id="733743148">
              <w:marLeft w:val="0"/>
              <w:marRight w:val="0"/>
              <w:marTop w:val="0"/>
              <w:marBottom w:val="0"/>
              <w:divBdr>
                <w:top w:val="none" w:sz="0" w:space="0" w:color="auto"/>
                <w:left w:val="none" w:sz="0" w:space="0" w:color="auto"/>
                <w:bottom w:val="none" w:sz="0" w:space="0" w:color="auto"/>
                <w:right w:val="none" w:sz="0" w:space="0" w:color="auto"/>
              </w:divBdr>
            </w:div>
            <w:div w:id="101725470">
              <w:marLeft w:val="0"/>
              <w:marRight w:val="0"/>
              <w:marTop w:val="0"/>
              <w:marBottom w:val="0"/>
              <w:divBdr>
                <w:top w:val="none" w:sz="0" w:space="0" w:color="auto"/>
                <w:left w:val="none" w:sz="0" w:space="0" w:color="auto"/>
                <w:bottom w:val="none" w:sz="0" w:space="0" w:color="auto"/>
                <w:right w:val="none" w:sz="0" w:space="0" w:color="auto"/>
              </w:divBdr>
            </w:div>
          </w:divsChild>
        </w:div>
        <w:div w:id="1745715125">
          <w:marLeft w:val="0"/>
          <w:marRight w:val="0"/>
          <w:marTop w:val="0"/>
          <w:marBottom w:val="0"/>
          <w:divBdr>
            <w:top w:val="none" w:sz="0" w:space="0" w:color="auto"/>
            <w:left w:val="none" w:sz="0" w:space="0" w:color="auto"/>
            <w:bottom w:val="none" w:sz="0" w:space="0" w:color="auto"/>
            <w:right w:val="none" w:sz="0" w:space="0" w:color="auto"/>
          </w:divBdr>
          <w:divsChild>
            <w:div w:id="411240817">
              <w:marLeft w:val="0"/>
              <w:marRight w:val="0"/>
              <w:marTop w:val="0"/>
              <w:marBottom w:val="0"/>
              <w:divBdr>
                <w:top w:val="none" w:sz="0" w:space="0" w:color="auto"/>
                <w:left w:val="none" w:sz="0" w:space="0" w:color="auto"/>
                <w:bottom w:val="none" w:sz="0" w:space="0" w:color="auto"/>
                <w:right w:val="none" w:sz="0" w:space="0" w:color="auto"/>
              </w:divBdr>
            </w:div>
            <w:div w:id="1216238644">
              <w:marLeft w:val="0"/>
              <w:marRight w:val="0"/>
              <w:marTop w:val="0"/>
              <w:marBottom w:val="0"/>
              <w:divBdr>
                <w:top w:val="none" w:sz="0" w:space="0" w:color="auto"/>
                <w:left w:val="none" w:sz="0" w:space="0" w:color="auto"/>
                <w:bottom w:val="none" w:sz="0" w:space="0" w:color="auto"/>
                <w:right w:val="none" w:sz="0" w:space="0" w:color="auto"/>
              </w:divBdr>
            </w:div>
            <w:div w:id="1610239239">
              <w:marLeft w:val="0"/>
              <w:marRight w:val="0"/>
              <w:marTop w:val="0"/>
              <w:marBottom w:val="0"/>
              <w:divBdr>
                <w:top w:val="none" w:sz="0" w:space="0" w:color="auto"/>
                <w:left w:val="none" w:sz="0" w:space="0" w:color="auto"/>
                <w:bottom w:val="none" w:sz="0" w:space="0" w:color="auto"/>
                <w:right w:val="none" w:sz="0" w:space="0" w:color="auto"/>
              </w:divBdr>
            </w:div>
            <w:div w:id="370113562">
              <w:marLeft w:val="0"/>
              <w:marRight w:val="0"/>
              <w:marTop w:val="0"/>
              <w:marBottom w:val="0"/>
              <w:divBdr>
                <w:top w:val="none" w:sz="0" w:space="0" w:color="auto"/>
                <w:left w:val="none" w:sz="0" w:space="0" w:color="auto"/>
                <w:bottom w:val="none" w:sz="0" w:space="0" w:color="auto"/>
                <w:right w:val="none" w:sz="0" w:space="0" w:color="auto"/>
              </w:divBdr>
            </w:div>
            <w:div w:id="1680158013">
              <w:marLeft w:val="0"/>
              <w:marRight w:val="0"/>
              <w:marTop w:val="0"/>
              <w:marBottom w:val="0"/>
              <w:divBdr>
                <w:top w:val="none" w:sz="0" w:space="0" w:color="auto"/>
                <w:left w:val="none" w:sz="0" w:space="0" w:color="auto"/>
                <w:bottom w:val="none" w:sz="0" w:space="0" w:color="auto"/>
                <w:right w:val="none" w:sz="0" w:space="0" w:color="auto"/>
              </w:divBdr>
            </w:div>
            <w:div w:id="606155061">
              <w:marLeft w:val="0"/>
              <w:marRight w:val="0"/>
              <w:marTop w:val="0"/>
              <w:marBottom w:val="0"/>
              <w:divBdr>
                <w:top w:val="none" w:sz="0" w:space="0" w:color="auto"/>
                <w:left w:val="none" w:sz="0" w:space="0" w:color="auto"/>
                <w:bottom w:val="none" w:sz="0" w:space="0" w:color="auto"/>
                <w:right w:val="none" w:sz="0" w:space="0" w:color="auto"/>
              </w:divBdr>
            </w:div>
            <w:div w:id="2100902264">
              <w:marLeft w:val="0"/>
              <w:marRight w:val="0"/>
              <w:marTop w:val="0"/>
              <w:marBottom w:val="0"/>
              <w:divBdr>
                <w:top w:val="none" w:sz="0" w:space="0" w:color="auto"/>
                <w:left w:val="none" w:sz="0" w:space="0" w:color="auto"/>
                <w:bottom w:val="none" w:sz="0" w:space="0" w:color="auto"/>
                <w:right w:val="none" w:sz="0" w:space="0" w:color="auto"/>
              </w:divBdr>
            </w:div>
            <w:div w:id="974140490">
              <w:marLeft w:val="0"/>
              <w:marRight w:val="0"/>
              <w:marTop w:val="0"/>
              <w:marBottom w:val="0"/>
              <w:divBdr>
                <w:top w:val="none" w:sz="0" w:space="0" w:color="auto"/>
                <w:left w:val="none" w:sz="0" w:space="0" w:color="auto"/>
                <w:bottom w:val="none" w:sz="0" w:space="0" w:color="auto"/>
                <w:right w:val="none" w:sz="0" w:space="0" w:color="auto"/>
              </w:divBdr>
            </w:div>
            <w:div w:id="1497645886">
              <w:marLeft w:val="0"/>
              <w:marRight w:val="0"/>
              <w:marTop w:val="0"/>
              <w:marBottom w:val="0"/>
              <w:divBdr>
                <w:top w:val="none" w:sz="0" w:space="0" w:color="auto"/>
                <w:left w:val="none" w:sz="0" w:space="0" w:color="auto"/>
                <w:bottom w:val="none" w:sz="0" w:space="0" w:color="auto"/>
                <w:right w:val="none" w:sz="0" w:space="0" w:color="auto"/>
              </w:divBdr>
            </w:div>
            <w:div w:id="1212763248">
              <w:marLeft w:val="0"/>
              <w:marRight w:val="0"/>
              <w:marTop w:val="0"/>
              <w:marBottom w:val="0"/>
              <w:divBdr>
                <w:top w:val="none" w:sz="0" w:space="0" w:color="auto"/>
                <w:left w:val="none" w:sz="0" w:space="0" w:color="auto"/>
                <w:bottom w:val="none" w:sz="0" w:space="0" w:color="auto"/>
                <w:right w:val="none" w:sz="0" w:space="0" w:color="auto"/>
              </w:divBdr>
            </w:div>
            <w:div w:id="643852294">
              <w:marLeft w:val="0"/>
              <w:marRight w:val="0"/>
              <w:marTop w:val="0"/>
              <w:marBottom w:val="0"/>
              <w:divBdr>
                <w:top w:val="none" w:sz="0" w:space="0" w:color="auto"/>
                <w:left w:val="none" w:sz="0" w:space="0" w:color="auto"/>
                <w:bottom w:val="none" w:sz="0" w:space="0" w:color="auto"/>
                <w:right w:val="none" w:sz="0" w:space="0" w:color="auto"/>
              </w:divBdr>
            </w:div>
            <w:div w:id="1328634621">
              <w:marLeft w:val="0"/>
              <w:marRight w:val="0"/>
              <w:marTop w:val="0"/>
              <w:marBottom w:val="0"/>
              <w:divBdr>
                <w:top w:val="none" w:sz="0" w:space="0" w:color="auto"/>
                <w:left w:val="none" w:sz="0" w:space="0" w:color="auto"/>
                <w:bottom w:val="none" w:sz="0" w:space="0" w:color="auto"/>
                <w:right w:val="none" w:sz="0" w:space="0" w:color="auto"/>
              </w:divBdr>
            </w:div>
            <w:div w:id="1310356119">
              <w:marLeft w:val="0"/>
              <w:marRight w:val="0"/>
              <w:marTop w:val="0"/>
              <w:marBottom w:val="0"/>
              <w:divBdr>
                <w:top w:val="none" w:sz="0" w:space="0" w:color="auto"/>
                <w:left w:val="none" w:sz="0" w:space="0" w:color="auto"/>
                <w:bottom w:val="none" w:sz="0" w:space="0" w:color="auto"/>
                <w:right w:val="none" w:sz="0" w:space="0" w:color="auto"/>
              </w:divBdr>
            </w:div>
            <w:div w:id="991564548">
              <w:marLeft w:val="0"/>
              <w:marRight w:val="0"/>
              <w:marTop w:val="0"/>
              <w:marBottom w:val="0"/>
              <w:divBdr>
                <w:top w:val="none" w:sz="0" w:space="0" w:color="auto"/>
                <w:left w:val="none" w:sz="0" w:space="0" w:color="auto"/>
                <w:bottom w:val="none" w:sz="0" w:space="0" w:color="auto"/>
                <w:right w:val="none" w:sz="0" w:space="0" w:color="auto"/>
              </w:divBdr>
            </w:div>
            <w:div w:id="149055947">
              <w:marLeft w:val="0"/>
              <w:marRight w:val="0"/>
              <w:marTop w:val="0"/>
              <w:marBottom w:val="0"/>
              <w:divBdr>
                <w:top w:val="none" w:sz="0" w:space="0" w:color="auto"/>
                <w:left w:val="none" w:sz="0" w:space="0" w:color="auto"/>
                <w:bottom w:val="none" w:sz="0" w:space="0" w:color="auto"/>
                <w:right w:val="none" w:sz="0" w:space="0" w:color="auto"/>
              </w:divBdr>
            </w:div>
            <w:div w:id="682514156">
              <w:marLeft w:val="0"/>
              <w:marRight w:val="0"/>
              <w:marTop w:val="0"/>
              <w:marBottom w:val="0"/>
              <w:divBdr>
                <w:top w:val="none" w:sz="0" w:space="0" w:color="auto"/>
                <w:left w:val="none" w:sz="0" w:space="0" w:color="auto"/>
                <w:bottom w:val="none" w:sz="0" w:space="0" w:color="auto"/>
                <w:right w:val="none" w:sz="0" w:space="0" w:color="auto"/>
              </w:divBdr>
            </w:div>
            <w:div w:id="991641826">
              <w:marLeft w:val="0"/>
              <w:marRight w:val="0"/>
              <w:marTop w:val="0"/>
              <w:marBottom w:val="0"/>
              <w:divBdr>
                <w:top w:val="none" w:sz="0" w:space="0" w:color="auto"/>
                <w:left w:val="none" w:sz="0" w:space="0" w:color="auto"/>
                <w:bottom w:val="none" w:sz="0" w:space="0" w:color="auto"/>
                <w:right w:val="none" w:sz="0" w:space="0" w:color="auto"/>
              </w:divBdr>
            </w:div>
            <w:div w:id="1024090970">
              <w:marLeft w:val="0"/>
              <w:marRight w:val="0"/>
              <w:marTop w:val="0"/>
              <w:marBottom w:val="0"/>
              <w:divBdr>
                <w:top w:val="none" w:sz="0" w:space="0" w:color="auto"/>
                <w:left w:val="none" w:sz="0" w:space="0" w:color="auto"/>
                <w:bottom w:val="none" w:sz="0" w:space="0" w:color="auto"/>
                <w:right w:val="none" w:sz="0" w:space="0" w:color="auto"/>
              </w:divBdr>
            </w:div>
            <w:div w:id="213810157">
              <w:marLeft w:val="0"/>
              <w:marRight w:val="0"/>
              <w:marTop w:val="0"/>
              <w:marBottom w:val="0"/>
              <w:divBdr>
                <w:top w:val="none" w:sz="0" w:space="0" w:color="auto"/>
                <w:left w:val="none" w:sz="0" w:space="0" w:color="auto"/>
                <w:bottom w:val="none" w:sz="0" w:space="0" w:color="auto"/>
                <w:right w:val="none" w:sz="0" w:space="0" w:color="auto"/>
              </w:divBdr>
            </w:div>
            <w:div w:id="1562209610">
              <w:marLeft w:val="0"/>
              <w:marRight w:val="0"/>
              <w:marTop w:val="0"/>
              <w:marBottom w:val="0"/>
              <w:divBdr>
                <w:top w:val="none" w:sz="0" w:space="0" w:color="auto"/>
                <w:left w:val="none" w:sz="0" w:space="0" w:color="auto"/>
                <w:bottom w:val="none" w:sz="0" w:space="0" w:color="auto"/>
                <w:right w:val="none" w:sz="0" w:space="0" w:color="auto"/>
              </w:divBdr>
            </w:div>
          </w:divsChild>
        </w:div>
        <w:div w:id="1342506485">
          <w:marLeft w:val="0"/>
          <w:marRight w:val="0"/>
          <w:marTop w:val="0"/>
          <w:marBottom w:val="0"/>
          <w:divBdr>
            <w:top w:val="none" w:sz="0" w:space="0" w:color="auto"/>
            <w:left w:val="none" w:sz="0" w:space="0" w:color="auto"/>
            <w:bottom w:val="none" w:sz="0" w:space="0" w:color="auto"/>
            <w:right w:val="none" w:sz="0" w:space="0" w:color="auto"/>
          </w:divBdr>
          <w:divsChild>
            <w:div w:id="1755666698">
              <w:marLeft w:val="0"/>
              <w:marRight w:val="0"/>
              <w:marTop w:val="0"/>
              <w:marBottom w:val="0"/>
              <w:divBdr>
                <w:top w:val="none" w:sz="0" w:space="0" w:color="auto"/>
                <w:left w:val="none" w:sz="0" w:space="0" w:color="auto"/>
                <w:bottom w:val="none" w:sz="0" w:space="0" w:color="auto"/>
                <w:right w:val="none" w:sz="0" w:space="0" w:color="auto"/>
              </w:divBdr>
            </w:div>
            <w:div w:id="1242451886">
              <w:marLeft w:val="0"/>
              <w:marRight w:val="0"/>
              <w:marTop w:val="0"/>
              <w:marBottom w:val="0"/>
              <w:divBdr>
                <w:top w:val="none" w:sz="0" w:space="0" w:color="auto"/>
                <w:left w:val="none" w:sz="0" w:space="0" w:color="auto"/>
                <w:bottom w:val="none" w:sz="0" w:space="0" w:color="auto"/>
                <w:right w:val="none" w:sz="0" w:space="0" w:color="auto"/>
              </w:divBdr>
            </w:div>
            <w:div w:id="1866405732">
              <w:marLeft w:val="0"/>
              <w:marRight w:val="0"/>
              <w:marTop w:val="0"/>
              <w:marBottom w:val="0"/>
              <w:divBdr>
                <w:top w:val="none" w:sz="0" w:space="0" w:color="auto"/>
                <w:left w:val="none" w:sz="0" w:space="0" w:color="auto"/>
                <w:bottom w:val="none" w:sz="0" w:space="0" w:color="auto"/>
                <w:right w:val="none" w:sz="0" w:space="0" w:color="auto"/>
              </w:divBdr>
            </w:div>
            <w:div w:id="1442601400">
              <w:marLeft w:val="0"/>
              <w:marRight w:val="0"/>
              <w:marTop w:val="0"/>
              <w:marBottom w:val="0"/>
              <w:divBdr>
                <w:top w:val="none" w:sz="0" w:space="0" w:color="auto"/>
                <w:left w:val="none" w:sz="0" w:space="0" w:color="auto"/>
                <w:bottom w:val="none" w:sz="0" w:space="0" w:color="auto"/>
                <w:right w:val="none" w:sz="0" w:space="0" w:color="auto"/>
              </w:divBdr>
            </w:div>
            <w:div w:id="497497691">
              <w:marLeft w:val="0"/>
              <w:marRight w:val="0"/>
              <w:marTop w:val="0"/>
              <w:marBottom w:val="0"/>
              <w:divBdr>
                <w:top w:val="none" w:sz="0" w:space="0" w:color="auto"/>
                <w:left w:val="none" w:sz="0" w:space="0" w:color="auto"/>
                <w:bottom w:val="none" w:sz="0" w:space="0" w:color="auto"/>
                <w:right w:val="none" w:sz="0" w:space="0" w:color="auto"/>
              </w:divBdr>
            </w:div>
            <w:div w:id="1398170700">
              <w:marLeft w:val="0"/>
              <w:marRight w:val="0"/>
              <w:marTop w:val="0"/>
              <w:marBottom w:val="0"/>
              <w:divBdr>
                <w:top w:val="none" w:sz="0" w:space="0" w:color="auto"/>
                <w:left w:val="none" w:sz="0" w:space="0" w:color="auto"/>
                <w:bottom w:val="none" w:sz="0" w:space="0" w:color="auto"/>
                <w:right w:val="none" w:sz="0" w:space="0" w:color="auto"/>
              </w:divBdr>
            </w:div>
            <w:div w:id="1299072387">
              <w:marLeft w:val="0"/>
              <w:marRight w:val="0"/>
              <w:marTop w:val="0"/>
              <w:marBottom w:val="0"/>
              <w:divBdr>
                <w:top w:val="none" w:sz="0" w:space="0" w:color="auto"/>
                <w:left w:val="none" w:sz="0" w:space="0" w:color="auto"/>
                <w:bottom w:val="none" w:sz="0" w:space="0" w:color="auto"/>
                <w:right w:val="none" w:sz="0" w:space="0" w:color="auto"/>
              </w:divBdr>
            </w:div>
            <w:div w:id="1021707602">
              <w:marLeft w:val="0"/>
              <w:marRight w:val="0"/>
              <w:marTop w:val="0"/>
              <w:marBottom w:val="0"/>
              <w:divBdr>
                <w:top w:val="none" w:sz="0" w:space="0" w:color="auto"/>
                <w:left w:val="none" w:sz="0" w:space="0" w:color="auto"/>
                <w:bottom w:val="none" w:sz="0" w:space="0" w:color="auto"/>
                <w:right w:val="none" w:sz="0" w:space="0" w:color="auto"/>
              </w:divBdr>
            </w:div>
            <w:div w:id="573126658">
              <w:marLeft w:val="0"/>
              <w:marRight w:val="0"/>
              <w:marTop w:val="0"/>
              <w:marBottom w:val="0"/>
              <w:divBdr>
                <w:top w:val="none" w:sz="0" w:space="0" w:color="auto"/>
                <w:left w:val="none" w:sz="0" w:space="0" w:color="auto"/>
                <w:bottom w:val="none" w:sz="0" w:space="0" w:color="auto"/>
                <w:right w:val="none" w:sz="0" w:space="0" w:color="auto"/>
              </w:divBdr>
            </w:div>
            <w:div w:id="796333311">
              <w:marLeft w:val="0"/>
              <w:marRight w:val="0"/>
              <w:marTop w:val="0"/>
              <w:marBottom w:val="0"/>
              <w:divBdr>
                <w:top w:val="none" w:sz="0" w:space="0" w:color="auto"/>
                <w:left w:val="none" w:sz="0" w:space="0" w:color="auto"/>
                <w:bottom w:val="none" w:sz="0" w:space="0" w:color="auto"/>
                <w:right w:val="none" w:sz="0" w:space="0" w:color="auto"/>
              </w:divBdr>
            </w:div>
            <w:div w:id="410389126">
              <w:marLeft w:val="0"/>
              <w:marRight w:val="0"/>
              <w:marTop w:val="0"/>
              <w:marBottom w:val="0"/>
              <w:divBdr>
                <w:top w:val="none" w:sz="0" w:space="0" w:color="auto"/>
                <w:left w:val="none" w:sz="0" w:space="0" w:color="auto"/>
                <w:bottom w:val="none" w:sz="0" w:space="0" w:color="auto"/>
                <w:right w:val="none" w:sz="0" w:space="0" w:color="auto"/>
              </w:divBdr>
            </w:div>
            <w:div w:id="1383405381">
              <w:marLeft w:val="0"/>
              <w:marRight w:val="0"/>
              <w:marTop w:val="0"/>
              <w:marBottom w:val="0"/>
              <w:divBdr>
                <w:top w:val="none" w:sz="0" w:space="0" w:color="auto"/>
                <w:left w:val="none" w:sz="0" w:space="0" w:color="auto"/>
                <w:bottom w:val="none" w:sz="0" w:space="0" w:color="auto"/>
                <w:right w:val="none" w:sz="0" w:space="0" w:color="auto"/>
              </w:divBdr>
            </w:div>
            <w:div w:id="1101337241">
              <w:marLeft w:val="0"/>
              <w:marRight w:val="0"/>
              <w:marTop w:val="0"/>
              <w:marBottom w:val="0"/>
              <w:divBdr>
                <w:top w:val="none" w:sz="0" w:space="0" w:color="auto"/>
                <w:left w:val="none" w:sz="0" w:space="0" w:color="auto"/>
                <w:bottom w:val="none" w:sz="0" w:space="0" w:color="auto"/>
                <w:right w:val="none" w:sz="0" w:space="0" w:color="auto"/>
              </w:divBdr>
            </w:div>
            <w:div w:id="405346507">
              <w:marLeft w:val="0"/>
              <w:marRight w:val="0"/>
              <w:marTop w:val="0"/>
              <w:marBottom w:val="0"/>
              <w:divBdr>
                <w:top w:val="none" w:sz="0" w:space="0" w:color="auto"/>
                <w:left w:val="none" w:sz="0" w:space="0" w:color="auto"/>
                <w:bottom w:val="none" w:sz="0" w:space="0" w:color="auto"/>
                <w:right w:val="none" w:sz="0" w:space="0" w:color="auto"/>
              </w:divBdr>
            </w:div>
            <w:div w:id="636302607">
              <w:marLeft w:val="0"/>
              <w:marRight w:val="0"/>
              <w:marTop w:val="0"/>
              <w:marBottom w:val="0"/>
              <w:divBdr>
                <w:top w:val="none" w:sz="0" w:space="0" w:color="auto"/>
                <w:left w:val="none" w:sz="0" w:space="0" w:color="auto"/>
                <w:bottom w:val="none" w:sz="0" w:space="0" w:color="auto"/>
                <w:right w:val="none" w:sz="0" w:space="0" w:color="auto"/>
              </w:divBdr>
            </w:div>
            <w:div w:id="213271998">
              <w:marLeft w:val="0"/>
              <w:marRight w:val="0"/>
              <w:marTop w:val="0"/>
              <w:marBottom w:val="0"/>
              <w:divBdr>
                <w:top w:val="none" w:sz="0" w:space="0" w:color="auto"/>
                <w:left w:val="none" w:sz="0" w:space="0" w:color="auto"/>
                <w:bottom w:val="none" w:sz="0" w:space="0" w:color="auto"/>
                <w:right w:val="none" w:sz="0" w:space="0" w:color="auto"/>
              </w:divBdr>
            </w:div>
            <w:div w:id="522479457">
              <w:marLeft w:val="0"/>
              <w:marRight w:val="0"/>
              <w:marTop w:val="0"/>
              <w:marBottom w:val="0"/>
              <w:divBdr>
                <w:top w:val="none" w:sz="0" w:space="0" w:color="auto"/>
                <w:left w:val="none" w:sz="0" w:space="0" w:color="auto"/>
                <w:bottom w:val="none" w:sz="0" w:space="0" w:color="auto"/>
                <w:right w:val="none" w:sz="0" w:space="0" w:color="auto"/>
              </w:divBdr>
            </w:div>
            <w:div w:id="590357588">
              <w:marLeft w:val="0"/>
              <w:marRight w:val="0"/>
              <w:marTop w:val="0"/>
              <w:marBottom w:val="0"/>
              <w:divBdr>
                <w:top w:val="none" w:sz="0" w:space="0" w:color="auto"/>
                <w:left w:val="none" w:sz="0" w:space="0" w:color="auto"/>
                <w:bottom w:val="none" w:sz="0" w:space="0" w:color="auto"/>
                <w:right w:val="none" w:sz="0" w:space="0" w:color="auto"/>
              </w:divBdr>
            </w:div>
            <w:div w:id="790788209">
              <w:marLeft w:val="0"/>
              <w:marRight w:val="0"/>
              <w:marTop w:val="0"/>
              <w:marBottom w:val="0"/>
              <w:divBdr>
                <w:top w:val="none" w:sz="0" w:space="0" w:color="auto"/>
                <w:left w:val="none" w:sz="0" w:space="0" w:color="auto"/>
                <w:bottom w:val="none" w:sz="0" w:space="0" w:color="auto"/>
                <w:right w:val="none" w:sz="0" w:space="0" w:color="auto"/>
              </w:divBdr>
            </w:div>
            <w:div w:id="573854331">
              <w:marLeft w:val="0"/>
              <w:marRight w:val="0"/>
              <w:marTop w:val="0"/>
              <w:marBottom w:val="0"/>
              <w:divBdr>
                <w:top w:val="none" w:sz="0" w:space="0" w:color="auto"/>
                <w:left w:val="none" w:sz="0" w:space="0" w:color="auto"/>
                <w:bottom w:val="none" w:sz="0" w:space="0" w:color="auto"/>
                <w:right w:val="none" w:sz="0" w:space="0" w:color="auto"/>
              </w:divBdr>
            </w:div>
          </w:divsChild>
        </w:div>
        <w:div w:id="14114147">
          <w:marLeft w:val="0"/>
          <w:marRight w:val="0"/>
          <w:marTop w:val="0"/>
          <w:marBottom w:val="0"/>
          <w:divBdr>
            <w:top w:val="none" w:sz="0" w:space="0" w:color="auto"/>
            <w:left w:val="none" w:sz="0" w:space="0" w:color="auto"/>
            <w:bottom w:val="none" w:sz="0" w:space="0" w:color="auto"/>
            <w:right w:val="none" w:sz="0" w:space="0" w:color="auto"/>
          </w:divBdr>
          <w:divsChild>
            <w:div w:id="549852301">
              <w:marLeft w:val="0"/>
              <w:marRight w:val="0"/>
              <w:marTop w:val="0"/>
              <w:marBottom w:val="0"/>
              <w:divBdr>
                <w:top w:val="none" w:sz="0" w:space="0" w:color="auto"/>
                <w:left w:val="none" w:sz="0" w:space="0" w:color="auto"/>
                <w:bottom w:val="none" w:sz="0" w:space="0" w:color="auto"/>
                <w:right w:val="none" w:sz="0" w:space="0" w:color="auto"/>
              </w:divBdr>
            </w:div>
            <w:div w:id="1778059653">
              <w:marLeft w:val="0"/>
              <w:marRight w:val="0"/>
              <w:marTop w:val="0"/>
              <w:marBottom w:val="0"/>
              <w:divBdr>
                <w:top w:val="none" w:sz="0" w:space="0" w:color="auto"/>
                <w:left w:val="none" w:sz="0" w:space="0" w:color="auto"/>
                <w:bottom w:val="none" w:sz="0" w:space="0" w:color="auto"/>
                <w:right w:val="none" w:sz="0" w:space="0" w:color="auto"/>
              </w:divBdr>
            </w:div>
            <w:div w:id="993484709">
              <w:marLeft w:val="0"/>
              <w:marRight w:val="0"/>
              <w:marTop w:val="0"/>
              <w:marBottom w:val="0"/>
              <w:divBdr>
                <w:top w:val="none" w:sz="0" w:space="0" w:color="auto"/>
                <w:left w:val="none" w:sz="0" w:space="0" w:color="auto"/>
                <w:bottom w:val="none" w:sz="0" w:space="0" w:color="auto"/>
                <w:right w:val="none" w:sz="0" w:space="0" w:color="auto"/>
              </w:divBdr>
            </w:div>
            <w:div w:id="1785423081">
              <w:marLeft w:val="0"/>
              <w:marRight w:val="0"/>
              <w:marTop w:val="0"/>
              <w:marBottom w:val="0"/>
              <w:divBdr>
                <w:top w:val="none" w:sz="0" w:space="0" w:color="auto"/>
                <w:left w:val="none" w:sz="0" w:space="0" w:color="auto"/>
                <w:bottom w:val="none" w:sz="0" w:space="0" w:color="auto"/>
                <w:right w:val="none" w:sz="0" w:space="0" w:color="auto"/>
              </w:divBdr>
            </w:div>
            <w:div w:id="1751928016">
              <w:marLeft w:val="0"/>
              <w:marRight w:val="0"/>
              <w:marTop w:val="0"/>
              <w:marBottom w:val="0"/>
              <w:divBdr>
                <w:top w:val="none" w:sz="0" w:space="0" w:color="auto"/>
                <w:left w:val="none" w:sz="0" w:space="0" w:color="auto"/>
                <w:bottom w:val="none" w:sz="0" w:space="0" w:color="auto"/>
                <w:right w:val="none" w:sz="0" w:space="0" w:color="auto"/>
              </w:divBdr>
            </w:div>
            <w:div w:id="1559395344">
              <w:marLeft w:val="0"/>
              <w:marRight w:val="0"/>
              <w:marTop w:val="0"/>
              <w:marBottom w:val="0"/>
              <w:divBdr>
                <w:top w:val="none" w:sz="0" w:space="0" w:color="auto"/>
                <w:left w:val="none" w:sz="0" w:space="0" w:color="auto"/>
                <w:bottom w:val="none" w:sz="0" w:space="0" w:color="auto"/>
                <w:right w:val="none" w:sz="0" w:space="0" w:color="auto"/>
              </w:divBdr>
            </w:div>
            <w:div w:id="504170763">
              <w:marLeft w:val="0"/>
              <w:marRight w:val="0"/>
              <w:marTop w:val="0"/>
              <w:marBottom w:val="0"/>
              <w:divBdr>
                <w:top w:val="none" w:sz="0" w:space="0" w:color="auto"/>
                <w:left w:val="none" w:sz="0" w:space="0" w:color="auto"/>
                <w:bottom w:val="none" w:sz="0" w:space="0" w:color="auto"/>
                <w:right w:val="none" w:sz="0" w:space="0" w:color="auto"/>
              </w:divBdr>
            </w:div>
            <w:div w:id="2024628212">
              <w:marLeft w:val="0"/>
              <w:marRight w:val="0"/>
              <w:marTop w:val="0"/>
              <w:marBottom w:val="0"/>
              <w:divBdr>
                <w:top w:val="none" w:sz="0" w:space="0" w:color="auto"/>
                <w:left w:val="none" w:sz="0" w:space="0" w:color="auto"/>
                <w:bottom w:val="none" w:sz="0" w:space="0" w:color="auto"/>
                <w:right w:val="none" w:sz="0" w:space="0" w:color="auto"/>
              </w:divBdr>
            </w:div>
            <w:div w:id="743380970">
              <w:marLeft w:val="0"/>
              <w:marRight w:val="0"/>
              <w:marTop w:val="0"/>
              <w:marBottom w:val="0"/>
              <w:divBdr>
                <w:top w:val="none" w:sz="0" w:space="0" w:color="auto"/>
                <w:left w:val="none" w:sz="0" w:space="0" w:color="auto"/>
                <w:bottom w:val="none" w:sz="0" w:space="0" w:color="auto"/>
                <w:right w:val="none" w:sz="0" w:space="0" w:color="auto"/>
              </w:divBdr>
            </w:div>
            <w:div w:id="1830175658">
              <w:marLeft w:val="0"/>
              <w:marRight w:val="0"/>
              <w:marTop w:val="0"/>
              <w:marBottom w:val="0"/>
              <w:divBdr>
                <w:top w:val="none" w:sz="0" w:space="0" w:color="auto"/>
                <w:left w:val="none" w:sz="0" w:space="0" w:color="auto"/>
                <w:bottom w:val="none" w:sz="0" w:space="0" w:color="auto"/>
                <w:right w:val="none" w:sz="0" w:space="0" w:color="auto"/>
              </w:divBdr>
            </w:div>
            <w:div w:id="1945963481">
              <w:marLeft w:val="0"/>
              <w:marRight w:val="0"/>
              <w:marTop w:val="0"/>
              <w:marBottom w:val="0"/>
              <w:divBdr>
                <w:top w:val="none" w:sz="0" w:space="0" w:color="auto"/>
                <w:left w:val="none" w:sz="0" w:space="0" w:color="auto"/>
                <w:bottom w:val="none" w:sz="0" w:space="0" w:color="auto"/>
                <w:right w:val="none" w:sz="0" w:space="0" w:color="auto"/>
              </w:divBdr>
            </w:div>
            <w:div w:id="199169525">
              <w:marLeft w:val="0"/>
              <w:marRight w:val="0"/>
              <w:marTop w:val="0"/>
              <w:marBottom w:val="0"/>
              <w:divBdr>
                <w:top w:val="none" w:sz="0" w:space="0" w:color="auto"/>
                <w:left w:val="none" w:sz="0" w:space="0" w:color="auto"/>
                <w:bottom w:val="none" w:sz="0" w:space="0" w:color="auto"/>
                <w:right w:val="none" w:sz="0" w:space="0" w:color="auto"/>
              </w:divBdr>
            </w:div>
            <w:div w:id="1783528316">
              <w:marLeft w:val="0"/>
              <w:marRight w:val="0"/>
              <w:marTop w:val="0"/>
              <w:marBottom w:val="0"/>
              <w:divBdr>
                <w:top w:val="none" w:sz="0" w:space="0" w:color="auto"/>
                <w:left w:val="none" w:sz="0" w:space="0" w:color="auto"/>
                <w:bottom w:val="none" w:sz="0" w:space="0" w:color="auto"/>
                <w:right w:val="none" w:sz="0" w:space="0" w:color="auto"/>
              </w:divBdr>
            </w:div>
            <w:div w:id="1607302227">
              <w:marLeft w:val="0"/>
              <w:marRight w:val="0"/>
              <w:marTop w:val="0"/>
              <w:marBottom w:val="0"/>
              <w:divBdr>
                <w:top w:val="none" w:sz="0" w:space="0" w:color="auto"/>
                <w:left w:val="none" w:sz="0" w:space="0" w:color="auto"/>
                <w:bottom w:val="none" w:sz="0" w:space="0" w:color="auto"/>
                <w:right w:val="none" w:sz="0" w:space="0" w:color="auto"/>
              </w:divBdr>
            </w:div>
            <w:div w:id="539434226">
              <w:marLeft w:val="0"/>
              <w:marRight w:val="0"/>
              <w:marTop w:val="0"/>
              <w:marBottom w:val="0"/>
              <w:divBdr>
                <w:top w:val="none" w:sz="0" w:space="0" w:color="auto"/>
                <w:left w:val="none" w:sz="0" w:space="0" w:color="auto"/>
                <w:bottom w:val="none" w:sz="0" w:space="0" w:color="auto"/>
                <w:right w:val="none" w:sz="0" w:space="0" w:color="auto"/>
              </w:divBdr>
            </w:div>
            <w:div w:id="213277717">
              <w:marLeft w:val="0"/>
              <w:marRight w:val="0"/>
              <w:marTop w:val="0"/>
              <w:marBottom w:val="0"/>
              <w:divBdr>
                <w:top w:val="none" w:sz="0" w:space="0" w:color="auto"/>
                <w:left w:val="none" w:sz="0" w:space="0" w:color="auto"/>
                <w:bottom w:val="none" w:sz="0" w:space="0" w:color="auto"/>
                <w:right w:val="none" w:sz="0" w:space="0" w:color="auto"/>
              </w:divBdr>
            </w:div>
            <w:div w:id="531920650">
              <w:marLeft w:val="0"/>
              <w:marRight w:val="0"/>
              <w:marTop w:val="0"/>
              <w:marBottom w:val="0"/>
              <w:divBdr>
                <w:top w:val="none" w:sz="0" w:space="0" w:color="auto"/>
                <w:left w:val="none" w:sz="0" w:space="0" w:color="auto"/>
                <w:bottom w:val="none" w:sz="0" w:space="0" w:color="auto"/>
                <w:right w:val="none" w:sz="0" w:space="0" w:color="auto"/>
              </w:divBdr>
            </w:div>
            <w:div w:id="612517654">
              <w:marLeft w:val="0"/>
              <w:marRight w:val="0"/>
              <w:marTop w:val="0"/>
              <w:marBottom w:val="0"/>
              <w:divBdr>
                <w:top w:val="none" w:sz="0" w:space="0" w:color="auto"/>
                <w:left w:val="none" w:sz="0" w:space="0" w:color="auto"/>
                <w:bottom w:val="none" w:sz="0" w:space="0" w:color="auto"/>
                <w:right w:val="none" w:sz="0" w:space="0" w:color="auto"/>
              </w:divBdr>
            </w:div>
            <w:div w:id="988897388">
              <w:marLeft w:val="0"/>
              <w:marRight w:val="0"/>
              <w:marTop w:val="0"/>
              <w:marBottom w:val="0"/>
              <w:divBdr>
                <w:top w:val="none" w:sz="0" w:space="0" w:color="auto"/>
                <w:left w:val="none" w:sz="0" w:space="0" w:color="auto"/>
                <w:bottom w:val="none" w:sz="0" w:space="0" w:color="auto"/>
                <w:right w:val="none" w:sz="0" w:space="0" w:color="auto"/>
              </w:divBdr>
            </w:div>
            <w:div w:id="504633185">
              <w:marLeft w:val="0"/>
              <w:marRight w:val="0"/>
              <w:marTop w:val="0"/>
              <w:marBottom w:val="0"/>
              <w:divBdr>
                <w:top w:val="none" w:sz="0" w:space="0" w:color="auto"/>
                <w:left w:val="none" w:sz="0" w:space="0" w:color="auto"/>
                <w:bottom w:val="none" w:sz="0" w:space="0" w:color="auto"/>
                <w:right w:val="none" w:sz="0" w:space="0" w:color="auto"/>
              </w:divBdr>
            </w:div>
          </w:divsChild>
        </w:div>
        <w:div w:id="1444419048">
          <w:marLeft w:val="0"/>
          <w:marRight w:val="0"/>
          <w:marTop w:val="0"/>
          <w:marBottom w:val="0"/>
          <w:divBdr>
            <w:top w:val="none" w:sz="0" w:space="0" w:color="auto"/>
            <w:left w:val="none" w:sz="0" w:space="0" w:color="auto"/>
            <w:bottom w:val="none" w:sz="0" w:space="0" w:color="auto"/>
            <w:right w:val="none" w:sz="0" w:space="0" w:color="auto"/>
          </w:divBdr>
          <w:divsChild>
            <w:div w:id="1332025303">
              <w:marLeft w:val="0"/>
              <w:marRight w:val="0"/>
              <w:marTop w:val="0"/>
              <w:marBottom w:val="0"/>
              <w:divBdr>
                <w:top w:val="none" w:sz="0" w:space="0" w:color="auto"/>
                <w:left w:val="none" w:sz="0" w:space="0" w:color="auto"/>
                <w:bottom w:val="none" w:sz="0" w:space="0" w:color="auto"/>
                <w:right w:val="none" w:sz="0" w:space="0" w:color="auto"/>
              </w:divBdr>
            </w:div>
            <w:div w:id="710806771">
              <w:marLeft w:val="0"/>
              <w:marRight w:val="0"/>
              <w:marTop w:val="0"/>
              <w:marBottom w:val="0"/>
              <w:divBdr>
                <w:top w:val="none" w:sz="0" w:space="0" w:color="auto"/>
                <w:left w:val="none" w:sz="0" w:space="0" w:color="auto"/>
                <w:bottom w:val="none" w:sz="0" w:space="0" w:color="auto"/>
                <w:right w:val="none" w:sz="0" w:space="0" w:color="auto"/>
              </w:divBdr>
            </w:div>
            <w:div w:id="1098603725">
              <w:marLeft w:val="0"/>
              <w:marRight w:val="0"/>
              <w:marTop w:val="0"/>
              <w:marBottom w:val="0"/>
              <w:divBdr>
                <w:top w:val="none" w:sz="0" w:space="0" w:color="auto"/>
                <w:left w:val="none" w:sz="0" w:space="0" w:color="auto"/>
                <w:bottom w:val="none" w:sz="0" w:space="0" w:color="auto"/>
                <w:right w:val="none" w:sz="0" w:space="0" w:color="auto"/>
              </w:divBdr>
            </w:div>
            <w:div w:id="1368292537">
              <w:marLeft w:val="0"/>
              <w:marRight w:val="0"/>
              <w:marTop w:val="0"/>
              <w:marBottom w:val="0"/>
              <w:divBdr>
                <w:top w:val="none" w:sz="0" w:space="0" w:color="auto"/>
                <w:left w:val="none" w:sz="0" w:space="0" w:color="auto"/>
                <w:bottom w:val="none" w:sz="0" w:space="0" w:color="auto"/>
                <w:right w:val="none" w:sz="0" w:space="0" w:color="auto"/>
              </w:divBdr>
            </w:div>
            <w:div w:id="1865897794">
              <w:marLeft w:val="0"/>
              <w:marRight w:val="0"/>
              <w:marTop w:val="0"/>
              <w:marBottom w:val="0"/>
              <w:divBdr>
                <w:top w:val="none" w:sz="0" w:space="0" w:color="auto"/>
                <w:left w:val="none" w:sz="0" w:space="0" w:color="auto"/>
                <w:bottom w:val="none" w:sz="0" w:space="0" w:color="auto"/>
                <w:right w:val="none" w:sz="0" w:space="0" w:color="auto"/>
              </w:divBdr>
            </w:div>
            <w:div w:id="811367068">
              <w:marLeft w:val="0"/>
              <w:marRight w:val="0"/>
              <w:marTop w:val="0"/>
              <w:marBottom w:val="0"/>
              <w:divBdr>
                <w:top w:val="none" w:sz="0" w:space="0" w:color="auto"/>
                <w:left w:val="none" w:sz="0" w:space="0" w:color="auto"/>
                <w:bottom w:val="none" w:sz="0" w:space="0" w:color="auto"/>
                <w:right w:val="none" w:sz="0" w:space="0" w:color="auto"/>
              </w:divBdr>
            </w:div>
            <w:div w:id="308677851">
              <w:marLeft w:val="0"/>
              <w:marRight w:val="0"/>
              <w:marTop w:val="0"/>
              <w:marBottom w:val="0"/>
              <w:divBdr>
                <w:top w:val="none" w:sz="0" w:space="0" w:color="auto"/>
                <w:left w:val="none" w:sz="0" w:space="0" w:color="auto"/>
                <w:bottom w:val="none" w:sz="0" w:space="0" w:color="auto"/>
                <w:right w:val="none" w:sz="0" w:space="0" w:color="auto"/>
              </w:divBdr>
            </w:div>
            <w:div w:id="1277441481">
              <w:marLeft w:val="0"/>
              <w:marRight w:val="0"/>
              <w:marTop w:val="0"/>
              <w:marBottom w:val="0"/>
              <w:divBdr>
                <w:top w:val="none" w:sz="0" w:space="0" w:color="auto"/>
                <w:left w:val="none" w:sz="0" w:space="0" w:color="auto"/>
                <w:bottom w:val="none" w:sz="0" w:space="0" w:color="auto"/>
                <w:right w:val="none" w:sz="0" w:space="0" w:color="auto"/>
              </w:divBdr>
            </w:div>
            <w:div w:id="2086487433">
              <w:marLeft w:val="0"/>
              <w:marRight w:val="0"/>
              <w:marTop w:val="0"/>
              <w:marBottom w:val="0"/>
              <w:divBdr>
                <w:top w:val="none" w:sz="0" w:space="0" w:color="auto"/>
                <w:left w:val="none" w:sz="0" w:space="0" w:color="auto"/>
                <w:bottom w:val="none" w:sz="0" w:space="0" w:color="auto"/>
                <w:right w:val="none" w:sz="0" w:space="0" w:color="auto"/>
              </w:divBdr>
            </w:div>
            <w:div w:id="761560805">
              <w:marLeft w:val="0"/>
              <w:marRight w:val="0"/>
              <w:marTop w:val="0"/>
              <w:marBottom w:val="0"/>
              <w:divBdr>
                <w:top w:val="none" w:sz="0" w:space="0" w:color="auto"/>
                <w:left w:val="none" w:sz="0" w:space="0" w:color="auto"/>
                <w:bottom w:val="none" w:sz="0" w:space="0" w:color="auto"/>
                <w:right w:val="none" w:sz="0" w:space="0" w:color="auto"/>
              </w:divBdr>
            </w:div>
            <w:div w:id="1456824127">
              <w:marLeft w:val="0"/>
              <w:marRight w:val="0"/>
              <w:marTop w:val="0"/>
              <w:marBottom w:val="0"/>
              <w:divBdr>
                <w:top w:val="none" w:sz="0" w:space="0" w:color="auto"/>
                <w:left w:val="none" w:sz="0" w:space="0" w:color="auto"/>
                <w:bottom w:val="none" w:sz="0" w:space="0" w:color="auto"/>
                <w:right w:val="none" w:sz="0" w:space="0" w:color="auto"/>
              </w:divBdr>
            </w:div>
            <w:div w:id="698748547">
              <w:marLeft w:val="0"/>
              <w:marRight w:val="0"/>
              <w:marTop w:val="0"/>
              <w:marBottom w:val="0"/>
              <w:divBdr>
                <w:top w:val="none" w:sz="0" w:space="0" w:color="auto"/>
                <w:left w:val="none" w:sz="0" w:space="0" w:color="auto"/>
                <w:bottom w:val="none" w:sz="0" w:space="0" w:color="auto"/>
                <w:right w:val="none" w:sz="0" w:space="0" w:color="auto"/>
              </w:divBdr>
            </w:div>
            <w:div w:id="1120690277">
              <w:marLeft w:val="0"/>
              <w:marRight w:val="0"/>
              <w:marTop w:val="0"/>
              <w:marBottom w:val="0"/>
              <w:divBdr>
                <w:top w:val="none" w:sz="0" w:space="0" w:color="auto"/>
                <w:left w:val="none" w:sz="0" w:space="0" w:color="auto"/>
                <w:bottom w:val="none" w:sz="0" w:space="0" w:color="auto"/>
                <w:right w:val="none" w:sz="0" w:space="0" w:color="auto"/>
              </w:divBdr>
            </w:div>
            <w:div w:id="924413837">
              <w:marLeft w:val="0"/>
              <w:marRight w:val="0"/>
              <w:marTop w:val="0"/>
              <w:marBottom w:val="0"/>
              <w:divBdr>
                <w:top w:val="none" w:sz="0" w:space="0" w:color="auto"/>
                <w:left w:val="none" w:sz="0" w:space="0" w:color="auto"/>
                <w:bottom w:val="none" w:sz="0" w:space="0" w:color="auto"/>
                <w:right w:val="none" w:sz="0" w:space="0" w:color="auto"/>
              </w:divBdr>
            </w:div>
            <w:div w:id="1253125901">
              <w:marLeft w:val="0"/>
              <w:marRight w:val="0"/>
              <w:marTop w:val="0"/>
              <w:marBottom w:val="0"/>
              <w:divBdr>
                <w:top w:val="none" w:sz="0" w:space="0" w:color="auto"/>
                <w:left w:val="none" w:sz="0" w:space="0" w:color="auto"/>
                <w:bottom w:val="none" w:sz="0" w:space="0" w:color="auto"/>
                <w:right w:val="none" w:sz="0" w:space="0" w:color="auto"/>
              </w:divBdr>
            </w:div>
            <w:div w:id="353267517">
              <w:marLeft w:val="0"/>
              <w:marRight w:val="0"/>
              <w:marTop w:val="0"/>
              <w:marBottom w:val="0"/>
              <w:divBdr>
                <w:top w:val="none" w:sz="0" w:space="0" w:color="auto"/>
                <w:left w:val="none" w:sz="0" w:space="0" w:color="auto"/>
                <w:bottom w:val="none" w:sz="0" w:space="0" w:color="auto"/>
                <w:right w:val="none" w:sz="0" w:space="0" w:color="auto"/>
              </w:divBdr>
            </w:div>
            <w:div w:id="2056543027">
              <w:marLeft w:val="0"/>
              <w:marRight w:val="0"/>
              <w:marTop w:val="0"/>
              <w:marBottom w:val="0"/>
              <w:divBdr>
                <w:top w:val="none" w:sz="0" w:space="0" w:color="auto"/>
                <w:left w:val="none" w:sz="0" w:space="0" w:color="auto"/>
                <w:bottom w:val="none" w:sz="0" w:space="0" w:color="auto"/>
                <w:right w:val="none" w:sz="0" w:space="0" w:color="auto"/>
              </w:divBdr>
            </w:div>
            <w:div w:id="1747147432">
              <w:marLeft w:val="0"/>
              <w:marRight w:val="0"/>
              <w:marTop w:val="0"/>
              <w:marBottom w:val="0"/>
              <w:divBdr>
                <w:top w:val="none" w:sz="0" w:space="0" w:color="auto"/>
                <w:left w:val="none" w:sz="0" w:space="0" w:color="auto"/>
                <w:bottom w:val="none" w:sz="0" w:space="0" w:color="auto"/>
                <w:right w:val="none" w:sz="0" w:space="0" w:color="auto"/>
              </w:divBdr>
            </w:div>
            <w:div w:id="415135798">
              <w:marLeft w:val="0"/>
              <w:marRight w:val="0"/>
              <w:marTop w:val="0"/>
              <w:marBottom w:val="0"/>
              <w:divBdr>
                <w:top w:val="none" w:sz="0" w:space="0" w:color="auto"/>
                <w:left w:val="none" w:sz="0" w:space="0" w:color="auto"/>
                <w:bottom w:val="none" w:sz="0" w:space="0" w:color="auto"/>
                <w:right w:val="none" w:sz="0" w:space="0" w:color="auto"/>
              </w:divBdr>
            </w:div>
            <w:div w:id="1632129078">
              <w:marLeft w:val="0"/>
              <w:marRight w:val="0"/>
              <w:marTop w:val="0"/>
              <w:marBottom w:val="0"/>
              <w:divBdr>
                <w:top w:val="none" w:sz="0" w:space="0" w:color="auto"/>
                <w:left w:val="none" w:sz="0" w:space="0" w:color="auto"/>
                <w:bottom w:val="none" w:sz="0" w:space="0" w:color="auto"/>
                <w:right w:val="none" w:sz="0" w:space="0" w:color="auto"/>
              </w:divBdr>
            </w:div>
          </w:divsChild>
        </w:div>
        <w:div w:id="122190812">
          <w:marLeft w:val="0"/>
          <w:marRight w:val="0"/>
          <w:marTop w:val="0"/>
          <w:marBottom w:val="0"/>
          <w:divBdr>
            <w:top w:val="none" w:sz="0" w:space="0" w:color="auto"/>
            <w:left w:val="none" w:sz="0" w:space="0" w:color="auto"/>
            <w:bottom w:val="none" w:sz="0" w:space="0" w:color="auto"/>
            <w:right w:val="none" w:sz="0" w:space="0" w:color="auto"/>
          </w:divBdr>
          <w:divsChild>
            <w:div w:id="1791582284">
              <w:marLeft w:val="0"/>
              <w:marRight w:val="0"/>
              <w:marTop w:val="0"/>
              <w:marBottom w:val="0"/>
              <w:divBdr>
                <w:top w:val="none" w:sz="0" w:space="0" w:color="auto"/>
                <w:left w:val="none" w:sz="0" w:space="0" w:color="auto"/>
                <w:bottom w:val="none" w:sz="0" w:space="0" w:color="auto"/>
                <w:right w:val="none" w:sz="0" w:space="0" w:color="auto"/>
              </w:divBdr>
            </w:div>
            <w:div w:id="2034916605">
              <w:marLeft w:val="0"/>
              <w:marRight w:val="0"/>
              <w:marTop w:val="0"/>
              <w:marBottom w:val="0"/>
              <w:divBdr>
                <w:top w:val="none" w:sz="0" w:space="0" w:color="auto"/>
                <w:left w:val="none" w:sz="0" w:space="0" w:color="auto"/>
                <w:bottom w:val="none" w:sz="0" w:space="0" w:color="auto"/>
                <w:right w:val="none" w:sz="0" w:space="0" w:color="auto"/>
              </w:divBdr>
            </w:div>
            <w:div w:id="14755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3921">
      <w:bodyDiv w:val="1"/>
      <w:marLeft w:val="0"/>
      <w:marRight w:val="0"/>
      <w:marTop w:val="0"/>
      <w:marBottom w:val="0"/>
      <w:divBdr>
        <w:top w:val="none" w:sz="0" w:space="0" w:color="auto"/>
        <w:left w:val="none" w:sz="0" w:space="0" w:color="auto"/>
        <w:bottom w:val="none" w:sz="0" w:space="0" w:color="auto"/>
        <w:right w:val="none" w:sz="0" w:space="0" w:color="auto"/>
      </w:divBdr>
    </w:div>
    <w:div w:id="1471098728">
      <w:bodyDiv w:val="1"/>
      <w:marLeft w:val="0"/>
      <w:marRight w:val="0"/>
      <w:marTop w:val="0"/>
      <w:marBottom w:val="0"/>
      <w:divBdr>
        <w:top w:val="none" w:sz="0" w:space="0" w:color="auto"/>
        <w:left w:val="none" w:sz="0" w:space="0" w:color="auto"/>
        <w:bottom w:val="none" w:sz="0" w:space="0" w:color="auto"/>
        <w:right w:val="none" w:sz="0" w:space="0" w:color="auto"/>
      </w:divBdr>
    </w:div>
    <w:div w:id="1568373982">
      <w:bodyDiv w:val="1"/>
      <w:marLeft w:val="0"/>
      <w:marRight w:val="0"/>
      <w:marTop w:val="0"/>
      <w:marBottom w:val="0"/>
      <w:divBdr>
        <w:top w:val="none" w:sz="0" w:space="0" w:color="auto"/>
        <w:left w:val="none" w:sz="0" w:space="0" w:color="auto"/>
        <w:bottom w:val="none" w:sz="0" w:space="0" w:color="auto"/>
        <w:right w:val="none" w:sz="0" w:space="0" w:color="auto"/>
      </w:divBdr>
    </w:div>
    <w:div w:id="1736319277">
      <w:bodyDiv w:val="1"/>
      <w:marLeft w:val="0"/>
      <w:marRight w:val="0"/>
      <w:marTop w:val="0"/>
      <w:marBottom w:val="0"/>
      <w:divBdr>
        <w:top w:val="none" w:sz="0" w:space="0" w:color="auto"/>
        <w:left w:val="none" w:sz="0" w:space="0" w:color="auto"/>
        <w:bottom w:val="none" w:sz="0" w:space="0" w:color="auto"/>
        <w:right w:val="none" w:sz="0" w:space="0" w:color="auto"/>
      </w:divBdr>
    </w:div>
    <w:div w:id="1793786571">
      <w:bodyDiv w:val="1"/>
      <w:marLeft w:val="0"/>
      <w:marRight w:val="0"/>
      <w:marTop w:val="0"/>
      <w:marBottom w:val="0"/>
      <w:divBdr>
        <w:top w:val="none" w:sz="0" w:space="0" w:color="auto"/>
        <w:left w:val="none" w:sz="0" w:space="0" w:color="auto"/>
        <w:bottom w:val="none" w:sz="0" w:space="0" w:color="auto"/>
        <w:right w:val="none" w:sz="0" w:space="0" w:color="auto"/>
      </w:divBdr>
    </w:div>
    <w:div w:id="1796874151">
      <w:bodyDiv w:val="1"/>
      <w:marLeft w:val="0"/>
      <w:marRight w:val="0"/>
      <w:marTop w:val="0"/>
      <w:marBottom w:val="0"/>
      <w:divBdr>
        <w:top w:val="none" w:sz="0" w:space="0" w:color="auto"/>
        <w:left w:val="none" w:sz="0" w:space="0" w:color="auto"/>
        <w:bottom w:val="none" w:sz="0" w:space="0" w:color="auto"/>
        <w:right w:val="none" w:sz="0" w:space="0" w:color="auto"/>
      </w:divBdr>
    </w:div>
    <w:div w:id="1891770316">
      <w:bodyDiv w:val="1"/>
      <w:marLeft w:val="0"/>
      <w:marRight w:val="0"/>
      <w:marTop w:val="0"/>
      <w:marBottom w:val="0"/>
      <w:divBdr>
        <w:top w:val="none" w:sz="0" w:space="0" w:color="auto"/>
        <w:left w:val="none" w:sz="0" w:space="0" w:color="auto"/>
        <w:bottom w:val="none" w:sz="0" w:space="0" w:color="auto"/>
        <w:right w:val="none" w:sz="0" w:space="0" w:color="auto"/>
      </w:divBdr>
    </w:div>
    <w:div w:id="1910188228">
      <w:bodyDiv w:val="1"/>
      <w:marLeft w:val="0"/>
      <w:marRight w:val="0"/>
      <w:marTop w:val="0"/>
      <w:marBottom w:val="0"/>
      <w:divBdr>
        <w:top w:val="none" w:sz="0" w:space="0" w:color="auto"/>
        <w:left w:val="none" w:sz="0" w:space="0" w:color="auto"/>
        <w:bottom w:val="none" w:sz="0" w:space="0" w:color="auto"/>
        <w:right w:val="none" w:sz="0" w:space="0" w:color="auto"/>
      </w:divBdr>
    </w:div>
    <w:div w:id="1949504337">
      <w:bodyDiv w:val="1"/>
      <w:marLeft w:val="0"/>
      <w:marRight w:val="0"/>
      <w:marTop w:val="0"/>
      <w:marBottom w:val="0"/>
      <w:divBdr>
        <w:top w:val="none" w:sz="0" w:space="0" w:color="auto"/>
        <w:left w:val="none" w:sz="0" w:space="0" w:color="auto"/>
        <w:bottom w:val="none" w:sz="0" w:space="0" w:color="auto"/>
        <w:right w:val="none" w:sz="0" w:space="0" w:color="auto"/>
      </w:divBdr>
    </w:div>
    <w:div w:id="1984581664">
      <w:bodyDiv w:val="1"/>
      <w:marLeft w:val="0"/>
      <w:marRight w:val="0"/>
      <w:marTop w:val="0"/>
      <w:marBottom w:val="0"/>
      <w:divBdr>
        <w:top w:val="none" w:sz="0" w:space="0" w:color="auto"/>
        <w:left w:val="none" w:sz="0" w:space="0" w:color="auto"/>
        <w:bottom w:val="none" w:sz="0" w:space="0" w:color="auto"/>
        <w:right w:val="none" w:sz="0" w:space="0" w:color="auto"/>
      </w:divBdr>
    </w:div>
    <w:div w:id="1987736928">
      <w:bodyDiv w:val="1"/>
      <w:marLeft w:val="0"/>
      <w:marRight w:val="0"/>
      <w:marTop w:val="0"/>
      <w:marBottom w:val="0"/>
      <w:divBdr>
        <w:top w:val="none" w:sz="0" w:space="0" w:color="auto"/>
        <w:left w:val="none" w:sz="0" w:space="0" w:color="auto"/>
        <w:bottom w:val="none" w:sz="0" w:space="0" w:color="auto"/>
        <w:right w:val="none" w:sz="0" w:space="0" w:color="auto"/>
      </w:divBdr>
    </w:div>
    <w:div w:id="2045134720">
      <w:bodyDiv w:val="1"/>
      <w:marLeft w:val="0"/>
      <w:marRight w:val="0"/>
      <w:marTop w:val="0"/>
      <w:marBottom w:val="0"/>
      <w:divBdr>
        <w:top w:val="none" w:sz="0" w:space="0" w:color="auto"/>
        <w:left w:val="none" w:sz="0" w:space="0" w:color="auto"/>
        <w:bottom w:val="none" w:sz="0" w:space="0" w:color="auto"/>
        <w:right w:val="none" w:sz="0" w:space="0" w:color="auto"/>
      </w:divBdr>
    </w:div>
    <w:div w:id="204887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8274-B9F8-49F9-94C2-32346B90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Costa Rica</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Keilyn Maria Tencio Godinez</dc:creator>
  <cp:keywords/>
  <cp:lastModifiedBy>Milagro Redondo Calderon</cp:lastModifiedBy>
  <cp:revision>4</cp:revision>
  <dcterms:created xsi:type="dcterms:W3CDTF">2025-06-30T13:42:00Z</dcterms:created>
  <dcterms:modified xsi:type="dcterms:W3CDTF">2025-06-30T16:21:00Z</dcterms:modified>
</cp:coreProperties>
</file>