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D1674" w:rsidRDefault="000B4780" w:rsidP="003A5101">
      <w:pPr>
        <w:widowControl w:val="0"/>
        <w:tabs>
          <w:tab w:val="left" w:pos="3495"/>
        </w:tabs>
        <w:suppressAutoHyphens/>
        <w:autoSpaceDE w:val="0"/>
        <w:autoSpaceDN w:val="0"/>
        <w:adjustRightInd w:val="0"/>
        <w:ind w:right="-120"/>
        <w:rPr>
          <w:rFonts w:ascii="Arial" w:hAnsi="Arial" w:cs="Arial"/>
          <w:b w:val="0"/>
          <w:bCs/>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DF1D67">
        <w:rPr>
          <w:rFonts w:ascii="Arial" w:hAnsi="Arial" w:cs="Arial"/>
          <w:b w:val="0"/>
          <w:bCs/>
          <w:sz w:val="24"/>
          <w:szCs w:val="24"/>
        </w:rPr>
        <w:t>60</w:t>
      </w:r>
      <w:r w:rsidR="008D1674">
        <w:rPr>
          <w:rFonts w:ascii="Arial" w:hAnsi="Arial" w:cs="Arial"/>
          <w:b w:val="0"/>
          <w:bCs/>
          <w:sz w:val="24"/>
          <w:szCs w:val="24"/>
        </w:rPr>
        <w:t>5</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FE5016">
        <w:rPr>
          <w:rFonts w:ascii="Arial" w:hAnsi="Arial" w:cs="Arial"/>
          <w:b w:val="0"/>
          <w:sz w:val="24"/>
          <w:szCs w:val="24"/>
        </w:rPr>
        <w:t xml:space="preserve">viernes </w:t>
      </w:r>
      <w:r w:rsidR="008D1674">
        <w:rPr>
          <w:rFonts w:ascii="Arial" w:hAnsi="Arial" w:cs="Arial"/>
          <w:b w:val="0"/>
          <w:sz w:val="24"/>
          <w:szCs w:val="24"/>
        </w:rPr>
        <w:t>12</w:t>
      </w:r>
      <w:r w:rsidR="00DF1D67">
        <w:rPr>
          <w:rFonts w:ascii="Arial" w:hAnsi="Arial" w:cs="Arial"/>
          <w:b w:val="0"/>
          <w:sz w:val="24"/>
          <w:szCs w:val="24"/>
        </w:rPr>
        <w:t xml:space="preserve"> de octubre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FA617B">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1139A" w:rsidRDefault="00B1139A" w:rsidP="00A5067D">
            <w:pPr>
              <w:jc w:val="both"/>
              <w:rPr>
                <w:rFonts w:ascii="Arial" w:hAnsi="Arial" w:cs="Arial"/>
                <w:b w:val="0"/>
                <w:sz w:val="24"/>
                <w:szCs w:val="24"/>
                <w:lang w:val="pt-BR"/>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Pr="00C746A1">
              <w:rPr>
                <w:rFonts w:ascii="Arial" w:hAnsi="Arial" w:cs="Arial"/>
                <w:b w:val="0"/>
                <w:sz w:val="24"/>
                <w:szCs w:val="24"/>
                <w:lang w:val="pt-BR"/>
              </w:rPr>
              <w:t xml:space="preserve"> </w:t>
            </w:r>
            <w:proofErr w:type="spellStart"/>
            <w:r>
              <w:rPr>
                <w:rFonts w:ascii="Arial" w:hAnsi="Arial" w:cs="Arial"/>
                <w:b w:val="0"/>
                <w:sz w:val="24"/>
                <w:szCs w:val="24"/>
                <w:lang w:val="pt-BR"/>
              </w:rPr>
              <w:t>Coordinadora</w:t>
            </w:r>
            <w:proofErr w:type="spellEnd"/>
            <w:r>
              <w:rPr>
                <w:rFonts w:ascii="Arial" w:hAnsi="Arial" w:cs="Arial"/>
                <w:b w:val="0"/>
                <w:sz w:val="24"/>
                <w:szCs w:val="24"/>
                <w:lang w:val="pt-BR"/>
              </w:rPr>
              <w:t xml:space="preserve">, </w:t>
            </w:r>
            <w:r w:rsidR="00FA617B" w:rsidRPr="004443FA">
              <w:rPr>
                <w:rFonts w:ascii="Arial" w:hAnsi="Arial" w:cs="Arial"/>
                <w:b w:val="0"/>
                <w:bCs/>
                <w:sz w:val="24"/>
                <w:szCs w:val="24"/>
              </w:rPr>
              <w:t>Máster</w:t>
            </w:r>
            <w:r w:rsidR="000265A7">
              <w:rPr>
                <w:rFonts w:ascii="Arial" w:hAnsi="Arial" w:cs="Arial"/>
                <w:b w:val="0"/>
                <w:bCs/>
                <w:sz w:val="24"/>
                <w:szCs w:val="24"/>
              </w:rPr>
              <w:t xml:space="preserve"> Nelson Ortega </w:t>
            </w:r>
            <w:r w:rsidR="00A5067D">
              <w:rPr>
                <w:rFonts w:ascii="Arial" w:hAnsi="Arial" w:cs="Arial"/>
                <w:b w:val="0"/>
                <w:bCs/>
                <w:sz w:val="24"/>
                <w:szCs w:val="24"/>
              </w:rPr>
              <w:t>Jiménez,</w:t>
            </w:r>
            <w:r w:rsidR="008775D2">
              <w:rPr>
                <w:rFonts w:ascii="Arial" w:hAnsi="Arial" w:cs="Arial"/>
                <w:b w:val="0"/>
                <w:bCs/>
                <w:sz w:val="24"/>
                <w:szCs w:val="24"/>
              </w:rPr>
              <w:t xml:space="preserve"> Verónica Vargas Mora y M.S.O. Miriam Brenes Cerdas,</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4408A2" w:rsidRDefault="00DF1D67" w:rsidP="00DF1D67">
      <w:pPr>
        <w:jc w:val="both"/>
        <w:rPr>
          <w:rFonts w:ascii="Arial" w:hAnsi="Arial" w:cs="Arial"/>
          <w:b w:val="0"/>
          <w:bCs/>
          <w:sz w:val="24"/>
          <w:szCs w:val="24"/>
        </w:rPr>
      </w:pPr>
      <w:r w:rsidRPr="00DF1D67">
        <w:rPr>
          <w:rFonts w:ascii="Arial" w:hAnsi="Arial" w:cs="Arial"/>
          <w:bCs/>
          <w:sz w:val="24"/>
          <w:szCs w:val="24"/>
        </w:rPr>
        <w:t>AUSENTES JUSTIFICADOS</w:t>
      </w:r>
      <w:r>
        <w:rPr>
          <w:rFonts w:ascii="Arial" w:hAnsi="Arial" w:cs="Arial"/>
          <w:b w:val="0"/>
          <w:bCs/>
          <w:sz w:val="24"/>
          <w:szCs w:val="24"/>
        </w:rPr>
        <w:t xml:space="preserve">: </w:t>
      </w:r>
      <w:r w:rsidR="008775D2" w:rsidRPr="00C746A1">
        <w:rPr>
          <w:rFonts w:ascii="Arial" w:hAnsi="Arial" w:cs="Arial"/>
          <w:b w:val="0"/>
          <w:sz w:val="24"/>
          <w:szCs w:val="24"/>
          <w:lang w:val="pt-BR"/>
        </w:rPr>
        <w:t>Dr. Luis Gerardo Meza Cascante</w:t>
      </w:r>
      <w:r w:rsidR="009F267B">
        <w:rPr>
          <w:rFonts w:ascii="Arial" w:hAnsi="Arial" w:cs="Arial"/>
          <w:b w:val="0"/>
          <w:sz w:val="24"/>
          <w:szCs w:val="24"/>
          <w:lang w:val="pt-BR"/>
        </w:rPr>
        <w:t xml:space="preserve">, </w:t>
      </w:r>
      <w:r w:rsidR="008775D2" w:rsidRPr="008775D2">
        <w:rPr>
          <w:rFonts w:ascii="Arial" w:hAnsi="Arial" w:cs="Arial"/>
          <w:b w:val="0"/>
          <w:bCs/>
          <w:sz w:val="24"/>
          <w:szCs w:val="24"/>
        </w:rPr>
        <w:t>Ing.</w:t>
      </w:r>
      <w:r w:rsidR="008775D2" w:rsidRPr="00B65EB6">
        <w:rPr>
          <w:rFonts w:ascii="Arial" w:hAnsi="Arial" w:cs="Arial"/>
          <w:b w:val="0"/>
          <w:bCs/>
          <w:sz w:val="24"/>
          <w:szCs w:val="24"/>
        </w:rPr>
        <w:t xml:space="preserve"> Luis Alexander Calvo Valverde</w:t>
      </w:r>
      <w:r w:rsidR="00A5067D">
        <w:rPr>
          <w:rFonts w:ascii="Arial" w:hAnsi="Arial" w:cs="Arial"/>
          <w:b w:val="0"/>
          <w:bCs/>
          <w:sz w:val="24"/>
          <w:szCs w:val="24"/>
        </w:rPr>
        <w:t xml:space="preserve"> y </w:t>
      </w:r>
      <w:r w:rsidR="00A5067D" w:rsidRPr="00FA617B">
        <w:rPr>
          <w:rFonts w:ascii="Arial" w:hAnsi="Arial" w:cs="Arial"/>
          <w:b w:val="0"/>
          <w:bCs/>
          <w:sz w:val="24"/>
          <w:szCs w:val="24"/>
        </w:rPr>
        <w:t>Dr. Freddy Araya Rodr</w:t>
      </w:r>
      <w:r w:rsidR="00A5067D" w:rsidRPr="00FA617B">
        <w:rPr>
          <w:rFonts w:ascii="Arial" w:hAnsi="Arial" w:cs="Arial" w:hint="eastAsia"/>
          <w:b w:val="0"/>
          <w:bCs/>
          <w:sz w:val="24"/>
          <w:szCs w:val="24"/>
        </w:rPr>
        <w:t>í</w:t>
      </w:r>
      <w:r w:rsidR="00A5067D" w:rsidRPr="00FA617B">
        <w:rPr>
          <w:rFonts w:ascii="Arial" w:hAnsi="Arial" w:cs="Arial"/>
          <w:b w:val="0"/>
          <w:bCs/>
          <w:sz w:val="24"/>
          <w:szCs w:val="24"/>
        </w:rPr>
        <w:t>guez</w:t>
      </w:r>
    </w:p>
    <w:p w:rsidR="00DF1D67" w:rsidRPr="00191DB6" w:rsidRDefault="00DF1D67" w:rsidP="00191DB6">
      <w:pPr>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B1139A" w:rsidP="004408A2">
      <w:pPr>
        <w:jc w:val="both"/>
        <w:rPr>
          <w:rFonts w:ascii="Arial" w:hAnsi="Arial" w:cs="Arial"/>
          <w:b w:val="0"/>
          <w:bCs/>
          <w:sz w:val="24"/>
          <w:szCs w:val="24"/>
        </w:rPr>
      </w:pPr>
      <w:r>
        <w:rPr>
          <w:rFonts w:ascii="Arial" w:hAnsi="Arial" w:cs="Arial"/>
          <w:b w:val="0"/>
          <w:bCs/>
          <w:sz w:val="24"/>
          <w:szCs w:val="24"/>
        </w:rPr>
        <w:t xml:space="preserve">La señora María Estrada </w:t>
      </w:r>
      <w:r w:rsidR="00A661D7">
        <w:rPr>
          <w:rFonts w:ascii="Arial" w:hAnsi="Arial" w:cs="Arial"/>
          <w:b w:val="0"/>
          <w:bCs/>
          <w:sz w:val="24"/>
          <w:szCs w:val="24"/>
        </w:rPr>
        <w:t>da lectura a la agenda</w:t>
      </w:r>
      <w:r w:rsidR="000265A7">
        <w:rPr>
          <w:rFonts w:ascii="Arial" w:hAnsi="Arial" w:cs="Arial"/>
          <w:b w:val="0"/>
          <w:bCs/>
          <w:sz w:val="24"/>
          <w:szCs w:val="24"/>
        </w:rPr>
        <w:t>.</w:t>
      </w:r>
    </w:p>
    <w:p w:rsidR="00B12B6D" w:rsidRDefault="00B12B6D" w:rsidP="004408A2">
      <w:pPr>
        <w:jc w:val="both"/>
        <w:rPr>
          <w:rFonts w:ascii="Arial" w:hAnsi="Arial" w:cs="Arial"/>
          <w:b w:val="0"/>
          <w:bCs/>
          <w:sz w:val="24"/>
          <w:szCs w:val="24"/>
        </w:rPr>
      </w:pPr>
    </w:p>
    <w:p w:rsidR="00B12B6D" w:rsidRDefault="00B12B6D" w:rsidP="004408A2">
      <w:pPr>
        <w:jc w:val="both"/>
        <w:rPr>
          <w:rFonts w:ascii="Arial" w:hAnsi="Arial" w:cs="Arial"/>
          <w:b w:val="0"/>
          <w:bCs/>
          <w:sz w:val="24"/>
          <w:szCs w:val="24"/>
        </w:rPr>
      </w:pPr>
      <w:r>
        <w:rPr>
          <w:rFonts w:ascii="Arial" w:hAnsi="Arial" w:cs="Arial"/>
          <w:b w:val="0"/>
          <w:bCs/>
          <w:sz w:val="24"/>
          <w:szCs w:val="24"/>
        </w:rPr>
        <w:t>Se somete a votación y se aprueba por unanimidad la siguiente agenda:</w:t>
      </w:r>
    </w:p>
    <w:p w:rsidR="00D4467F" w:rsidRDefault="00D4467F" w:rsidP="00E9373F">
      <w:pPr>
        <w:rPr>
          <w:rFonts w:ascii="Arial" w:eastAsia="Arial" w:hAnsi="Arial" w:cs="Arial"/>
          <w:sz w:val="22"/>
        </w:rPr>
      </w:pPr>
    </w:p>
    <w:p w:rsidR="00DF1D67" w:rsidRPr="006443C1" w:rsidRDefault="00D964DB" w:rsidP="00861E18">
      <w:pPr>
        <w:numPr>
          <w:ilvl w:val="0"/>
          <w:numId w:val="4"/>
        </w:numPr>
        <w:pBdr>
          <w:top w:val="nil"/>
          <w:left w:val="nil"/>
          <w:bottom w:val="nil"/>
          <w:right w:val="nil"/>
          <w:between w:val="nil"/>
        </w:pBdr>
        <w:tabs>
          <w:tab w:val="left" w:pos="7230"/>
        </w:tabs>
        <w:jc w:val="both"/>
        <w:rPr>
          <w:rFonts w:ascii="Arial" w:eastAsia="Arial" w:hAnsi="Arial" w:cs="Arial"/>
          <w:b w:val="0"/>
        </w:rPr>
      </w:pPr>
      <w:r w:rsidRPr="00D964DB">
        <w:rPr>
          <w:rFonts w:ascii="Arial" w:eastAsia="Arial" w:hAnsi="Arial" w:cs="Arial"/>
          <w:b w:val="0"/>
          <w:sz w:val="24"/>
          <w:szCs w:val="24"/>
        </w:rPr>
        <w:t>Aprobación de la Agenda</w:t>
      </w:r>
    </w:p>
    <w:p w:rsidR="006443C1" w:rsidRDefault="006443C1" w:rsidP="006443C1">
      <w:pPr>
        <w:jc w:val="both"/>
        <w:rPr>
          <w:rFonts w:ascii="Arial" w:eastAsia="Arial" w:hAnsi="Arial" w:cs="Arial"/>
          <w:sz w:val="22"/>
          <w:szCs w:val="22"/>
        </w:rPr>
      </w:pPr>
    </w:p>
    <w:p w:rsidR="006443C1" w:rsidRPr="006443C1" w:rsidRDefault="006443C1" w:rsidP="00861E18">
      <w:pPr>
        <w:numPr>
          <w:ilvl w:val="0"/>
          <w:numId w:val="4"/>
        </w:numPr>
        <w:pBdr>
          <w:top w:val="nil"/>
          <w:left w:val="nil"/>
          <w:bottom w:val="nil"/>
          <w:right w:val="nil"/>
          <w:between w:val="nil"/>
        </w:pBdr>
        <w:tabs>
          <w:tab w:val="left" w:pos="7230"/>
        </w:tabs>
        <w:jc w:val="both"/>
        <w:rPr>
          <w:rFonts w:ascii="Arial" w:eastAsia="Arial" w:hAnsi="Arial" w:cs="Arial"/>
          <w:b w:val="0"/>
        </w:rPr>
      </w:pPr>
      <w:r w:rsidRPr="006443C1">
        <w:rPr>
          <w:rFonts w:ascii="Arial" w:eastAsia="Arial" w:hAnsi="Arial" w:cs="Arial"/>
          <w:b w:val="0"/>
          <w:sz w:val="24"/>
          <w:szCs w:val="24"/>
        </w:rPr>
        <w:t xml:space="preserve">Correspondencia </w:t>
      </w:r>
    </w:p>
    <w:p w:rsidR="006443C1" w:rsidRPr="006443C1" w:rsidRDefault="006443C1" w:rsidP="006443C1">
      <w:pPr>
        <w:tabs>
          <w:tab w:val="left" w:pos="7230"/>
        </w:tabs>
        <w:jc w:val="both"/>
        <w:rPr>
          <w:rFonts w:ascii="Arial" w:eastAsia="Arial" w:hAnsi="Arial" w:cs="Arial"/>
          <w:b w:val="0"/>
        </w:rPr>
      </w:pPr>
    </w:p>
    <w:p w:rsidR="006443C1" w:rsidRDefault="006443C1" w:rsidP="00861E18">
      <w:pPr>
        <w:pStyle w:val="Prrafodelista"/>
        <w:numPr>
          <w:ilvl w:val="0"/>
          <w:numId w:val="4"/>
        </w:numPr>
        <w:pBdr>
          <w:top w:val="nil"/>
          <w:left w:val="nil"/>
          <w:bottom w:val="nil"/>
          <w:right w:val="nil"/>
          <w:between w:val="nil"/>
        </w:pBdr>
        <w:spacing w:after="0" w:line="240" w:lineRule="auto"/>
        <w:contextualSpacing w:val="0"/>
        <w:jc w:val="both"/>
        <w:rPr>
          <w:rFonts w:ascii="Arial" w:eastAsia="Arial" w:hAnsi="Arial" w:cs="Arial"/>
          <w:sz w:val="24"/>
          <w:szCs w:val="24"/>
        </w:rPr>
      </w:pPr>
      <w:r>
        <w:rPr>
          <w:rFonts w:ascii="Arial" w:eastAsia="Arial" w:hAnsi="Arial" w:cs="Arial"/>
          <w:sz w:val="24"/>
          <w:szCs w:val="24"/>
        </w:rPr>
        <w:t>Modificación al Reglamento de Vinculación Externa Remunerada</w:t>
      </w:r>
    </w:p>
    <w:p w:rsidR="006443C1" w:rsidRPr="00A34581" w:rsidRDefault="006443C1" w:rsidP="006443C1">
      <w:pPr>
        <w:pStyle w:val="Prrafodelista"/>
        <w:rPr>
          <w:rFonts w:ascii="Arial" w:eastAsia="Arial" w:hAnsi="Arial" w:cs="Arial"/>
          <w:sz w:val="24"/>
          <w:szCs w:val="24"/>
        </w:rPr>
      </w:pPr>
    </w:p>
    <w:p w:rsidR="006443C1" w:rsidRDefault="006443C1" w:rsidP="00861E18">
      <w:pPr>
        <w:pStyle w:val="Prrafodelista"/>
        <w:numPr>
          <w:ilvl w:val="0"/>
          <w:numId w:val="4"/>
        </w:numPr>
        <w:pBdr>
          <w:top w:val="nil"/>
          <w:left w:val="nil"/>
          <w:bottom w:val="nil"/>
          <w:right w:val="nil"/>
          <w:between w:val="nil"/>
        </w:pBdr>
        <w:spacing w:after="0" w:line="240" w:lineRule="auto"/>
        <w:contextualSpacing w:val="0"/>
        <w:jc w:val="both"/>
        <w:rPr>
          <w:rFonts w:ascii="Arial" w:eastAsia="Arial" w:hAnsi="Arial" w:cs="Arial"/>
          <w:sz w:val="24"/>
          <w:szCs w:val="24"/>
        </w:rPr>
      </w:pPr>
      <w:r>
        <w:rPr>
          <w:rFonts w:ascii="Arial" w:eastAsia="Arial" w:hAnsi="Arial" w:cs="Arial"/>
          <w:sz w:val="24"/>
          <w:szCs w:val="24"/>
        </w:rPr>
        <w:t>Asignación de cupos 2019 y Cargas 2019 (invitado Luis Paulino Méndez, Vicerrector Docencia, 9:00 am)</w:t>
      </w:r>
    </w:p>
    <w:p w:rsidR="006443C1" w:rsidRPr="00BB7638" w:rsidRDefault="006443C1" w:rsidP="006443C1">
      <w:pPr>
        <w:pStyle w:val="Prrafodelista"/>
        <w:rPr>
          <w:rFonts w:ascii="Arial" w:eastAsia="Arial" w:hAnsi="Arial" w:cs="Arial"/>
          <w:sz w:val="24"/>
          <w:szCs w:val="24"/>
        </w:rPr>
      </w:pPr>
    </w:p>
    <w:p w:rsidR="006443C1" w:rsidRDefault="006443C1" w:rsidP="00861E18">
      <w:pPr>
        <w:pStyle w:val="Prrafodelista"/>
        <w:numPr>
          <w:ilvl w:val="0"/>
          <w:numId w:val="4"/>
        </w:numPr>
        <w:pBdr>
          <w:top w:val="nil"/>
          <w:left w:val="nil"/>
          <w:bottom w:val="nil"/>
          <w:right w:val="nil"/>
          <w:between w:val="nil"/>
        </w:pBdr>
        <w:spacing w:after="0" w:line="240" w:lineRule="auto"/>
        <w:contextualSpacing w:val="0"/>
        <w:jc w:val="both"/>
        <w:rPr>
          <w:rFonts w:ascii="Arial" w:eastAsia="Arial" w:hAnsi="Arial" w:cs="Arial"/>
          <w:sz w:val="24"/>
          <w:szCs w:val="24"/>
        </w:rPr>
      </w:pPr>
      <w:r>
        <w:rPr>
          <w:rFonts w:ascii="Arial" w:eastAsia="Arial" w:hAnsi="Arial" w:cs="Arial"/>
          <w:sz w:val="24"/>
          <w:szCs w:val="24"/>
        </w:rPr>
        <w:t>Consulta sobre reducción de cupos 2019 (invitada Sra. Claudia Madrizova y Sr. Geovanny Rojas)</w:t>
      </w:r>
    </w:p>
    <w:p w:rsidR="006443C1" w:rsidRPr="00A34581" w:rsidRDefault="006443C1" w:rsidP="006443C1">
      <w:pPr>
        <w:rPr>
          <w:rFonts w:ascii="Arial" w:eastAsia="Arial" w:hAnsi="Arial" w:cs="Arial"/>
          <w:sz w:val="24"/>
          <w:szCs w:val="24"/>
        </w:rPr>
      </w:pPr>
    </w:p>
    <w:p w:rsidR="006443C1" w:rsidRPr="006443C1" w:rsidRDefault="006443C1" w:rsidP="009E12C9">
      <w:pPr>
        <w:numPr>
          <w:ilvl w:val="0"/>
          <w:numId w:val="4"/>
        </w:numPr>
        <w:pBdr>
          <w:top w:val="nil"/>
          <w:left w:val="nil"/>
          <w:bottom w:val="nil"/>
          <w:right w:val="nil"/>
          <w:between w:val="nil"/>
        </w:pBdr>
        <w:tabs>
          <w:tab w:val="left" w:pos="7230"/>
        </w:tabs>
        <w:jc w:val="both"/>
        <w:rPr>
          <w:rFonts w:ascii="Arial" w:eastAsia="Arial" w:hAnsi="Arial" w:cs="Arial"/>
          <w:b w:val="0"/>
        </w:rPr>
      </w:pPr>
      <w:r w:rsidRPr="006443C1">
        <w:rPr>
          <w:rFonts w:ascii="Arial" w:eastAsia="Arial" w:hAnsi="Arial" w:cs="Arial"/>
          <w:b w:val="0"/>
          <w:sz w:val="24"/>
          <w:szCs w:val="24"/>
        </w:rPr>
        <w:t xml:space="preserve">Oficio R-1093-2018, sobre Respuesta oficio SCI-718-2018 </w:t>
      </w:r>
      <w:r w:rsidRPr="006443C1">
        <w:rPr>
          <w:rFonts w:ascii="Arial" w:eastAsia="Arial" w:hAnsi="Arial" w:cs="Arial" w:hint="eastAsia"/>
          <w:b w:val="0"/>
          <w:sz w:val="24"/>
          <w:szCs w:val="24"/>
        </w:rPr>
        <w:t>“</w:t>
      </w:r>
      <w:r w:rsidRPr="006443C1">
        <w:rPr>
          <w:rFonts w:ascii="Arial" w:eastAsia="Arial" w:hAnsi="Arial" w:cs="Arial"/>
          <w:b w:val="0"/>
          <w:sz w:val="24"/>
          <w:szCs w:val="24"/>
        </w:rPr>
        <w:t>Solicitud de informaci</w:t>
      </w:r>
      <w:r w:rsidRPr="006443C1">
        <w:rPr>
          <w:rFonts w:ascii="Arial" w:eastAsia="Arial" w:hAnsi="Arial" w:cs="Arial" w:hint="eastAsia"/>
          <w:b w:val="0"/>
          <w:sz w:val="24"/>
          <w:szCs w:val="24"/>
        </w:rPr>
        <w:t>ó</w:t>
      </w:r>
      <w:r w:rsidRPr="006443C1">
        <w:rPr>
          <w:rFonts w:ascii="Arial" w:eastAsia="Arial" w:hAnsi="Arial" w:cs="Arial"/>
          <w:b w:val="0"/>
          <w:sz w:val="24"/>
          <w:szCs w:val="24"/>
        </w:rPr>
        <w:t xml:space="preserve">n acuerdo Administración de Empresas para el otorgamiento de un monto de </w:t>
      </w:r>
      <w:r w:rsidRPr="006443C1">
        <w:rPr>
          <w:rFonts w:ascii="Arial" w:eastAsia="Arial" w:hAnsi="Arial" w:cs="Arial" w:hint="eastAsia"/>
          <w:b w:val="0"/>
          <w:sz w:val="24"/>
          <w:szCs w:val="24"/>
        </w:rPr>
        <w:t>¢</w:t>
      </w:r>
      <w:r w:rsidRPr="006443C1">
        <w:rPr>
          <w:rFonts w:ascii="Arial" w:eastAsia="Arial" w:hAnsi="Arial" w:cs="Arial"/>
          <w:b w:val="0"/>
          <w:sz w:val="24"/>
          <w:szCs w:val="24"/>
        </w:rPr>
        <w:t>122.000.000 como fondo no reembolsable para financiar el equipamiento del nuevo proyecto en Plaza Real</w:t>
      </w:r>
      <w:r w:rsidRPr="006443C1">
        <w:rPr>
          <w:rFonts w:ascii="Arial" w:eastAsia="Arial" w:hAnsi="Arial" w:cs="Arial" w:hint="eastAsia"/>
          <w:b w:val="0"/>
          <w:sz w:val="24"/>
          <w:szCs w:val="24"/>
        </w:rPr>
        <w:t>”</w:t>
      </w:r>
      <w:r w:rsidRPr="006443C1">
        <w:rPr>
          <w:rFonts w:ascii="Arial" w:eastAsia="Arial" w:hAnsi="Arial" w:cs="Arial"/>
          <w:b w:val="0"/>
          <w:sz w:val="24"/>
          <w:szCs w:val="24"/>
        </w:rPr>
        <w:t xml:space="preserve"> (</w:t>
      </w:r>
      <w:r w:rsidRPr="006443C1">
        <w:rPr>
          <w:rFonts w:ascii="Arial" w:eastAsia="Arial" w:hAnsi="Arial" w:cs="Arial" w:hint="eastAsia"/>
          <w:b w:val="0"/>
          <w:sz w:val="24"/>
          <w:szCs w:val="24"/>
        </w:rPr>
        <w:t>a cargo</w:t>
      </w:r>
      <w:r w:rsidRPr="006443C1">
        <w:rPr>
          <w:rFonts w:ascii="Arial" w:eastAsia="Arial" w:hAnsi="Arial" w:cs="Arial"/>
          <w:b w:val="0"/>
          <w:sz w:val="24"/>
          <w:szCs w:val="24"/>
        </w:rPr>
        <w:t xml:space="preserve"> del Sr. Nelson Ortega) (</w:t>
      </w:r>
      <w:r w:rsidRPr="006443C1">
        <w:rPr>
          <w:rFonts w:ascii="Arial" w:eastAsia="Arial" w:hAnsi="Arial" w:cs="Arial" w:hint="eastAsia"/>
          <w:b w:val="0"/>
          <w:sz w:val="24"/>
          <w:szCs w:val="24"/>
        </w:rPr>
        <w:t>invitada Sra. Ana Rosa Ruiz</w:t>
      </w:r>
      <w:r w:rsidRPr="006443C1">
        <w:rPr>
          <w:rFonts w:ascii="Arial" w:eastAsia="Arial" w:hAnsi="Arial" w:cs="Arial"/>
          <w:b w:val="0"/>
          <w:sz w:val="24"/>
          <w:szCs w:val="24"/>
        </w:rPr>
        <w:t>, 10:00 am</w:t>
      </w:r>
      <w:r w:rsidRPr="006443C1">
        <w:rPr>
          <w:rFonts w:ascii="Arial" w:eastAsia="Arial" w:hAnsi="Arial" w:cs="Arial" w:hint="eastAsia"/>
          <w:b w:val="0"/>
          <w:sz w:val="24"/>
          <w:szCs w:val="24"/>
        </w:rPr>
        <w:t>)</w:t>
      </w:r>
    </w:p>
    <w:p w:rsidR="006443C1" w:rsidRPr="006443C1" w:rsidRDefault="006443C1" w:rsidP="006443C1">
      <w:pPr>
        <w:tabs>
          <w:tab w:val="left" w:pos="7230"/>
        </w:tabs>
        <w:ind w:left="426"/>
        <w:jc w:val="both"/>
        <w:rPr>
          <w:rFonts w:ascii="Arial" w:eastAsia="Arial" w:hAnsi="Arial" w:cs="Arial"/>
          <w:b w:val="0"/>
        </w:rPr>
      </w:pPr>
    </w:p>
    <w:p w:rsidR="006443C1" w:rsidRPr="006443C1" w:rsidRDefault="006443C1" w:rsidP="00861E18">
      <w:pPr>
        <w:numPr>
          <w:ilvl w:val="0"/>
          <w:numId w:val="4"/>
        </w:numPr>
        <w:pBdr>
          <w:top w:val="nil"/>
          <w:left w:val="nil"/>
          <w:bottom w:val="nil"/>
          <w:right w:val="nil"/>
          <w:between w:val="nil"/>
        </w:pBdr>
        <w:tabs>
          <w:tab w:val="left" w:pos="7230"/>
        </w:tabs>
        <w:jc w:val="both"/>
        <w:rPr>
          <w:rFonts w:ascii="Arial" w:eastAsia="Arial" w:hAnsi="Arial" w:cs="Arial"/>
          <w:b w:val="0"/>
          <w:sz w:val="24"/>
          <w:szCs w:val="24"/>
        </w:rPr>
      </w:pPr>
      <w:r w:rsidRPr="006443C1">
        <w:rPr>
          <w:rFonts w:ascii="Arial" w:eastAsia="Arial" w:hAnsi="Arial" w:cs="Arial"/>
          <w:b w:val="0"/>
          <w:sz w:val="24"/>
          <w:szCs w:val="24"/>
        </w:rPr>
        <w:t>Servicio de buses (audiencia Licda. Maria de los Angeles</w:t>
      </w:r>
      <w:r w:rsidRPr="006443C1">
        <w:rPr>
          <w:b w:val="0"/>
        </w:rPr>
        <w:t xml:space="preserve"> </w:t>
      </w:r>
      <w:r w:rsidRPr="006443C1">
        <w:rPr>
          <w:rFonts w:ascii="Arial" w:eastAsia="Arial" w:hAnsi="Arial" w:cs="Arial"/>
          <w:b w:val="0"/>
          <w:sz w:val="24"/>
          <w:szCs w:val="24"/>
        </w:rPr>
        <w:t>Medaglia Gomez,10:30 am)</w:t>
      </w:r>
    </w:p>
    <w:p w:rsidR="006443C1" w:rsidRPr="006443C1" w:rsidRDefault="006443C1" w:rsidP="006443C1">
      <w:pPr>
        <w:pStyle w:val="Prrafodelista"/>
        <w:rPr>
          <w:rFonts w:ascii="Arial" w:eastAsia="Arial" w:hAnsi="Arial" w:cs="Arial"/>
          <w:sz w:val="24"/>
          <w:szCs w:val="24"/>
        </w:rPr>
      </w:pPr>
    </w:p>
    <w:p w:rsidR="006443C1" w:rsidRPr="006443C1" w:rsidRDefault="006443C1" w:rsidP="00861E18">
      <w:pPr>
        <w:pStyle w:val="Prrafodelista"/>
        <w:numPr>
          <w:ilvl w:val="0"/>
          <w:numId w:val="4"/>
        </w:numPr>
        <w:spacing w:after="0" w:line="240" w:lineRule="auto"/>
        <w:contextualSpacing w:val="0"/>
        <w:jc w:val="both"/>
        <w:rPr>
          <w:rFonts w:ascii="Arial" w:eastAsia="Arial" w:hAnsi="Arial" w:cs="Arial"/>
          <w:sz w:val="24"/>
          <w:szCs w:val="24"/>
        </w:rPr>
      </w:pPr>
      <w:r w:rsidRPr="006443C1">
        <w:rPr>
          <w:rFonts w:ascii="Arial" w:eastAsia="Arial" w:hAnsi="Arial" w:cs="Arial"/>
          <w:sz w:val="24"/>
          <w:szCs w:val="24"/>
        </w:rPr>
        <w:t>Revisión de temas pendientes</w:t>
      </w:r>
    </w:p>
    <w:p w:rsidR="006443C1" w:rsidRPr="006443C1" w:rsidRDefault="006443C1" w:rsidP="006443C1">
      <w:pPr>
        <w:tabs>
          <w:tab w:val="left" w:pos="7230"/>
        </w:tabs>
        <w:ind w:left="426"/>
        <w:jc w:val="both"/>
        <w:rPr>
          <w:rFonts w:ascii="Arial" w:eastAsia="Arial" w:hAnsi="Arial" w:cs="Arial"/>
          <w:b w:val="0"/>
        </w:rPr>
      </w:pPr>
    </w:p>
    <w:p w:rsidR="006443C1" w:rsidRPr="006443C1" w:rsidRDefault="006443C1" w:rsidP="00861E18">
      <w:pPr>
        <w:numPr>
          <w:ilvl w:val="0"/>
          <w:numId w:val="4"/>
        </w:numPr>
        <w:pBdr>
          <w:top w:val="nil"/>
          <w:left w:val="nil"/>
          <w:bottom w:val="nil"/>
          <w:right w:val="nil"/>
          <w:between w:val="nil"/>
        </w:pBdr>
        <w:tabs>
          <w:tab w:val="left" w:pos="7230"/>
        </w:tabs>
        <w:jc w:val="both"/>
        <w:rPr>
          <w:rFonts w:ascii="Arial" w:eastAsia="Arial" w:hAnsi="Arial" w:cs="Arial"/>
          <w:b w:val="0"/>
          <w:sz w:val="24"/>
          <w:szCs w:val="24"/>
        </w:rPr>
      </w:pPr>
      <w:r w:rsidRPr="006443C1">
        <w:rPr>
          <w:rFonts w:ascii="Arial" w:eastAsia="Arial" w:hAnsi="Arial" w:cs="Arial"/>
          <w:b w:val="0"/>
          <w:sz w:val="24"/>
          <w:szCs w:val="24"/>
        </w:rPr>
        <w:t>Varios</w:t>
      </w:r>
    </w:p>
    <w:p w:rsidR="006443C1" w:rsidRDefault="006443C1" w:rsidP="006443C1">
      <w:pPr>
        <w:pBdr>
          <w:top w:val="nil"/>
          <w:left w:val="nil"/>
          <w:bottom w:val="nil"/>
          <w:right w:val="nil"/>
          <w:between w:val="nil"/>
        </w:pBdr>
        <w:tabs>
          <w:tab w:val="left" w:pos="7230"/>
        </w:tabs>
        <w:ind w:left="720"/>
        <w:jc w:val="both"/>
        <w:rPr>
          <w:rFonts w:ascii="Arial" w:eastAsia="Arial" w:hAnsi="Arial" w:cs="Arial"/>
          <w:b w:val="0"/>
        </w:rPr>
      </w:pPr>
    </w:p>
    <w:p w:rsidR="006D401A" w:rsidRPr="00B134B7" w:rsidRDefault="006D401A" w:rsidP="00B134B7">
      <w:pPr>
        <w:rPr>
          <w:rFonts w:ascii="Arial" w:eastAsia="Arial" w:hAnsi="Arial" w:cs="Arial"/>
          <w:sz w:val="24"/>
          <w:szCs w:val="24"/>
        </w:rPr>
      </w:pPr>
    </w:p>
    <w:p w:rsidR="00C013C7" w:rsidRPr="00DF1D67" w:rsidRDefault="00C013C7" w:rsidP="00DF1D67">
      <w:pPr>
        <w:pStyle w:val="Prrafodelista"/>
        <w:numPr>
          <w:ilvl w:val="0"/>
          <w:numId w:val="3"/>
        </w:numPr>
        <w:rPr>
          <w:rFonts w:ascii="Arial" w:eastAsia="Arial" w:hAnsi="Arial" w:cs="Arial"/>
          <w:b/>
          <w:sz w:val="24"/>
          <w:szCs w:val="24"/>
        </w:rPr>
      </w:pPr>
      <w:r w:rsidRPr="00DF1D67">
        <w:rPr>
          <w:rFonts w:ascii="Arial" w:eastAsia="Arial" w:hAnsi="Arial" w:cs="Arial"/>
          <w:b/>
          <w:sz w:val="24"/>
          <w:szCs w:val="24"/>
        </w:rPr>
        <w:t xml:space="preserve">Correspondencia </w:t>
      </w:r>
    </w:p>
    <w:p w:rsidR="00EE22A2" w:rsidRDefault="000039DD" w:rsidP="00DF1D67">
      <w:pPr>
        <w:tabs>
          <w:tab w:val="left" w:pos="3321"/>
        </w:tabs>
        <w:jc w:val="both"/>
        <w:rPr>
          <w:rFonts w:ascii="Arial" w:eastAsia="Cambria" w:hAnsi="Arial" w:cs="Arial"/>
          <w:i/>
          <w:color w:val="0066FF"/>
          <w:sz w:val="24"/>
          <w:szCs w:val="24"/>
          <w:u w:val="single"/>
          <w:lang w:val="es-ES_tradnl" w:eastAsia="en-US"/>
        </w:rPr>
      </w:pPr>
      <w:r w:rsidRPr="000039DD">
        <w:rPr>
          <w:rFonts w:ascii="Arial" w:eastAsia="Cambria" w:hAnsi="Arial" w:cs="Arial"/>
          <w:i/>
          <w:color w:val="0066FF"/>
          <w:sz w:val="24"/>
          <w:szCs w:val="24"/>
          <w:u w:val="single"/>
          <w:lang w:val="es-ES_tradnl" w:eastAsia="en-US"/>
        </w:rPr>
        <w:t>CORRESPONDENCIA QUE INGRES</w:t>
      </w:r>
      <w:r w:rsidRPr="000039DD">
        <w:rPr>
          <w:rFonts w:ascii="Arial" w:eastAsia="Cambria" w:hAnsi="Arial" w:cs="Arial" w:hint="eastAsia"/>
          <w:i/>
          <w:color w:val="0066FF"/>
          <w:sz w:val="24"/>
          <w:szCs w:val="24"/>
          <w:u w:val="single"/>
          <w:lang w:val="es-ES_tradnl" w:eastAsia="en-US"/>
        </w:rPr>
        <w:t>Ó</w:t>
      </w:r>
      <w:r w:rsidRPr="000039DD">
        <w:rPr>
          <w:rFonts w:ascii="Arial" w:eastAsia="Cambria" w:hAnsi="Arial" w:cs="Arial"/>
          <w:i/>
          <w:color w:val="0066FF"/>
          <w:sz w:val="24"/>
          <w:szCs w:val="24"/>
          <w:u w:val="single"/>
          <w:lang w:val="es-ES_tradnl" w:eastAsia="en-US"/>
        </w:rPr>
        <w:t xml:space="preserve"> DIRECTAMENTE A LA COMISI</w:t>
      </w:r>
      <w:r w:rsidRPr="000039DD">
        <w:rPr>
          <w:rFonts w:ascii="Arial" w:eastAsia="Cambria" w:hAnsi="Arial" w:cs="Arial" w:hint="eastAsia"/>
          <w:i/>
          <w:color w:val="0066FF"/>
          <w:sz w:val="24"/>
          <w:szCs w:val="24"/>
          <w:u w:val="single"/>
          <w:lang w:val="es-ES_tradnl" w:eastAsia="en-US"/>
        </w:rPr>
        <w:t>Ó</w:t>
      </w:r>
      <w:r w:rsidRPr="000039DD">
        <w:rPr>
          <w:rFonts w:ascii="Arial" w:eastAsia="Cambria" w:hAnsi="Arial" w:cs="Arial"/>
          <w:i/>
          <w:color w:val="0066FF"/>
          <w:sz w:val="24"/>
          <w:szCs w:val="24"/>
          <w:u w:val="single"/>
          <w:lang w:val="es-ES_tradnl" w:eastAsia="en-US"/>
        </w:rPr>
        <w:t>N</w:t>
      </w:r>
    </w:p>
    <w:p w:rsidR="000039DD" w:rsidRDefault="000039DD" w:rsidP="00DF1D67">
      <w:pPr>
        <w:tabs>
          <w:tab w:val="left" w:pos="3321"/>
        </w:tabs>
        <w:jc w:val="both"/>
        <w:rPr>
          <w:rFonts w:ascii="Arial" w:eastAsia="Cambria" w:hAnsi="Arial" w:cs="Arial"/>
          <w:i/>
          <w:color w:val="0066FF"/>
          <w:sz w:val="24"/>
          <w:szCs w:val="24"/>
          <w:u w:val="single"/>
          <w:lang w:val="es-ES_tradnl" w:eastAsia="en-US"/>
        </w:rPr>
      </w:pPr>
    </w:p>
    <w:p w:rsidR="000039DD" w:rsidRPr="000039DD" w:rsidRDefault="000039DD" w:rsidP="000039DD">
      <w:pPr>
        <w:tabs>
          <w:tab w:val="left" w:pos="3321"/>
        </w:tabs>
        <w:jc w:val="both"/>
        <w:rPr>
          <w:rFonts w:ascii="Arial" w:eastAsia="Cambria" w:hAnsi="Arial" w:cs="Arial"/>
          <w:color w:val="FF0000"/>
          <w:sz w:val="24"/>
          <w:szCs w:val="24"/>
          <w:lang w:val="es-ES_tradnl" w:eastAsia="en-US"/>
        </w:rPr>
      </w:pPr>
      <w:r w:rsidRPr="000039DD">
        <w:rPr>
          <w:rFonts w:ascii="Arial" w:eastAsia="Cambria" w:hAnsi="Arial" w:cs="Arial"/>
          <w:sz w:val="24"/>
          <w:szCs w:val="24"/>
          <w:lang w:val="es-ES_tradnl" w:eastAsia="en-US"/>
        </w:rPr>
        <w:t xml:space="preserve">CE-143-2018, </w:t>
      </w:r>
      <w:r w:rsidRPr="000039DD">
        <w:rPr>
          <w:rFonts w:ascii="Arial" w:eastAsia="Cambria" w:hAnsi="Arial" w:cs="Arial"/>
          <w:b w:val="0"/>
          <w:sz w:val="24"/>
          <w:szCs w:val="24"/>
          <w:lang w:val="es-ES_tradnl" w:eastAsia="en-US"/>
        </w:rPr>
        <w:t xml:space="preserve">Memorando con fecha de recibido 05 de octubre de 2018, suscrito por el Ing. Milton Villegas Lemus, Coordinador Área Académica Ingeniería en Computadores, dirigido al Ing. Luis Paulino Méndez Badilla, Presidente de Consejo de Docencia, con copia a Miembros del Consejo de Docencia, MSc. María Estrada Sánchez, Coordinadora Comisión de Asuntos Académicos, Consejo de Área Académica Ingeniería Mecatrónica, Consejo de Área Académica de Administración de Tecnologías de Información, Consejo de Área Académica Ingeniería en Computadores, Asociación de Estudiantes del Área Académica Ingeniería en Computadores (ASEIC), </w:t>
      </w:r>
      <w:r w:rsidRPr="000039DD">
        <w:rPr>
          <w:rFonts w:ascii="Arial" w:eastAsia="Cambria" w:hAnsi="Arial" w:cs="Arial"/>
          <w:b w:val="0"/>
          <w:sz w:val="24"/>
          <w:szCs w:val="24"/>
          <w:u w:val="single"/>
          <w:lang w:val="es-ES_tradnl" w:eastAsia="en-US"/>
        </w:rPr>
        <w:t xml:space="preserve">en el cual transcribe el acuerdo sobre Pronunciamiento del Área Académica Ingeniería en Computadores (ASEIC), acerca de aceptación o no de mecanismo de conciliación. </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sz w:val="24"/>
          <w:szCs w:val="24"/>
          <w:lang w:val="es-ES_tradnl" w:eastAsia="en-US"/>
        </w:rPr>
      </w:pPr>
    </w:p>
    <w:p w:rsidR="000039DD" w:rsidRPr="000039DD" w:rsidRDefault="000039DD" w:rsidP="000039DD">
      <w:pPr>
        <w:tabs>
          <w:tab w:val="left" w:pos="3321"/>
        </w:tabs>
        <w:jc w:val="both"/>
        <w:rPr>
          <w:rFonts w:ascii="Arial" w:eastAsia="Cambria" w:hAnsi="Arial" w:cs="Arial"/>
          <w:b w:val="0"/>
          <w:sz w:val="24"/>
          <w:szCs w:val="24"/>
          <w:u w:val="single"/>
          <w:lang w:val="es-ES_tradnl" w:eastAsia="en-US"/>
        </w:rPr>
      </w:pPr>
      <w:r w:rsidRPr="000039DD">
        <w:rPr>
          <w:rFonts w:ascii="Arial" w:eastAsia="Cambria" w:hAnsi="Arial" w:cs="Arial"/>
          <w:sz w:val="24"/>
          <w:szCs w:val="24"/>
          <w:lang w:val="es-ES_tradnl" w:eastAsia="en-US"/>
        </w:rPr>
        <w:t xml:space="preserve">TI-233-2018, </w:t>
      </w:r>
      <w:r w:rsidRPr="000039DD">
        <w:rPr>
          <w:rFonts w:ascii="Arial" w:eastAsia="Cambria" w:hAnsi="Arial" w:cs="Arial"/>
          <w:b w:val="0"/>
          <w:sz w:val="24"/>
          <w:szCs w:val="24"/>
          <w:lang w:val="es-ES_tradnl" w:eastAsia="en-US"/>
        </w:rPr>
        <w:t xml:space="preserve">Memorando con fecha de recibido 08 de octubre de 2018, suscrito por el Ing. Luis Chavarria Sánchez, </w:t>
      </w:r>
      <w:proofErr w:type="spellStart"/>
      <w:r w:rsidRPr="000039DD">
        <w:rPr>
          <w:rFonts w:ascii="Arial" w:eastAsia="Cambria" w:hAnsi="Arial" w:cs="Arial"/>
          <w:b w:val="0"/>
          <w:sz w:val="24"/>
          <w:szCs w:val="24"/>
          <w:lang w:val="es-ES_tradnl" w:eastAsia="en-US"/>
        </w:rPr>
        <w:t>M.Edt</w:t>
      </w:r>
      <w:proofErr w:type="spellEnd"/>
      <w:r w:rsidRPr="000039DD">
        <w:rPr>
          <w:rFonts w:ascii="Arial" w:eastAsia="Cambria" w:hAnsi="Arial" w:cs="Arial"/>
          <w:b w:val="0"/>
          <w:sz w:val="24"/>
          <w:szCs w:val="24"/>
          <w:lang w:val="es-ES_tradnl" w:eastAsia="en-US"/>
        </w:rPr>
        <w:t xml:space="preserve">, Coordinador Área Académica de Administración de Tecnologías de Información, dirigido al Ing. Luis Paulino Méndez Badilla, Vicerrector de Docencia, con copia a Miembros del Consejo de Docencia, Ing. María Estrada Sánchez, Coordinadora Comisión de Asuntos Académicos, </w:t>
      </w:r>
      <w:r w:rsidRPr="000039DD">
        <w:rPr>
          <w:rFonts w:ascii="Arial" w:eastAsia="Cambria" w:hAnsi="Arial" w:cs="Arial"/>
          <w:b w:val="0"/>
          <w:sz w:val="24"/>
          <w:szCs w:val="24"/>
          <w:u w:val="single"/>
          <w:lang w:val="es-ES_tradnl" w:eastAsia="en-US"/>
        </w:rPr>
        <w:t>en el cual para información y trámite se transcribe el acuerdo del Artículo 1, “Pronunciamiento del Área Académica Administración de Tecnologías de Información sobre el Memorando ViDa-639-2018, correspondiente a la propuesta del Consejo de Docencia,  acerca  de la aceptación o no, del mecanismo de conciliación.</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color w:val="FF0000"/>
          <w:sz w:val="24"/>
          <w:szCs w:val="24"/>
          <w:lang w:val="es-ES_tradnl" w:eastAsia="en-US"/>
        </w:rPr>
      </w:pPr>
    </w:p>
    <w:p w:rsidR="000039DD" w:rsidRPr="000039DD" w:rsidRDefault="000039DD" w:rsidP="000039DD">
      <w:pPr>
        <w:tabs>
          <w:tab w:val="left" w:pos="3321"/>
        </w:tabs>
        <w:jc w:val="both"/>
        <w:rPr>
          <w:rFonts w:ascii="Arial" w:eastAsia="Cambria" w:hAnsi="Arial" w:cs="Arial"/>
          <w:b w:val="0"/>
          <w:sz w:val="24"/>
          <w:szCs w:val="24"/>
          <w:u w:val="single"/>
          <w:lang w:val="es-ES_tradnl" w:eastAsia="en-US"/>
        </w:rPr>
      </w:pPr>
      <w:r w:rsidRPr="000039DD">
        <w:rPr>
          <w:rFonts w:ascii="Arial" w:eastAsia="Cambria" w:hAnsi="Arial" w:cs="Arial"/>
          <w:sz w:val="24"/>
          <w:szCs w:val="24"/>
          <w:lang w:val="es-ES_tradnl" w:eastAsia="en-US"/>
        </w:rPr>
        <w:t xml:space="preserve">EE-464-2018, </w:t>
      </w:r>
      <w:r w:rsidRPr="000039DD">
        <w:rPr>
          <w:rFonts w:ascii="Arial" w:eastAsia="Cambria" w:hAnsi="Arial" w:cs="Arial"/>
          <w:b w:val="0"/>
          <w:sz w:val="24"/>
          <w:szCs w:val="24"/>
          <w:lang w:val="es-ES_tradnl" w:eastAsia="en-US"/>
        </w:rPr>
        <w:t>Memorando con fecha de recibido 8 de octubre de 2018, suscrito por el Ing. Francisco Navarro Henríquez, Director Escuela de Ingeniería Electrónica, dirigido a la Dra. Gabriela Ortíz León, Profesora Área Académica de Ingeniería Mecatrónica, con copia a la</w:t>
      </w:r>
      <w:r w:rsidRPr="000039DD">
        <w:rPr>
          <w:rFonts w:ascii="Cambria" w:eastAsia="Cambria" w:hAnsi="Cambria"/>
          <w:b w:val="0"/>
          <w:sz w:val="24"/>
          <w:szCs w:val="24"/>
          <w:lang w:val="es-ES_tradnl" w:eastAsia="en-US"/>
        </w:rPr>
        <w:t xml:space="preserve"> </w:t>
      </w:r>
      <w:r w:rsidR="00B360B6" w:rsidRPr="000039DD">
        <w:rPr>
          <w:rFonts w:ascii="Arial" w:eastAsia="Cambria" w:hAnsi="Arial" w:cs="Arial"/>
          <w:b w:val="0"/>
          <w:sz w:val="24"/>
          <w:szCs w:val="24"/>
          <w:lang w:val="es-ES_tradnl" w:eastAsia="en-US"/>
        </w:rPr>
        <w:t>MSc.</w:t>
      </w:r>
      <w:r w:rsidRPr="000039DD">
        <w:rPr>
          <w:rFonts w:ascii="Arial" w:eastAsia="Cambria" w:hAnsi="Arial" w:cs="Arial"/>
          <w:b w:val="0"/>
          <w:sz w:val="24"/>
          <w:szCs w:val="24"/>
          <w:lang w:val="es-ES_tradnl" w:eastAsia="en-US"/>
        </w:rPr>
        <w:t xml:space="preserve"> María Estrada Sánchez, Coordinadora Comisión de Asuntos Académicos </w:t>
      </w:r>
      <w:r w:rsidRPr="000039DD">
        <w:rPr>
          <w:rFonts w:ascii="Arial" w:eastAsia="Cambria" w:hAnsi="Arial" w:cs="Arial"/>
          <w:b w:val="0"/>
          <w:sz w:val="24"/>
          <w:szCs w:val="24"/>
          <w:u w:val="single"/>
          <w:lang w:val="es-ES_tradnl" w:eastAsia="en-US"/>
        </w:rPr>
        <w:t>mediante el cual en atención al oficio IMT-232-2018, me permito informarle que las actas solicitadas se encuentran disponibles para su consulta en forma impresa en la Secretaría de la Escuela de Ingeniería Electrónica y en forma digital en el siguiente enlace, correspondiente al sitio web de la Escuela de Ingeniería Electrónica:</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sz w:val="24"/>
          <w:szCs w:val="24"/>
          <w:lang w:val="es-ES_tradnl" w:eastAsia="en-US"/>
        </w:rPr>
      </w:pPr>
    </w:p>
    <w:p w:rsidR="000039DD" w:rsidRPr="000039DD" w:rsidRDefault="000039DD" w:rsidP="000039DD">
      <w:pPr>
        <w:tabs>
          <w:tab w:val="left" w:pos="3321"/>
        </w:tabs>
        <w:jc w:val="both"/>
        <w:rPr>
          <w:rFonts w:ascii="Arial" w:eastAsia="Cambria" w:hAnsi="Arial" w:cs="Arial"/>
          <w:sz w:val="24"/>
          <w:szCs w:val="24"/>
        </w:rPr>
      </w:pPr>
      <w:r w:rsidRPr="000039DD">
        <w:rPr>
          <w:rFonts w:ascii="Arial" w:eastAsia="Cambria" w:hAnsi="Arial" w:cs="Arial"/>
          <w:sz w:val="24"/>
          <w:szCs w:val="24"/>
          <w:lang w:val="es-ES_tradnl" w:eastAsia="en-US"/>
        </w:rPr>
        <w:lastRenderedPageBreak/>
        <w:t xml:space="preserve">ASESORÍA LEGAL-516-2018, </w:t>
      </w:r>
      <w:r w:rsidRPr="000039DD">
        <w:rPr>
          <w:rFonts w:ascii="Arial" w:eastAsia="Cambria" w:hAnsi="Arial" w:cs="Arial"/>
          <w:b w:val="0"/>
          <w:sz w:val="24"/>
          <w:szCs w:val="24"/>
          <w:lang w:val="es-ES_tradnl" w:eastAsia="en-US"/>
        </w:rPr>
        <w:t>Memorando</w:t>
      </w:r>
      <w:r w:rsidRPr="000039DD">
        <w:rPr>
          <w:rFonts w:ascii="Arial" w:eastAsia="Cambria" w:hAnsi="Arial" w:cs="Arial"/>
          <w:sz w:val="24"/>
          <w:szCs w:val="24"/>
          <w:lang w:val="es-ES_tradnl" w:eastAsia="en-US"/>
        </w:rPr>
        <w:t xml:space="preserve"> </w:t>
      </w:r>
      <w:r w:rsidRPr="000039DD">
        <w:rPr>
          <w:rFonts w:ascii="Arial" w:eastAsia="Cambria" w:hAnsi="Arial" w:cs="Arial"/>
          <w:b w:val="0"/>
          <w:sz w:val="24"/>
          <w:szCs w:val="24"/>
          <w:lang w:val="es-ES_tradnl" w:eastAsia="en-US"/>
        </w:rPr>
        <w:t xml:space="preserve">con fecha de recibido 08 de octubre de 2018, suscrito por la M.Sc. Grettel Ortíz Álvarez, Directora Oficina de Asesoría Legal, dirigido a la Ing. María Estrada Sánchez, MSc. Coordinadora Comisión Asuntos Académicos y Estudiantiles con copia a Miembros del Consejo Institucional, en </w:t>
      </w:r>
      <w:r w:rsidRPr="000039DD">
        <w:rPr>
          <w:rFonts w:ascii="Arial" w:eastAsia="Cambria" w:hAnsi="Arial" w:cs="Arial"/>
          <w:b w:val="0"/>
          <w:sz w:val="24"/>
          <w:szCs w:val="24"/>
          <w:u w:val="single"/>
          <w:lang w:val="es-ES_tradnl" w:eastAsia="en-US"/>
        </w:rPr>
        <w:t>el cual remite criterio sobre convenio Regional de reconocimiento de estudios, diplomas, grados, títulos de Educación Superior entre las universidades miembros de la Confederación Universitaria Centroamericana.</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sz w:val="24"/>
          <w:szCs w:val="24"/>
          <w:lang w:val="es-ES_tradnl" w:eastAsia="en-US"/>
        </w:rPr>
      </w:pPr>
    </w:p>
    <w:p w:rsidR="000039DD" w:rsidRPr="000039DD" w:rsidRDefault="000039DD" w:rsidP="000039DD">
      <w:pPr>
        <w:tabs>
          <w:tab w:val="left" w:pos="3321"/>
        </w:tabs>
        <w:jc w:val="both"/>
        <w:rPr>
          <w:rFonts w:ascii="Arial" w:eastAsia="Cambria" w:hAnsi="Arial" w:cs="Arial"/>
          <w:color w:val="FF0000"/>
          <w:sz w:val="24"/>
          <w:szCs w:val="24"/>
        </w:rPr>
      </w:pPr>
      <w:r w:rsidRPr="000039DD">
        <w:rPr>
          <w:rFonts w:ascii="Arial" w:eastAsia="Cambria" w:hAnsi="Arial" w:cs="Arial"/>
          <w:sz w:val="24"/>
          <w:szCs w:val="24"/>
          <w:lang w:val="es-ES_tradnl" w:eastAsia="en-US"/>
        </w:rPr>
        <w:t xml:space="preserve">EIPI-349-2018, </w:t>
      </w:r>
      <w:r w:rsidRPr="000039DD">
        <w:rPr>
          <w:rFonts w:ascii="Arial" w:eastAsia="Cambria" w:hAnsi="Arial" w:cs="Arial"/>
          <w:b w:val="0"/>
          <w:sz w:val="24"/>
          <w:szCs w:val="24"/>
          <w:lang w:val="es-ES_tradnl" w:eastAsia="en-US"/>
        </w:rPr>
        <w:t xml:space="preserve">Memorando con fecha de recibido 09 de octubre de 2018, suscrito por el Ing. Federico Picado Alvarado, Director Escuela de Ingeniería en Producción Industrial, dirigido al Ing. Luis Paulino Méndez Badilla, Vicerrector de Docencia, con copia a la Máster. María Estrada Sánchez, Coordinadora Comisión de Asuntos Académicos, </w:t>
      </w:r>
      <w:r w:rsidRPr="000039DD">
        <w:rPr>
          <w:rFonts w:ascii="Arial" w:eastAsia="Cambria" w:hAnsi="Arial" w:cs="Arial"/>
          <w:b w:val="0"/>
          <w:sz w:val="24"/>
          <w:szCs w:val="24"/>
          <w:u w:val="single"/>
          <w:lang w:val="es-ES_tradnl" w:eastAsia="en-US"/>
        </w:rPr>
        <w:t xml:space="preserve">en el cual en relación al oficio ViDa-648-2018, sobre el seguimiento a la formulación de la carrerea de Ingeniería en Agroindustrial, es criterio de esta Dirección que sería importante la incorporación en esa comisión interna de un representante de la Escuela de Ingeniería en Producción Industrial, proveniente de la Unidad Desconcentrada en el Campus Tecnológico Local San Carlos. Si hay una escuela que podría ser afectada en la formulación de dicha carrera es Ingeniería en Producción Industrial.  </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sz w:val="24"/>
          <w:szCs w:val="24"/>
          <w:lang w:val="es-ES_tradnl" w:eastAsia="en-US"/>
        </w:rPr>
      </w:pPr>
    </w:p>
    <w:p w:rsidR="000039DD" w:rsidRPr="000039DD" w:rsidRDefault="000039DD" w:rsidP="000039DD">
      <w:pPr>
        <w:tabs>
          <w:tab w:val="left" w:pos="3321"/>
        </w:tabs>
        <w:jc w:val="both"/>
        <w:rPr>
          <w:rFonts w:ascii="Arial" w:eastAsia="Cambria" w:hAnsi="Arial" w:cs="Arial"/>
          <w:color w:val="FF0000"/>
          <w:sz w:val="24"/>
          <w:szCs w:val="24"/>
        </w:rPr>
      </w:pPr>
      <w:r w:rsidRPr="000039DD">
        <w:rPr>
          <w:rFonts w:ascii="Arial" w:eastAsia="Cambria" w:hAnsi="Arial" w:cs="Arial"/>
          <w:sz w:val="24"/>
          <w:szCs w:val="24"/>
          <w:lang w:val="es-ES_tradnl" w:eastAsia="en-US"/>
        </w:rPr>
        <w:t xml:space="preserve">IMT-247-2018, </w:t>
      </w:r>
      <w:r w:rsidRPr="000039DD">
        <w:rPr>
          <w:rFonts w:ascii="Arial" w:eastAsia="Cambria" w:hAnsi="Arial" w:cs="Arial"/>
          <w:b w:val="0"/>
          <w:sz w:val="24"/>
          <w:szCs w:val="24"/>
          <w:lang w:val="es-ES_tradnl" w:eastAsia="en-US"/>
        </w:rPr>
        <w:t xml:space="preserve">Memorando con fecha de recibido 09 de octubre de 2018, suscrito por la Ing. </w:t>
      </w:r>
      <w:proofErr w:type="spellStart"/>
      <w:r w:rsidRPr="000039DD">
        <w:rPr>
          <w:rFonts w:ascii="Arial" w:eastAsia="Cambria" w:hAnsi="Arial" w:cs="Arial"/>
          <w:b w:val="0"/>
          <w:sz w:val="24"/>
          <w:szCs w:val="24"/>
          <w:lang w:val="es-ES_tradnl" w:eastAsia="en-US"/>
        </w:rPr>
        <w:t>Arys</w:t>
      </w:r>
      <w:proofErr w:type="spellEnd"/>
      <w:r w:rsidRPr="000039DD">
        <w:rPr>
          <w:rFonts w:ascii="Arial" w:eastAsia="Cambria" w:hAnsi="Arial" w:cs="Arial"/>
          <w:b w:val="0"/>
          <w:sz w:val="24"/>
          <w:szCs w:val="24"/>
          <w:lang w:val="es-ES_tradnl" w:eastAsia="en-US"/>
        </w:rPr>
        <w:t xml:space="preserve"> Carrasquilla Batista, Presidente Consejo Área Académica de Ingeniería Mecatrónica, dirigido al Ing. Luis Paulino Méndez Badilla, Presidente Consejo de Vicerrectoría de Docencia, con copia a la Ing. María Estrada Sánchez, Coordinadora Comisión de Asuntos Académicos, </w:t>
      </w:r>
      <w:r w:rsidRPr="000039DD">
        <w:rPr>
          <w:rFonts w:ascii="Arial" w:eastAsia="Cambria" w:hAnsi="Arial" w:cs="Arial"/>
          <w:b w:val="0"/>
          <w:sz w:val="24"/>
          <w:szCs w:val="24"/>
          <w:u w:val="single"/>
          <w:lang w:val="es-ES_tradnl" w:eastAsia="en-US"/>
        </w:rPr>
        <w:t xml:space="preserve">en el cual remite Acuerdo de la Sesión Extraordinaria No. 20-2018 del día viernes 05 de octubre del año en curso, Artículo 7, Pronunciamiento del Área Académica de Ingeniería Mecatrónica sobre el mecanismo de conciliación, en respuesta a oficio ViDa-629-2018. </w:t>
      </w:r>
    </w:p>
    <w:p w:rsidR="000039DD" w:rsidRPr="000039DD" w:rsidRDefault="000039DD" w:rsidP="000039DD">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0039DD" w:rsidRPr="000039DD" w:rsidRDefault="000039DD" w:rsidP="000039DD">
      <w:pPr>
        <w:tabs>
          <w:tab w:val="left" w:pos="3321"/>
        </w:tabs>
        <w:jc w:val="both"/>
        <w:rPr>
          <w:rFonts w:ascii="Arial" w:eastAsia="Cambria" w:hAnsi="Arial" w:cs="Arial"/>
          <w:sz w:val="24"/>
          <w:szCs w:val="24"/>
          <w:lang w:val="es-ES_tradnl" w:eastAsia="en-US"/>
        </w:rPr>
      </w:pPr>
    </w:p>
    <w:p w:rsidR="000039DD" w:rsidRPr="000039DD" w:rsidRDefault="000039DD" w:rsidP="000039DD">
      <w:pPr>
        <w:tabs>
          <w:tab w:val="left" w:pos="3321"/>
        </w:tabs>
        <w:jc w:val="both"/>
        <w:rPr>
          <w:rFonts w:ascii="Arial" w:eastAsia="Cambria" w:hAnsi="Arial" w:cs="Arial"/>
          <w:color w:val="FF0000"/>
          <w:sz w:val="24"/>
          <w:szCs w:val="24"/>
        </w:rPr>
      </w:pPr>
      <w:r w:rsidRPr="000039DD">
        <w:rPr>
          <w:rFonts w:ascii="Arial" w:eastAsia="Cambria" w:hAnsi="Arial" w:cs="Arial"/>
          <w:sz w:val="24"/>
          <w:szCs w:val="24"/>
          <w:lang w:val="es-ES_tradnl" w:eastAsia="en-US"/>
        </w:rPr>
        <w:t xml:space="preserve">DCAA-145-2018, </w:t>
      </w:r>
      <w:r w:rsidRPr="000039DD">
        <w:rPr>
          <w:rFonts w:ascii="Arial" w:eastAsia="Cambria" w:hAnsi="Arial" w:cs="Arial"/>
          <w:b w:val="0"/>
          <w:sz w:val="24"/>
          <w:szCs w:val="24"/>
          <w:lang w:val="es-ES_tradnl" w:eastAsia="en-US"/>
        </w:rPr>
        <w:t xml:space="preserve">Memorando con fecha de recibido 10 de octubre de 2018, suscrito por el Dr. Roberto Pereira Arroyo, Director Centro Académico Alajuela, dirigido a la M.Sc. Ana Rosa Ruiz Fernández, Coordinadora Comisión de Planificación y Administración, con copia a la Ing. María Estrada Sánchez, Coordinadora Comisión de Asuntos Académicos y Estudiantiles, </w:t>
      </w:r>
      <w:r w:rsidRPr="000039DD">
        <w:rPr>
          <w:rFonts w:ascii="Arial" w:eastAsia="Cambria" w:hAnsi="Arial" w:cs="Arial"/>
          <w:b w:val="0"/>
          <w:sz w:val="24"/>
          <w:szCs w:val="24"/>
          <w:u w:val="single"/>
          <w:lang w:val="es-ES_tradnl" w:eastAsia="en-US"/>
        </w:rPr>
        <w:t xml:space="preserve">en el cual solicita se les permita utilizar a préstamo las aulas que se instalarán en el nuevo edificio que se construye en Plaza Real y que será utilizado para actividades de vinculación en </w:t>
      </w:r>
      <w:proofErr w:type="spellStart"/>
      <w:r w:rsidRPr="000039DD">
        <w:rPr>
          <w:rFonts w:ascii="Arial" w:eastAsia="Cambria" w:hAnsi="Arial" w:cs="Arial"/>
          <w:b w:val="0"/>
          <w:sz w:val="24"/>
          <w:szCs w:val="24"/>
          <w:u w:val="single"/>
          <w:lang w:val="es-ES_tradnl" w:eastAsia="en-US"/>
        </w:rPr>
        <w:t>coadyuvancia</w:t>
      </w:r>
      <w:proofErr w:type="spellEnd"/>
      <w:r w:rsidRPr="000039DD">
        <w:rPr>
          <w:rFonts w:ascii="Arial" w:eastAsia="Cambria" w:hAnsi="Arial" w:cs="Arial"/>
          <w:b w:val="0"/>
          <w:sz w:val="24"/>
          <w:szCs w:val="24"/>
          <w:u w:val="single"/>
          <w:lang w:val="es-ES_tradnl" w:eastAsia="en-US"/>
        </w:rPr>
        <w:t xml:space="preserve"> con FUNDATEC.  La idea es poder utilizar el recurso durante el día, donde probablemente no se va a estar utilizando, dado el perfil de los programas que se instalarán en dicho sitio</w:t>
      </w:r>
    </w:p>
    <w:p w:rsidR="000039DD" w:rsidRDefault="000039DD" w:rsidP="00DF1D67">
      <w:pPr>
        <w:tabs>
          <w:tab w:val="left" w:pos="3321"/>
        </w:tabs>
        <w:jc w:val="both"/>
        <w:rPr>
          <w:rFonts w:ascii="Arial" w:eastAsia="Cambria" w:hAnsi="Arial" w:cs="Arial"/>
          <w:sz w:val="24"/>
          <w:szCs w:val="24"/>
          <w:lang w:val="es-ES_tradnl" w:eastAsia="en-US"/>
        </w:rPr>
      </w:pPr>
      <w:r w:rsidRPr="000039DD">
        <w:rPr>
          <w:rFonts w:ascii="Arial" w:eastAsia="Cambria" w:hAnsi="Arial" w:cs="Arial"/>
          <w:sz w:val="24"/>
          <w:szCs w:val="24"/>
          <w:lang w:val="es-ES_tradnl" w:eastAsia="en-US"/>
        </w:rPr>
        <w:t xml:space="preserve">Se toma nota.  </w:t>
      </w:r>
    </w:p>
    <w:p w:rsidR="009F267B" w:rsidRPr="00DF1D67" w:rsidRDefault="009F267B" w:rsidP="00DF1D67">
      <w:pPr>
        <w:tabs>
          <w:tab w:val="left" w:pos="3321"/>
        </w:tabs>
        <w:jc w:val="both"/>
        <w:rPr>
          <w:rFonts w:ascii="Arial" w:eastAsia="Cambria" w:hAnsi="Arial" w:cs="Arial"/>
          <w:sz w:val="24"/>
          <w:szCs w:val="24"/>
          <w:lang w:val="es-ES_tradnl" w:eastAsia="en-US"/>
        </w:rPr>
      </w:pPr>
    </w:p>
    <w:p w:rsidR="008775D2" w:rsidRDefault="008775D2" w:rsidP="008775D2">
      <w:pPr>
        <w:pStyle w:val="Prrafodelista"/>
        <w:numPr>
          <w:ilvl w:val="0"/>
          <w:numId w:val="3"/>
        </w:numPr>
        <w:rPr>
          <w:rFonts w:ascii="Arial" w:eastAsia="Arial" w:hAnsi="Arial" w:cs="Arial"/>
          <w:b/>
          <w:sz w:val="24"/>
          <w:szCs w:val="24"/>
        </w:rPr>
      </w:pPr>
      <w:r w:rsidRPr="008775D2">
        <w:rPr>
          <w:rFonts w:ascii="Arial" w:eastAsia="Arial" w:hAnsi="Arial" w:cs="Arial"/>
          <w:b/>
          <w:sz w:val="24"/>
          <w:szCs w:val="24"/>
        </w:rPr>
        <w:t>Asignaci</w:t>
      </w:r>
      <w:r w:rsidRPr="008775D2">
        <w:rPr>
          <w:rFonts w:ascii="Arial" w:eastAsia="Arial" w:hAnsi="Arial" w:cs="Arial" w:hint="eastAsia"/>
          <w:b/>
          <w:sz w:val="24"/>
          <w:szCs w:val="24"/>
        </w:rPr>
        <w:t>ó</w:t>
      </w:r>
      <w:r w:rsidRPr="008775D2">
        <w:rPr>
          <w:rFonts w:ascii="Arial" w:eastAsia="Arial" w:hAnsi="Arial" w:cs="Arial"/>
          <w:b/>
          <w:sz w:val="24"/>
          <w:szCs w:val="24"/>
        </w:rPr>
        <w:t>n de cupos 2019 y Cargas 2019 (invitado Luis Paulino M</w:t>
      </w:r>
      <w:r w:rsidRPr="008775D2">
        <w:rPr>
          <w:rFonts w:ascii="Arial" w:eastAsia="Arial" w:hAnsi="Arial" w:cs="Arial" w:hint="eastAsia"/>
          <w:b/>
          <w:sz w:val="24"/>
          <w:szCs w:val="24"/>
        </w:rPr>
        <w:t>é</w:t>
      </w:r>
      <w:r w:rsidRPr="008775D2">
        <w:rPr>
          <w:rFonts w:ascii="Arial" w:eastAsia="Arial" w:hAnsi="Arial" w:cs="Arial"/>
          <w:b/>
          <w:sz w:val="24"/>
          <w:szCs w:val="24"/>
        </w:rPr>
        <w:t>ndez, Vicerrector Docencia, 9:00 am)</w:t>
      </w:r>
    </w:p>
    <w:p w:rsidR="00256D76" w:rsidRDefault="00256D76" w:rsidP="00256D76">
      <w:pPr>
        <w:pStyle w:val="Prrafodelista"/>
        <w:ind w:left="360"/>
        <w:rPr>
          <w:rFonts w:ascii="Arial" w:eastAsia="Arial" w:hAnsi="Arial" w:cs="Arial"/>
          <w:b/>
          <w:sz w:val="24"/>
          <w:szCs w:val="24"/>
        </w:rPr>
      </w:pPr>
    </w:p>
    <w:p w:rsidR="00256D76" w:rsidRDefault="00256D76" w:rsidP="00B360B6">
      <w:pPr>
        <w:pStyle w:val="Prrafodelista"/>
        <w:spacing w:line="240" w:lineRule="auto"/>
        <w:ind w:left="360"/>
        <w:jc w:val="both"/>
        <w:rPr>
          <w:rFonts w:ascii="Arial" w:eastAsia="Arial" w:hAnsi="Arial" w:cs="Arial"/>
          <w:sz w:val="24"/>
          <w:szCs w:val="24"/>
        </w:rPr>
      </w:pPr>
      <w:r w:rsidRPr="00256D76">
        <w:rPr>
          <w:rFonts w:ascii="Arial" w:eastAsia="Arial" w:hAnsi="Arial" w:cs="Arial"/>
          <w:sz w:val="24"/>
          <w:szCs w:val="24"/>
        </w:rPr>
        <w:t xml:space="preserve">La señora María Estrada </w:t>
      </w:r>
      <w:r w:rsidR="0026522B" w:rsidRPr="0026522B">
        <w:rPr>
          <w:rFonts w:ascii="Arial" w:eastAsia="Arial" w:hAnsi="Arial" w:cs="Arial"/>
          <w:sz w:val="24"/>
          <w:szCs w:val="24"/>
        </w:rPr>
        <w:t>le solicita comentar sobre la asignaci</w:t>
      </w:r>
      <w:r w:rsidR="0026522B" w:rsidRPr="0026522B">
        <w:rPr>
          <w:rFonts w:ascii="Arial" w:eastAsia="Arial" w:hAnsi="Arial" w:cs="Arial" w:hint="eastAsia"/>
          <w:sz w:val="24"/>
          <w:szCs w:val="24"/>
        </w:rPr>
        <w:t>ó</w:t>
      </w:r>
      <w:r w:rsidR="0026522B" w:rsidRPr="0026522B">
        <w:rPr>
          <w:rFonts w:ascii="Arial" w:eastAsia="Arial" w:hAnsi="Arial" w:cs="Arial"/>
          <w:sz w:val="24"/>
          <w:szCs w:val="24"/>
        </w:rPr>
        <w:t>n de cupos, y sobre los cortes, adem</w:t>
      </w:r>
      <w:r w:rsidR="0026522B" w:rsidRPr="0026522B">
        <w:rPr>
          <w:rFonts w:ascii="Arial" w:eastAsia="Arial" w:hAnsi="Arial" w:cs="Arial" w:hint="eastAsia"/>
          <w:sz w:val="24"/>
          <w:szCs w:val="24"/>
        </w:rPr>
        <w:t>á</w:t>
      </w:r>
      <w:r w:rsidR="0026522B" w:rsidRPr="0026522B">
        <w:rPr>
          <w:rFonts w:ascii="Arial" w:eastAsia="Arial" w:hAnsi="Arial" w:cs="Arial"/>
          <w:sz w:val="24"/>
          <w:szCs w:val="24"/>
        </w:rPr>
        <w:t>s que hay algunas escuelas que han comentado que se les ha notificado alg</w:t>
      </w:r>
      <w:r w:rsidR="0026522B" w:rsidRPr="0026522B">
        <w:rPr>
          <w:rFonts w:ascii="Arial" w:eastAsia="Arial" w:hAnsi="Arial" w:cs="Arial" w:hint="eastAsia"/>
          <w:sz w:val="24"/>
          <w:szCs w:val="24"/>
        </w:rPr>
        <w:t>ú</w:t>
      </w:r>
      <w:r w:rsidR="0026522B" w:rsidRPr="0026522B">
        <w:rPr>
          <w:rFonts w:ascii="Arial" w:eastAsia="Arial" w:hAnsi="Arial" w:cs="Arial"/>
          <w:sz w:val="24"/>
          <w:szCs w:val="24"/>
        </w:rPr>
        <w:t>n corte en las cargas por medidas de contenci</w:t>
      </w:r>
      <w:r w:rsidR="0026522B" w:rsidRPr="0026522B">
        <w:rPr>
          <w:rFonts w:ascii="Arial" w:eastAsia="Arial" w:hAnsi="Arial" w:cs="Arial" w:hint="eastAsia"/>
          <w:sz w:val="24"/>
          <w:szCs w:val="24"/>
        </w:rPr>
        <w:t>ó</w:t>
      </w:r>
      <w:r w:rsidR="0026522B" w:rsidRPr="0026522B">
        <w:rPr>
          <w:rFonts w:ascii="Arial" w:eastAsia="Arial" w:hAnsi="Arial" w:cs="Arial"/>
          <w:sz w:val="24"/>
          <w:szCs w:val="24"/>
        </w:rPr>
        <w:t>n. Como se est</w:t>
      </w:r>
      <w:r w:rsidR="0026522B" w:rsidRPr="0026522B">
        <w:rPr>
          <w:rFonts w:ascii="Arial" w:eastAsia="Arial" w:hAnsi="Arial" w:cs="Arial" w:hint="eastAsia"/>
          <w:sz w:val="24"/>
          <w:szCs w:val="24"/>
        </w:rPr>
        <w:t>á</w:t>
      </w:r>
      <w:r w:rsidR="0026522B" w:rsidRPr="0026522B">
        <w:rPr>
          <w:rFonts w:ascii="Arial" w:eastAsia="Arial" w:hAnsi="Arial" w:cs="Arial"/>
          <w:sz w:val="24"/>
          <w:szCs w:val="24"/>
        </w:rPr>
        <w:t xml:space="preserve"> haciendo esa asignaci</w:t>
      </w:r>
      <w:r w:rsidR="0026522B" w:rsidRPr="0026522B">
        <w:rPr>
          <w:rFonts w:ascii="Arial" w:eastAsia="Arial" w:hAnsi="Arial" w:cs="Arial" w:hint="eastAsia"/>
          <w:sz w:val="24"/>
          <w:szCs w:val="24"/>
        </w:rPr>
        <w:t>ó</w:t>
      </w:r>
      <w:r w:rsidR="0026522B" w:rsidRPr="0026522B">
        <w:rPr>
          <w:rFonts w:ascii="Arial" w:eastAsia="Arial" w:hAnsi="Arial" w:cs="Arial"/>
          <w:sz w:val="24"/>
          <w:szCs w:val="24"/>
        </w:rPr>
        <w:t>n.</w:t>
      </w:r>
    </w:p>
    <w:p w:rsidR="0026522B" w:rsidRPr="0026522B" w:rsidRDefault="0026522B" w:rsidP="00B360B6">
      <w:pPr>
        <w:pStyle w:val="Prrafodelista"/>
        <w:spacing w:line="240" w:lineRule="auto"/>
        <w:ind w:left="360"/>
        <w:jc w:val="both"/>
        <w:rPr>
          <w:rFonts w:ascii="Arial" w:eastAsia="Arial" w:hAnsi="Arial" w:cs="Arial"/>
          <w:sz w:val="24"/>
          <w:szCs w:val="24"/>
        </w:rPr>
      </w:pPr>
    </w:p>
    <w:p w:rsidR="00256D76" w:rsidRDefault="00256D76"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w:t>
      </w:r>
      <w:r w:rsidR="00A456CC">
        <w:rPr>
          <w:rFonts w:ascii="Arial" w:eastAsia="Arial" w:hAnsi="Arial" w:cs="Arial"/>
          <w:sz w:val="24"/>
          <w:szCs w:val="24"/>
        </w:rPr>
        <w:t>comenta que</w:t>
      </w:r>
      <w:r w:rsidR="00F01DD5">
        <w:rPr>
          <w:rFonts w:ascii="Arial" w:eastAsia="Arial" w:hAnsi="Arial" w:cs="Arial"/>
          <w:sz w:val="24"/>
          <w:szCs w:val="24"/>
        </w:rPr>
        <w:t xml:space="preserve"> tiene 43 plazas para apoyar</w:t>
      </w:r>
      <w:r w:rsidR="00A456CC">
        <w:rPr>
          <w:rFonts w:ascii="Arial" w:eastAsia="Arial" w:hAnsi="Arial" w:cs="Arial"/>
          <w:sz w:val="24"/>
          <w:szCs w:val="24"/>
        </w:rPr>
        <w:t xml:space="preserve"> las </w:t>
      </w:r>
      <w:r w:rsidR="00F01DD5">
        <w:rPr>
          <w:rFonts w:ascii="Arial" w:eastAsia="Arial" w:hAnsi="Arial" w:cs="Arial"/>
          <w:sz w:val="24"/>
          <w:szCs w:val="24"/>
        </w:rPr>
        <w:t xml:space="preserve">escuelas, las escuelas </w:t>
      </w:r>
      <w:r w:rsidR="00A456CC">
        <w:rPr>
          <w:rFonts w:ascii="Arial" w:eastAsia="Arial" w:hAnsi="Arial" w:cs="Arial"/>
          <w:sz w:val="24"/>
          <w:szCs w:val="24"/>
        </w:rPr>
        <w:t xml:space="preserve">mantienen las plazas que tenían, </w:t>
      </w:r>
      <w:r w:rsidR="00F01DD5">
        <w:rPr>
          <w:rFonts w:ascii="Arial" w:eastAsia="Arial" w:hAnsi="Arial" w:cs="Arial"/>
          <w:sz w:val="24"/>
          <w:szCs w:val="24"/>
        </w:rPr>
        <w:t>tuvo que sacar 4 plazas por el crecimiento de física, le quedan 39 plazas y normalmente en el primer semestre del año las escuelas de Matemáticas, Ciencias Sociales y Física se llevaban la mayoría, en el segundo semestre</w:t>
      </w:r>
      <w:r w:rsidR="00C84579">
        <w:rPr>
          <w:rFonts w:ascii="Arial" w:eastAsia="Arial" w:hAnsi="Arial" w:cs="Arial"/>
          <w:sz w:val="24"/>
          <w:szCs w:val="24"/>
        </w:rPr>
        <w:t xml:space="preserve"> trabajaron con restricciones, primero organizar la carga académica del profesor para que, de cursos,</w:t>
      </w:r>
      <w:r w:rsidR="00F01DD5">
        <w:rPr>
          <w:rFonts w:ascii="Arial" w:eastAsia="Arial" w:hAnsi="Arial" w:cs="Arial"/>
          <w:sz w:val="24"/>
          <w:szCs w:val="24"/>
        </w:rPr>
        <w:t xml:space="preserve"> </w:t>
      </w:r>
      <w:r w:rsidR="00C84579">
        <w:rPr>
          <w:rFonts w:ascii="Arial" w:eastAsia="Arial" w:hAnsi="Arial" w:cs="Arial"/>
          <w:sz w:val="24"/>
          <w:szCs w:val="24"/>
        </w:rPr>
        <w:t xml:space="preserve">y si queda tiempo Comisión. </w:t>
      </w:r>
      <w:r w:rsidR="0004544A">
        <w:rPr>
          <w:rFonts w:ascii="Arial" w:eastAsia="Arial" w:hAnsi="Arial" w:cs="Arial"/>
          <w:sz w:val="24"/>
          <w:szCs w:val="24"/>
        </w:rPr>
        <w:t xml:space="preserve">Ahora es la misma recomendación, a Matemática le dijo que en vez de 14 plazas trabaje con 10, son 4 plazas menos, pero ya no va haber PAEM porque no hay presupuesto. </w:t>
      </w:r>
    </w:p>
    <w:p w:rsidR="0004544A" w:rsidRDefault="0004544A" w:rsidP="00B360B6">
      <w:pPr>
        <w:pStyle w:val="Prrafodelista"/>
        <w:spacing w:line="240" w:lineRule="auto"/>
        <w:ind w:left="360"/>
        <w:jc w:val="both"/>
        <w:rPr>
          <w:rFonts w:ascii="Arial" w:eastAsia="Arial" w:hAnsi="Arial" w:cs="Arial"/>
          <w:sz w:val="24"/>
          <w:szCs w:val="24"/>
        </w:rPr>
      </w:pPr>
    </w:p>
    <w:p w:rsidR="0004544A" w:rsidRDefault="0004544A"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pregunta si estos ajustes no afectan la calidad de cursos ofertados desde el PAO o la cantidad de pr</w:t>
      </w:r>
      <w:r w:rsidR="0026522B">
        <w:rPr>
          <w:rFonts w:ascii="Arial" w:eastAsia="Arial" w:hAnsi="Arial" w:cs="Arial"/>
          <w:sz w:val="24"/>
          <w:szCs w:val="24"/>
        </w:rPr>
        <w:t xml:space="preserve">oyectos que quedaron en el PAO, </w:t>
      </w:r>
      <w:r>
        <w:rPr>
          <w:rFonts w:ascii="Arial" w:eastAsia="Arial" w:hAnsi="Arial" w:cs="Arial"/>
          <w:sz w:val="24"/>
          <w:szCs w:val="24"/>
        </w:rPr>
        <w:t xml:space="preserve">PAEM que ya no va a estar, venia o no formulado en el PAO. </w:t>
      </w:r>
    </w:p>
    <w:p w:rsidR="0004544A" w:rsidRDefault="0004544A" w:rsidP="00B360B6">
      <w:pPr>
        <w:pStyle w:val="Prrafodelista"/>
        <w:spacing w:line="240" w:lineRule="auto"/>
        <w:ind w:left="360"/>
        <w:jc w:val="both"/>
        <w:rPr>
          <w:rFonts w:ascii="Arial" w:eastAsia="Arial" w:hAnsi="Arial" w:cs="Arial"/>
          <w:sz w:val="24"/>
          <w:szCs w:val="24"/>
        </w:rPr>
      </w:pPr>
    </w:p>
    <w:p w:rsidR="0004544A" w:rsidRDefault="0004544A"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Paulino Méndez responde qu</w:t>
      </w:r>
      <w:r w:rsidR="007F4CE8">
        <w:rPr>
          <w:rFonts w:ascii="Arial" w:eastAsia="Arial" w:hAnsi="Arial" w:cs="Arial"/>
          <w:sz w:val="24"/>
          <w:szCs w:val="24"/>
        </w:rPr>
        <w:t xml:space="preserve">e se va a tener que reformular, él tiene las recargas para atender emergencias.  </w:t>
      </w:r>
      <w:r w:rsidR="004F5C36">
        <w:rPr>
          <w:rFonts w:ascii="Arial" w:eastAsia="Arial" w:hAnsi="Arial" w:cs="Arial"/>
          <w:sz w:val="24"/>
          <w:szCs w:val="24"/>
        </w:rPr>
        <w:t>Indica que no ve mayor impacto en la actividad sustantiva de la parte de Docencia que es dar clases.</w:t>
      </w:r>
    </w:p>
    <w:p w:rsidR="004F5C36" w:rsidRPr="00340D16" w:rsidRDefault="004F5C36" w:rsidP="00B360B6">
      <w:pPr>
        <w:jc w:val="both"/>
        <w:rPr>
          <w:rFonts w:ascii="Arial" w:eastAsia="Arial" w:hAnsi="Arial" w:cs="Arial"/>
          <w:sz w:val="24"/>
          <w:szCs w:val="24"/>
        </w:rPr>
      </w:pPr>
    </w:p>
    <w:p w:rsidR="0004544A" w:rsidRDefault="004F5C36"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indica que el señor Luis Gerardo, </w:t>
      </w:r>
      <w:r w:rsidR="004C367A">
        <w:rPr>
          <w:rFonts w:ascii="Arial" w:eastAsia="Arial" w:hAnsi="Arial" w:cs="Arial"/>
          <w:sz w:val="24"/>
          <w:szCs w:val="24"/>
        </w:rPr>
        <w:t>les comento que esas 5 plazas menos en la Escuela de Matemática significaban</w:t>
      </w:r>
      <w:r>
        <w:rPr>
          <w:rFonts w:ascii="Arial" w:eastAsia="Arial" w:hAnsi="Arial" w:cs="Arial"/>
          <w:sz w:val="24"/>
          <w:szCs w:val="24"/>
        </w:rPr>
        <w:t xml:space="preserve"> 20 cursos menos. </w:t>
      </w:r>
    </w:p>
    <w:p w:rsidR="004C367A" w:rsidRPr="004C367A" w:rsidRDefault="004C367A" w:rsidP="00B360B6">
      <w:pPr>
        <w:pStyle w:val="Prrafodelista"/>
        <w:spacing w:line="240" w:lineRule="auto"/>
        <w:ind w:left="360"/>
        <w:jc w:val="both"/>
        <w:rPr>
          <w:rFonts w:ascii="Arial" w:eastAsia="Arial" w:hAnsi="Arial" w:cs="Arial"/>
          <w:sz w:val="24"/>
          <w:szCs w:val="24"/>
        </w:rPr>
      </w:pPr>
    </w:p>
    <w:p w:rsidR="0004544A" w:rsidRDefault="004C367A" w:rsidP="00B360B6">
      <w:pPr>
        <w:pStyle w:val="Prrafodelista"/>
        <w:spacing w:line="240" w:lineRule="auto"/>
        <w:ind w:left="360"/>
        <w:jc w:val="both"/>
        <w:rPr>
          <w:rFonts w:ascii="Arial" w:eastAsia="Arial" w:hAnsi="Arial" w:cs="Arial"/>
          <w:sz w:val="24"/>
          <w:szCs w:val="24"/>
        </w:rPr>
      </w:pPr>
      <w:r w:rsidRPr="004C367A">
        <w:rPr>
          <w:rFonts w:ascii="Arial" w:eastAsia="Arial" w:hAnsi="Arial" w:cs="Arial"/>
          <w:sz w:val="24"/>
          <w:szCs w:val="24"/>
        </w:rPr>
        <w:t>El se</w:t>
      </w:r>
      <w:r w:rsidRPr="004C367A">
        <w:rPr>
          <w:rFonts w:ascii="Arial" w:eastAsia="Arial" w:hAnsi="Arial" w:cs="Arial" w:hint="eastAsia"/>
          <w:sz w:val="24"/>
          <w:szCs w:val="24"/>
        </w:rPr>
        <w:t>ñ</w:t>
      </w:r>
      <w:r w:rsidRPr="004C367A">
        <w:rPr>
          <w:rFonts w:ascii="Arial" w:eastAsia="Arial" w:hAnsi="Arial" w:cs="Arial"/>
          <w:sz w:val="24"/>
          <w:szCs w:val="24"/>
        </w:rPr>
        <w:t>or Luis Paulino M</w:t>
      </w:r>
      <w:r w:rsidRPr="004C367A">
        <w:rPr>
          <w:rFonts w:ascii="Arial" w:eastAsia="Arial" w:hAnsi="Arial" w:cs="Arial" w:hint="eastAsia"/>
          <w:sz w:val="24"/>
          <w:szCs w:val="24"/>
        </w:rPr>
        <w:t>é</w:t>
      </w:r>
      <w:r w:rsidRPr="004C367A">
        <w:rPr>
          <w:rFonts w:ascii="Arial" w:eastAsia="Arial" w:hAnsi="Arial" w:cs="Arial"/>
          <w:sz w:val="24"/>
          <w:szCs w:val="24"/>
        </w:rPr>
        <w:t xml:space="preserve">ndez </w:t>
      </w:r>
      <w:r>
        <w:rPr>
          <w:rFonts w:ascii="Arial" w:eastAsia="Arial" w:hAnsi="Arial" w:cs="Arial"/>
          <w:sz w:val="24"/>
          <w:szCs w:val="24"/>
        </w:rPr>
        <w:t>agrega que e</w:t>
      </w:r>
      <w:r w:rsidR="004F5C36">
        <w:rPr>
          <w:rFonts w:ascii="Arial" w:eastAsia="Arial" w:hAnsi="Arial" w:cs="Arial"/>
          <w:sz w:val="24"/>
          <w:szCs w:val="24"/>
        </w:rPr>
        <w:t xml:space="preserve">n </w:t>
      </w:r>
      <w:r>
        <w:rPr>
          <w:rFonts w:ascii="Arial" w:eastAsia="Arial" w:hAnsi="Arial" w:cs="Arial"/>
          <w:sz w:val="24"/>
          <w:szCs w:val="24"/>
        </w:rPr>
        <w:t>M</w:t>
      </w:r>
      <w:r w:rsidR="004F5C36">
        <w:rPr>
          <w:rFonts w:ascii="Arial" w:eastAsia="Arial" w:hAnsi="Arial" w:cs="Arial"/>
          <w:sz w:val="24"/>
          <w:szCs w:val="24"/>
        </w:rPr>
        <w:t xml:space="preserve">atemática </w:t>
      </w:r>
      <w:r>
        <w:rPr>
          <w:rFonts w:ascii="Arial" w:eastAsia="Arial" w:hAnsi="Arial" w:cs="Arial"/>
          <w:sz w:val="24"/>
          <w:szCs w:val="24"/>
        </w:rPr>
        <w:t>siempre hay que cerrar grupos de la oferta</w:t>
      </w:r>
      <w:r w:rsidR="009815F1">
        <w:rPr>
          <w:rFonts w:ascii="Arial" w:eastAsia="Arial" w:hAnsi="Arial" w:cs="Arial"/>
          <w:sz w:val="24"/>
          <w:szCs w:val="24"/>
        </w:rPr>
        <w:t xml:space="preserve">, de las 14 plazas </w:t>
      </w:r>
      <w:r w:rsidR="00BE3CFB">
        <w:rPr>
          <w:rFonts w:ascii="Arial" w:eastAsia="Arial" w:hAnsi="Arial" w:cs="Arial"/>
          <w:sz w:val="24"/>
          <w:szCs w:val="24"/>
        </w:rPr>
        <w:t xml:space="preserve">que dice don Gerardo y Randall 6 eran por recargo de funciones. </w:t>
      </w:r>
    </w:p>
    <w:p w:rsidR="009815F1" w:rsidRDefault="009815F1" w:rsidP="00B360B6">
      <w:pPr>
        <w:pStyle w:val="Prrafodelista"/>
        <w:spacing w:line="240" w:lineRule="auto"/>
        <w:ind w:left="360"/>
        <w:jc w:val="both"/>
        <w:rPr>
          <w:rFonts w:ascii="Arial" w:eastAsia="Arial" w:hAnsi="Arial" w:cs="Arial"/>
          <w:sz w:val="24"/>
          <w:szCs w:val="24"/>
        </w:rPr>
      </w:pPr>
    </w:p>
    <w:p w:rsidR="00626916" w:rsidRDefault="00BE3CFB"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consulta si con esta limitación de plazas hasta donde iba a impactar eso en </w:t>
      </w:r>
      <w:r w:rsidR="00626916">
        <w:rPr>
          <w:rFonts w:ascii="Arial" w:eastAsia="Arial" w:hAnsi="Arial" w:cs="Arial"/>
          <w:sz w:val="24"/>
          <w:szCs w:val="24"/>
        </w:rPr>
        <w:t xml:space="preserve">cupos. </w:t>
      </w:r>
    </w:p>
    <w:p w:rsidR="00626916" w:rsidRDefault="00626916" w:rsidP="00B360B6">
      <w:pPr>
        <w:pStyle w:val="Prrafodelista"/>
        <w:spacing w:line="240" w:lineRule="auto"/>
        <w:ind w:left="360"/>
        <w:jc w:val="both"/>
        <w:rPr>
          <w:rFonts w:ascii="Arial" w:eastAsia="Arial" w:hAnsi="Arial" w:cs="Arial"/>
          <w:sz w:val="24"/>
          <w:szCs w:val="24"/>
        </w:rPr>
      </w:pPr>
    </w:p>
    <w:p w:rsidR="0076116C" w:rsidRDefault="00BE3CFB"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 </w:t>
      </w:r>
      <w:r w:rsidR="00626916" w:rsidRPr="004C367A">
        <w:rPr>
          <w:rFonts w:ascii="Arial" w:eastAsia="Arial" w:hAnsi="Arial" w:cs="Arial"/>
          <w:sz w:val="24"/>
          <w:szCs w:val="24"/>
        </w:rPr>
        <w:t>El se</w:t>
      </w:r>
      <w:r w:rsidR="00626916" w:rsidRPr="004C367A">
        <w:rPr>
          <w:rFonts w:ascii="Arial" w:eastAsia="Arial" w:hAnsi="Arial" w:cs="Arial" w:hint="eastAsia"/>
          <w:sz w:val="24"/>
          <w:szCs w:val="24"/>
        </w:rPr>
        <w:t>ñ</w:t>
      </w:r>
      <w:r w:rsidR="00626916" w:rsidRPr="004C367A">
        <w:rPr>
          <w:rFonts w:ascii="Arial" w:eastAsia="Arial" w:hAnsi="Arial" w:cs="Arial"/>
          <w:sz w:val="24"/>
          <w:szCs w:val="24"/>
        </w:rPr>
        <w:t>or Luis Paulino M</w:t>
      </w:r>
      <w:r w:rsidR="00626916" w:rsidRPr="004C367A">
        <w:rPr>
          <w:rFonts w:ascii="Arial" w:eastAsia="Arial" w:hAnsi="Arial" w:cs="Arial" w:hint="eastAsia"/>
          <w:sz w:val="24"/>
          <w:szCs w:val="24"/>
        </w:rPr>
        <w:t>é</w:t>
      </w:r>
      <w:r w:rsidR="00626916" w:rsidRPr="004C367A">
        <w:rPr>
          <w:rFonts w:ascii="Arial" w:eastAsia="Arial" w:hAnsi="Arial" w:cs="Arial"/>
          <w:sz w:val="24"/>
          <w:szCs w:val="24"/>
        </w:rPr>
        <w:t>ndez</w:t>
      </w:r>
      <w:r w:rsidR="00626916">
        <w:rPr>
          <w:rFonts w:ascii="Arial" w:eastAsia="Arial" w:hAnsi="Arial" w:cs="Arial"/>
          <w:sz w:val="24"/>
          <w:szCs w:val="24"/>
        </w:rPr>
        <w:t xml:space="preserve"> responde una vez que ellos hagan la oferta, cual es la diferencia de cupos que está ofertando con el 2 019, para imaginarse si va a tener un impacto. </w:t>
      </w:r>
    </w:p>
    <w:p w:rsidR="0026522B" w:rsidRPr="0026522B" w:rsidRDefault="0026522B" w:rsidP="00B360B6">
      <w:pPr>
        <w:pStyle w:val="Prrafodelista"/>
        <w:spacing w:line="240" w:lineRule="auto"/>
        <w:ind w:left="360"/>
        <w:jc w:val="both"/>
        <w:rPr>
          <w:rFonts w:ascii="Arial" w:eastAsia="Arial" w:hAnsi="Arial" w:cs="Arial"/>
          <w:sz w:val="24"/>
          <w:szCs w:val="24"/>
        </w:rPr>
      </w:pPr>
    </w:p>
    <w:p w:rsidR="0026522B" w:rsidRPr="0026522B" w:rsidRDefault="0026522B" w:rsidP="00B360B6">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La se</w:t>
      </w:r>
      <w:r w:rsidRPr="0026522B">
        <w:rPr>
          <w:rFonts w:ascii="Arial" w:eastAsia="Arial" w:hAnsi="Arial" w:cs="Arial" w:hint="eastAsia"/>
          <w:sz w:val="24"/>
          <w:szCs w:val="24"/>
        </w:rPr>
        <w:t>ñ</w:t>
      </w:r>
      <w:r w:rsidRPr="0026522B">
        <w:rPr>
          <w:rFonts w:ascii="Arial" w:eastAsia="Arial" w:hAnsi="Arial" w:cs="Arial"/>
          <w:sz w:val="24"/>
          <w:szCs w:val="24"/>
        </w:rPr>
        <w:t>ora Mar</w:t>
      </w:r>
      <w:r w:rsidRPr="0026522B">
        <w:rPr>
          <w:rFonts w:ascii="Arial" w:eastAsia="Arial" w:hAnsi="Arial" w:cs="Arial" w:hint="eastAsia"/>
          <w:sz w:val="24"/>
          <w:szCs w:val="24"/>
        </w:rPr>
        <w:t>í</w:t>
      </w:r>
      <w:r w:rsidRPr="0026522B">
        <w:rPr>
          <w:rFonts w:ascii="Arial" w:eastAsia="Arial" w:hAnsi="Arial" w:cs="Arial"/>
          <w:sz w:val="24"/>
          <w:szCs w:val="24"/>
        </w:rPr>
        <w:t>a Estrada agrega que hab</w:t>
      </w:r>
      <w:r w:rsidRPr="0026522B">
        <w:rPr>
          <w:rFonts w:ascii="Arial" w:eastAsia="Arial" w:hAnsi="Arial" w:cs="Arial" w:hint="eastAsia"/>
          <w:sz w:val="24"/>
          <w:szCs w:val="24"/>
        </w:rPr>
        <w:t>í</w:t>
      </w:r>
      <w:r w:rsidRPr="0026522B">
        <w:rPr>
          <w:rFonts w:ascii="Arial" w:eastAsia="Arial" w:hAnsi="Arial" w:cs="Arial"/>
          <w:sz w:val="24"/>
          <w:szCs w:val="24"/>
        </w:rPr>
        <w:t xml:space="preserve">a alguna molestia en general, porque </w:t>
      </w:r>
    </w:p>
    <w:p w:rsidR="0026522B" w:rsidRPr="0026522B" w:rsidRDefault="0026522B" w:rsidP="00B360B6">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 xml:space="preserve">recortaron plazas para cursos, pero por otro lado se vio el oficio en el cual usted le </w:t>
      </w:r>
    </w:p>
    <w:p w:rsidR="0026522B" w:rsidRPr="0026522B" w:rsidRDefault="0026522B" w:rsidP="00B360B6">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asigna tiempos a la gente de Agroindustria, y comenta sobre un oficio del se</w:t>
      </w:r>
      <w:r w:rsidRPr="0026522B">
        <w:rPr>
          <w:rFonts w:ascii="Arial" w:eastAsia="Arial" w:hAnsi="Arial" w:cs="Arial" w:hint="eastAsia"/>
          <w:sz w:val="24"/>
          <w:szCs w:val="24"/>
        </w:rPr>
        <w:t>ñ</w:t>
      </w:r>
      <w:r w:rsidRPr="0026522B">
        <w:rPr>
          <w:rFonts w:ascii="Arial" w:eastAsia="Arial" w:hAnsi="Arial" w:cs="Arial"/>
          <w:sz w:val="24"/>
          <w:szCs w:val="24"/>
        </w:rPr>
        <w:t xml:space="preserve">or </w:t>
      </w:r>
    </w:p>
    <w:p w:rsidR="0026522B" w:rsidRPr="0026522B" w:rsidRDefault="0026522B" w:rsidP="00B360B6">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Federico pidiendo la incorporaci</w:t>
      </w:r>
      <w:r w:rsidRPr="0026522B">
        <w:rPr>
          <w:rFonts w:ascii="Arial" w:eastAsia="Arial" w:hAnsi="Arial" w:cs="Arial" w:hint="eastAsia"/>
          <w:sz w:val="24"/>
          <w:szCs w:val="24"/>
        </w:rPr>
        <w:t>ó</w:t>
      </w:r>
      <w:r w:rsidRPr="0026522B">
        <w:rPr>
          <w:rFonts w:ascii="Arial" w:eastAsia="Arial" w:hAnsi="Arial" w:cs="Arial"/>
          <w:sz w:val="24"/>
          <w:szCs w:val="24"/>
        </w:rPr>
        <w:t>n de un profesor de San Carlos en la comisi</w:t>
      </w:r>
      <w:r w:rsidRPr="0026522B">
        <w:rPr>
          <w:rFonts w:ascii="Arial" w:eastAsia="Arial" w:hAnsi="Arial" w:cs="Arial" w:hint="eastAsia"/>
          <w:sz w:val="24"/>
          <w:szCs w:val="24"/>
        </w:rPr>
        <w:t>ó</w:t>
      </w:r>
      <w:r w:rsidRPr="0026522B">
        <w:rPr>
          <w:rFonts w:ascii="Arial" w:eastAsia="Arial" w:hAnsi="Arial" w:cs="Arial"/>
          <w:sz w:val="24"/>
          <w:szCs w:val="24"/>
        </w:rPr>
        <w:t>n de que est</w:t>
      </w:r>
      <w:r w:rsidRPr="0026522B">
        <w:rPr>
          <w:rFonts w:ascii="Arial" w:eastAsia="Arial" w:hAnsi="Arial" w:cs="Arial" w:hint="eastAsia"/>
          <w:sz w:val="24"/>
          <w:szCs w:val="24"/>
        </w:rPr>
        <w:t>á</w:t>
      </w:r>
      <w:r w:rsidRPr="0026522B">
        <w:rPr>
          <w:rFonts w:ascii="Arial" w:eastAsia="Arial" w:hAnsi="Arial" w:cs="Arial"/>
          <w:sz w:val="24"/>
          <w:szCs w:val="24"/>
        </w:rPr>
        <w:t xml:space="preserve"> atendiendo esa carrera.</w:t>
      </w:r>
    </w:p>
    <w:p w:rsidR="0026522B" w:rsidRDefault="0026522B" w:rsidP="00B360B6">
      <w:pPr>
        <w:pStyle w:val="Prrafodelista"/>
        <w:spacing w:line="240" w:lineRule="auto"/>
        <w:ind w:left="360"/>
        <w:jc w:val="both"/>
        <w:rPr>
          <w:rFonts w:ascii="Arial" w:eastAsia="Arial" w:hAnsi="Arial" w:cs="Arial"/>
          <w:sz w:val="24"/>
          <w:szCs w:val="24"/>
        </w:rPr>
      </w:pPr>
    </w:p>
    <w:p w:rsidR="0076116C" w:rsidRDefault="00F83CD3" w:rsidP="00B360B6">
      <w:pPr>
        <w:pStyle w:val="Prrafodelista"/>
        <w:spacing w:line="240" w:lineRule="auto"/>
        <w:ind w:left="360"/>
        <w:jc w:val="both"/>
        <w:rPr>
          <w:rFonts w:ascii="Arial" w:eastAsia="Arial" w:hAnsi="Arial" w:cs="Arial"/>
          <w:sz w:val="24"/>
          <w:szCs w:val="24"/>
        </w:rPr>
      </w:pPr>
      <w:r w:rsidRPr="00F83CD3">
        <w:rPr>
          <w:rFonts w:ascii="Arial" w:eastAsia="Arial" w:hAnsi="Arial" w:cs="Arial"/>
          <w:sz w:val="24"/>
          <w:szCs w:val="24"/>
        </w:rPr>
        <w:t>El se</w:t>
      </w:r>
      <w:r w:rsidRPr="00F83CD3">
        <w:rPr>
          <w:rFonts w:ascii="Arial" w:eastAsia="Arial" w:hAnsi="Arial" w:cs="Arial" w:hint="eastAsia"/>
          <w:sz w:val="24"/>
          <w:szCs w:val="24"/>
        </w:rPr>
        <w:t>ñ</w:t>
      </w:r>
      <w:r w:rsidRPr="00F83CD3">
        <w:rPr>
          <w:rFonts w:ascii="Arial" w:eastAsia="Arial" w:hAnsi="Arial" w:cs="Arial"/>
          <w:sz w:val="24"/>
          <w:szCs w:val="24"/>
        </w:rPr>
        <w:t>or Luis Paulino M</w:t>
      </w:r>
      <w:r w:rsidRPr="00F83CD3">
        <w:rPr>
          <w:rFonts w:ascii="Arial" w:eastAsia="Arial" w:hAnsi="Arial" w:cs="Arial" w:hint="eastAsia"/>
          <w:sz w:val="24"/>
          <w:szCs w:val="24"/>
        </w:rPr>
        <w:t>é</w:t>
      </w:r>
      <w:r w:rsidRPr="00F83CD3">
        <w:rPr>
          <w:rFonts w:ascii="Arial" w:eastAsia="Arial" w:hAnsi="Arial" w:cs="Arial"/>
          <w:sz w:val="24"/>
          <w:szCs w:val="24"/>
        </w:rPr>
        <w:t xml:space="preserve">ndez </w:t>
      </w:r>
      <w:r>
        <w:rPr>
          <w:rFonts w:ascii="Arial" w:eastAsia="Arial" w:hAnsi="Arial" w:cs="Arial"/>
          <w:sz w:val="24"/>
          <w:szCs w:val="24"/>
        </w:rPr>
        <w:t>comenta que, e</w:t>
      </w:r>
      <w:r w:rsidR="0076116C">
        <w:rPr>
          <w:rFonts w:ascii="Arial" w:eastAsia="Arial" w:hAnsi="Arial" w:cs="Arial"/>
          <w:sz w:val="24"/>
          <w:szCs w:val="24"/>
        </w:rPr>
        <w:t xml:space="preserve">n este momento, ese 1.25 estaba disponible, el no vio problema porque puede tener su efecto positivo a futuro, </w:t>
      </w:r>
      <w:r>
        <w:rPr>
          <w:rFonts w:ascii="Arial" w:eastAsia="Arial" w:hAnsi="Arial" w:cs="Arial"/>
          <w:sz w:val="24"/>
          <w:szCs w:val="24"/>
        </w:rPr>
        <w:t>el metió a todas las escuelas a trabajar en conjunto con esta propuesta, y se pelearon por eso los está poniendo, ya que el tema de aprobación de esta carrera, ya hay negociación con Agronomía y lo están viendo como posibilidad de crecimiento.</w:t>
      </w:r>
    </w:p>
    <w:p w:rsidR="00F83CD3" w:rsidRDefault="00F83CD3" w:rsidP="00B360B6">
      <w:pPr>
        <w:pStyle w:val="Prrafodelista"/>
        <w:spacing w:line="240" w:lineRule="auto"/>
        <w:ind w:left="360"/>
        <w:jc w:val="both"/>
        <w:rPr>
          <w:rFonts w:ascii="Arial" w:eastAsia="Arial" w:hAnsi="Arial" w:cs="Arial"/>
          <w:sz w:val="24"/>
          <w:szCs w:val="24"/>
        </w:rPr>
      </w:pPr>
    </w:p>
    <w:p w:rsidR="00F83CD3" w:rsidRDefault="00F83CD3"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añade que le preocupaba</w:t>
      </w:r>
      <w:r w:rsidR="0026522B">
        <w:rPr>
          <w:rFonts w:ascii="Arial" w:eastAsia="Arial" w:hAnsi="Arial" w:cs="Arial"/>
          <w:sz w:val="24"/>
          <w:szCs w:val="24"/>
        </w:rPr>
        <w:t xml:space="preserve"> la oferta académica en cursos.</w:t>
      </w:r>
    </w:p>
    <w:p w:rsidR="00F83CD3" w:rsidRDefault="00F83CD3" w:rsidP="00B360B6">
      <w:pPr>
        <w:pStyle w:val="Prrafodelista"/>
        <w:spacing w:line="240" w:lineRule="auto"/>
        <w:ind w:left="360"/>
        <w:jc w:val="both"/>
        <w:rPr>
          <w:rFonts w:ascii="Arial" w:eastAsia="Arial" w:hAnsi="Arial" w:cs="Arial"/>
          <w:sz w:val="24"/>
          <w:szCs w:val="24"/>
        </w:rPr>
      </w:pPr>
    </w:p>
    <w:p w:rsidR="00F83CD3" w:rsidRDefault="005A290F"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w:t>
      </w:r>
      <w:r w:rsidR="0026522B">
        <w:rPr>
          <w:rFonts w:ascii="Arial" w:eastAsia="Arial" w:hAnsi="Arial" w:cs="Arial"/>
          <w:sz w:val="24"/>
          <w:szCs w:val="24"/>
        </w:rPr>
        <w:t>indica que está vigilante</w:t>
      </w:r>
      <w:r w:rsidR="00F83CD3">
        <w:rPr>
          <w:rFonts w:ascii="Arial" w:eastAsia="Arial" w:hAnsi="Arial" w:cs="Arial"/>
          <w:sz w:val="24"/>
          <w:szCs w:val="24"/>
        </w:rPr>
        <w:t xml:space="preserve"> y cuando se haga la oferta se com</w:t>
      </w:r>
      <w:r>
        <w:rPr>
          <w:rFonts w:ascii="Arial" w:eastAsia="Arial" w:hAnsi="Arial" w:cs="Arial"/>
          <w:sz w:val="24"/>
          <w:szCs w:val="24"/>
        </w:rPr>
        <w:t xml:space="preserve">para, si la brecha es grande reacciona. </w:t>
      </w:r>
    </w:p>
    <w:p w:rsidR="005A290F" w:rsidRDefault="005A290F" w:rsidP="00B360B6">
      <w:pPr>
        <w:pStyle w:val="Prrafodelista"/>
        <w:spacing w:line="240" w:lineRule="auto"/>
        <w:ind w:left="360"/>
        <w:jc w:val="both"/>
        <w:rPr>
          <w:rFonts w:ascii="Arial" w:eastAsia="Arial" w:hAnsi="Arial" w:cs="Arial"/>
          <w:sz w:val="24"/>
          <w:szCs w:val="24"/>
        </w:rPr>
      </w:pPr>
    </w:p>
    <w:p w:rsidR="005A290F" w:rsidRDefault="005A290F"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Nelson Ortega agrega sobre la inquietud en </w:t>
      </w:r>
      <w:r w:rsidR="005D5510">
        <w:rPr>
          <w:rFonts w:ascii="Arial" w:eastAsia="Arial" w:hAnsi="Arial" w:cs="Arial"/>
          <w:sz w:val="24"/>
          <w:szCs w:val="24"/>
        </w:rPr>
        <w:t>Li</w:t>
      </w:r>
      <w:r>
        <w:rPr>
          <w:rFonts w:ascii="Arial" w:eastAsia="Arial" w:hAnsi="Arial" w:cs="Arial"/>
          <w:sz w:val="24"/>
          <w:szCs w:val="24"/>
        </w:rPr>
        <w:t>món</w:t>
      </w:r>
      <w:r w:rsidR="005D5510">
        <w:rPr>
          <w:rFonts w:ascii="Arial" w:eastAsia="Arial" w:hAnsi="Arial" w:cs="Arial"/>
          <w:sz w:val="24"/>
          <w:szCs w:val="24"/>
        </w:rPr>
        <w:t>.</w:t>
      </w:r>
    </w:p>
    <w:p w:rsidR="005A290F" w:rsidRDefault="005A290F" w:rsidP="00B360B6">
      <w:pPr>
        <w:pStyle w:val="Prrafodelista"/>
        <w:spacing w:line="240" w:lineRule="auto"/>
        <w:ind w:left="360"/>
        <w:jc w:val="both"/>
        <w:rPr>
          <w:rFonts w:ascii="Arial" w:eastAsia="Arial" w:hAnsi="Arial" w:cs="Arial"/>
          <w:sz w:val="24"/>
          <w:szCs w:val="24"/>
        </w:rPr>
      </w:pPr>
    </w:p>
    <w:p w:rsidR="005A290F" w:rsidRDefault="005A290F"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responde que en Limón sigue con la misma oferta. </w:t>
      </w:r>
    </w:p>
    <w:p w:rsidR="00F83CD3" w:rsidRDefault="00F83CD3" w:rsidP="00B360B6">
      <w:pPr>
        <w:pStyle w:val="Prrafodelista"/>
        <w:spacing w:line="240" w:lineRule="auto"/>
        <w:ind w:left="360"/>
        <w:jc w:val="both"/>
        <w:rPr>
          <w:rFonts w:ascii="Arial" w:eastAsia="Arial" w:hAnsi="Arial" w:cs="Arial"/>
          <w:sz w:val="24"/>
          <w:szCs w:val="24"/>
        </w:rPr>
      </w:pPr>
    </w:p>
    <w:p w:rsidR="00902CDD" w:rsidRDefault="00902CDD" w:rsidP="00B360B6">
      <w:pPr>
        <w:pStyle w:val="Prrafodelista"/>
        <w:spacing w:line="240" w:lineRule="auto"/>
        <w:ind w:left="360"/>
        <w:jc w:val="both"/>
        <w:rPr>
          <w:rFonts w:ascii="Arial" w:eastAsia="Arial" w:hAnsi="Arial" w:cs="Arial"/>
          <w:sz w:val="24"/>
          <w:szCs w:val="24"/>
        </w:rPr>
      </w:pPr>
      <w:r w:rsidRPr="00902CDD">
        <w:rPr>
          <w:rFonts w:ascii="Arial" w:eastAsia="Arial" w:hAnsi="Arial" w:cs="Arial"/>
          <w:sz w:val="24"/>
          <w:szCs w:val="24"/>
        </w:rPr>
        <w:t>La se</w:t>
      </w:r>
      <w:r w:rsidRPr="00902CDD">
        <w:rPr>
          <w:rFonts w:ascii="Arial" w:eastAsia="Arial" w:hAnsi="Arial" w:cs="Arial" w:hint="eastAsia"/>
          <w:sz w:val="24"/>
          <w:szCs w:val="24"/>
        </w:rPr>
        <w:t>ñ</w:t>
      </w:r>
      <w:r w:rsidRPr="00902CDD">
        <w:rPr>
          <w:rFonts w:ascii="Arial" w:eastAsia="Arial" w:hAnsi="Arial" w:cs="Arial"/>
          <w:sz w:val="24"/>
          <w:szCs w:val="24"/>
        </w:rPr>
        <w:t>ora Mar</w:t>
      </w:r>
      <w:r w:rsidRPr="00902CDD">
        <w:rPr>
          <w:rFonts w:ascii="Arial" w:eastAsia="Arial" w:hAnsi="Arial" w:cs="Arial" w:hint="eastAsia"/>
          <w:sz w:val="24"/>
          <w:szCs w:val="24"/>
        </w:rPr>
        <w:t>í</w:t>
      </w:r>
      <w:r w:rsidRPr="00902CDD">
        <w:rPr>
          <w:rFonts w:ascii="Arial" w:eastAsia="Arial" w:hAnsi="Arial" w:cs="Arial"/>
          <w:sz w:val="24"/>
          <w:szCs w:val="24"/>
        </w:rPr>
        <w:t xml:space="preserve">a Estrada </w:t>
      </w:r>
      <w:r>
        <w:rPr>
          <w:rFonts w:ascii="Arial" w:eastAsia="Arial" w:hAnsi="Arial" w:cs="Arial"/>
          <w:sz w:val="24"/>
          <w:szCs w:val="24"/>
        </w:rPr>
        <w:t>indica que entonces</w:t>
      </w:r>
      <w:r w:rsidR="0026522B" w:rsidRPr="0026522B">
        <w:t xml:space="preserve"> </w:t>
      </w:r>
      <w:r w:rsidR="0026522B" w:rsidRPr="0026522B">
        <w:rPr>
          <w:rFonts w:ascii="Arial" w:eastAsia="Arial" w:hAnsi="Arial" w:cs="Arial"/>
          <w:sz w:val="24"/>
          <w:szCs w:val="24"/>
        </w:rPr>
        <w:t>no hay recortes de plaza en ninguna directriz, ni eliminaci</w:t>
      </w:r>
      <w:r w:rsidR="0026522B" w:rsidRPr="0026522B">
        <w:rPr>
          <w:rFonts w:ascii="Arial" w:eastAsia="Arial" w:hAnsi="Arial" w:cs="Arial" w:hint="eastAsia"/>
          <w:sz w:val="24"/>
          <w:szCs w:val="24"/>
        </w:rPr>
        <w:t>ó</w:t>
      </w:r>
      <w:r w:rsidR="0026522B" w:rsidRPr="0026522B">
        <w:rPr>
          <w:rFonts w:ascii="Arial" w:eastAsia="Arial" w:hAnsi="Arial" w:cs="Arial"/>
          <w:sz w:val="24"/>
          <w:szCs w:val="24"/>
        </w:rPr>
        <w:t xml:space="preserve">n de recargos ni ampliaciones. </w:t>
      </w:r>
      <w:r>
        <w:rPr>
          <w:rFonts w:ascii="Arial" w:eastAsia="Arial" w:hAnsi="Arial" w:cs="Arial"/>
          <w:sz w:val="24"/>
          <w:szCs w:val="24"/>
        </w:rPr>
        <w:t xml:space="preserve"> </w:t>
      </w:r>
    </w:p>
    <w:p w:rsidR="00902CDD" w:rsidRDefault="00902CDD" w:rsidP="00B360B6">
      <w:pPr>
        <w:pStyle w:val="Prrafodelista"/>
        <w:spacing w:line="240" w:lineRule="auto"/>
        <w:ind w:left="360"/>
        <w:jc w:val="both"/>
        <w:rPr>
          <w:rFonts w:ascii="Arial" w:eastAsia="Arial" w:hAnsi="Arial" w:cs="Arial"/>
          <w:sz w:val="24"/>
          <w:szCs w:val="24"/>
        </w:rPr>
      </w:pPr>
    </w:p>
    <w:p w:rsidR="00902CDD" w:rsidRDefault="00902CDD"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Paulino Méndez comenta que Agronegocios se gastó el presupuesto anual</w:t>
      </w:r>
      <w:r w:rsidR="00B95A6B">
        <w:rPr>
          <w:rFonts w:ascii="Arial" w:eastAsia="Arial" w:hAnsi="Arial" w:cs="Arial"/>
          <w:sz w:val="24"/>
          <w:szCs w:val="24"/>
        </w:rPr>
        <w:t xml:space="preserve"> en el primer semestre en giras y demás es</w:t>
      </w:r>
      <w:r>
        <w:rPr>
          <w:rFonts w:ascii="Arial" w:eastAsia="Arial" w:hAnsi="Arial" w:cs="Arial"/>
          <w:sz w:val="24"/>
          <w:szCs w:val="24"/>
        </w:rPr>
        <w:t xml:space="preserve"> un tema de gestión. </w:t>
      </w:r>
    </w:p>
    <w:p w:rsidR="00D6591D" w:rsidRDefault="00D6591D" w:rsidP="00902CDD">
      <w:pPr>
        <w:pStyle w:val="Prrafodelista"/>
        <w:spacing w:line="240" w:lineRule="auto"/>
        <w:ind w:left="360"/>
        <w:jc w:val="both"/>
        <w:rPr>
          <w:rFonts w:ascii="Arial" w:eastAsia="Arial" w:hAnsi="Arial" w:cs="Arial"/>
          <w:sz w:val="24"/>
          <w:szCs w:val="24"/>
        </w:rPr>
      </w:pPr>
    </w:p>
    <w:p w:rsidR="00D6591D" w:rsidRPr="005D5510" w:rsidRDefault="005D5510" w:rsidP="00902CDD">
      <w:pPr>
        <w:pStyle w:val="Prrafodelista"/>
        <w:spacing w:line="240" w:lineRule="auto"/>
        <w:ind w:left="360"/>
        <w:jc w:val="both"/>
        <w:rPr>
          <w:rFonts w:ascii="Arial" w:eastAsia="Arial" w:hAnsi="Arial" w:cs="Arial"/>
          <w:b/>
          <w:sz w:val="24"/>
          <w:szCs w:val="24"/>
        </w:rPr>
      </w:pPr>
      <w:r w:rsidRPr="005D5510">
        <w:rPr>
          <w:rFonts w:ascii="Arial" w:eastAsia="Arial" w:hAnsi="Arial" w:cs="Arial"/>
          <w:b/>
          <w:sz w:val="24"/>
          <w:szCs w:val="24"/>
        </w:rPr>
        <w:t>Asignación de cargas 2019</w:t>
      </w:r>
    </w:p>
    <w:p w:rsidR="005D5510" w:rsidRDefault="005D5510" w:rsidP="00902CDD">
      <w:pPr>
        <w:pStyle w:val="Prrafodelista"/>
        <w:spacing w:line="240" w:lineRule="auto"/>
        <w:ind w:left="360"/>
        <w:jc w:val="both"/>
        <w:rPr>
          <w:rFonts w:ascii="Arial" w:eastAsia="Arial" w:hAnsi="Arial" w:cs="Arial"/>
          <w:sz w:val="24"/>
          <w:szCs w:val="24"/>
        </w:rPr>
      </w:pPr>
    </w:p>
    <w:p w:rsidR="005D5510" w:rsidRDefault="005D5510" w:rsidP="00902CDD">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solicita que le pase la directriz sobre la asignación de cargas 2019, ya que no conocen el documento y que por tercer año usted está diciendo que para tener recargo se ocupan 44 horas y que esto está en contra de la Convención Colectiva. </w:t>
      </w:r>
    </w:p>
    <w:p w:rsidR="005D5510" w:rsidRDefault="005D5510" w:rsidP="00902CDD">
      <w:pPr>
        <w:pStyle w:val="Prrafodelista"/>
        <w:spacing w:line="240" w:lineRule="auto"/>
        <w:ind w:left="360"/>
        <w:jc w:val="both"/>
        <w:rPr>
          <w:rFonts w:ascii="Arial" w:eastAsia="Arial" w:hAnsi="Arial" w:cs="Arial"/>
          <w:sz w:val="24"/>
          <w:szCs w:val="24"/>
        </w:rPr>
      </w:pPr>
    </w:p>
    <w:p w:rsidR="005D5510" w:rsidRPr="00675C6A" w:rsidRDefault="005D5510" w:rsidP="00675C6A">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w:t>
      </w:r>
      <w:r w:rsidR="00675C6A">
        <w:rPr>
          <w:rFonts w:ascii="Arial" w:eastAsia="Arial" w:hAnsi="Arial" w:cs="Arial"/>
          <w:sz w:val="24"/>
          <w:szCs w:val="24"/>
        </w:rPr>
        <w:t>responde que es cierto y los viene presionando, explica que s</w:t>
      </w:r>
      <w:r w:rsidR="00675C6A" w:rsidRPr="00675C6A">
        <w:rPr>
          <w:rFonts w:ascii="Arial" w:eastAsia="Arial" w:hAnsi="Arial" w:cs="Arial"/>
          <w:sz w:val="24"/>
          <w:szCs w:val="24"/>
        </w:rPr>
        <w:t xml:space="preserve">i la carga normal más ampliación de jornada da más de 44 vale la ampliación, pero si no lo va a pagar. </w:t>
      </w:r>
    </w:p>
    <w:p w:rsidR="00675C6A" w:rsidRDefault="00675C6A" w:rsidP="005D5510">
      <w:pPr>
        <w:pStyle w:val="Prrafodelista"/>
        <w:spacing w:line="240" w:lineRule="auto"/>
        <w:ind w:left="360"/>
        <w:jc w:val="both"/>
        <w:rPr>
          <w:rFonts w:ascii="Arial" w:eastAsia="Arial" w:hAnsi="Arial" w:cs="Arial"/>
          <w:sz w:val="24"/>
          <w:szCs w:val="24"/>
        </w:rPr>
      </w:pPr>
    </w:p>
    <w:p w:rsidR="00675C6A" w:rsidRDefault="00675C6A" w:rsidP="005D5510">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 comenta sobre la conveniencia de reducir ese margen de + menos 4.</w:t>
      </w:r>
    </w:p>
    <w:p w:rsidR="00BC3177" w:rsidRDefault="00BC3177" w:rsidP="005D5510">
      <w:pPr>
        <w:pStyle w:val="Prrafodelista"/>
        <w:spacing w:line="240" w:lineRule="auto"/>
        <w:ind w:left="360"/>
        <w:jc w:val="both"/>
        <w:rPr>
          <w:rFonts w:ascii="Arial" w:eastAsia="Arial" w:hAnsi="Arial" w:cs="Arial"/>
          <w:sz w:val="24"/>
          <w:szCs w:val="24"/>
        </w:rPr>
      </w:pPr>
    </w:p>
    <w:p w:rsidR="00BC3177" w:rsidRDefault="00FA71EC" w:rsidP="005D5510">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Miriam Brenes comenta que en la Escuela todos</w:t>
      </w:r>
      <w:r w:rsidR="00BC3177">
        <w:rPr>
          <w:rFonts w:ascii="Arial" w:eastAsia="Arial" w:hAnsi="Arial" w:cs="Arial"/>
          <w:sz w:val="24"/>
          <w:szCs w:val="24"/>
        </w:rPr>
        <w:t xml:space="preserve"> están en 44 horas, y tienen gente en Comisiones Institucionales, tienen tiempo de docencia para poderlo usar. </w:t>
      </w:r>
    </w:p>
    <w:p w:rsidR="00BC3177" w:rsidRDefault="00BC3177" w:rsidP="005D5510">
      <w:pPr>
        <w:pStyle w:val="Prrafodelista"/>
        <w:spacing w:line="240" w:lineRule="auto"/>
        <w:ind w:left="360"/>
        <w:jc w:val="both"/>
        <w:rPr>
          <w:rFonts w:ascii="Arial" w:eastAsia="Arial" w:hAnsi="Arial" w:cs="Arial"/>
          <w:sz w:val="24"/>
          <w:szCs w:val="24"/>
        </w:rPr>
      </w:pPr>
    </w:p>
    <w:p w:rsidR="00BC3177" w:rsidRDefault="00FA71EC" w:rsidP="005D5510">
      <w:pPr>
        <w:pStyle w:val="Prrafodelista"/>
        <w:spacing w:line="240" w:lineRule="auto"/>
        <w:ind w:left="360"/>
        <w:jc w:val="both"/>
        <w:rPr>
          <w:rFonts w:ascii="Arial" w:eastAsia="Arial" w:hAnsi="Arial" w:cs="Arial"/>
          <w:sz w:val="24"/>
          <w:szCs w:val="24"/>
        </w:rPr>
      </w:pPr>
      <w:r w:rsidRPr="00FA71EC">
        <w:rPr>
          <w:rFonts w:ascii="Arial" w:eastAsia="Arial" w:hAnsi="Arial" w:cs="Arial"/>
          <w:sz w:val="24"/>
          <w:szCs w:val="24"/>
        </w:rPr>
        <w:t>El se</w:t>
      </w:r>
      <w:r w:rsidRPr="00FA71EC">
        <w:rPr>
          <w:rFonts w:ascii="Arial" w:eastAsia="Arial" w:hAnsi="Arial" w:cs="Arial" w:hint="eastAsia"/>
          <w:sz w:val="24"/>
          <w:szCs w:val="24"/>
        </w:rPr>
        <w:t>ñ</w:t>
      </w:r>
      <w:r w:rsidRPr="00FA71EC">
        <w:rPr>
          <w:rFonts w:ascii="Arial" w:eastAsia="Arial" w:hAnsi="Arial" w:cs="Arial"/>
          <w:sz w:val="24"/>
          <w:szCs w:val="24"/>
        </w:rPr>
        <w:t>or Luis Paulino M</w:t>
      </w:r>
      <w:r w:rsidRPr="00FA71EC">
        <w:rPr>
          <w:rFonts w:ascii="Arial" w:eastAsia="Arial" w:hAnsi="Arial" w:cs="Arial" w:hint="eastAsia"/>
          <w:sz w:val="24"/>
          <w:szCs w:val="24"/>
        </w:rPr>
        <w:t>é</w:t>
      </w:r>
      <w:r w:rsidRPr="00FA71EC">
        <w:rPr>
          <w:rFonts w:ascii="Arial" w:eastAsia="Arial" w:hAnsi="Arial" w:cs="Arial"/>
          <w:sz w:val="24"/>
          <w:szCs w:val="24"/>
        </w:rPr>
        <w:t xml:space="preserve">ndez </w:t>
      </w:r>
      <w:r>
        <w:rPr>
          <w:rFonts w:ascii="Arial" w:eastAsia="Arial" w:hAnsi="Arial" w:cs="Arial"/>
          <w:sz w:val="24"/>
          <w:szCs w:val="24"/>
        </w:rPr>
        <w:t xml:space="preserve">indica que deben llevar el </w:t>
      </w:r>
      <w:r w:rsidR="00BC3177">
        <w:rPr>
          <w:rFonts w:ascii="Arial" w:eastAsia="Arial" w:hAnsi="Arial" w:cs="Arial"/>
          <w:sz w:val="24"/>
          <w:szCs w:val="24"/>
        </w:rPr>
        <w:t xml:space="preserve">Plan </w:t>
      </w:r>
      <w:r>
        <w:rPr>
          <w:rFonts w:ascii="Arial" w:eastAsia="Arial" w:hAnsi="Arial" w:cs="Arial"/>
          <w:sz w:val="24"/>
          <w:szCs w:val="24"/>
        </w:rPr>
        <w:t>de trabajo, defendible a 44.</w:t>
      </w:r>
    </w:p>
    <w:p w:rsidR="00675C6A" w:rsidRDefault="00675C6A" w:rsidP="005D5510">
      <w:pPr>
        <w:pStyle w:val="Prrafodelista"/>
        <w:spacing w:line="240" w:lineRule="auto"/>
        <w:ind w:left="360"/>
        <w:jc w:val="both"/>
        <w:rPr>
          <w:rFonts w:ascii="Arial" w:eastAsia="Arial" w:hAnsi="Arial" w:cs="Arial"/>
          <w:sz w:val="24"/>
          <w:szCs w:val="24"/>
        </w:rPr>
      </w:pPr>
    </w:p>
    <w:p w:rsidR="003E0985" w:rsidRDefault="003E0985" w:rsidP="0026522B">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le solicita al señor Luis Paulino Méndez que le comparta las directrices de carga 2019.</w:t>
      </w:r>
      <w:r w:rsidR="0026522B" w:rsidRPr="0026522B">
        <w:t xml:space="preserve"> </w:t>
      </w:r>
      <w:r w:rsidR="0026522B" w:rsidRPr="0026522B">
        <w:rPr>
          <w:rFonts w:ascii="Arial" w:eastAsia="Arial" w:hAnsi="Arial" w:cs="Arial"/>
          <w:sz w:val="24"/>
          <w:szCs w:val="24"/>
        </w:rPr>
        <w:t>Y si quiere aplicar lo de las cargas, es mejor promover la reforma del reglamento de cargas para analizarlo.</w:t>
      </w:r>
    </w:p>
    <w:p w:rsidR="0026522B" w:rsidRPr="0026522B" w:rsidRDefault="0026522B" w:rsidP="0026522B">
      <w:pPr>
        <w:pStyle w:val="Prrafodelista"/>
        <w:spacing w:line="240" w:lineRule="auto"/>
        <w:ind w:left="360"/>
        <w:jc w:val="both"/>
        <w:rPr>
          <w:rFonts w:ascii="Arial" w:eastAsia="Arial" w:hAnsi="Arial" w:cs="Arial"/>
          <w:sz w:val="24"/>
          <w:szCs w:val="24"/>
        </w:rPr>
      </w:pPr>
    </w:p>
    <w:p w:rsidR="003E0985" w:rsidRDefault="003E0985" w:rsidP="00C05A0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 indica que le queda la duda si la posibilidad de bajar a 40 es factible, se podrá simular y cuanta gente podrá estar por encima de 40.</w:t>
      </w:r>
    </w:p>
    <w:p w:rsidR="003E0985" w:rsidRDefault="003E0985" w:rsidP="00C05A0F">
      <w:pPr>
        <w:pStyle w:val="Prrafodelista"/>
        <w:spacing w:line="240" w:lineRule="auto"/>
        <w:ind w:left="360"/>
        <w:jc w:val="both"/>
        <w:rPr>
          <w:rFonts w:ascii="Arial" w:eastAsia="Arial" w:hAnsi="Arial" w:cs="Arial"/>
          <w:sz w:val="24"/>
          <w:szCs w:val="24"/>
        </w:rPr>
      </w:pPr>
    </w:p>
    <w:p w:rsidR="003E0985" w:rsidRDefault="003E0985" w:rsidP="00C05A0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agrega que ya está haciendo el cálculo. </w:t>
      </w:r>
    </w:p>
    <w:p w:rsidR="003E0985" w:rsidRDefault="003E0985" w:rsidP="00C05A0F">
      <w:pPr>
        <w:pStyle w:val="Prrafodelista"/>
        <w:spacing w:line="240" w:lineRule="auto"/>
        <w:ind w:left="360"/>
        <w:jc w:val="both"/>
        <w:rPr>
          <w:rFonts w:ascii="Arial" w:eastAsia="Arial" w:hAnsi="Arial" w:cs="Arial"/>
          <w:sz w:val="24"/>
          <w:szCs w:val="24"/>
        </w:rPr>
      </w:pPr>
    </w:p>
    <w:p w:rsidR="003E0985" w:rsidRDefault="003E0985" w:rsidP="00C05A0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Miriam Brenes pregunta sobre el tema de la revisión de los tiempos asignados a Forestal</w:t>
      </w:r>
    </w:p>
    <w:p w:rsidR="003E0985" w:rsidRPr="003E0985" w:rsidRDefault="003E0985" w:rsidP="00C05A0F">
      <w:pPr>
        <w:pStyle w:val="Prrafodelista"/>
        <w:spacing w:line="240" w:lineRule="auto"/>
        <w:ind w:left="360"/>
        <w:jc w:val="both"/>
        <w:rPr>
          <w:rFonts w:ascii="Arial" w:eastAsia="Arial" w:hAnsi="Arial" w:cs="Arial"/>
          <w:sz w:val="24"/>
          <w:szCs w:val="24"/>
        </w:rPr>
      </w:pPr>
    </w:p>
    <w:p w:rsidR="005D5510" w:rsidRDefault="003E0985" w:rsidP="00C05A0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w:t>
      </w:r>
      <w:r w:rsidR="0026522B">
        <w:rPr>
          <w:rFonts w:ascii="Arial" w:eastAsia="Arial" w:hAnsi="Arial" w:cs="Arial"/>
          <w:sz w:val="24"/>
          <w:szCs w:val="24"/>
        </w:rPr>
        <w:t xml:space="preserve">responde que </w:t>
      </w:r>
      <w:r>
        <w:rPr>
          <w:rFonts w:ascii="Arial" w:eastAsia="Arial" w:hAnsi="Arial" w:cs="Arial"/>
          <w:sz w:val="24"/>
          <w:szCs w:val="24"/>
        </w:rPr>
        <w:t>Forestal declaraban cosas que no eran, sin embargo, ha</w:t>
      </w:r>
      <w:r w:rsidR="008A64AF">
        <w:rPr>
          <w:rFonts w:ascii="Arial" w:eastAsia="Arial" w:hAnsi="Arial" w:cs="Arial"/>
          <w:sz w:val="24"/>
          <w:szCs w:val="24"/>
        </w:rPr>
        <w:t>y cosas que no puede quitarles.</w:t>
      </w:r>
    </w:p>
    <w:p w:rsidR="00256D76" w:rsidRPr="008775D2" w:rsidRDefault="00256D76" w:rsidP="008775D2">
      <w:pPr>
        <w:rPr>
          <w:rFonts w:ascii="Arial" w:eastAsia="Arial" w:hAnsi="Arial" w:cs="Arial"/>
          <w:sz w:val="24"/>
          <w:szCs w:val="24"/>
        </w:rPr>
      </w:pPr>
    </w:p>
    <w:p w:rsidR="008775D2" w:rsidRDefault="008775D2" w:rsidP="008775D2">
      <w:pPr>
        <w:pStyle w:val="Prrafodelista"/>
        <w:numPr>
          <w:ilvl w:val="0"/>
          <w:numId w:val="3"/>
        </w:numPr>
        <w:rPr>
          <w:rFonts w:ascii="Arial" w:eastAsia="Arial" w:hAnsi="Arial" w:cs="Arial"/>
          <w:b/>
          <w:sz w:val="24"/>
          <w:szCs w:val="24"/>
        </w:rPr>
      </w:pPr>
      <w:r w:rsidRPr="008775D2">
        <w:rPr>
          <w:rFonts w:ascii="Arial" w:eastAsia="Arial" w:hAnsi="Arial" w:cs="Arial"/>
          <w:b/>
          <w:sz w:val="24"/>
          <w:szCs w:val="24"/>
        </w:rPr>
        <w:t>Consulta sobre reducci</w:t>
      </w:r>
      <w:r w:rsidRPr="008775D2">
        <w:rPr>
          <w:rFonts w:ascii="Arial" w:eastAsia="Arial" w:hAnsi="Arial" w:cs="Arial" w:hint="eastAsia"/>
          <w:b/>
          <w:sz w:val="24"/>
          <w:szCs w:val="24"/>
        </w:rPr>
        <w:t>ó</w:t>
      </w:r>
      <w:r w:rsidRPr="008775D2">
        <w:rPr>
          <w:rFonts w:ascii="Arial" w:eastAsia="Arial" w:hAnsi="Arial" w:cs="Arial"/>
          <w:b/>
          <w:sz w:val="24"/>
          <w:szCs w:val="24"/>
        </w:rPr>
        <w:t>n de cupos 2019 (invitada Sra. Claudia Madrizova y Sr. Geovanny Rojas</w:t>
      </w:r>
      <w:r w:rsidR="00332AEC">
        <w:rPr>
          <w:rFonts w:ascii="Arial" w:eastAsia="Arial" w:hAnsi="Arial" w:cs="Arial"/>
          <w:b/>
          <w:sz w:val="24"/>
          <w:szCs w:val="24"/>
        </w:rPr>
        <w:t>, Sr. Wilson Garita</w:t>
      </w:r>
      <w:r w:rsidRPr="008775D2">
        <w:rPr>
          <w:rFonts w:ascii="Arial" w:eastAsia="Arial" w:hAnsi="Arial" w:cs="Arial"/>
          <w:b/>
          <w:sz w:val="24"/>
          <w:szCs w:val="24"/>
        </w:rPr>
        <w:t>)</w:t>
      </w:r>
    </w:p>
    <w:p w:rsidR="008775D2" w:rsidRPr="008775D2" w:rsidRDefault="008775D2" w:rsidP="008775D2">
      <w:pPr>
        <w:pStyle w:val="Prrafodelista"/>
        <w:rPr>
          <w:rFonts w:ascii="Arial" w:eastAsia="Arial" w:hAnsi="Arial" w:cs="Arial"/>
          <w:b/>
          <w:sz w:val="24"/>
          <w:szCs w:val="24"/>
        </w:rPr>
      </w:pPr>
    </w:p>
    <w:p w:rsidR="004C77AD" w:rsidRDefault="00AC5C03" w:rsidP="00C05A0F">
      <w:pPr>
        <w:pStyle w:val="Prrafodelista"/>
        <w:spacing w:line="240" w:lineRule="auto"/>
        <w:ind w:left="360"/>
        <w:rPr>
          <w:rFonts w:ascii="Arial" w:eastAsia="Arial" w:hAnsi="Arial" w:cs="Arial"/>
          <w:sz w:val="24"/>
          <w:szCs w:val="24"/>
        </w:rPr>
      </w:pPr>
      <w:r w:rsidRPr="00AC5C03">
        <w:rPr>
          <w:rFonts w:ascii="Arial" w:eastAsia="Arial" w:hAnsi="Arial" w:cs="Arial"/>
          <w:sz w:val="24"/>
          <w:szCs w:val="24"/>
        </w:rPr>
        <w:t xml:space="preserve">La </w:t>
      </w:r>
      <w:r>
        <w:rPr>
          <w:rFonts w:ascii="Arial" w:eastAsia="Arial" w:hAnsi="Arial" w:cs="Arial"/>
          <w:sz w:val="24"/>
          <w:szCs w:val="24"/>
        </w:rPr>
        <w:t>señora Mar</w:t>
      </w:r>
      <w:r w:rsidR="00332AEC">
        <w:rPr>
          <w:rFonts w:ascii="Arial" w:eastAsia="Arial" w:hAnsi="Arial" w:cs="Arial"/>
          <w:sz w:val="24"/>
          <w:szCs w:val="24"/>
        </w:rPr>
        <w:t xml:space="preserve">ía Estrada comenta que ayer en las redes sociales se circula un mensaje, que llaman al TEC para consultar sobre la disminución de cupos y les dicen que por déficit fiscal les redujeron el presupuesto. </w:t>
      </w:r>
      <w:r w:rsidR="004C77AD">
        <w:rPr>
          <w:rFonts w:ascii="Arial" w:eastAsia="Arial" w:hAnsi="Arial" w:cs="Arial"/>
          <w:sz w:val="24"/>
          <w:szCs w:val="24"/>
        </w:rPr>
        <w:t xml:space="preserve">¿Cuál es el protocolo desde Administración y Registro para emitir estas respuestas? </w:t>
      </w:r>
    </w:p>
    <w:p w:rsidR="004C77AD" w:rsidRDefault="004C77AD" w:rsidP="004C77AD">
      <w:pPr>
        <w:pStyle w:val="Prrafodelista"/>
        <w:ind w:left="360"/>
        <w:jc w:val="both"/>
        <w:rPr>
          <w:rFonts w:ascii="Arial" w:eastAsia="Arial" w:hAnsi="Arial" w:cs="Arial"/>
          <w:sz w:val="24"/>
          <w:szCs w:val="24"/>
        </w:rPr>
      </w:pPr>
    </w:p>
    <w:p w:rsidR="00332AEC" w:rsidRPr="004C77AD" w:rsidRDefault="004C77AD" w:rsidP="004C77AD">
      <w:pPr>
        <w:pStyle w:val="Prrafodelista"/>
        <w:spacing w:line="240" w:lineRule="auto"/>
        <w:ind w:left="360"/>
        <w:jc w:val="both"/>
        <w:rPr>
          <w:rFonts w:ascii="Arial" w:eastAsia="Arial" w:hAnsi="Arial" w:cs="Arial"/>
          <w:sz w:val="24"/>
          <w:szCs w:val="24"/>
        </w:rPr>
      </w:pPr>
      <w:r w:rsidRPr="004C77AD">
        <w:rPr>
          <w:rFonts w:ascii="Arial" w:eastAsia="Arial" w:hAnsi="Arial" w:cs="Arial"/>
          <w:sz w:val="24"/>
          <w:szCs w:val="24"/>
        </w:rPr>
        <w:t xml:space="preserve">La </w:t>
      </w:r>
      <w:r>
        <w:rPr>
          <w:rFonts w:ascii="Arial" w:eastAsia="Arial" w:hAnsi="Arial" w:cs="Arial"/>
          <w:sz w:val="24"/>
          <w:szCs w:val="24"/>
        </w:rPr>
        <w:t xml:space="preserve">señora Claudia Madrizova agradece por escucharlos, </w:t>
      </w:r>
      <w:r w:rsidRPr="004C77AD">
        <w:rPr>
          <w:rFonts w:ascii="Arial" w:eastAsia="Arial" w:hAnsi="Arial" w:cs="Arial"/>
          <w:sz w:val="24"/>
          <w:szCs w:val="24"/>
        </w:rPr>
        <w:t>indica que ella vio ese comentario y le sorprendió, porque el número de cupos se está aprobando</w:t>
      </w:r>
      <w:r>
        <w:rPr>
          <w:rFonts w:ascii="Arial" w:eastAsia="Arial" w:hAnsi="Arial" w:cs="Arial"/>
          <w:sz w:val="24"/>
          <w:szCs w:val="24"/>
        </w:rPr>
        <w:t xml:space="preserve"> en el Consejo Institucional</w:t>
      </w:r>
      <w:r w:rsidRPr="004C77AD">
        <w:rPr>
          <w:rFonts w:ascii="Arial" w:eastAsia="Arial" w:hAnsi="Arial" w:cs="Arial"/>
          <w:sz w:val="24"/>
          <w:szCs w:val="24"/>
        </w:rPr>
        <w:t xml:space="preserve"> y no sufre disminución, hubo </w:t>
      </w:r>
      <w:r>
        <w:rPr>
          <w:rFonts w:ascii="Arial" w:eastAsia="Arial" w:hAnsi="Arial" w:cs="Arial"/>
          <w:sz w:val="24"/>
          <w:szCs w:val="24"/>
        </w:rPr>
        <w:t xml:space="preserve">algún </w:t>
      </w:r>
      <w:r w:rsidRPr="004C77AD">
        <w:rPr>
          <w:rFonts w:ascii="Arial" w:eastAsia="Arial" w:hAnsi="Arial" w:cs="Arial"/>
          <w:sz w:val="24"/>
          <w:szCs w:val="24"/>
        </w:rPr>
        <w:t xml:space="preserve">acomodo </w:t>
      </w:r>
      <w:r>
        <w:rPr>
          <w:rFonts w:ascii="Arial" w:eastAsia="Arial" w:hAnsi="Arial" w:cs="Arial"/>
          <w:sz w:val="24"/>
          <w:szCs w:val="24"/>
        </w:rPr>
        <w:t xml:space="preserve">de admitidos </w:t>
      </w:r>
      <w:r w:rsidRPr="004C77AD">
        <w:rPr>
          <w:rFonts w:ascii="Arial" w:eastAsia="Arial" w:hAnsi="Arial" w:cs="Arial"/>
          <w:sz w:val="24"/>
          <w:szCs w:val="24"/>
        </w:rPr>
        <w:t>de algunas carreras, pero el número de cupos está</w:t>
      </w:r>
      <w:r>
        <w:rPr>
          <w:rFonts w:ascii="Arial" w:eastAsia="Arial" w:hAnsi="Arial" w:cs="Arial"/>
          <w:sz w:val="24"/>
          <w:szCs w:val="24"/>
        </w:rPr>
        <w:t xml:space="preserve"> totalmente igual, el algoritmo se aprobó en Docencia</w:t>
      </w:r>
      <w:r w:rsidR="00861E18">
        <w:rPr>
          <w:rFonts w:ascii="Arial" w:eastAsia="Arial" w:hAnsi="Arial" w:cs="Arial"/>
          <w:sz w:val="24"/>
          <w:szCs w:val="24"/>
        </w:rPr>
        <w:t>, e</w:t>
      </w:r>
      <w:r>
        <w:rPr>
          <w:rFonts w:ascii="Arial" w:eastAsia="Arial" w:hAnsi="Arial" w:cs="Arial"/>
          <w:sz w:val="24"/>
          <w:szCs w:val="24"/>
        </w:rPr>
        <w:t>l asunto que cambio es la forma de selección de los estudiantes</w:t>
      </w:r>
      <w:r w:rsidR="00861E18">
        <w:rPr>
          <w:rFonts w:ascii="Arial" w:eastAsia="Arial" w:hAnsi="Arial" w:cs="Arial"/>
          <w:sz w:val="24"/>
          <w:szCs w:val="24"/>
        </w:rPr>
        <w:t xml:space="preserve">, donde se apostó a la primera opción. </w:t>
      </w:r>
      <w:r>
        <w:rPr>
          <w:rFonts w:ascii="Arial" w:eastAsia="Arial" w:hAnsi="Arial" w:cs="Arial"/>
          <w:sz w:val="24"/>
          <w:szCs w:val="24"/>
        </w:rPr>
        <w:t xml:space="preserve"> </w:t>
      </w:r>
      <w:r w:rsidR="00C05A0F">
        <w:rPr>
          <w:rFonts w:ascii="Arial" w:eastAsia="Arial" w:hAnsi="Arial" w:cs="Arial"/>
          <w:sz w:val="24"/>
          <w:szCs w:val="24"/>
        </w:rPr>
        <w:t xml:space="preserve">Están sorprendidos, y no saben quién dio esa información, porque de Admisión y Registro no. </w:t>
      </w:r>
    </w:p>
    <w:p w:rsidR="00AC5C03" w:rsidRDefault="00AC5C03" w:rsidP="00C05A0F">
      <w:pPr>
        <w:pStyle w:val="Prrafodelista"/>
        <w:spacing w:line="240" w:lineRule="auto"/>
        <w:ind w:left="360"/>
        <w:rPr>
          <w:rFonts w:ascii="Arial" w:eastAsia="Arial" w:hAnsi="Arial" w:cs="Arial"/>
          <w:b/>
          <w:sz w:val="24"/>
          <w:szCs w:val="24"/>
        </w:rPr>
      </w:pPr>
    </w:p>
    <w:p w:rsidR="00AC5C03" w:rsidRDefault="00C05A0F" w:rsidP="00B360B6">
      <w:pPr>
        <w:pStyle w:val="Prrafodelista"/>
        <w:spacing w:line="240" w:lineRule="auto"/>
        <w:ind w:left="360"/>
        <w:jc w:val="both"/>
        <w:rPr>
          <w:rFonts w:ascii="Arial" w:eastAsia="Arial" w:hAnsi="Arial" w:cs="Arial"/>
          <w:sz w:val="24"/>
          <w:szCs w:val="24"/>
        </w:rPr>
      </w:pPr>
      <w:r w:rsidRPr="00C05A0F">
        <w:rPr>
          <w:rFonts w:ascii="Arial" w:eastAsia="Arial" w:hAnsi="Arial" w:cs="Arial"/>
          <w:sz w:val="24"/>
          <w:szCs w:val="24"/>
        </w:rPr>
        <w:t>El señor Wilson Garita</w:t>
      </w:r>
      <w:r>
        <w:rPr>
          <w:rFonts w:ascii="Arial" w:eastAsia="Arial" w:hAnsi="Arial" w:cs="Arial"/>
          <w:sz w:val="24"/>
          <w:szCs w:val="24"/>
        </w:rPr>
        <w:t xml:space="preserve"> agrega que </w:t>
      </w:r>
      <w:r w:rsidRPr="00C05A0F">
        <w:rPr>
          <w:rFonts w:ascii="Arial" w:eastAsia="Arial" w:hAnsi="Arial" w:cs="Arial"/>
          <w:sz w:val="24"/>
          <w:szCs w:val="24"/>
        </w:rPr>
        <w:t>le sorprende</w:t>
      </w:r>
      <w:r>
        <w:rPr>
          <w:rFonts w:ascii="Arial" w:eastAsia="Arial" w:hAnsi="Arial" w:cs="Arial"/>
          <w:sz w:val="24"/>
          <w:szCs w:val="24"/>
        </w:rPr>
        <w:t xml:space="preserve"> no la noticia, sino que directores de escuela se reúnen con ellos y docencia para ver los detalles de cupos y que previo se han hecho presentaciones, y que ahora no tengan su atención puesta, y si las escuelas no tienen clara la información dada, ya que todos conocen la información, explica el protocolo. </w:t>
      </w:r>
    </w:p>
    <w:p w:rsidR="00C05A0F" w:rsidRDefault="00C05A0F" w:rsidP="00B360B6">
      <w:pPr>
        <w:pStyle w:val="Prrafodelista"/>
        <w:ind w:left="360"/>
        <w:jc w:val="both"/>
        <w:rPr>
          <w:rFonts w:ascii="Arial" w:eastAsia="Arial" w:hAnsi="Arial" w:cs="Arial"/>
          <w:sz w:val="24"/>
          <w:szCs w:val="24"/>
        </w:rPr>
      </w:pPr>
    </w:p>
    <w:p w:rsidR="00C05A0F" w:rsidRDefault="00C05A0F" w:rsidP="00B360B6">
      <w:pPr>
        <w:pStyle w:val="Prrafodelista"/>
        <w:ind w:left="360"/>
        <w:jc w:val="both"/>
        <w:rPr>
          <w:rFonts w:ascii="Arial" w:eastAsia="Arial" w:hAnsi="Arial" w:cs="Arial"/>
          <w:sz w:val="24"/>
          <w:szCs w:val="24"/>
        </w:rPr>
      </w:pPr>
      <w:r>
        <w:rPr>
          <w:rFonts w:ascii="Arial" w:eastAsia="Arial" w:hAnsi="Arial" w:cs="Arial"/>
          <w:sz w:val="24"/>
          <w:szCs w:val="24"/>
        </w:rPr>
        <w:t>El señor Luis Paulino da ejemplo de la Escuela de Administración de E</w:t>
      </w:r>
      <w:r w:rsidR="00312695">
        <w:rPr>
          <w:rFonts w:ascii="Arial" w:eastAsia="Arial" w:hAnsi="Arial" w:cs="Arial"/>
          <w:sz w:val="24"/>
          <w:szCs w:val="24"/>
        </w:rPr>
        <w:t xml:space="preserve">mpresas y explica </w:t>
      </w:r>
      <w:r w:rsidR="00DF586F">
        <w:rPr>
          <w:rFonts w:ascii="Arial" w:eastAsia="Arial" w:hAnsi="Arial" w:cs="Arial"/>
          <w:sz w:val="24"/>
          <w:szCs w:val="24"/>
        </w:rPr>
        <w:t>sobre los cupos y el proceso de</w:t>
      </w:r>
      <w:r w:rsidR="00312695">
        <w:rPr>
          <w:rFonts w:ascii="Arial" w:eastAsia="Arial" w:hAnsi="Arial" w:cs="Arial"/>
          <w:sz w:val="24"/>
          <w:szCs w:val="24"/>
        </w:rPr>
        <w:t xml:space="preserve"> para </w:t>
      </w:r>
      <w:r w:rsidR="00DF586F">
        <w:rPr>
          <w:rFonts w:ascii="Arial" w:eastAsia="Arial" w:hAnsi="Arial" w:cs="Arial"/>
          <w:sz w:val="24"/>
          <w:szCs w:val="24"/>
        </w:rPr>
        <w:t xml:space="preserve">llenarlos. </w:t>
      </w:r>
      <w:r w:rsidR="00312695">
        <w:rPr>
          <w:rFonts w:ascii="Arial" w:eastAsia="Arial" w:hAnsi="Arial" w:cs="Arial"/>
          <w:sz w:val="24"/>
          <w:szCs w:val="24"/>
        </w:rPr>
        <w:t xml:space="preserve"> </w:t>
      </w:r>
    </w:p>
    <w:p w:rsidR="00C05A0F" w:rsidRPr="00C05A0F" w:rsidRDefault="00C05A0F" w:rsidP="00B360B6">
      <w:pPr>
        <w:pStyle w:val="Prrafodelista"/>
        <w:spacing w:line="240" w:lineRule="auto"/>
        <w:ind w:left="360"/>
        <w:jc w:val="both"/>
        <w:rPr>
          <w:rFonts w:ascii="Arial" w:eastAsia="Arial" w:hAnsi="Arial" w:cs="Arial"/>
          <w:sz w:val="24"/>
          <w:szCs w:val="24"/>
        </w:rPr>
      </w:pPr>
    </w:p>
    <w:p w:rsidR="00DF586F" w:rsidRDefault="00DF586F" w:rsidP="00B360B6">
      <w:pPr>
        <w:pStyle w:val="Prrafodelista"/>
        <w:spacing w:line="240" w:lineRule="auto"/>
        <w:ind w:left="360"/>
        <w:jc w:val="both"/>
        <w:rPr>
          <w:rFonts w:ascii="Arial" w:eastAsia="Arial" w:hAnsi="Arial" w:cs="Arial"/>
          <w:sz w:val="24"/>
          <w:szCs w:val="24"/>
        </w:rPr>
      </w:pPr>
      <w:r w:rsidRPr="00C05A0F">
        <w:rPr>
          <w:rFonts w:ascii="Arial" w:eastAsia="Arial" w:hAnsi="Arial" w:cs="Arial"/>
          <w:sz w:val="24"/>
          <w:szCs w:val="24"/>
        </w:rPr>
        <w:t>El señor Wilson Garita</w:t>
      </w:r>
      <w:r>
        <w:rPr>
          <w:rFonts w:ascii="Arial" w:eastAsia="Arial" w:hAnsi="Arial" w:cs="Arial"/>
          <w:sz w:val="24"/>
          <w:szCs w:val="24"/>
        </w:rPr>
        <w:t xml:space="preserve"> explica ampliamente sobre las opciones con ejemplos. Además, explica la información que hay en la página para los estudiantes.</w:t>
      </w:r>
    </w:p>
    <w:p w:rsidR="00DF586F" w:rsidRPr="003B012E" w:rsidRDefault="003B012E"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agradece a los invitados.</w:t>
      </w:r>
    </w:p>
    <w:p w:rsidR="00AC5C03" w:rsidRDefault="00DF586F" w:rsidP="00DF586F">
      <w:pPr>
        <w:pStyle w:val="Prrafodelista"/>
        <w:ind w:left="360"/>
        <w:rPr>
          <w:rFonts w:ascii="Arial" w:eastAsia="Arial" w:hAnsi="Arial" w:cs="Arial"/>
          <w:sz w:val="24"/>
          <w:szCs w:val="24"/>
        </w:rPr>
      </w:pPr>
      <w:r>
        <w:rPr>
          <w:rFonts w:ascii="Arial" w:eastAsia="Arial" w:hAnsi="Arial" w:cs="Arial"/>
          <w:sz w:val="24"/>
          <w:szCs w:val="24"/>
        </w:rPr>
        <w:t xml:space="preserve"> </w:t>
      </w:r>
    </w:p>
    <w:p w:rsidR="00DF586F" w:rsidRDefault="00AD0010" w:rsidP="00DF586F">
      <w:pPr>
        <w:pStyle w:val="Prrafodelista"/>
        <w:ind w:left="360"/>
        <w:rPr>
          <w:rFonts w:ascii="Arial" w:eastAsia="Arial" w:hAnsi="Arial" w:cs="Arial"/>
          <w:sz w:val="24"/>
          <w:szCs w:val="24"/>
        </w:rPr>
      </w:pPr>
      <w:r w:rsidRPr="00AD0010">
        <w:rPr>
          <w:rFonts w:ascii="Arial" w:eastAsia="Arial" w:hAnsi="Arial" w:cs="Arial"/>
          <w:b/>
          <w:sz w:val="24"/>
          <w:szCs w:val="24"/>
        </w:rPr>
        <w:t xml:space="preserve">Nota: </w:t>
      </w:r>
      <w:r w:rsidRPr="00AD0010">
        <w:rPr>
          <w:rFonts w:ascii="Arial" w:eastAsia="Arial" w:hAnsi="Arial" w:cs="Arial"/>
          <w:sz w:val="24"/>
          <w:szCs w:val="24"/>
        </w:rPr>
        <w:t>10</w:t>
      </w:r>
      <w:r>
        <w:rPr>
          <w:rFonts w:ascii="Arial" w:eastAsia="Arial" w:hAnsi="Arial" w:cs="Arial"/>
          <w:sz w:val="24"/>
          <w:szCs w:val="24"/>
        </w:rPr>
        <w:t>:30 am se retiran los invitados.</w:t>
      </w:r>
    </w:p>
    <w:p w:rsidR="00DF586F" w:rsidRDefault="00DF586F" w:rsidP="00DF586F">
      <w:pPr>
        <w:pStyle w:val="Prrafodelista"/>
        <w:ind w:left="360"/>
        <w:rPr>
          <w:rFonts w:ascii="Arial" w:eastAsia="Arial" w:hAnsi="Arial" w:cs="Arial"/>
          <w:b/>
          <w:sz w:val="24"/>
          <w:szCs w:val="24"/>
        </w:rPr>
      </w:pPr>
    </w:p>
    <w:p w:rsidR="003B012E" w:rsidRDefault="003B012E" w:rsidP="00B360B6">
      <w:pPr>
        <w:pStyle w:val="Prrafodelista"/>
        <w:numPr>
          <w:ilvl w:val="0"/>
          <w:numId w:val="3"/>
        </w:numPr>
        <w:spacing w:line="240" w:lineRule="auto"/>
        <w:jc w:val="both"/>
        <w:rPr>
          <w:rFonts w:ascii="Arial" w:eastAsia="Arial" w:hAnsi="Arial" w:cs="Arial"/>
          <w:b/>
          <w:sz w:val="24"/>
          <w:szCs w:val="24"/>
        </w:rPr>
      </w:pPr>
      <w:r w:rsidRPr="0085210F">
        <w:rPr>
          <w:rFonts w:ascii="Arial" w:eastAsia="Arial" w:hAnsi="Arial" w:cs="Arial"/>
          <w:b/>
          <w:sz w:val="24"/>
          <w:szCs w:val="24"/>
        </w:rPr>
        <w:t xml:space="preserve">Oficio R-1093-2018, sobre Respuesta oficio SCI-718-2018 </w:t>
      </w:r>
      <w:r w:rsidRPr="0085210F">
        <w:rPr>
          <w:rFonts w:ascii="Arial" w:eastAsia="Arial" w:hAnsi="Arial" w:cs="Arial" w:hint="eastAsia"/>
          <w:b/>
          <w:sz w:val="24"/>
          <w:szCs w:val="24"/>
        </w:rPr>
        <w:t>“</w:t>
      </w:r>
      <w:r w:rsidRPr="0085210F">
        <w:rPr>
          <w:rFonts w:ascii="Arial" w:eastAsia="Arial" w:hAnsi="Arial" w:cs="Arial"/>
          <w:b/>
          <w:sz w:val="24"/>
          <w:szCs w:val="24"/>
        </w:rPr>
        <w:t>Solicitud de informaci</w:t>
      </w:r>
      <w:r w:rsidRPr="0085210F">
        <w:rPr>
          <w:rFonts w:ascii="Arial" w:eastAsia="Arial" w:hAnsi="Arial" w:cs="Arial" w:hint="eastAsia"/>
          <w:b/>
          <w:sz w:val="24"/>
          <w:szCs w:val="24"/>
        </w:rPr>
        <w:t>ó</w:t>
      </w:r>
      <w:r w:rsidRPr="0085210F">
        <w:rPr>
          <w:rFonts w:ascii="Arial" w:eastAsia="Arial" w:hAnsi="Arial" w:cs="Arial"/>
          <w:b/>
          <w:sz w:val="24"/>
          <w:szCs w:val="24"/>
        </w:rPr>
        <w:t>n acuerdo Administraci</w:t>
      </w:r>
      <w:r w:rsidRPr="0085210F">
        <w:rPr>
          <w:rFonts w:ascii="Arial" w:eastAsia="Arial" w:hAnsi="Arial" w:cs="Arial" w:hint="eastAsia"/>
          <w:b/>
          <w:sz w:val="24"/>
          <w:szCs w:val="24"/>
        </w:rPr>
        <w:t>ó</w:t>
      </w:r>
      <w:r w:rsidRPr="0085210F">
        <w:rPr>
          <w:rFonts w:ascii="Arial" w:eastAsia="Arial" w:hAnsi="Arial" w:cs="Arial"/>
          <w:b/>
          <w:sz w:val="24"/>
          <w:szCs w:val="24"/>
        </w:rPr>
        <w:t xml:space="preserve">n de Empresas para el otorgamiento de un monto de </w:t>
      </w:r>
      <w:r w:rsidRPr="0085210F">
        <w:rPr>
          <w:rFonts w:ascii="Arial" w:eastAsia="Arial" w:hAnsi="Arial" w:cs="Arial" w:hint="eastAsia"/>
          <w:b/>
          <w:sz w:val="24"/>
          <w:szCs w:val="24"/>
        </w:rPr>
        <w:t>¢</w:t>
      </w:r>
      <w:r w:rsidRPr="0085210F">
        <w:rPr>
          <w:rFonts w:ascii="Arial" w:eastAsia="Arial" w:hAnsi="Arial" w:cs="Arial"/>
          <w:b/>
          <w:sz w:val="24"/>
          <w:szCs w:val="24"/>
        </w:rPr>
        <w:t>122.000.000 como fondo no reembolsable para financiar el equipamiento del nuevo proyecto en Plaza Real</w:t>
      </w:r>
      <w:r w:rsidRPr="0085210F">
        <w:rPr>
          <w:rFonts w:ascii="Arial" w:eastAsia="Arial" w:hAnsi="Arial" w:cs="Arial" w:hint="eastAsia"/>
          <w:b/>
          <w:sz w:val="24"/>
          <w:szCs w:val="24"/>
        </w:rPr>
        <w:t>”</w:t>
      </w:r>
      <w:r w:rsidRPr="0085210F">
        <w:rPr>
          <w:rFonts w:ascii="Arial" w:eastAsia="Arial" w:hAnsi="Arial" w:cs="Arial"/>
          <w:b/>
          <w:sz w:val="24"/>
          <w:szCs w:val="24"/>
        </w:rPr>
        <w:t xml:space="preserve"> (</w:t>
      </w:r>
      <w:r>
        <w:rPr>
          <w:rFonts w:ascii="Arial" w:eastAsia="Arial" w:hAnsi="Arial" w:cs="Arial"/>
          <w:b/>
          <w:sz w:val="24"/>
          <w:szCs w:val="24"/>
        </w:rPr>
        <w:t xml:space="preserve">a cargo del Sr. Nelson Ortega) </w:t>
      </w:r>
    </w:p>
    <w:p w:rsidR="003B012E" w:rsidRDefault="003B012E" w:rsidP="003B012E">
      <w:pPr>
        <w:pStyle w:val="Prrafodelista"/>
        <w:spacing w:line="240" w:lineRule="auto"/>
        <w:ind w:left="360"/>
        <w:jc w:val="both"/>
        <w:rPr>
          <w:rFonts w:ascii="Arial" w:eastAsia="Arial" w:hAnsi="Arial" w:cs="Arial"/>
          <w:b/>
          <w:sz w:val="24"/>
          <w:szCs w:val="24"/>
        </w:rPr>
      </w:pPr>
    </w:p>
    <w:p w:rsidR="003B012E" w:rsidRDefault="003B012E" w:rsidP="003B012E">
      <w:pPr>
        <w:pStyle w:val="Prrafodelista"/>
        <w:spacing w:line="240" w:lineRule="auto"/>
        <w:ind w:left="360"/>
        <w:jc w:val="both"/>
        <w:rPr>
          <w:rFonts w:ascii="Arial" w:eastAsia="Arial" w:hAnsi="Arial" w:cs="Arial"/>
          <w:sz w:val="24"/>
          <w:szCs w:val="24"/>
        </w:rPr>
      </w:pPr>
      <w:r w:rsidRPr="003B012E">
        <w:rPr>
          <w:rFonts w:ascii="Arial" w:eastAsia="Arial" w:hAnsi="Arial" w:cs="Arial"/>
          <w:sz w:val="24"/>
          <w:szCs w:val="24"/>
        </w:rPr>
        <w:t xml:space="preserve">La señora María Estrada </w:t>
      </w:r>
      <w:r>
        <w:rPr>
          <w:rFonts w:ascii="Arial" w:eastAsia="Arial" w:hAnsi="Arial" w:cs="Arial"/>
          <w:sz w:val="24"/>
          <w:szCs w:val="24"/>
        </w:rPr>
        <w:t xml:space="preserve">comenta que les preocupa el criterio de </w:t>
      </w:r>
      <w:r w:rsidR="008F5B1E">
        <w:rPr>
          <w:rFonts w:ascii="Arial" w:eastAsia="Arial" w:hAnsi="Arial" w:cs="Arial"/>
          <w:sz w:val="24"/>
          <w:szCs w:val="24"/>
        </w:rPr>
        <w:t>Asesoría L</w:t>
      </w:r>
      <w:r>
        <w:rPr>
          <w:rFonts w:ascii="Arial" w:eastAsia="Arial" w:hAnsi="Arial" w:cs="Arial"/>
          <w:sz w:val="24"/>
          <w:szCs w:val="24"/>
        </w:rPr>
        <w:t>egal, que dice que no correspo</w:t>
      </w:r>
      <w:r w:rsidR="008F5B1E">
        <w:rPr>
          <w:rFonts w:ascii="Arial" w:eastAsia="Arial" w:hAnsi="Arial" w:cs="Arial"/>
          <w:sz w:val="24"/>
          <w:szCs w:val="24"/>
        </w:rPr>
        <w:t xml:space="preserve">nde a un imprevisto. </w:t>
      </w:r>
    </w:p>
    <w:p w:rsidR="00671B0E" w:rsidRDefault="00671B0E" w:rsidP="003B012E">
      <w:pPr>
        <w:pStyle w:val="Prrafodelista"/>
        <w:spacing w:line="240" w:lineRule="auto"/>
        <w:ind w:left="360"/>
        <w:jc w:val="both"/>
        <w:rPr>
          <w:rFonts w:ascii="Arial" w:eastAsia="Arial" w:hAnsi="Arial" w:cs="Arial"/>
          <w:sz w:val="24"/>
          <w:szCs w:val="24"/>
        </w:rPr>
      </w:pPr>
    </w:p>
    <w:p w:rsidR="00671B0E" w:rsidRDefault="00671B0E" w:rsidP="003B012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indica que desde que analizaron el tema no usaron </w:t>
      </w:r>
      <w:r w:rsidR="008F5B1E">
        <w:rPr>
          <w:rFonts w:ascii="Arial" w:eastAsia="Arial" w:hAnsi="Arial" w:cs="Arial"/>
          <w:sz w:val="24"/>
          <w:szCs w:val="24"/>
        </w:rPr>
        <w:t>el imprevisto</w:t>
      </w:r>
      <w:r>
        <w:rPr>
          <w:rFonts w:ascii="Arial" w:eastAsia="Arial" w:hAnsi="Arial" w:cs="Arial"/>
          <w:sz w:val="24"/>
          <w:szCs w:val="24"/>
        </w:rPr>
        <w:t xml:space="preserve">, </w:t>
      </w:r>
      <w:r w:rsidR="008F5B1E">
        <w:rPr>
          <w:rFonts w:ascii="Arial" w:eastAsia="Arial" w:hAnsi="Arial" w:cs="Arial"/>
          <w:sz w:val="24"/>
          <w:szCs w:val="24"/>
        </w:rPr>
        <w:t xml:space="preserve">utilizaron </w:t>
      </w:r>
      <w:r>
        <w:rPr>
          <w:rFonts w:ascii="Arial" w:eastAsia="Arial" w:hAnsi="Arial" w:cs="Arial"/>
          <w:sz w:val="24"/>
          <w:szCs w:val="24"/>
        </w:rPr>
        <w:t xml:space="preserve">el </w:t>
      </w:r>
      <w:r w:rsidR="008F5B1E">
        <w:rPr>
          <w:rFonts w:ascii="Arial" w:eastAsia="Arial" w:hAnsi="Arial" w:cs="Arial"/>
          <w:sz w:val="24"/>
          <w:szCs w:val="24"/>
        </w:rPr>
        <w:t>que es apoyar el emprendimiento.</w:t>
      </w:r>
    </w:p>
    <w:p w:rsidR="008F5B1E" w:rsidRDefault="008F5B1E" w:rsidP="003B012E">
      <w:pPr>
        <w:pStyle w:val="Prrafodelista"/>
        <w:spacing w:line="240" w:lineRule="auto"/>
        <w:ind w:left="360"/>
        <w:jc w:val="both"/>
        <w:rPr>
          <w:rFonts w:ascii="Arial" w:eastAsia="Arial" w:hAnsi="Arial" w:cs="Arial"/>
          <w:sz w:val="24"/>
          <w:szCs w:val="24"/>
        </w:rPr>
      </w:pPr>
    </w:p>
    <w:p w:rsidR="008F5B1E" w:rsidRDefault="008F5B1E" w:rsidP="003B012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agrega </w:t>
      </w:r>
      <w:r w:rsidR="0020735B">
        <w:rPr>
          <w:rFonts w:ascii="Arial" w:eastAsia="Arial" w:hAnsi="Arial" w:cs="Arial"/>
          <w:sz w:val="24"/>
          <w:szCs w:val="24"/>
        </w:rPr>
        <w:t>que dentro</w:t>
      </w:r>
      <w:r w:rsidR="00B32CD3">
        <w:rPr>
          <w:rFonts w:ascii="Arial" w:eastAsia="Arial" w:hAnsi="Arial" w:cs="Arial"/>
          <w:sz w:val="24"/>
          <w:szCs w:val="24"/>
        </w:rPr>
        <w:t xml:space="preserve"> de los rubros que dice</w:t>
      </w:r>
      <w:r w:rsidR="0020735B">
        <w:rPr>
          <w:rFonts w:ascii="Arial" w:eastAsia="Arial" w:hAnsi="Arial" w:cs="Arial"/>
          <w:sz w:val="24"/>
          <w:szCs w:val="24"/>
        </w:rPr>
        <w:t xml:space="preserve"> el Reglamento del </w:t>
      </w:r>
      <w:r>
        <w:rPr>
          <w:rFonts w:ascii="Arial" w:eastAsia="Arial" w:hAnsi="Arial" w:cs="Arial"/>
          <w:sz w:val="24"/>
          <w:szCs w:val="24"/>
        </w:rPr>
        <w:t xml:space="preserve">FAP </w:t>
      </w:r>
      <w:r w:rsidR="0020735B">
        <w:rPr>
          <w:rFonts w:ascii="Arial" w:eastAsia="Arial" w:hAnsi="Arial" w:cs="Arial"/>
          <w:sz w:val="24"/>
          <w:szCs w:val="24"/>
        </w:rPr>
        <w:t>no está esa.</w:t>
      </w:r>
    </w:p>
    <w:p w:rsidR="008F5B1E" w:rsidRDefault="008F5B1E" w:rsidP="003B012E">
      <w:pPr>
        <w:pStyle w:val="Prrafodelista"/>
        <w:spacing w:line="240" w:lineRule="auto"/>
        <w:ind w:left="360"/>
        <w:jc w:val="both"/>
        <w:rPr>
          <w:rFonts w:ascii="Arial" w:eastAsia="Arial" w:hAnsi="Arial" w:cs="Arial"/>
          <w:sz w:val="24"/>
          <w:szCs w:val="24"/>
        </w:rPr>
      </w:pPr>
    </w:p>
    <w:p w:rsidR="008F5B1E" w:rsidRDefault="008F5B1E" w:rsidP="0020735B">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w:t>
      </w:r>
      <w:r w:rsidR="0020735B">
        <w:rPr>
          <w:rFonts w:ascii="Arial" w:eastAsia="Arial" w:hAnsi="Arial" w:cs="Arial"/>
          <w:sz w:val="24"/>
          <w:szCs w:val="24"/>
        </w:rPr>
        <w:t>se refiere al artículo</w:t>
      </w:r>
      <w:r w:rsidR="00B32CD3">
        <w:rPr>
          <w:rFonts w:ascii="Arial" w:eastAsia="Arial" w:hAnsi="Arial" w:cs="Arial"/>
          <w:sz w:val="24"/>
          <w:szCs w:val="24"/>
        </w:rPr>
        <w:t xml:space="preserve"> 41, </w:t>
      </w:r>
      <w:r w:rsidR="004347E7">
        <w:rPr>
          <w:rFonts w:ascii="Arial" w:eastAsia="Arial" w:hAnsi="Arial" w:cs="Arial"/>
          <w:sz w:val="24"/>
          <w:szCs w:val="24"/>
        </w:rPr>
        <w:t>está imprevistos</w:t>
      </w:r>
      <w:r w:rsidR="00B32CD3">
        <w:rPr>
          <w:rFonts w:ascii="Arial" w:eastAsia="Arial" w:hAnsi="Arial" w:cs="Arial"/>
          <w:sz w:val="24"/>
          <w:szCs w:val="24"/>
        </w:rPr>
        <w:t xml:space="preserve"> y otras cosas.</w:t>
      </w:r>
    </w:p>
    <w:p w:rsidR="0020735B" w:rsidRPr="0020735B" w:rsidRDefault="0020735B" w:rsidP="0020735B">
      <w:pPr>
        <w:pStyle w:val="Prrafodelista"/>
        <w:spacing w:line="240" w:lineRule="auto"/>
        <w:ind w:left="360"/>
        <w:jc w:val="both"/>
        <w:rPr>
          <w:rFonts w:ascii="Arial" w:eastAsia="Arial" w:hAnsi="Arial" w:cs="Arial"/>
          <w:sz w:val="24"/>
          <w:szCs w:val="24"/>
        </w:rPr>
      </w:pPr>
    </w:p>
    <w:p w:rsidR="0020735B" w:rsidRDefault="008F5B1E"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w:t>
      </w:r>
      <w:r w:rsidR="0020735B">
        <w:rPr>
          <w:rFonts w:ascii="Arial" w:eastAsia="Arial" w:hAnsi="Arial" w:cs="Arial"/>
          <w:sz w:val="24"/>
          <w:szCs w:val="24"/>
        </w:rPr>
        <w:t xml:space="preserve"> comenta sobre la solicitud de Roberto sobre asignación de aulas </w:t>
      </w:r>
      <w:r w:rsidR="00DA2DEB">
        <w:rPr>
          <w:rFonts w:ascii="Arial" w:eastAsia="Arial" w:hAnsi="Arial" w:cs="Arial"/>
          <w:sz w:val="24"/>
          <w:szCs w:val="24"/>
        </w:rPr>
        <w:t xml:space="preserve">permanentes </w:t>
      </w:r>
      <w:r w:rsidR="0020735B">
        <w:rPr>
          <w:rFonts w:ascii="Arial" w:eastAsia="Arial" w:hAnsi="Arial" w:cs="Arial"/>
          <w:sz w:val="24"/>
          <w:szCs w:val="24"/>
        </w:rPr>
        <w:t xml:space="preserve">para el grado por el hacinamiento que hay. </w:t>
      </w:r>
    </w:p>
    <w:p w:rsidR="00F855B4" w:rsidRDefault="00F855B4" w:rsidP="00B360B6">
      <w:pPr>
        <w:pStyle w:val="Prrafodelista"/>
        <w:spacing w:line="240" w:lineRule="auto"/>
        <w:ind w:left="360"/>
        <w:jc w:val="both"/>
        <w:rPr>
          <w:rFonts w:ascii="Arial" w:eastAsia="Arial" w:hAnsi="Arial" w:cs="Arial"/>
          <w:sz w:val="24"/>
          <w:szCs w:val="24"/>
        </w:rPr>
      </w:pPr>
    </w:p>
    <w:p w:rsidR="004347E7" w:rsidRDefault="0020735B"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w:t>
      </w:r>
      <w:r w:rsidR="004347E7">
        <w:rPr>
          <w:rFonts w:ascii="Arial" w:eastAsia="Arial" w:hAnsi="Arial" w:cs="Arial"/>
          <w:sz w:val="24"/>
          <w:szCs w:val="24"/>
        </w:rPr>
        <w:t xml:space="preserve">indica que le comentaba a Roberto que eso le puede dar </w:t>
      </w:r>
      <w:r w:rsidR="00DA2DEB">
        <w:rPr>
          <w:rFonts w:ascii="Arial" w:eastAsia="Arial" w:hAnsi="Arial" w:cs="Arial"/>
          <w:sz w:val="24"/>
          <w:szCs w:val="24"/>
        </w:rPr>
        <w:t xml:space="preserve">un </w:t>
      </w:r>
      <w:r w:rsidR="004347E7">
        <w:rPr>
          <w:rFonts w:ascii="Arial" w:eastAsia="Arial" w:hAnsi="Arial" w:cs="Arial"/>
          <w:sz w:val="24"/>
          <w:szCs w:val="24"/>
        </w:rPr>
        <w:t xml:space="preserve">punto positivo en el </w:t>
      </w:r>
      <w:r w:rsidR="00DA2DEB">
        <w:rPr>
          <w:rFonts w:ascii="Arial" w:eastAsia="Arial" w:hAnsi="Arial" w:cs="Arial"/>
          <w:sz w:val="24"/>
          <w:szCs w:val="24"/>
        </w:rPr>
        <w:t xml:space="preserve">Consejo Institucional, </w:t>
      </w:r>
      <w:r w:rsidR="004347E7">
        <w:rPr>
          <w:rFonts w:ascii="Arial" w:eastAsia="Arial" w:hAnsi="Arial" w:cs="Arial"/>
          <w:sz w:val="24"/>
          <w:szCs w:val="24"/>
        </w:rPr>
        <w:t>para</w:t>
      </w:r>
      <w:r w:rsidR="00DA2DEB">
        <w:rPr>
          <w:rFonts w:ascii="Arial" w:eastAsia="Arial" w:hAnsi="Arial" w:cs="Arial"/>
          <w:sz w:val="24"/>
          <w:szCs w:val="24"/>
        </w:rPr>
        <w:t xml:space="preserve"> apoyarlo, porque habría un beneficio directo de una carrera no de un proyecto de venta de servicio. </w:t>
      </w:r>
    </w:p>
    <w:p w:rsidR="00DA2DEB" w:rsidRDefault="00DA2DEB" w:rsidP="00B360B6">
      <w:pPr>
        <w:pStyle w:val="Prrafodelista"/>
        <w:spacing w:line="240" w:lineRule="auto"/>
        <w:ind w:left="360"/>
        <w:jc w:val="both"/>
        <w:rPr>
          <w:rFonts w:ascii="Arial" w:eastAsia="Arial" w:hAnsi="Arial" w:cs="Arial"/>
          <w:sz w:val="24"/>
          <w:szCs w:val="24"/>
        </w:rPr>
      </w:pPr>
    </w:p>
    <w:p w:rsidR="004347E7" w:rsidRPr="0026522B" w:rsidRDefault="00DA2DEB"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w:t>
      </w:r>
      <w:r w:rsidR="00F855B4" w:rsidRPr="00F855B4">
        <w:rPr>
          <w:rFonts w:ascii="Arial" w:eastAsia="Arial" w:hAnsi="Arial" w:cs="Arial"/>
          <w:sz w:val="24"/>
          <w:szCs w:val="24"/>
        </w:rPr>
        <w:t>consulta porqu</w:t>
      </w:r>
      <w:r w:rsidR="00F855B4" w:rsidRPr="00F855B4">
        <w:rPr>
          <w:rFonts w:ascii="Arial" w:eastAsia="Arial" w:hAnsi="Arial" w:cs="Arial" w:hint="eastAsia"/>
          <w:sz w:val="24"/>
          <w:szCs w:val="24"/>
        </w:rPr>
        <w:t>é</w:t>
      </w:r>
      <w:r w:rsidR="00F855B4" w:rsidRPr="00F855B4">
        <w:rPr>
          <w:rFonts w:ascii="Arial" w:eastAsia="Arial" w:hAnsi="Arial" w:cs="Arial"/>
          <w:sz w:val="24"/>
          <w:szCs w:val="24"/>
        </w:rPr>
        <w:t xml:space="preserve"> la Administraci</w:t>
      </w:r>
      <w:r w:rsidR="00F855B4" w:rsidRPr="00F855B4">
        <w:rPr>
          <w:rFonts w:ascii="Arial" w:eastAsia="Arial" w:hAnsi="Arial" w:cs="Arial" w:hint="eastAsia"/>
          <w:sz w:val="24"/>
          <w:szCs w:val="24"/>
        </w:rPr>
        <w:t>ó</w:t>
      </w:r>
      <w:r w:rsidR="00F855B4" w:rsidRPr="00F855B4">
        <w:rPr>
          <w:rFonts w:ascii="Arial" w:eastAsia="Arial" w:hAnsi="Arial" w:cs="Arial"/>
          <w:sz w:val="24"/>
          <w:szCs w:val="24"/>
        </w:rPr>
        <w:t>n no plante</w:t>
      </w:r>
      <w:r w:rsidR="00F855B4" w:rsidRPr="00F855B4">
        <w:rPr>
          <w:rFonts w:ascii="Arial" w:eastAsia="Arial" w:hAnsi="Arial" w:cs="Arial" w:hint="eastAsia"/>
          <w:sz w:val="24"/>
          <w:szCs w:val="24"/>
        </w:rPr>
        <w:t>ó</w:t>
      </w:r>
      <w:r w:rsidR="00F855B4" w:rsidRPr="00F855B4">
        <w:rPr>
          <w:rFonts w:ascii="Arial" w:eastAsia="Arial" w:hAnsi="Arial" w:cs="Arial"/>
          <w:sz w:val="24"/>
          <w:szCs w:val="24"/>
        </w:rPr>
        <w:t xml:space="preserve"> la solicitud como un proyecto institucional adicional al apoyo al proyecto de Administraci</w:t>
      </w:r>
      <w:r w:rsidR="00F855B4" w:rsidRPr="00F855B4">
        <w:rPr>
          <w:rFonts w:ascii="Arial" w:eastAsia="Arial" w:hAnsi="Arial" w:cs="Arial" w:hint="eastAsia"/>
          <w:sz w:val="24"/>
          <w:szCs w:val="24"/>
        </w:rPr>
        <w:t>ó</w:t>
      </w:r>
      <w:r w:rsidR="00F855B4" w:rsidRPr="00F855B4">
        <w:rPr>
          <w:rFonts w:ascii="Arial" w:eastAsia="Arial" w:hAnsi="Arial" w:cs="Arial"/>
          <w:sz w:val="24"/>
          <w:szCs w:val="24"/>
        </w:rPr>
        <w:t>n de Empresas.</w:t>
      </w:r>
    </w:p>
    <w:p w:rsidR="0026522B" w:rsidRPr="0026522B" w:rsidRDefault="0026522B" w:rsidP="00B360B6">
      <w:pPr>
        <w:pStyle w:val="Prrafodelista"/>
        <w:ind w:left="360"/>
        <w:jc w:val="both"/>
        <w:rPr>
          <w:rFonts w:ascii="Arial" w:eastAsia="Arial" w:hAnsi="Arial" w:cs="Arial"/>
          <w:sz w:val="24"/>
          <w:szCs w:val="24"/>
        </w:rPr>
      </w:pPr>
    </w:p>
    <w:p w:rsidR="00085803" w:rsidRDefault="0026522B" w:rsidP="00B360B6">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El se</w:t>
      </w:r>
      <w:r w:rsidRPr="0026522B">
        <w:rPr>
          <w:rFonts w:ascii="Arial" w:eastAsia="Arial" w:hAnsi="Arial" w:cs="Arial" w:hint="eastAsia"/>
          <w:sz w:val="24"/>
          <w:szCs w:val="24"/>
        </w:rPr>
        <w:t>ñ</w:t>
      </w:r>
      <w:r w:rsidRPr="0026522B">
        <w:rPr>
          <w:rFonts w:ascii="Arial" w:eastAsia="Arial" w:hAnsi="Arial" w:cs="Arial"/>
          <w:sz w:val="24"/>
          <w:szCs w:val="24"/>
        </w:rPr>
        <w:t>or Luis Paulino M</w:t>
      </w:r>
      <w:r w:rsidRPr="0026522B">
        <w:rPr>
          <w:rFonts w:ascii="Arial" w:eastAsia="Arial" w:hAnsi="Arial" w:cs="Arial" w:hint="eastAsia"/>
          <w:sz w:val="24"/>
          <w:szCs w:val="24"/>
        </w:rPr>
        <w:t>é</w:t>
      </w:r>
      <w:r w:rsidRPr="0026522B">
        <w:rPr>
          <w:rFonts w:ascii="Arial" w:eastAsia="Arial" w:hAnsi="Arial" w:cs="Arial"/>
          <w:sz w:val="24"/>
          <w:szCs w:val="24"/>
        </w:rPr>
        <w:t>ndez indica que como Junta no lo pueden hacer, est</w:t>
      </w:r>
      <w:r w:rsidRPr="0026522B">
        <w:rPr>
          <w:rFonts w:ascii="Arial" w:eastAsia="Arial" w:hAnsi="Arial" w:cs="Arial" w:hint="eastAsia"/>
          <w:sz w:val="24"/>
          <w:szCs w:val="24"/>
        </w:rPr>
        <w:t>á</w:t>
      </w:r>
      <w:r w:rsidRPr="0026522B">
        <w:rPr>
          <w:rFonts w:ascii="Arial" w:eastAsia="Arial" w:hAnsi="Arial" w:cs="Arial"/>
          <w:sz w:val="24"/>
          <w:szCs w:val="24"/>
        </w:rPr>
        <w:t>n para coadyuvar. Pero desde la Rector</w:t>
      </w:r>
      <w:r w:rsidRPr="0026522B">
        <w:rPr>
          <w:rFonts w:ascii="Arial" w:eastAsia="Arial" w:hAnsi="Arial" w:cs="Arial" w:hint="eastAsia"/>
          <w:sz w:val="24"/>
          <w:szCs w:val="24"/>
        </w:rPr>
        <w:t>í</w:t>
      </w:r>
      <w:r w:rsidRPr="0026522B">
        <w:rPr>
          <w:rFonts w:ascii="Arial" w:eastAsia="Arial" w:hAnsi="Arial" w:cs="Arial"/>
          <w:sz w:val="24"/>
          <w:szCs w:val="24"/>
        </w:rPr>
        <w:t>a si podr</w:t>
      </w:r>
      <w:r w:rsidRPr="0026522B">
        <w:rPr>
          <w:rFonts w:ascii="Arial" w:eastAsia="Arial" w:hAnsi="Arial" w:cs="Arial" w:hint="eastAsia"/>
          <w:sz w:val="24"/>
          <w:szCs w:val="24"/>
        </w:rPr>
        <w:t>í</w:t>
      </w:r>
      <w:r w:rsidRPr="0026522B">
        <w:rPr>
          <w:rFonts w:ascii="Arial" w:eastAsia="Arial" w:hAnsi="Arial" w:cs="Arial"/>
          <w:sz w:val="24"/>
          <w:szCs w:val="24"/>
        </w:rPr>
        <w:t>a valorar revisarse.</w:t>
      </w:r>
    </w:p>
    <w:p w:rsidR="0026522B" w:rsidRDefault="0026522B" w:rsidP="00B360B6">
      <w:pPr>
        <w:pStyle w:val="Prrafodelista"/>
        <w:spacing w:line="240" w:lineRule="auto"/>
        <w:ind w:left="360"/>
        <w:jc w:val="both"/>
        <w:rPr>
          <w:rFonts w:ascii="Arial" w:eastAsia="Arial" w:hAnsi="Arial" w:cs="Arial"/>
          <w:sz w:val="24"/>
          <w:szCs w:val="24"/>
        </w:rPr>
      </w:pPr>
    </w:p>
    <w:p w:rsidR="001812CB" w:rsidRDefault="001812CB"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añade que los acuerdos de diseño y electrónica no se comprometen a llevar técnicos. </w:t>
      </w:r>
    </w:p>
    <w:p w:rsidR="001812CB" w:rsidRPr="001812CB" w:rsidRDefault="001812CB" w:rsidP="00B360B6">
      <w:pPr>
        <w:pStyle w:val="Prrafodelista"/>
        <w:spacing w:line="240" w:lineRule="auto"/>
        <w:ind w:left="360"/>
        <w:jc w:val="both"/>
        <w:rPr>
          <w:rFonts w:ascii="Arial" w:eastAsia="Arial" w:hAnsi="Arial" w:cs="Arial"/>
          <w:sz w:val="24"/>
          <w:szCs w:val="24"/>
        </w:rPr>
      </w:pPr>
    </w:p>
    <w:p w:rsidR="001812CB" w:rsidRDefault="001812CB" w:rsidP="00B360B6">
      <w:pPr>
        <w:pStyle w:val="Prrafodelista"/>
        <w:spacing w:line="240" w:lineRule="auto"/>
        <w:ind w:left="360"/>
        <w:jc w:val="both"/>
        <w:rPr>
          <w:rFonts w:ascii="Arial" w:eastAsia="Arial" w:hAnsi="Arial" w:cs="Arial"/>
          <w:sz w:val="24"/>
          <w:szCs w:val="24"/>
        </w:rPr>
      </w:pPr>
      <w:r w:rsidRPr="00F679A9">
        <w:rPr>
          <w:rFonts w:ascii="Arial" w:eastAsia="Arial" w:hAnsi="Arial" w:cs="Arial"/>
          <w:sz w:val="24"/>
          <w:szCs w:val="24"/>
        </w:rPr>
        <w:t>El se</w:t>
      </w:r>
      <w:r w:rsidRPr="00F679A9">
        <w:rPr>
          <w:rFonts w:ascii="Arial" w:eastAsia="Arial" w:hAnsi="Arial" w:cs="Arial" w:hint="eastAsia"/>
          <w:sz w:val="24"/>
          <w:szCs w:val="24"/>
        </w:rPr>
        <w:t>ñ</w:t>
      </w:r>
      <w:r w:rsidRPr="00F679A9">
        <w:rPr>
          <w:rFonts w:ascii="Arial" w:eastAsia="Arial" w:hAnsi="Arial" w:cs="Arial"/>
          <w:sz w:val="24"/>
          <w:szCs w:val="24"/>
        </w:rPr>
        <w:t xml:space="preserve">or Luis Paulino </w:t>
      </w:r>
      <w:r>
        <w:rPr>
          <w:rFonts w:ascii="Arial" w:eastAsia="Arial" w:hAnsi="Arial" w:cs="Arial"/>
          <w:sz w:val="24"/>
          <w:szCs w:val="24"/>
        </w:rPr>
        <w:t xml:space="preserve">Méndez indica que ese acuerdo no está claro. </w:t>
      </w:r>
    </w:p>
    <w:p w:rsidR="001812CB" w:rsidRDefault="001812CB" w:rsidP="00B360B6">
      <w:pPr>
        <w:pStyle w:val="Prrafodelista"/>
        <w:spacing w:line="240" w:lineRule="auto"/>
        <w:ind w:left="360"/>
        <w:jc w:val="both"/>
        <w:rPr>
          <w:rFonts w:ascii="Arial" w:eastAsia="Arial" w:hAnsi="Arial" w:cs="Arial"/>
          <w:sz w:val="24"/>
          <w:szCs w:val="24"/>
        </w:rPr>
      </w:pPr>
    </w:p>
    <w:p w:rsidR="00187AFA" w:rsidRDefault="00187AFA" w:rsidP="00B360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comenta el reglamento del FAV. </w:t>
      </w:r>
    </w:p>
    <w:p w:rsidR="00187AFA" w:rsidRDefault="00187AFA" w:rsidP="001812CB">
      <w:pPr>
        <w:pStyle w:val="Prrafodelista"/>
        <w:spacing w:line="240" w:lineRule="auto"/>
        <w:ind w:left="360"/>
        <w:jc w:val="both"/>
        <w:rPr>
          <w:rFonts w:ascii="Arial" w:eastAsia="Arial" w:hAnsi="Arial" w:cs="Arial"/>
          <w:sz w:val="24"/>
          <w:szCs w:val="24"/>
        </w:rPr>
      </w:pPr>
    </w:p>
    <w:p w:rsidR="00A014AE" w:rsidRDefault="00187AFA" w:rsidP="001812CB">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 comenta sobre el art</w:t>
      </w:r>
      <w:r w:rsidR="00A014AE">
        <w:rPr>
          <w:rFonts w:ascii="Arial" w:eastAsia="Arial" w:hAnsi="Arial" w:cs="Arial"/>
          <w:sz w:val="24"/>
          <w:szCs w:val="24"/>
        </w:rPr>
        <w:t>ículo 36, duda si la condición de no reembolsables también aplica para imprevistos o para cualquier otra cosa.</w:t>
      </w:r>
    </w:p>
    <w:p w:rsidR="00B360B6" w:rsidRDefault="00B360B6" w:rsidP="001812CB">
      <w:pPr>
        <w:pStyle w:val="Prrafodelista"/>
        <w:spacing w:line="240" w:lineRule="auto"/>
        <w:ind w:left="360"/>
        <w:jc w:val="both"/>
        <w:rPr>
          <w:rFonts w:ascii="Arial" w:eastAsia="Arial" w:hAnsi="Arial" w:cs="Arial"/>
          <w:sz w:val="24"/>
          <w:szCs w:val="24"/>
        </w:rPr>
      </w:pPr>
    </w:p>
    <w:p w:rsidR="007E7693" w:rsidRDefault="007E7693" w:rsidP="001812CB">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pregunta cómo ve la parte de dejar unas aulas para Alajuela.</w:t>
      </w:r>
    </w:p>
    <w:p w:rsidR="007E7693" w:rsidRDefault="007E7693" w:rsidP="001812CB">
      <w:pPr>
        <w:pStyle w:val="Prrafodelista"/>
        <w:spacing w:line="240" w:lineRule="auto"/>
        <w:ind w:left="360"/>
        <w:jc w:val="both"/>
        <w:rPr>
          <w:rFonts w:ascii="Arial" w:eastAsia="Arial" w:hAnsi="Arial" w:cs="Arial"/>
          <w:sz w:val="24"/>
          <w:szCs w:val="24"/>
        </w:rPr>
      </w:pPr>
    </w:p>
    <w:p w:rsidR="007E7693" w:rsidRDefault="007E7693" w:rsidP="001812CB">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Paulino Méndez responde que lo ve perfectamente bien. </w:t>
      </w:r>
    </w:p>
    <w:p w:rsidR="00A5067D" w:rsidRDefault="00A5067D" w:rsidP="001812CB">
      <w:pPr>
        <w:pStyle w:val="Prrafodelista"/>
        <w:spacing w:line="240" w:lineRule="auto"/>
        <w:ind w:left="360"/>
        <w:jc w:val="both"/>
        <w:rPr>
          <w:rFonts w:ascii="Arial" w:eastAsia="Arial" w:hAnsi="Arial" w:cs="Arial"/>
          <w:sz w:val="24"/>
          <w:szCs w:val="24"/>
        </w:rPr>
      </w:pPr>
    </w:p>
    <w:p w:rsidR="00A014AE" w:rsidRDefault="00A5067D" w:rsidP="00A5067D">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 presenta la propuesta.</w:t>
      </w:r>
    </w:p>
    <w:p w:rsidR="0026522B" w:rsidRDefault="0026522B" w:rsidP="00A5067D">
      <w:pPr>
        <w:pStyle w:val="Prrafodelista"/>
        <w:spacing w:line="240" w:lineRule="auto"/>
        <w:ind w:left="360"/>
        <w:jc w:val="both"/>
        <w:rPr>
          <w:rFonts w:ascii="Arial" w:eastAsia="Arial" w:hAnsi="Arial" w:cs="Arial"/>
          <w:sz w:val="24"/>
          <w:szCs w:val="24"/>
        </w:rPr>
      </w:pPr>
    </w:p>
    <w:p w:rsidR="00A5067D" w:rsidRPr="0026522B" w:rsidRDefault="0026522B" w:rsidP="0026522B">
      <w:pPr>
        <w:pStyle w:val="Prrafodelista"/>
        <w:spacing w:line="240" w:lineRule="auto"/>
        <w:ind w:left="360"/>
        <w:jc w:val="both"/>
        <w:rPr>
          <w:rFonts w:ascii="Arial" w:eastAsia="Arial" w:hAnsi="Arial" w:cs="Arial"/>
          <w:sz w:val="24"/>
          <w:szCs w:val="24"/>
        </w:rPr>
      </w:pPr>
      <w:r w:rsidRPr="0026522B">
        <w:rPr>
          <w:rFonts w:ascii="Arial" w:eastAsia="Arial" w:hAnsi="Arial" w:cs="Arial"/>
          <w:sz w:val="24"/>
          <w:szCs w:val="24"/>
        </w:rPr>
        <w:t>Se comenta y se dispone solicitar mayor detalle a las escuelas a partir de cu</w:t>
      </w:r>
      <w:r w:rsidRPr="0026522B">
        <w:rPr>
          <w:rFonts w:ascii="Arial" w:eastAsia="Arial" w:hAnsi="Arial" w:cs="Arial" w:hint="eastAsia"/>
          <w:sz w:val="24"/>
          <w:szCs w:val="24"/>
        </w:rPr>
        <w:t>á</w:t>
      </w:r>
      <w:r w:rsidRPr="0026522B">
        <w:rPr>
          <w:rFonts w:ascii="Arial" w:eastAsia="Arial" w:hAnsi="Arial" w:cs="Arial"/>
          <w:sz w:val="24"/>
          <w:szCs w:val="24"/>
        </w:rPr>
        <w:t>ndo estar</w:t>
      </w:r>
      <w:r w:rsidRPr="0026522B">
        <w:rPr>
          <w:rFonts w:ascii="Arial" w:eastAsia="Arial" w:hAnsi="Arial" w:cs="Arial" w:hint="eastAsia"/>
          <w:sz w:val="24"/>
          <w:szCs w:val="24"/>
        </w:rPr>
        <w:t>í</w:t>
      </w:r>
      <w:r w:rsidRPr="0026522B">
        <w:rPr>
          <w:rFonts w:ascii="Arial" w:eastAsia="Arial" w:hAnsi="Arial" w:cs="Arial"/>
          <w:sz w:val="24"/>
          <w:szCs w:val="24"/>
        </w:rPr>
        <w:t>an instal</w:t>
      </w:r>
      <w:r w:rsidRPr="0026522B">
        <w:rPr>
          <w:rFonts w:ascii="Arial" w:eastAsia="Arial" w:hAnsi="Arial" w:cs="Arial" w:hint="eastAsia"/>
          <w:sz w:val="24"/>
          <w:szCs w:val="24"/>
        </w:rPr>
        <w:t>á</w:t>
      </w:r>
      <w:r w:rsidRPr="0026522B">
        <w:rPr>
          <w:rFonts w:ascii="Arial" w:eastAsia="Arial" w:hAnsi="Arial" w:cs="Arial"/>
          <w:sz w:val="24"/>
          <w:szCs w:val="24"/>
        </w:rPr>
        <w:t>ndose.</w:t>
      </w:r>
    </w:p>
    <w:p w:rsidR="00AC5C03" w:rsidRPr="00210F99" w:rsidRDefault="00AC5C03" w:rsidP="00210F99">
      <w:pPr>
        <w:rPr>
          <w:rFonts w:ascii="Arial" w:eastAsia="Arial" w:hAnsi="Arial" w:cs="Arial"/>
          <w:sz w:val="24"/>
          <w:szCs w:val="24"/>
        </w:rPr>
      </w:pPr>
    </w:p>
    <w:p w:rsidR="0085210F" w:rsidRDefault="0085210F" w:rsidP="00F01DD5">
      <w:pPr>
        <w:pStyle w:val="Prrafodelista"/>
        <w:numPr>
          <w:ilvl w:val="0"/>
          <w:numId w:val="3"/>
        </w:numPr>
        <w:jc w:val="both"/>
        <w:rPr>
          <w:rFonts w:ascii="Arial" w:eastAsia="Arial" w:hAnsi="Arial" w:cs="Arial"/>
          <w:b/>
          <w:sz w:val="24"/>
          <w:szCs w:val="24"/>
        </w:rPr>
      </w:pPr>
      <w:r w:rsidRPr="0085210F">
        <w:rPr>
          <w:rFonts w:ascii="Arial" w:eastAsia="Arial" w:hAnsi="Arial" w:cs="Arial"/>
          <w:b/>
          <w:sz w:val="24"/>
          <w:szCs w:val="24"/>
        </w:rPr>
        <w:t xml:space="preserve">Servicio de buses (audiencia Licda. </w:t>
      </w:r>
      <w:r w:rsidR="00B034AA">
        <w:rPr>
          <w:rFonts w:ascii="Arial" w:eastAsia="Arial" w:hAnsi="Arial" w:cs="Arial"/>
          <w:b/>
          <w:sz w:val="24"/>
          <w:szCs w:val="24"/>
        </w:rPr>
        <w:t>Maria de los Angeles Medaglia Gó</w:t>
      </w:r>
      <w:r w:rsidRPr="0085210F">
        <w:rPr>
          <w:rFonts w:ascii="Arial" w:eastAsia="Arial" w:hAnsi="Arial" w:cs="Arial"/>
          <w:b/>
          <w:sz w:val="24"/>
          <w:szCs w:val="24"/>
        </w:rPr>
        <w:t>mez,10:30 am)</w:t>
      </w:r>
    </w:p>
    <w:p w:rsidR="0085210F" w:rsidRPr="00210F99" w:rsidRDefault="0085210F" w:rsidP="0085210F">
      <w:pPr>
        <w:pStyle w:val="Prrafodelista"/>
        <w:ind w:left="360"/>
        <w:rPr>
          <w:rFonts w:ascii="Arial" w:eastAsia="Arial" w:hAnsi="Arial" w:cs="Arial"/>
          <w:sz w:val="24"/>
          <w:szCs w:val="24"/>
        </w:rPr>
      </w:pPr>
    </w:p>
    <w:p w:rsidR="00F855B4" w:rsidRDefault="00F855B4" w:rsidP="00F855B4">
      <w:pPr>
        <w:pStyle w:val="Prrafodelista"/>
        <w:spacing w:line="240" w:lineRule="auto"/>
        <w:ind w:left="360"/>
        <w:jc w:val="both"/>
        <w:rPr>
          <w:rFonts w:ascii="Arial" w:eastAsia="Arial" w:hAnsi="Arial" w:cs="Arial"/>
          <w:sz w:val="24"/>
          <w:szCs w:val="24"/>
        </w:rPr>
      </w:pPr>
      <w:r w:rsidRPr="00F855B4">
        <w:rPr>
          <w:rFonts w:ascii="Arial" w:eastAsia="Arial" w:hAnsi="Arial" w:cs="Arial"/>
          <w:sz w:val="24"/>
          <w:szCs w:val="24"/>
        </w:rPr>
        <w:t>La se</w:t>
      </w:r>
      <w:r w:rsidRPr="00F855B4">
        <w:rPr>
          <w:rFonts w:ascii="Arial" w:eastAsia="Arial" w:hAnsi="Arial" w:cs="Arial" w:hint="eastAsia"/>
          <w:sz w:val="24"/>
          <w:szCs w:val="24"/>
        </w:rPr>
        <w:t>ñ</w:t>
      </w:r>
      <w:r w:rsidRPr="00F855B4">
        <w:rPr>
          <w:rFonts w:ascii="Arial" w:eastAsia="Arial" w:hAnsi="Arial" w:cs="Arial"/>
          <w:sz w:val="24"/>
          <w:szCs w:val="24"/>
        </w:rPr>
        <w:t>ora Mar</w:t>
      </w:r>
      <w:r w:rsidRPr="00F855B4">
        <w:rPr>
          <w:rFonts w:ascii="Arial" w:eastAsia="Arial" w:hAnsi="Arial" w:cs="Arial" w:hint="eastAsia"/>
          <w:sz w:val="24"/>
          <w:szCs w:val="24"/>
        </w:rPr>
        <w:t>í</w:t>
      </w:r>
      <w:r w:rsidRPr="00F855B4">
        <w:rPr>
          <w:rFonts w:ascii="Arial" w:eastAsia="Arial" w:hAnsi="Arial" w:cs="Arial"/>
          <w:sz w:val="24"/>
          <w:szCs w:val="24"/>
        </w:rPr>
        <w:t>a Estrada comenta que se le pidi</w:t>
      </w:r>
      <w:r w:rsidRPr="00F855B4">
        <w:rPr>
          <w:rFonts w:ascii="Arial" w:eastAsia="Arial" w:hAnsi="Arial" w:cs="Arial" w:hint="eastAsia"/>
          <w:sz w:val="24"/>
          <w:szCs w:val="24"/>
        </w:rPr>
        <w:t>ó</w:t>
      </w:r>
      <w:r w:rsidRPr="00F855B4">
        <w:rPr>
          <w:rFonts w:ascii="Arial" w:eastAsia="Arial" w:hAnsi="Arial" w:cs="Arial"/>
          <w:sz w:val="24"/>
          <w:szCs w:val="24"/>
        </w:rPr>
        <w:t xml:space="preserve"> el espacio por el manejo que tiene sobre concesiones, se le ha dado seguimiento al tema de los servicios de los buses, ya que la semana pasada se dio audiencia al se</w:t>
      </w:r>
      <w:r w:rsidRPr="00F855B4">
        <w:rPr>
          <w:rFonts w:ascii="Arial" w:eastAsia="Arial" w:hAnsi="Arial" w:cs="Arial" w:hint="eastAsia"/>
          <w:sz w:val="24"/>
          <w:szCs w:val="24"/>
        </w:rPr>
        <w:t>ñ</w:t>
      </w:r>
      <w:r w:rsidRPr="00F855B4">
        <w:rPr>
          <w:rFonts w:ascii="Arial" w:eastAsia="Arial" w:hAnsi="Arial" w:cs="Arial"/>
          <w:sz w:val="24"/>
          <w:szCs w:val="24"/>
        </w:rPr>
        <w:t>or Humberto Villalta y coment</w:t>
      </w:r>
      <w:r w:rsidRPr="00F855B4">
        <w:rPr>
          <w:rFonts w:ascii="Arial" w:eastAsia="Arial" w:hAnsi="Arial" w:cs="Arial" w:hint="eastAsia"/>
          <w:sz w:val="24"/>
          <w:szCs w:val="24"/>
        </w:rPr>
        <w:t>ó</w:t>
      </w:r>
      <w:r w:rsidRPr="00F855B4">
        <w:rPr>
          <w:rFonts w:ascii="Arial" w:eastAsia="Arial" w:hAnsi="Arial" w:cs="Arial"/>
          <w:sz w:val="24"/>
          <w:szCs w:val="24"/>
        </w:rPr>
        <w:t xml:space="preserve"> sobre algunas reuniones que ha tendido y nos mencion</w:t>
      </w:r>
      <w:r w:rsidRPr="00F855B4">
        <w:rPr>
          <w:rFonts w:ascii="Arial" w:eastAsia="Arial" w:hAnsi="Arial" w:cs="Arial" w:hint="eastAsia"/>
          <w:sz w:val="24"/>
          <w:szCs w:val="24"/>
        </w:rPr>
        <w:t>ó</w:t>
      </w:r>
      <w:r w:rsidRPr="00F855B4">
        <w:rPr>
          <w:rFonts w:ascii="Arial" w:eastAsia="Arial" w:hAnsi="Arial" w:cs="Arial"/>
          <w:sz w:val="24"/>
          <w:szCs w:val="24"/>
        </w:rPr>
        <w:t xml:space="preserve"> sobre la dificultad o inconveniente dentro del servicio de buses, porque la concesi</w:t>
      </w:r>
      <w:r w:rsidRPr="00F855B4">
        <w:rPr>
          <w:rFonts w:ascii="Arial" w:eastAsia="Arial" w:hAnsi="Arial" w:cs="Arial" w:hint="eastAsia"/>
          <w:sz w:val="24"/>
          <w:szCs w:val="24"/>
        </w:rPr>
        <w:t>ó</w:t>
      </w:r>
      <w:r w:rsidRPr="00F855B4">
        <w:rPr>
          <w:rFonts w:ascii="Arial" w:eastAsia="Arial" w:hAnsi="Arial" w:cs="Arial"/>
          <w:sz w:val="24"/>
          <w:szCs w:val="24"/>
        </w:rPr>
        <w:t>n dice transporte de estudiantes universitarios, y el uso no es solo para estudiantes. Por lo que se le solicita d</w:t>
      </w:r>
      <w:r w:rsidRPr="00F855B4">
        <w:rPr>
          <w:rFonts w:ascii="Arial" w:eastAsia="Arial" w:hAnsi="Arial" w:cs="Arial" w:hint="eastAsia"/>
          <w:sz w:val="24"/>
          <w:szCs w:val="24"/>
        </w:rPr>
        <w:t>é</w:t>
      </w:r>
      <w:r w:rsidRPr="00F855B4">
        <w:rPr>
          <w:rFonts w:ascii="Arial" w:eastAsia="Arial" w:hAnsi="Arial" w:cs="Arial"/>
          <w:sz w:val="24"/>
          <w:szCs w:val="24"/>
        </w:rPr>
        <w:t xml:space="preserve"> un panorama, si realmente hay una posibilidad de emprender alguna modificaci</w:t>
      </w:r>
      <w:r w:rsidRPr="00F855B4">
        <w:rPr>
          <w:rFonts w:ascii="Arial" w:eastAsia="Arial" w:hAnsi="Arial" w:cs="Arial" w:hint="eastAsia"/>
          <w:sz w:val="24"/>
          <w:szCs w:val="24"/>
        </w:rPr>
        <w:t>ó</w:t>
      </w:r>
      <w:r w:rsidRPr="00F855B4">
        <w:rPr>
          <w:rFonts w:ascii="Arial" w:eastAsia="Arial" w:hAnsi="Arial" w:cs="Arial"/>
          <w:sz w:val="24"/>
          <w:szCs w:val="24"/>
        </w:rPr>
        <w:t>n a la concesi</w:t>
      </w:r>
      <w:r w:rsidRPr="00F855B4">
        <w:rPr>
          <w:rFonts w:ascii="Arial" w:eastAsia="Arial" w:hAnsi="Arial" w:cs="Arial" w:hint="eastAsia"/>
          <w:sz w:val="24"/>
          <w:szCs w:val="24"/>
        </w:rPr>
        <w:t>ó</w:t>
      </w:r>
      <w:r w:rsidRPr="00F855B4">
        <w:rPr>
          <w:rFonts w:ascii="Arial" w:eastAsia="Arial" w:hAnsi="Arial" w:cs="Arial"/>
          <w:sz w:val="24"/>
          <w:szCs w:val="24"/>
        </w:rPr>
        <w:t>n y si es desde la administraci</w:t>
      </w:r>
      <w:r w:rsidRPr="00F855B4">
        <w:rPr>
          <w:rFonts w:ascii="Arial" w:eastAsia="Arial" w:hAnsi="Arial" w:cs="Arial" w:hint="eastAsia"/>
          <w:sz w:val="24"/>
          <w:szCs w:val="24"/>
        </w:rPr>
        <w:t>ó</w:t>
      </w:r>
      <w:r w:rsidRPr="00F855B4">
        <w:rPr>
          <w:rFonts w:ascii="Arial" w:eastAsia="Arial" w:hAnsi="Arial" w:cs="Arial"/>
          <w:sz w:val="24"/>
          <w:szCs w:val="24"/>
        </w:rPr>
        <w:t>n donde se debe atender el tema. Esto en el marco de las obligaciones como universidad que tenemos para con la comunidad que atendemos, pues no solo tenemos estudiantes en el campus.</w:t>
      </w:r>
    </w:p>
    <w:p w:rsidR="00F855B4" w:rsidRPr="00F855B4" w:rsidRDefault="00F855B4" w:rsidP="00F855B4">
      <w:pPr>
        <w:pStyle w:val="Prrafodelista"/>
        <w:spacing w:line="240" w:lineRule="auto"/>
        <w:ind w:left="360"/>
        <w:jc w:val="both"/>
        <w:rPr>
          <w:rFonts w:ascii="Arial" w:eastAsia="Arial" w:hAnsi="Arial" w:cs="Arial"/>
          <w:sz w:val="24"/>
          <w:szCs w:val="24"/>
        </w:rPr>
      </w:pPr>
    </w:p>
    <w:p w:rsidR="005D46D4" w:rsidRPr="005D46D4" w:rsidRDefault="00B034AA" w:rsidP="005D46D4">
      <w:pPr>
        <w:pStyle w:val="Prrafodelista"/>
        <w:spacing w:line="240" w:lineRule="auto"/>
        <w:ind w:left="360"/>
        <w:jc w:val="both"/>
        <w:rPr>
          <w:rFonts w:ascii="Arial" w:eastAsia="Arial" w:hAnsi="Arial" w:cs="Arial"/>
          <w:sz w:val="24"/>
          <w:szCs w:val="24"/>
        </w:rPr>
      </w:pPr>
      <w:r w:rsidRPr="00B63934">
        <w:rPr>
          <w:rFonts w:ascii="Arial" w:eastAsia="Arial" w:hAnsi="Arial" w:cs="Arial"/>
          <w:sz w:val="24"/>
          <w:szCs w:val="24"/>
        </w:rPr>
        <w:t>La señora Ma</w:t>
      </w:r>
      <w:r w:rsidR="0008083D">
        <w:rPr>
          <w:rFonts w:ascii="Arial" w:eastAsia="Arial" w:hAnsi="Arial" w:cs="Arial"/>
          <w:sz w:val="24"/>
          <w:szCs w:val="24"/>
        </w:rPr>
        <w:t>rí</w:t>
      </w:r>
      <w:r w:rsidRPr="00B63934">
        <w:rPr>
          <w:rFonts w:ascii="Arial" w:eastAsia="Arial" w:hAnsi="Arial" w:cs="Arial"/>
          <w:sz w:val="24"/>
          <w:szCs w:val="24"/>
        </w:rPr>
        <w:t xml:space="preserve">a de los Angeles Medaglia Gómez </w:t>
      </w:r>
      <w:r w:rsidR="00A02464">
        <w:rPr>
          <w:rFonts w:ascii="Arial" w:eastAsia="Arial" w:hAnsi="Arial" w:cs="Arial"/>
          <w:sz w:val="24"/>
          <w:szCs w:val="24"/>
        </w:rPr>
        <w:t>indica que logró conseguir las concesiones,</w:t>
      </w:r>
      <w:r w:rsidR="00447696">
        <w:rPr>
          <w:rFonts w:ascii="Arial" w:eastAsia="Arial" w:hAnsi="Arial" w:cs="Arial"/>
          <w:sz w:val="24"/>
          <w:szCs w:val="24"/>
        </w:rPr>
        <w:t xml:space="preserve"> </w:t>
      </w:r>
      <w:r w:rsidR="00A02464">
        <w:rPr>
          <w:rFonts w:ascii="Arial" w:eastAsia="Arial" w:hAnsi="Arial" w:cs="Arial"/>
          <w:sz w:val="24"/>
          <w:szCs w:val="24"/>
        </w:rPr>
        <w:t xml:space="preserve">el contrato entre el contratista y el TEC está bien, ya que dice </w:t>
      </w:r>
      <w:r w:rsidR="00447696">
        <w:rPr>
          <w:rFonts w:ascii="Arial" w:eastAsia="Arial" w:hAnsi="Arial" w:cs="Arial"/>
          <w:sz w:val="24"/>
          <w:szCs w:val="24"/>
        </w:rPr>
        <w:t xml:space="preserve">universitarios, </w:t>
      </w:r>
      <w:r w:rsidR="00A02464">
        <w:rPr>
          <w:rFonts w:ascii="Arial" w:eastAsia="Arial" w:hAnsi="Arial" w:cs="Arial"/>
          <w:sz w:val="24"/>
          <w:szCs w:val="24"/>
        </w:rPr>
        <w:t xml:space="preserve">funcionarios y </w:t>
      </w:r>
      <w:r w:rsidR="00447696">
        <w:rPr>
          <w:rFonts w:ascii="Arial" w:eastAsia="Arial" w:hAnsi="Arial" w:cs="Arial"/>
          <w:sz w:val="24"/>
          <w:szCs w:val="24"/>
        </w:rPr>
        <w:t>visitante, el asunto es que</w:t>
      </w:r>
      <w:r w:rsidR="00A02464">
        <w:rPr>
          <w:rFonts w:ascii="Arial" w:eastAsia="Arial" w:hAnsi="Arial" w:cs="Arial"/>
          <w:sz w:val="24"/>
          <w:szCs w:val="24"/>
        </w:rPr>
        <w:t xml:space="preserve"> </w:t>
      </w:r>
      <w:r w:rsidR="00447696">
        <w:rPr>
          <w:rFonts w:ascii="Arial" w:eastAsia="Arial" w:hAnsi="Arial" w:cs="Arial"/>
          <w:sz w:val="24"/>
          <w:szCs w:val="24"/>
        </w:rPr>
        <w:t>s</w:t>
      </w:r>
      <w:r w:rsidR="00A02464">
        <w:rPr>
          <w:rFonts w:ascii="Arial" w:eastAsia="Arial" w:hAnsi="Arial" w:cs="Arial"/>
          <w:sz w:val="24"/>
          <w:szCs w:val="24"/>
        </w:rPr>
        <w:t xml:space="preserve">e debe partir que todos los contratos deben pasar por el MOP y cuando lo aprueban habla </w:t>
      </w:r>
      <w:r w:rsidR="00447696">
        <w:rPr>
          <w:rFonts w:ascii="Arial" w:eastAsia="Arial" w:hAnsi="Arial" w:cs="Arial"/>
          <w:sz w:val="24"/>
          <w:szCs w:val="24"/>
        </w:rPr>
        <w:t>estudiantes, los permisos están para estudiantes, existe la ley especial 3503.</w:t>
      </w:r>
      <w:r w:rsidR="005D46D4">
        <w:rPr>
          <w:rFonts w:ascii="Arial" w:eastAsia="Arial" w:hAnsi="Arial" w:cs="Arial"/>
          <w:sz w:val="24"/>
          <w:szCs w:val="24"/>
        </w:rPr>
        <w:t xml:space="preserve"> Indica que la situación actual, es muy temeraria, esta solo para estudiantes y están viajando funcionarios, gente externa, maestras del kínder, niños, </w:t>
      </w:r>
      <w:proofErr w:type="spellStart"/>
      <w:r w:rsidR="005D46D4">
        <w:rPr>
          <w:rFonts w:ascii="Arial" w:eastAsia="Arial" w:hAnsi="Arial" w:cs="Arial"/>
          <w:sz w:val="24"/>
          <w:szCs w:val="24"/>
        </w:rPr>
        <w:t>ect</w:t>
      </w:r>
      <w:proofErr w:type="spellEnd"/>
      <w:r w:rsidR="005D46D4">
        <w:rPr>
          <w:rFonts w:ascii="Arial" w:eastAsia="Arial" w:hAnsi="Arial" w:cs="Arial"/>
          <w:sz w:val="24"/>
          <w:szCs w:val="24"/>
        </w:rPr>
        <w:t xml:space="preserve">, todo esto queda afuera. </w:t>
      </w:r>
      <w:r w:rsidR="005D46D4" w:rsidRPr="005D46D4">
        <w:rPr>
          <w:rFonts w:ascii="Arial" w:eastAsia="Arial" w:hAnsi="Arial" w:cs="Arial"/>
          <w:sz w:val="24"/>
          <w:szCs w:val="24"/>
        </w:rPr>
        <w:t xml:space="preserve">Don Humberto le comento que les hizo </w:t>
      </w:r>
      <w:r w:rsidR="00A06ABB">
        <w:rPr>
          <w:rFonts w:ascii="Arial" w:eastAsia="Arial" w:hAnsi="Arial" w:cs="Arial"/>
          <w:sz w:val="24"/>
          <w:szCs w:val="24"/>
        </w:rPr>
        <w:t>un carné</w:t>
      </w:r>
      <w:r w:rsidR="005D46D4" w:rsidRPr="005D46D4">
        <w:rPr>
          <w:rFonts w:ascii="Arial" w:eastAsia="Arial" w:hAnsi="Arial" w:cs="Arial"/>
          <w:sz w:val="24"/>
          <w:szCs w:val="24"/>
        </w:rPr>
        <w:t>, pero es una solución práctica pero no legal, le preocupa un accidente.</w:t>
      </w:r>
    </w:p>
    <w:p w:rsidR="005D46D4" w:rsidRDefault="005D46D4" w:rsidP="00B63934">
      <w:pPr>
        <w:pStyle w:val="Prrafodelista"/>
        <w:spacing w:line="240" w:lineRule="auto"/>
        <w:ind w:left="360"/>
        <w:jc w:val="both"/>
        <w:rPr>
          <w:rFonts w:ascii="Arial" w:eastAsia="Arial" w:hAnsi="Arial" w:cs="Arial"/>
          <w:sz w:val="24"/>
          <w:szCs w:val="24"/>
        </w:rPr>
      </w:pPr>
    </w:p>
    <w:p w:rsidR="005D46D4" w:rsidRDefault="005D46D4" w:rsidP="00B63934">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Miriam Brenes agrega que </w:t>
      </w:r>
      <w:r w:rsidR="00A06ABB">
        <w:rPr>
          <w:rFonts w:ascii="Arial" w:eastAsia="Arial" w:hAnsi="Arial" w:cs="Arial"/>
          <w:sz w:val="24"/>
          <w:szCs w:val="24"/>
        </w:rPr>
        <w:t>el carné</w:t>
      </w:r>
      <w:r>
        <w:rPr>
          <w:rFonts w:ascii="Arial" w:eastAsia="Arial" w:hAnsi="Arial" w:cs="Arial"/>
          <w:sz w:val="24"/>
          <w:szCs w:val="24"/>
        </w:rPr>
        <w:t xml:space="preserve"> que les dan es igual al que da el TEC. </w:t>
      </w:r>
    </w:p>
    <w:p w:rsidR="00447696" w:rsidRPr="00B63934" w:rsidRDefault="00447696" w:rsidP="005D46D4">
      <w:pPr>
        <w:pStyle w:val="Prrafodelista"/>
        <w:spacing w:line="240" w:lineRule="auto"/>
        <w:ind w:left="360"/>
        <w:jc w:val="both"/>
        <w:rPr>
          <w:rFonts w:ascii="Arial" w:eastAsia="Arial" w:hAnsi="Arial" w:cs="Arial"/>
          <w:sz w:val="24"/>
          <w:szCs w:val="24"/>
        </w:rPr>
      </w:pPr>
    </w:p>
    <w:p w:rsidR="00025461" w:rsidRDefault="005D46D4" w:rsidP="003341A3">
      <w:pPr>
        <w:pStyle w:val="Prrafodelista"/>
        <w:spacing w:line="240" w:lineRule="auto"/>
        <w:ind w:left="360"/>
        <w:jc w:val="both"/>
        <w:rPr>
          <w:rFonts w:ascii="Arial" w:eastAsia="Arial" w:hAnsi="Arial" w:cs="Arial"/>
          <w:sz w:val="24"/>
          <w:szCs w:val="24"/>
        </w:rPr>
      </w:pPr>
      <w:r w:rsidRPr="00B63934">
        <w:rPr>
          <w:rFonts w:ascii="Arial" w:eastAsia="Arial" w:hAnsi="Arial" w:cs="Arial"/>
          <w:sz w:val="24"/>
          <w:szCs w:val="24"/>
        </w:rPr>
        <w:t>La señora Ma</w:t>
      </w:r>
      <w:r>
        <w:rPr>
          <w:rFonts w:ascii="Arial" w:eastAsia="Arial" w:hAnsi="Arial" w:cs="Arial"/>
          <w:sz w:val="24"/>
          <w:szCs w:val="24"/>
        </w:rPr>
        <w:t>rí</w:t>
      </w:r>
      <w:r w:rsidRPr="00B63934">
        <w:rPr>
          <w:rFonts w:ascii="Arial" w:eastAsia="Arial" w:hAnsi="Arial" w:cs="Arial"/>
          <w:sz w:val="24"/>
          <w:szCs w:val="24"/>
        </w:rPr>
        <w:t>a de los Angeles Medaglia Gómez</w:t>
      </w:r>
      <w:r w:rsidR="0008370C">
        <w:rPr>
          <w:rFonts w:ascii="Arial" w:eastAsia="Arial" w:hAnsi="Arial" w:cs="Arial"/>
          <w:sz w:val="24"/>
          <w:szCs w:val="24"/>
        </w:rPr>
        <w:t xml:space="preserve"> indica que se puede realizar un</w:t>
      </w:r>
      <w:r>
        <w:rPr>
          <w:rFonts w:ascii="Arial" w:eastAsia="Arial" w:hAnsi="Arial" w:cs="Arial"/>
          <w:sz w:val="24"/>
          <w:szCs w:val="24"/>
        </w:rPr>
        <w:t xml:space="preserve"> análisis técnico de las necesidades de trasporte, que posibilidad tendríamos de demostrar técnicamente de cuantas son las personas que viajan, cómo </w:t>
      </w:r>
      <w:proofErr w:type="spellStart"/>
      <w:r>
        <w:rPr>
          <w:rFonts w:ascii="Arial" w:eastAsia="Arial" w:hAnsi="Arial" w:cs="Arial"/>
          <w:sz w:val="24"/>
          <w:szCs w:val="24"/>
        </w:rPr>
        <w:t>mapiar</w:t>
      </w:r>
      <w:proofErr w:type="spellEnd"/>
      <w:r>
        <w:rPr>
          <w:rFonts w:ascii="Arial" w:eastAsia="Arial" w:hAnsi="Arial" w:cs="Arial"/>
          <w:sz w:val="24"/>
          <w:szCs w:val="24"/>
        </w:rPr>
        <w:t xml:space="preserve"> para demostrar al MOP la cantidad, el problema es que no hay una figura mixta, por lo que se estaría pensando en otra línea, pero la figura mixta la ley no lo da, </w:t>
      </w:r>
      <w:r w:rsidR="00A06ABB">
        <w:rPr>
          <w:rFonts w:ascii="Arial" w:eastAsia="Arial" w:hAnsi="Arial" w:cs="Arial"/>
          <w:sz w:val="24"/>
          <w:szCs w:val="24"/>
        </w:rPr>
        <w:t xml:space="preserve">el carné </w:t>
      </w:r>
      <w:r>
        <w:rPr>
          <w:rFonts w:ascii="Arial" w:eastAsia="Arial" w:hAnsi="Arial" w:cs="Arial"/>
          <w:sz w:val="24"/>
          <w:szCs w:val="24"/>
        </w:rPr>
        <w:t xml:space="preserve">es una solución práctica pero muy riesgosa. </w:t>
      </w:r>
      <w:r w:rsidR="0008370C">
        <w:rPr>
          <w:rFonts w:ascii="Arial" w:eastAsia="Arial" w:hAnsi="Arial" w:cs="Arial"/>
          <w:sz w:val="24"/>
          <w:szCs w:val="24"/>
        </w:rPr>
        <w:t xml:space="preserve">Agrega que los permisos que dieron dice la modalidad estudiante, abarca los del Colegio, los del kínder ya no, por ser privado y tendrían que ver cómo lo solucionan por medio de buseta. </w:t>
      </w:r>
      <w:r w:rsidR="00F914A6">
        <w:rPr>
          <w:rFonts w:ascii="Arial" w:eastAsia="Arial" w:hAnsi="Arial" w:cs="Arial"/>
          <w:sz w:val="24"/>
          <w:szCs w:val="24"/>
        </w:rPr>
        <w:t>Además, se debe realizar un mapeo geográfico, donde el TEC demuestre la necesidad de una concesión</w:t>
      </w:r>
      <w:r w:rsidR="00A06ABB">
        <w:rPr>
          <w:rFonts w:ascii="Arial" w:eastAsia="Arial" w:hAnsi="Arial" w:cs="Arial"/>
          <w:sz w:val="24"/>
          <w:szCs w:val="24"/>
        </w:rPr>
        <w:t xml:space="preserve">, este ubicado en una zona en donde no hay acceso a otro tipo de servicio público, y lo que implica para un estudiante o algún acompañante lo que tendrían que caminar o pagar un taxi, es demostrar la necesidad de este tipo de concesiones antes el MOP. </w:t>
      </w:r>
      <w:r w:rsidR="00E2547D">
        <w:rPr>
          <w:rFonts w:ascii="Arial" w:eastAsia="Arial" w:hAnsi="Arial" w:cs="Arial"/>
          <w:sz w:val="24"/>
          <w:szCs w:val="24"/>
        </w:rPr>
        <w:t>Indica que las concesiones se tienen que ajustar a la Ley 7600.</w:t>
      </w:r>
      <w:r w:rsidR="00025461">
        <w:rPr>
          <w:rFonts w:ascii="Arial" w:eastAsia="Arial" w:hAnsi="Arial" w:cs="Arial"/>
          <w:sz w:val="24"/>
          <w:szCs w:val="24"/>
        </w:rPr>
        <w:t xml:space="preserve"> Que se tomen las medidas pertinentes para que lo que está pasando no siga pasando, por el asunto de un accidente. Agrega que p</w:t>
      </w:r>
      <w:r w:rsidR="00025461" w:rsidRPr="00025461">
        <w:rPr>
          <w:rFonts w:ascii="Arial" w:eastAsia="Arial" w:hAnsi="Arial" w:cs="Arial"/>
          <w:sz w:val="24"/>
          <w:szCs w:val="24"/>
        </w:rPr>
        <w:t xml:space="preserve">resentar </w:t>
      </w:r>
      <w:r w:rsidR="00025461">
        <w:rPr>
          <w:rFonts w:ascii="Arial" w:eastAsia="Arial" w:hAnsi="Arial" w:cs="Arial"/>
          <w:sz w:val="24"/>
          <w:szCs w:val="24"/>
        </w:rPr>
        <w:t>un Proyecto de Ley no, se pude considerar el Código de la Niñez y la Adolescencia, para incluir niños.</w:t>
      </w:r>
    </w:p>
    <w:p w:rsidR="003341A3" w:rsidRPr="003341A3" w:rsidRDefault="003341A3" w:rsidP="003341A3">
      <w:pPr>
        <w:pStyle w:val="Prrafodelista"/>
        <w:spacing w:line="240" w:lineRule="auto"/>
        <w:ind w:left="360"/>
        <w:jc w:val="both"/>
        <w:rPr>
          <w:rFonts w:ascii="Arial" w:eastAsia="Arial" w:hAnsi="Arial" w:cs="Arial"/>
          <w:sz w:val="24"/>
          <w:szCs w:val="24"/>
        </w:rPr>
      </w:pPr>
    </w:p>
    <w:p w:rsidR="00025461" w:rsidRDefault="00025461" w:rsidP="003341A3">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w:t>
      </w:r>
      <w:r w:rsidR="003341A3">
        <w:rPr>
          <w:rFonts w:ascii="Arial" w:eastAsia="Arial" w:hAnsi="Arial" w:cs="Arial"/>
          <w:sz w:val="24"/>
          <w:szCs w:val="24"/>
        </w:rPr>
        <w:t>Estrada indica</w:t>
      </w:r>
      <w:r>
        <w:rPr>
          <w:rFonts w:ascii="Arial" w:eastAsia="Arial" w:hAnsi="Arial" w:cs="Arial"/>
          <w:sz w:val="24"/>
          <w:szCs w:val="24"/>
        </w:rPr>
        <w:t xml:space="preserve"> que hay un compromiso con </w:t>
      </w:r>
      <w:r w:rsidR="003341A3">
        <w:rPr>
          <w:rFonts w:ascii="Arial" w:eastAsia="Arial" w:hAnsi="Arial" w:cs="Arial"/>
          <w:sz w:val="24"/>
          <w:szCs w:val="24"/>
        </w:rPr>
        <w:t>la</w:t>
      </w:r>
      <w:r>
        <w:rPr>
          <w:rFonts w:ascii="Arial" w:eastAsia="Arial" w:hAnsi="Arial" w:cs="Arial"/>
          <w:sz w:val="24"/>
          <w:szCs w:val="24"/>
        </w:rPr>
        <w:t xml:space="preserve"> Comunidad</w:t>
      </w:r>
      <w:r w:rsidR="003341A3">
        <w:rPr>
          <w:rFonts w:ascii="Arial" w:eastAsia="Arial" w:hAnsi="Arial" w:cs="Arial"/>
          <w:sz w:val="24"/>
          <w:szCs w:val="24"/>
        </w:rPr>
        <w:t>.</w:t>
      </w:r>
      <w:r>
        <w:rPr>
          <w:rFonts w:ascii="Arial" w:eastAsia="Arial" w:hAnsi="Arial" w:cs="Arial"/>
          <w:sz w:val="24"/>
          <w:szCs w:val="24"/>
        </w:rPr>
        <w:t xml:space="preserve"> </w:t>
      </w:r>
    </w:p>
    <w:p w:rsidR="003341A3" w:rsidRPr="003341A3" w:rsidRDefault="003341A3" w:rsidP="003341A3">
      <w:pPr>
        <w:pStyle w:val="Prrafodelista"/>
        <w:spacing w:line="240" w:lineRule="auto"/>
        <w:ind w:left="360"/>
        <w:jc w:val="both"/>
        <w:rPr>
          <w:rFonts w:ascii="Arial" w:eastAsia="Arial" w:hAnsi="Arial" w:cs="Arial"/>
          <w:sz w:val="24"/>
          <w:szCs w:val="24"/>
        </w:rPr>
      </w:pPr>
    </w:p>
    <w:p w:rsidR="00025461" w:rsidRDefault="00025461" w:rsidP="00025461">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Miriam Brenes añade que hay registros de quienes utilizan el transporte del TEC. </w:t>
      </w:r>
    </w:p>
    <w:p w:rsidR="00025461" w:rsidRDefault="00025461" w:rsidP="00025461">
      <w:pPr>
        <w:pStyle w:val="Prrafodelista"/>
        <w:spacing w:line="240" w:lineRule="auto"/>
        <w:ind w:left="360"/>
        <w:jc w:val="both"/>
        <w:rPr>
          <w:rFonts w:ascii="Arial" w:eastAsia="Arial" w:hAnsi="Arial" w:cs="Arial"/>
          <w:sz w:val="24"/>
          <w:szCs w:val="24"/>
        </w:rPr>
      </w:pPr>
    </w:p>
    <w:p w:rsidR="003A175D" w:rsidRDefault="00025461" w:rsidP="003A175D">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agradece a la señora Medaglia y le indica que se le estaría solicitando ayuda para el borrador de propuesta. </w:t>
      </w:r>
    </w:p>
    <w:p w:rsidR="003A175D" w:rsidRDefault="003A175D" w:rsidP="003A175D">
      <w:pPr>
        <w:pStyle w:val="Prrafodelista"/>
        <w:spacing w:line="240" w:lineRule="auto"/>
        <w:ind w:left="360"/>
        <w:jc w:val="both"/>
        <w:rPr>
          <w:rFonts w:ascii="Arial" w:eastAsia="Arial" w:hAnsi="Arial" w:cs="Arial"/>
          <w:sz w:val="24"/>
          <w:szCs w:val="24"/>
        </w:rPr>
      </w:pPr>
    </w:p>
    <w:p w:rsidR="00025461" w:rsidRDefault="00025461" w:rsidP="003A175D">
      <w:pPr>
        <w:pStyle w:val="Prrafodelista"/>
        <w:spacing w:line="240" w:lineRule="auto"/>
        <w:ind w:left="360"/>
        <w:jc w:val="both"/>
        <w:rPr>
          <w:rFonts w:ascii="Arial" w:eastAsia="Arial" w:hAnsi="Arial" w:cs="Arial"/>
          <w:sz w:val="24"/>
          <w:szCs w:val="24"/>
        </w:rPr>
      </w:pPr>
      <w:r w:rsidRPr="003A175D">
        <w:rPr>
          <w:rFonts w:ascii="Arial" w:eastAsia="Arial" w:hAnsi="Arial" w:cs="Arial"/>
          <w:sz w:val="24"/>
          <w:szCs w:val="24"/>
        </w:rPr>
        <w:t xml:space="preserve">Se dispone preparar borrador de propuesta. </w:t>
      </w:r>
    </w:p>
    <w:p w:rsidR="0085210F" w:rsidRPr="003341A3" w:rsidRDefault="0085210F" w:rsidP="003341A3">
      <w:pPr>
        <w:jc w:val="both"/>
        <w:rPr>
          <w:rFonts w:ascii="Arial" w:eastAsia="Arial" w:hAnsi="Arial" w:cs="Arial"/>
          <w:sz w:val="24"/>
          <w:szCs w:val="24"/>
        </w:rPr>
      </w:pPr>
    </w:p>
    <w:p w:rsidR="0085210F" w:rsidRDefault="0085210F" w:rsidP="0085210F">
      <w:pPr>
        <w:pStyle w:val="Prrafodelista"/>
        <w:numPr>
          <w:ilvl w:val="0"/>
          <w:numId w:val="3"/>
        </w:numPr>
        <w:rPr>
          <w:rFonts w:ascii="Arial" w:eastAsia="Arial" w:hAnsi="Arial" w:cs="Arial"/>
          <w:b/>
          <w:sz w:val="24"/>
          <w:szCs w:val="24"/>
        </w:rPr>
      </w:pPr>
      <w:r w:rsidRPr="0085210F">
        <w:rPr>
          <w:rFonts w:ascii="Arial" w:eastAsia="Arial" w:hAnsi="Arial" w:cs="Arial"/>
          <w:b/>
          <w:sz w:val="24"/>
          <w:szCs w:val="24"/>
        </w:rPr>
        <w:t>Revisi</w:t>
      </w:r>
      <w:r w:rsidRPr="0085210F">
        <w:rPr>
          <w:rFonts w:ascii="Arial" w:eastAsia="Arial" w:hAnsi="Arial" w:cs="Arial" w:hint="eastAsia"/>
          <w:b/>
          <w:sz w:val="24"/>
          <w:szCs w:val="24"/>
        </w:rPr>
        <w:t>ó</w:t>
      </w:r>
      <w:r w:rsidRPr="0085210F">
        <w:rPr>
          <w:rFonts w:ascii="Arial" w:eastAsia="Arial" w:hAnsi="Arial" w:cs="Arial"/>
          <w:b/>
          <w:sz w:val="24"/>
          <w:szCs w:val="24"/>
        </w:rPr>
        <w:t>n de temas pendientes</w:t>
      </w:r>
    </w:p>
    <w:p w:rsidR="003341A3" w:rsidRDefault="003341A3" w:rsidP="003341A3">
      <w:pPr>
        <w:pStyle w:val="Prrafodelista"/>
        <w:ind w:left="360"/>
        <w:rPr>
          <w:rFonts w:ascii="Arial" w:eastAsia="Arial" w:hAnsi="Arial" w:cs="Arial"/>
          <w:b/>
          <w:sz w:val="24"/>
          <w:szCs w:val="24"/>
        </w:rPr>
      </w:pPr>
    </w:p>
    <w:p w:rsidR="003A175D" w:rsidRPr="003A175D" w:rsidRDefault="003A175D" w:rsidP="003341A3">
      <w:pPr>
        <w:pStyle w:val="Prrafodelista"/>
        <w:ind w:left="360"/>
        <w:rPr>
          <w:rFonts w:ascii="Arial" w:eastAsia="Arial" w:hAnsi="Arial" w:cs="Arial"/>
          <w:sz w:val="24"/>
          <w:szCs w:val="24"/>
        </w:rPr>
      </w:pPr>
      <w:r w:rsidRPr="003A175D">
        <w:rPr>
          <w:rFonts w:ascii="Arial" w:eastAsia="Arial" w:hAnsi="Arial" w:cs="Arial"/>
          <w:sz w:val="24"/>
          <w:szCs w:val="24"/>
        </w:rPr>
        <w:t xml:space="preserve">Tema pendiente para la otra semana. </w:t>
      </w:r>
    </w:p>
    <w:p w:rsidR="003A175D" w:rsidRPr="0085210F" w:rsidRDefault="003A175D" w:rsidP="003341A3">
      <w:pPr>
        <w:pStyle w:val="Prrafodelista"/>
        <w:ind w:left="360"/>
        <w:rPr>
          <w:rFonts w:ascii="Arial" w:eastAsia="Arial" w:hAnsi="Arial" w:cs="Arial"/>
          <w:b/>
          <w:sz w:val="24"/>
          <w:szCs w:val="24"/>
        </w:rPr>
      </w:pPr>
    </w:p>
    <w:p w:rsidR="00B134B7" w:rsidRDefault="0085210F" w:rsidP="002966D6">
      <w:pPr>
        <w:pStyle w:val="Prrafodelista"/>
        <w:numPr>
          <w:ilvl w:val="0"/>
          <w:numId w:val="3"/>
        </w:numPr>
        <w:jc w:val="both"/>
        <w:rPr>
          <w:rFonts w:ascii="Arial" w:eastAsia="Arial" w:hAnsi="Arial" w:cs="Arial"/>
          <w:b/>
          <w:sz w:val="24"/>
          <w:szCs w:val="24"/>
        </w:rPr>
      </w:pPr>
      <w:r w:rsidRPr="003341A3">
        <w:rPr>
          <w:rFonts w:ascii="Arial" w:eastAsia="Arial" w:hAnsi="Arial" w:cs="Arial"/>
          <w:b/>
          <w:sz w:val="24"/>
          <w:szCs w:val="24"/>
        </w:rPr>
        <w:t xml:space="preserve">Varios </w:t>
      </w:r>
    </w:p>
    <w:p w:rsidR="009524D3" w:rsidRDefault="0026522B" w:rsidP="0026522B">
      <w:pPr>
        <w:jc w:val="both"/>
        <w:rPr>
          <w:rFonts w:ascii="Arial" w:eastAsia="Arial" w:hAnsi="Arial" w:cs="Arial"/>
          <w:b w:val="0"/>
          <w:sz w:val="24"/>
          <w:szCs w:val="24"/>
          <w:lang w:eastAsia="en-US"/>
        </w:rPr>
      </w:pPr>
      <w:r w:rsidRPr="0026522B">
        <w:rPr>
          <w:rFonts w:ascii="Arial" w:eastAsia="Arial" w:hAnsi="Arial" w:cs="Arial"/>
          <w:b w:val="0"/>
          <w:sz w:val="24"/>
          <w:szCs w:val="24"/>
          <w:lang w:eastAsia="en-US"/>
        </w:rPr>
        <w:t>La se</w:t>
      </w:r>
      <w:r w:rsidRPr="0026522B">
        <w:rPr>
          <w:rFonts w:ascii="Arial" w:eastAsia="Arial" w:hAnsi="Arial" w:cs="Arial" w:hint="eastAsia"/>
          <w:b w:val="0"/>
          <w:sz w:val="24"/>
          <w:szCs w:val="24"/>
          <w:lang w:eastAsia="en-US"/>
        </w:rPr>
        <w:t>ñ</w:t>
      </w:r>
      <w:r w:rsidRPr="0026522B">
        <w:rPr>
          <w:rFonts w:ascii="Arial" w:eastAsia="Arial" w:hAnsi="Arial" w:cs="Arial"/>
          <w:b w:val="0"/>
          <w:sz w:val="24"/>
          <w:szCs w:val="24"/>
          <w:lang w:eastAsia="en-US"/>
        </w:rPr>
        <w:t>ora Miriam Brenes informa que se reuni</w:t>
      </w:r>
      <w:r w:rsidRPr="0026522B">
        <w:rPr>
          <w:rFonts w:ascii="Arial" w:eastAsia="Arial" w:hAnsi="Arial" w:cs="Arial" w:hint="eastAsia"/>
          <w:b w:val="0"/>
          <w:sz w:val="24"/>
          <w:szCs w:val="24"/>
          <w:lang w:eastAsia="en-US"/>
        </w:rPr>
        <w:t>ó</w:t>
      </w:r>
      <w:r w:rsidRPr="0026522B">
        <w:rPr>
          <w:rFonts w:ascii="Arial" w:eastAsia="Arial" w:hAnsi="Arial" w:cs="Arial"/>
          <w:b w:val="0"/>
          <w:sz w:val="24"/>
          <w:szCs w:val="24"/>
          <w:lang w:eastAsia="en-US"/>
        </w:rPr>
        <w:t xml:space="preserve"> el grupo de STEM para ver de qu</w:t>
      </w:r>
      <w:r w:rsidRPr="0026522B">
        <w:rPr>
          <w:rFonts w:ascii="Arial" w:eastAsia="Arial" w:hAnsi="Arial" w:cs="Arial" w:hint="eastAsia"/>
          <w:b w:val="0"/>
          <w:sz w:val="24"/>
          <w:szCs w:val="24"/>
          <w:lang w:eastAsia="en-US"/>
        </w:rPr>
        <w:t>é</w:t>
      </w:r>
      <w:r w:rsidRPr="0026522B">
        <w:rPr>
          <w:rFonts w:ascii="Arial" w:eastAsia="Arial" w:hAnsi="Arial" w:cs="Arial"/>
          <w:b w:val="0"/>
          <w:sz w:val="24"/>
          <w:szCs w:val="24"/>
          <w:lang w:eastAsia="en-US"/>
        </w:rPr>
        <w:t xml:space="preserve"> manera dan la tercera fase, que es la retroalimentaci</w:t>
      </w:r>
      <w:r w:rsidRPr="0026522B">
        <w:rPr>
          <w:rFonts w:ascii="Arial" w:eastAsia="Arial" w:hAnsi="Arial" w:cs="Arial" w:hint="eastAsia"/>
          <w:b w:val="0"/>
          <w:sz w:val="24"/>
          <w:szCs w:val="24"/>
          <w:lang w:eastAsia="en-US"/>
        </w:rPr>
        <w:t>ó</w:t>
      </w:r>
      <w:r w:rsidRPr="0026522B">
        <w:rPr>
          <w:rFonts w:ascii="Arial" w:eastAsia="Arial" w:hAnsi="Arial" w:cs="Arial"/>
          <w:b w:val="0"/>
          <w:sz w:val="24"/>
          <w:szCs w:val="24"/>
          <w:lang w:eastAsia="en-US"/>
        </w:rPr>
        <w:t>n a la comunidad, se va hacer con la propuesta que ella hab</w:t>
      </w:r>
      <w:r w:rsidRPr="0026522B">
        <w:rPr>
          <w:rFonts w:ascii="Arial" w:eastAsia="Arial" w:hAnsi="Arial" w:cs="Arial" w:hint="eastAsia"/>
          <w:b w:val="0"/>
          <w:sz w:val="24"/>
          <w:szCs w:val="24"/>
          <w:lang w:eastAsia="en-US"/>
        </w:rPr>
        <w:t>í</w:t>
      </w:r>
      <w:r w:rsidRPr="0026522B">
        <w:rPr>
          <w:rFonts w:ascii="Arial" w:eastAsia="Arial" w:hAnsi="Arial" w:cs="Arial"/>
          <w:b w:val="0"/>
          <w:sz w:val="24"/>
          <w:szCs w:val="24"/>
          <w:lang w:eastAsia="en-US"/>
        </w:rPr>
        <w:t>a presentado, se va a formar un profesor por escuela y se va hacer la r</w:t>
      </w:r>
      <w:r w:rsidRPr="0026522B">
        <w:rPr>
          <w:rFonts w:ascii="Arial" w:eastAsia="Arial" w:hAnsi="Arial" w:cs="Arial" w:hint="eastAsia"/>
          <w:b w:val="0"/>
          <w:sz w:val="24"/>
          <w:szCs w:val="24"/>
          <w:lang w:eastAsia="en-US"/>
        </w:rPr>
        <w:t>é</w:t>
      </w:r>
      <w:r w:rsidRPr="0026522B">
        <w:rPr>
          <w:rFonts w:ascii="Arial" w:eastAsia="Arial" w:hAnsi="Arial" w:cs="Arial"/>
          <w:b w:val="0"/>
          <w:sz w:val="24"/>
          <w:szCs w:val="24"/>
          <w:lang w:eastAsia="en-US"/>
        </w:rPr>
        <w:t>plica con un taller y despu</w:t>
      </w:r>
      <w:r w:rsidRPr="0026522B">
        <w:rPr>
          <w:rFonts w:ascii="Arial" w:eastAsia="Arial" w:hAnsi="Arial" w:cs="Arial" w:hint="eastAsia"/>
          <w:b w:val="0"/>
          <w:sz w:val="24"/>
          <w:szCs w:val="24"/>
          <w:lang w:eastAsia="en-US"/>
        </w:rPr>
        <w:t>é</w:t>
      </w:r>
      <w:r w:rsidRPr="0026522B">
        <w:rPr>
          <w:rFonts w:ascii="Arial" w:eastAsia="Arial" w:hAnsi="Arial" w:cs="Arial"/>
          <w:b w:val="0"/>
          <w:sz w:val="24"/>
          <w:szCs w:val="24"/>
          <w:lang w:eastAsia="en-US"/>
        </w:rPr>
        <w:t>s de esto dar un curso por el CEDA. Les gustar</w:t>
      </w:r>
      <w:r w:rsidRPr="0026522B">
        <w:rPr>
          <w:rFonts w:ascii="Arial" w:eastAsia="Arial" w:hAnsi="Arial" w:cs="Arial" w:hint="eastAsia"/>
          <w:b w:val="0"/>
          <w:sz w:val="24"/>
          <w:szCs w:val="24"/>
          <w:lang w:eastAsia="en-US"/>
        </w:rPr>
        <w:t>í</w:t>
      </w:r>
      <w:r w:rsidRPr="0026522B">
        <w:rPr>
          <w:rFonts w:ascii="Arial" w:eastAsia="Arial" w:hAnsi="Arial" w:cs="Arial"/>
          <w:b w:val="0"/>
          <w:sz w:val="24"/>
          <w:szCs w:val="24"/>
          <w:lang w:eastAsia="en-US"/>
        </w:rPr>
        <w:t>a presentarlo en un foro en la Comisi</w:t>
      </w:r>
      <w:r w:rsidRPr="0026522B">
        <w:rPr>
          <w:rFonts w:ascii="Arial" w:eastAsia="Arial" w:hAnsi="Arial" w:cs="Arial" w:hint="eastAsia"/>
          <w:b w:val="0"/>
          <w:sz w:val="24"/>
          <w:szCs w:val="24"/>
          <w:lang w:eastAsia="en-US"/>
        </w:rPr>
        <w:t>ó</w:t>
      </w:r>
      <w:r w:rsidRPr="0026522B">
        <w:rPr>
          <w:rFonts w:ascii="Arial" w:eastAsia="Arial" w:hAnsi="Arial" w:cs="Arial"/>
          <w:b w:val="0"/>
          <w:sz w:val="24"/>
          <w:szCs w:val="24"/>
          <w:lang w:eastAsia="en-US"/>
        </w:rPr>
        <w:t>n.</w:t>
      </w:r>
    </w:p>
    <w:p w:rsidR="0026522B" w:rsidRPr="0026522B" w:rsidRDefault="0026522B" w:rsidP="0026522B">
      <w:pPr>
        <w:jc w:val="both"/>
        <w:rPr>
          <w:rFonts w:ascii="Arial" w:eastAsia="Arial" w:hAnsi="Arial" w:cs="Arial"/>
          <w:b w:val="0"/>
          <w:sz w:val="24"/>
          <w:szCs w:val="24"/>
          <w:lang w:eastAsia="en-US"/>
        </w:rPr>
      </w:pPr>
    </w:p>
    <w:p w:rsidR="009524D3" w:rsidRDefault="009524D3" w:rsidP="003A175D">
      <w:pPr>
        <w:jc w:val="both"/>
        <w:rPr>
          <w:rFonts w:ascii="Arial" w:eastAsia="Arial" w:hAnsi="Arial" w:cs="Arial"/>
          <w:b w:val="0"/>
          <w:sz w:val="24"/>
          <w:szCs w:val="24"/>
          <w:lang w:eastAsia="en-US"/>
        </w:rPr>
      </w:pPr>
      <w:r>
        <w:rPr>
          <w:rFonts w:ascii="Arial" w:eastAsia="Arial" w:hAnsi="Arial" w:cs="Arial"/>
          <w:b w:val="0"/>
          <w:sz w:val="24"/>
          <w:szCs w:val="24"/>
          <w:lang w:eastAsia="en-US"/>
        </w:rPr>
        <w:t xml:space="preserve">La señora María Estrada indica que cuando estén listo se abre el espacio de foro. </w:t>
      </w:r>
    </w:p>
    <w:p w:rsidR="000973D1" w:rsidRDefault="000973D1" w:rsidP="003A175D">
      <w:pPr>
        <w:jc w:val="both"/>
        <w:rPr>
          <w:rFonts w:ascii="Arial" w:eastAsia="Arial" w:hAnsi="Arial" w:cs="Arial"/>
          <w:b w:val="0"/>
          <w:sz w:val="24"/>
          <w:szCs w:val="24"/>
          <w:lang w:eastAsia="en-US"/>
        </w:rPr>
      </w:pPr>
    </w:p>
    <w:p w:rsidR="00085385" w:rsidRDefault="000973D1" w:rsidP="003A175D">
      <w:pPr>
        <w:jc w:val="both"/>
        <w:rPr>
          <w:rFonts w:ascii="Arial" w:eastAsia="Arial" w:hAnsi="Arial" w:cs="Arial"/>
          <w:b w:val="0"/>
          <w:sz w:val="24"/>
          <w:szCs w:val="24"/>
          <w:lang w:eastAsia="en-US"/>
        </w:rPr>
      </w:pPr>
      <w:r>
        <w:rPr>
          <w:rFonts w:ascii="Arial" w:eastAsia="Arial" w:hAnsi="Arial" w:cs="Arial"/>
          <w:b w:val="0"/>
          <w:sz w:val="24"/>
          <w:szCs w:val="24"/>
          <w:lang w:eastAsia="en-US"/>
        </w:rPr>
        <w:t xml:space="preserve">Se comenta sobre la asignación de </w:t>
      </w:r>
      <w:r w:rsidR="00085385">
        <w:rPr>
          <w:rFonts w:ascii="Arial" w:eastAsia="Arial" w:hAnsi="Arial" w:cs="Arial"/>
          <w:b w:val="0"/>
          <w:sz w:val="24"/>
          <w:szCs w:val="24"/>
          <w:lang w:eastAsia="en-US"/>
        </w:rPr>
        <w:t xml:space="preserve">las plazas. </w:t>
      </w:r>
    </w:p>
    <w:p w:rsidR="00B360B6" w:rsidRDefault="00B360B6" w:rsidP="003A175D">
      <w:pPr>
        <w:jc w:val="both"/>
        <w:rPr>
          <w:rFonts w:ascii="Arial" w:eastAsia="Arial" w:hAnsi="Arial" w:cs="Arial"/>
          <w:b w:val="0"/>
          <w:sz w:val="24"/>
          <w:szCs w:val="24"/>
          <w:lang w:eastAsia="en-US"/>
        </w:rPr>
      </w:pPr>
    </w:p>
    <w:p w:rsidR="00B360B6" w:rsidRDefault="00B360B6" w:rsidP="003A175D">
      <w:pPr>
        <w:jc w:val="both"/>
        <w:rPr>
          <w:rFonts w:ascii="Arial" w:eastAsia="Arial" w:hAnsi="Arial" w:cs="Arial"/>
          <w:b w:val="0"/>
          <w:sz w:val="24"/>
          <w:szCs w:val="24"/>
          <w:lang w:eastAsia="en-US"/>
        </w:rPr>
      </w:pPr>
    </w:p>
    <w:p w:rsidR="00B360B6" w:rsidRDefault="00B360B6" w:rsidP="003A175D">
      <w:pPr>
        <w:jc w:val="both"/>
        <w:rPr>
          <w:rFonts w:ascii="Arial" w:eastAsia="Arial" w:hAnsi="Arial" w:cs="Arial"/>
          <w:b w:val="0"/>
          <w:sz w:val="24"/>
          <w:szCs w:val="24"/>
          <w:lang w:eastAsia="en-US"/>
        </w:rPr>
      </w:pPr>
    </w:p>
    <w:p w:rsidR="000973D1" w:rsidRPr="003A175D" w:rsidRDefault="000973D1" w:rsidP="003A175D">
      <w:pPr>
        <w:jc w:val="both"/>
        <w:rPr>
          <w:rFonts w:ascii="Arial" w:eastAsia="Arial" w:hAnsi="Arial" w:cs="Arial"/>
          <w:b w:val="0"/>
          <w:sz w:val="24"/>
          <w:szCs w:val="24"/>
        </w:rPr>
      </w:pPr>
      <w:r>
        <w:rPr>
          <w:rFonts w:ascii="Arial" w:eastAsia="Arial" w:hAnsi="Arial" w:cs="Arial"/>
          <w:b w:val="0"/>
          <w:sz w:val="24"/>
          <w:szCs w:val="24"/>
          <w:lang w:eastAsia="en-US"/>
        </w:rPr>
        <w:t xml:space="preserve"> </w:t>
      </w:r>
    </w:p>
    <w:p w:rsidR="00B360B6" w:rsidRDefault="00B360B6" w:rsidP="00B360B6">
      <w:pPr>
        <w:jc w:val="both"/>
        <w:rPr>
          <w:rFonts w:ascii="Arial" w:eastAsia="Arial" w:hAnsi="Arial" w:cs="Arial"/>
          <w:b w:val="0"/>
          <w:sz w:val="24"/>
          <w:szCs w:val="24"/>
        </w:rPr>
      </w:pPr>
      <w:r>
        <w:rPr>
          <w:rFonts w:ascii="Arial" w:eastAsia="Arial" w:hAnsi="Arial" w:cs="Arial"/>
          <w:b w:val="0"/>
          <w:sz w:val="24"/>
          <w:szCs w:val="24"/>
        </w:rPr>
        <w:t xml:space="preserve">Firma: </w:t>
      </w:r>
    </w:p>
    <w:p w:rsidR="00B360B6" w:rsidRDefault="00B360B6" w:rsidP="00B360B6">
      <w:pPr>
        <w:jc w:val="both"/>
        <w:rPr>
          <w:rFonts w:ascii="Arial" w:hAnsi="Arial" w:cs="Arial"/>
          <w:i/>
          <w:color w:val="0066FF"/>
          <w:u w:val="single"/>
        </w:rPr>
      </w:pPr>
    </w:p>
    <w:p w:rsidR="00B360B6" w:rsidRDefault="00B360B6" w:rsidP="00B360B6">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B360B6" w:rsidRDefault="00B360B6" w:rsidP="00B360B6">
      <w:pPr>
        <w:jc w:val="both"/>
        <w:rPr>
          <w:rFonts w:ascii="Arial" w:eastAsia="Arial" w:hAnsi="Arial" w:cs="Arial"/>
          <w:b w:val="0"/>
          <w:sz w:val="24"/>
          <w:szCs w:val="24"/>
        </w:rPr>
      </w:pPr>
    </w:p>
    <w:p w:rsidR="00B360B6" w:rsidRDefault="00B360B6" w:rsidP="00B360B6">
      <w:pPr>
        <w:jc w:val="both"/>
        <w:rPr>
          <w:rFonts w:ascii="Arial" w:eastAsia="Arial" w:hAnsi="Arial" w:cs="Arial"/>
          <w:b w:val="0"/>
          <w:sz w:val="24"/>
          <w:szCs w:val="24"/>
        </w:rPr>
      </w:pPr>
    </w:p>
    <w:p w:rsidR="00B360B6" w:rsidRDefault="00B360B6" w:rsidP="00B360B6">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FD3B07" w:rsidRDefault="00FD3B07" w:rsidP="00FD3B07">
      <w:pPr>
        <w:jc w:val="both"/>
        <w:rPr>
          <w:rFonts w:ascii="Arial" w:eastAsia="Arial" w:hAnsi="Arial" w:cs="Arial"/>
          <w:b w:val="0"/>
          <w:sz w:val="24"/>
        </w:rPr>
      </w:pPr>
    </w:p>
    <w:p w:rsidR="003A175D" w:rsidRDefault="003A175D" w:rsidP="00FD3B07">
      <w:pPr>
        <w:jc w:val="both"/>
        <w:rPr>
          <w:rFonts w:ascii="Arial" w:eastAsia="Arial" w:hAnsi="Arial" w:cs="Arial"/>
          <w:b w:val="0"/>
          <w:sz w:val="24"/>
        </w:rPr>
      </w:pPr>
    </w:p>
    <w:p w:rsidR="003A175D" w:rsidRPr="00FD3B07" w:rsidRDefault="003A175D" w:rsidP="00FD3B07">
      <w:pPr>
        <w:jc w:val="both"/>
        <w:rPr>
          <w:rFonts w:ascii="Arial" w:eastAsia="Arial" w:hAnsi="Arial" w:cs="Arial"/>
          <w:b w:val="0"/>
          <w:sz w:val="24"/>
        </w:rPr>
      </w:pPr>
    </w:p>
    <w:p w:rsidR="001C2C22" w:rsidRPr="004443FA" w:rsidRDefault="009C7FFE" w:rsidP="001C2C22">
      <w:pPr>
        <w:autoSpaceDE w:val="0"/>
        <w:autoSpaceDN w:val="0"/>
        <w:adjustRightInd w:val="0"/>
        <w:jc w:val="both"/>
        <w:rPr>
          <w:rFonts w:ascii="Arial" w:hAnsi="Arial" w:cs="Arial"/>
          <w:b w:val="0"/>
          <w:sz w:val="24"/>
          <w:szCs w:val="24"/>
        </w:rPr>
      </w:pPr>
      <w:r w:rsidRPr="004443FA">
        <w:rPr>
          <w:rFonts w:ascii="Arial" w:hAnsi="Arial" w:cs="Arial"/>
          <w:b w:val="0"/>
          <w:sz w:val="24"/>
          <w:szCs w:val="24"/>
        </w:rPr>
        <w:t>F</w:t>
      </w:r>
      <w:r w:rsidR="004443FA">
        <w:rPr>
          <w:rFonts w:ascii="Arial" w:hAnsi="Arial" w:cs="Arial"/>
          <w:b w:val="0"/>
          <w:sz w:val="24"/>
          <w:szCs w:val="24"/>
        </w:rPr>
        <w:t>inaliza la re</w:t>
      </w:r>
      <w:r w:rsidR="004443FA" w:rsidRPr="0026522B">
        <w:rPr>
          <w:rFonts w:ascii="Arial" w:hAnsi="Arial" w:cs="Arial"/>
          <w:b w:val="0"/>
          <w:sz w:val="24"/>
          <w:szCs w:val="24"/>
        </w:rPr>
        <w:t>unión al ser</w:t>
      </w:r>
      <w:r w:rsidR="00876CF1" w:rsidRPr="0026522B">
        <w:rPr>
          <w:rFonts w:ascii="Arial" w:hAnsi="Arial" w:cs="Arial"/>
          <w:b w:val="0"/>
          <w:sz w:val="24"/>
          <w:szCs w:val="24"/>
        </w:rPr>
        <w:t xml:space="preserve"> las </w:t>
      </w:r>
      <w:r w:rsidR="0026522B" w:rsidRPr="0026522B">
        <w:rPr>
          <w:rFonts w:ascii="Arial" w:hAnsi="Arial" w:cs="Arial"/>
          <w:b w:val="0"/>
          <w:sz w:val="24"/>
          <w:szCs w:val="24"/>
        </w:rPr>
        <w:t>12:30</w:t>
      </w:r>
      <w:r w:rsidR="0071529D" w:rsidRPr="0026522B">
        <w:rPr>
          <w:rFonts w:ascii="Arial" w:hAnsi="Arial" w:cs="Arial"/>
          <w:b w:val="0"/>
          <w:sz w:val="24"/>
          <w:szCs w:val="24"/>
        </w:rPr>
        <w:t xml:space="preserve"> p</w:t>
      </w:r>
      <w:r w:rsidR="008D6B2F" w:rsidRPr="0026522B">
        <w:rPr>
          <w:rFonts w:ascii="Arial" w:hAnsi="Arial" w:cs="Arial"/>
          <w:b w:val="0"/>
          <w:sz w:val="24"/>
          <w:szCs w:val="24"/>
        </w:rPr>
        <w:t>m.</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proofErr w:type="spellStart"/>
      <w:r w:rsidRPr="002C6292">
        <w:rPr>
          <w:rFonts w:ascii="Arial" w:hAnsi="Arial" w:cs="Arial"/>
          <w:b w:val="0"/>
          <w:sz w:val="16"/>
          <w:szCs w:val="16"/>
        </w:rPr>
        <w:t>zrc</w:t>
      </w:r>
      <w:bookmarkStart w:id="0" w:name="_GoBack"/>
      <w:bookmarkEnd w:id="0"/>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61" w:rsidRDefault="00025461">
      <w:r>
        <w:separator/>
      </w:r>
    </w:p>
  </w:endnote>
  <w:endnote w:type="continuationSeparator" w:id="0">
    <w:p w:rsidR="00025461" w:rsidRDefault="0002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Negrit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61" w:rsidRDefault="00025461">
      <w:r>
        <w:separator/>
      </w:r>
    </w:p>
  </w:footnote>
  <w:footnote w:type="continuationSeparator" w:id="0">
    <w:p w:rsidR="00025461" w:rsidRDefault="0002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61" w:rsidRDefault="00025461"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461" w:rsidRDefault="00025461"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61" w:rsidRPr="002B4E4C" w:rsidRDefault="00025461"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Pr>
        <w:rFonts w:ascii="Lucida Handwriting" w:hAnsi="Lucida Handwriting"/>
        <w:sz w:val="16"/>
        <w:szCs w:val="16"/>
      </w:rPr>
      <w:t>eunión No.  605-</w:t>
    </w:r>
    <w:r w:rsidRPr="002B4E4C">
      <w:rPr>
        <w:rFonts w:ascii="Lucida Handwriting" w:hAnsi="Lucida Handwriting"/>
        <w:sz w:val="16"/>
        <w:szCs w:val="16"/>
      </w:rPr>
      <w:t>201</w:t>
    </w:r>
    <w:r>
      <w:rPr>
        <w:rFonts w:ascii="Lucida Handwriting" w:hAnsi="Lucida Handwriting"/>
        <w:sz w:val="16"/>
        <w:szCs w:val="16"/>
      </w:rPr>
      <w:t>8</w:t>
    </w:r>
  </w:p>
  <w:p w:rsidR="00025461" w:rsidRPr="002B4E4C" w:rsidRDefault="00025461"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B360B6">
      <w:rPr>
        <w:rFonts w:ascii="Lucida Handwriting" w:hAnsi="Lucida Handwriting"/>
        <w:noProof/>
        <w:sz w:val="16"/>
        <w:szCs w:val="16"/>
      </w:rPr>
      <w:t>10</w:t>
    </w:r>
    <w:r w:rsidRPr="002B4E4C">
      <w:rPr>
        <w:rFonts w:ascii="Lucida Handwriting" w:hAnsi="Lucida Handwriting"/>
        <w:noProof/>
        <w:sz w:val="16"/>
        <w:szCs w:val="16"/>
      </w:rPr>
      <w:fldChar w:fldCharType="end"/>
    </w:r>
  </w:p>
  <w:p w:rsidR="00025461" w:rsidRDefault="00025461" w:rsidP="00D27864">
    <w:pPr>
      <w:pStyle w:val="Piedepgina"/>
      <w:jc w:val="center"/>
    </w:pPr>
  </w:p>
  <w:p w:rsidR="00025461" w:rsidRPr="00853318" w:rsidRDefault="00025461"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E63482A"/>
    <w:multiLevelType w:val="hybridMultilevel"/>
    <w:tmpl w:val="3420403A"/>
    <w:lvl w:ilvl="0" w:tplc="5906C2B8">
      <w:start w:val="1"/>
      <w:numFmt w:val="decimal"/>
      <w:lvlText w:val="%1."/>
      <w:lvlJc w:val="left"/>
      <w:pPr>
        <w:ind w:left="720" w:hanging="360"/>
      </w:pPr>
      <w:rPr>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67A"/>
    <w:rsid w:val="00002A28"/>
    <w:rsid w:val="00002B43"/>
    <w:rsid w:val="00002B83"/>
    <w:rsid w:val="00002EA0"/>
    <w:rsid w:val="00003005"/>
    <w:rsid w:val="000030BB"/>
    <w:rsid w:val="00003112"/>
    <w:rsid w:val="000031DC"/>
    <w:rsid w:val="00003596"/>
    <w:rsid w:val="0000387C"/>
    <w:rsid w:val="000039DD"/>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B7F"/>
    <w:rsid w:val="00021CF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61"/>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44A"/>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D"/>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83D"/>
    <w:rsid w:val="000809A6"/>
    <w:rsid w:val="00080DEC"/>
    <w:rsid w:val="000810F1"/>
    <w:rsid w:val="00081201"/>
    <w:rsid w:val="00081338"/>
    <w:rsid w:val="00081535"/>
    <w:rsid w:val="000815E7"/>
    <w:rsid w:val="0008166E"/>
    <w:rsid w:val="00081680"/>
    <w:rsid w:val="00081936"/>
    <w:rsid w:val="0008195A"/>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0C"/>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385"/>
    <w:rsid w:val="000856BD"/>
    <w:rsid w:val="00085803"/>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3D1"/>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9CB"/>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D4E"/>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4DEF"/>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B"/>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A"/>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9B"/>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780"/>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5B"/>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0F99"/>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922"/>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D3F"/>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11"/>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76"/>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22B"/>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80"/>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6D6"/>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7B1"/>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E64"/>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84A"/>
    <w:rsid w:val="00311AC7"/>
    <w:rsid w:val="00311BF4"/>
    <w:rsid w:val="00311C7E"/>
    <w:rsid w:val="00311D30"/>
    <w:rsid w:val="00311DF9"/>
    <w:rsid w:val="00311E68"/>
    <w:rsid w:val="00311EFD"/>
    <w:rsid w:val="00311F60"/>
    <w:rsid w:val="0031216E"/>
    <w:rsid w:val="00312488"/>
    <w:rsid w:val="003124AB"/>
    <w:rsid w:val="0031261D"/>
    <w:rsid w:val="00312695"/>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B0"/>
    <w:rsid w:val="003224F8"/>
    <w:rsid w:val="00322A19"/>
    <w:rsid w:val="00322D9E"/>
    <w:rsid w:val="00322E5C"/>
    <w:rsid w:val="00323118"/>
    <w:rsid w:val="00323573"/>
    <w:rsid w:val="003237E9"/>
    <w:rsid w:val="0032391D"/>
    <w:rsid w:val="00323955"/>
    <w:rsid w:val="00323C22"/>
    <w:rsid w:val="00323D92"/>
    <w:rsid w:val="003242CD"/>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A00"/>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72F"/>
    <w:rsid w:val="003327A7"/>
    <w:rsid w:val="003327F1"/>
    <w:rsid w:val="00332929"/>
    <w:rsid w:val="003329EC"/>
    <w:rsid w:val="00332AEC"/>
    <w:rsid w:val="00332B07"/>
    <w:rsid w:val="00332BCB"/>
    <w:rsid w:val="00332E39"/>
    <w:rsid w:val="00333588"/>
    <w:rsid w:val="003335B3"/>
    <w:rsid w:val="00333641"/>
    <w:rsid w:val="0033380F"/>
    <w:rsid w:val="00333E72"/>
    <w:rsid w:val="00333E80"/>
    <w:rsid w:val="00333F7D"/>
    <w:rsid w:val="0033407E"/>
    <w:rsid w:val="003341A3"/>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16"/>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3EE"/>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5D"/>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12E"/>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D9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85"/>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AE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7E7"/>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696"/>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9FC"/>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7F5"/>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9E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67A"/>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7AD"/>
    <w:rsid w:val="004C7940"/>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457"/>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C36"/>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498"/>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D2B"/>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27FE7"/>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C94"/>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D3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90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DAC"/>
    <w:rsid w:val="005B60A3"/>
    <w:rsid w:val="005B65A3"/>
    <w:rsid w:val="005B6655"/>
    <w:rsid w:val="005B68F7"/>
    <w:rsid w:val="005B699D"/>
    <w:rsid w:val="005B69A6"/>
    <w:rsid w:val="005B6A31"/>
    <w:rsid w:val="005B6C5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AF0"/>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D4"/>
    <w:rsid w:val="005D46F2"/>
    <w:rsid w:val="005D47BE"/>
    <w:rsid w:val="005D4979"/>
    <w:rsid w:val="005D49B2"/>
    <w:rsid w:val="005D4B42"/>
    <w:rsid w:val="005D4CB8"/>
    <w:rsid w:val="005D4FAF"/>
    <w:rsid w:val="005D5478"/>
    <w:rsid w:val="005D5510"/>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916"/>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3C1"/>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7D7"/>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6C"/>
    <w:rsid w:val="006710D8"/>
    <w:rsid w:val="00671286"/>
    <w:rsid w:val="0067131E"/>
    <w:rsid w:val="0067152C"/>
    <w:rsid w:val="00671A3C"/>
    <w:rsid w:val="00671B0E"/>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6A"/>
    <w:rsid w:val="00675CD6"/>
    <w:rsid w:val="00675D09"/>
    <w:rsid w:val="00675EDA"/>
    <w:rsid w:val="00676078"/>
    <w:rsid w:val="0067612C"/>
    <w:rsid w:val="006761E2"/>
    <w:rsid w:val="006761F3"/>
    <w:rsid w:val="006764EE"/>
    <w:rsid w:val="0067670A"/>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2A6"/>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01A"/>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3DF"/>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16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108"/>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3E"/>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6BFF"/>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23"/>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693"/>
    <w:rsid w:val="007E77F7"/>
    <w:rsid w:val="007E7983"/>
    <w:rsid w:val="007E7F8C"/>
    <w:rsid w:val="007E7FE6"/>
    <w:rsid w:val="007F012B"/>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CE8"/>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4DB"/>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10F"/>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8E8"/>
    <w:rsid w:val="00860D9D"/>
    <w:rsid w:val="008610DE"/>
    <w:rsid w:val="00861113"/>
    <w:rsid w:val="008611BB"/>
    <w:rsid w:val="00861308"/>
    <w:rsid w:val="00861592"/>
    <w:rsid w:val="008615B5"/>
    <w:rsid w:val="0086167C"/>
    <w:rsid w:val="0086192F"/>
    <w:rsid w:val="0086199D"/>
    <w:rsid w:val="00861A33"/>
    <w:rsid w:val="00861B0E"/>
    <w:rsid w:val="00861E18"/>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3CF"/>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5D2"/>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164"/>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08"/>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4AF"/>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2F"/>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674"/>
    <w:rsid w:val="008D182B"/>
    <w:rsid w:val="008D19BA"/>
    <w:rsid w:val="008D1AB7"/>
    <w:rsid w:val="008D1ACC"/>
    <w:rsid w:val="008D1AF9"/>
    <w:rsid w:val="008D1BB7"/>
    <w:rsid w:val="008D1C3D"/>
    <w:rsid w:val="008D1E15"/>
    <w:rsid w:val="008D2090"/>
    <w:rsid w:val="008D2391"/>
    <w:rsid w:val="008D243C"/>
    <w:rsid w:val="008D24F8"/>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1BD"/>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1E"/>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CDD"/>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4D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157"/>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2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AB5"/>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F1"/>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9A9"/>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480"/>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2C9"/>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02"/>
    <w:rsid w:val="009F1990"/>
    <w:rsid w:val="009F1C1E"/>
    <w:rsid w:val="009F1FA2"/>
    <w:rsid w:val="009F24EC"/>
    <w:rsid w:val="009F2501"/>
    <w:rsid w:val="009F2612"/>
    <w:rsid w:val="009F267B"/>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53"/>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AE"/>
    <w:rsid w:val="00A014B1"/>
    <w:rsid w:val="00A015D4"/>
    <w:rsid w:val="00A01CE2"/>
    <w:rsid w:val="00A01D85"/>
    <w:rsid w:val="00A01F9D"/>
    <w:rsid w:val="00A020FA"/>
    <w:rsid w:val="00A02136"/>
    <w:rsid w:val="00A02325"/>
    <w:rsid w:val="00A02443"/>
    <w:rsid w:val="00A02464"/>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ABB"/>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768"/>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C9"/>
    <w:rsid w:val="00A308F8"/>
    <w:rsid w:val="00A30B44"/>
    <w:rsid w:val="00A30DB1"/>
    <w:rsid w:val="00A3102E"/>
    <w:rsid w:val="00A310F9"/>
    <w:rsid w:val="00A3119E"/>
    <w:rsid w:val="00A316D8"/>
    <w:rsid w:val="00A31806"/>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651"/>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6CC"/>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DEB"/>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67D"/>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887"/>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878"/>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3D0"/>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03"/>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10"/>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6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30A2"/>
    <w:rsid w:val="00B033E8"/>
    <w:rsid w:val="00B033F4"/>
    <w:rsid w:val="00B034AA"/>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4B7"/>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2CD3"/>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B6"/>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34"/>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806"/>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8A3"/>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1FE3"/>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141"/>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6B"/>
    <w:rsid w:val="00B95A85"/>
    <w:rsid w:val="00B95CF6"/>
    <w:rsid w:val="00B96047"/>
    <w:rsid w:val="00B96237"/>
    <w:rsid w:val="00B963F9"/>
    <w:rsid w:val="00B9645E"/>
    <w:rsid w:val="00B9696D"/>
    <w:rsid w:val="00B96A99"/>
    <w:rsid w:val="00B970AF"/>
    <w:rsid w:val="00B971EA"/>
    <w:rsid w:val="00B97200"/>
    <w:rsid w:val="00B97443"/>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B5E"/>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177"/>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CFB"/>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59"/>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A0F"/>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49"/>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91E"/>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032"/>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579"/>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EDB"/>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934"/>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9AD"/>
    <w:rsid w:val="00D00E12"/>
    <w:rsid w:val="00D00F84"/>
    <w:rsid w:val="00D011DC"/>
    <w:rsid w:val="00D011FC"/>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91D"/>
    <w:rsid w:val="00D65A1D"/>
    <w:rsid w:val="00D65A54"/>
    <w:rsid w:val="00D65B42"/>
    <w:rsid w:val="00D65BEB"/>
    <w:rsid w:val="00D65E36"/>
    <w:rsid w:val="00D65E42"/>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BA3"/>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DEB"/>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EA6"/>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86F"/>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1E"/>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7D"/>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2A3"/>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5DC"/>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2A"/>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1FF6"/>
    <w:rsid w:val="00EE22A2"/>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1DD5"/>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2FD"/>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9A9"/>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3CD3"/>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5B4"/>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4A6"/>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87C"/>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1EC"/>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55E"/>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C"/>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4A"/>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187"/>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BA03F"/>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F115-63D6-4DA7-B2B6-438137E3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3146</Words>
  <Characters>16199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19307</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3</cp:revision>
  <cp:lastPrinted>2019-04-05T16:14:00Z</cp:lastPrinted>
  <dcterms:created xsi:type="dcterms:W3CDTF">2019-04-05T16:12:00Z</dcterms:created>
  <dcterms:modified xsi:type="dcterms:W3CDTF">2019-04-05T16:14:00Z</dcterms:modified>
</cp:coreProperties>
</file>