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BC" w:rsidRPr="00D958BC" w:rsidRDefault="00D958BC" w:rsidP="00D958BC">
      <w:pPr>
        <w:outlineLvl w:val="4"/>
        <w:rPr>
          <w:rFonts w:ascii="Arial" w:hAnsi="Arial" w:cs="Arial"/>
          <w:b/>
          <w:bCs/>
          <w:iCs/>
          <w:sz w:val="26"/>
          <w:szCs w:val="22"/>
          <w:lang w:val="es-CR"/>
        </w:rPr>
      </w:pPr>
      <w:r w:rsidRPr="00D958BC">
        <w:rPr>
          <w:rFonts w:ascii="Arial" w:hAnsi="Arial" w:cs="Arial"/>
          <w:b/>
          <w:bCs/>
          <w:iCs/>
          <w:sz w:val="26"/>
          <w:szCs w:val="22"/>
          <w:lang w:val="es-CR"/>
        </w:rPr>
        <w:t>SCI-</w:t>
      </w:r>
      <w:r w:rsidR="00B05802">
        <w:rPr>
          <w:rFonts w:ascii="Arial" w:hAnsi="Arial" w:cs="Arial"/>
          <w:b/>
          <w:bCs/>
          <w:iCs/>
          <w:sz w:val="26"/>
          <w:szCs w:val="22"/>
          <w:lang w:val="es-CR"/>
        </w:rPr>
        <w:t>682</w:t>
      </w:r>
      <w:r w:rsidRPr="00D958BC">
        <w:rPr>
          <w:rFonts w:ascii="Arial" w:hAnsi="Arial" w:cs="Arial"/>
          <w:b/>
          <w:bCs/>
          <w:iCs/>
          <w:sz w:val="26"/>
          <w:szCs w:val="22"/>
          <w:lang w:val="es-CR"/>
        </w:rPr>
        <w:t>-2016</w:t>
      </w:r>
    </w:p>
    <w:p w:rsidR="00D958BC" w:rsidRPr="00D958BC" w:rsidRDefault="00D958BC" w:rsidP="00D958BC">
      <w:pPr>
        <w:rPr>
          <w:rFonts w:ascii="Cambria" w:eastAsia="Cambria" w:hAnsi="Cambria" w:cs="Arial"/>
          <w:bCs/>
          <w:iCs/>
          <w:sz w:val="16"/>
          <w:szCs w:val="16"/>
          <w:lang w:val="es-ES_tradnl" w:eastAsia="en-US"/>
        </w:rPr>
      </w:pPr>
      <w:r w:rsidRPr="00D958BC">
        <w:rPr>
          <w:rFonts w:ascii="Arial" w:eastAsia="Cambria" w:hAnsi="Arial" w:cs="Arial"/>
          <w:b/>
          <w:bCs/>
          <w:iCs/>
          <w:sz w:val="40"/>
          <w:szCs w:val="44"/>
          <w:lang w:val="es-ES_tradnl" w:eastAsia="en-US"/>
        </w:rPr>
        <w:t xml:space="preserve">Comunicación de acuerdo </w:t>
      </w:r>
    </w:p>
    <w:p w:rsidR="00D958BC" w:rsidRPr="00D958BC" w:rsidRDefault="00D958BC" w:rsidP="00D958BC">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D958BC" w:rsidRPr="00D958BC" w:rsidTr="00B05802">
        <w:tc>
          <w:tcPr>
            <w:tcW w:w="1418" w:type="dxa"/>
          </w:tcPr>
          <w:p w:rsidR="00D958BC" w:rsidRPr="00D958BC" w:rsidRDefault="00D958BC" w:rsidP="00D958BC">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D958BC" w:rsidRDefault="00D958BC" w:rsidP="00D958BC">
            <w:pPr>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Dr. Julio Calvo Alvarado, Rector</w:t>
            </w:r>
          </w:p>
          <w:p w:rsidR="007D0B50" w:rsidRDefault="007D0B50" w:rsidP="00D958BC">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MBA. Humberto Villalta, Vicerrector de Administración</w:t>
            </w:r>
          </w:p>
          <w:p w:rsidR="007D0B50" w:rsidRDefault="007D0B50" w:rsidP="00D958BC">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Licda. Kathya Calderón Mora, Directora del Departamento de Aprovisionamiento</w:t>
            </w:r>
          </w:p>
          <w:p w:rsidR="002B0CF1" w:rsidRDefault="002B0CF1" w:rsidP="00D958BC">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Sr. Edgar Altamirano, Coordinador Restaurante Institucional</w:t>
            </w:r>
          </w:p>
          <w:p w:rsidR="00534B45" w:rsidRPr="00534B45" w:rsidRDefault="00534B45" w:rsidP="007D0B50">
            <w:pPr>
              <w:jc w:val="both"/>
              <w:rPr>
                <w:rFonts w:ascii="Arial" w:hAnsi="Arial" w:cs="Arial"/>
                <w:sz w:val="22"/>
                <w:szCs w:val="22"/>
                <w:lang w:val="es-CR"/>
              </w:rPr>
            </w:pPr>
          </w:p>
        </w:tc>
      </w:tr>
      <w:tr w:rsidR="00D958BC" w:rsidRPr="00D958BC" w:rsidTr="00B05802">
        <w:tc>
          <w:tcPr>
            <w:tcW w:w="1418" w:type="dxa"/>
          </w:tcPr>
          <w:p w:rsidR="00D958BC" w:rsidRPr="00D958BC" w:rsidRDefault="00D958BC" w:rsidP="00D958BC">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D958BC" w:rsidRPr="00D958BC" w:rsidRDefault="00D958BC" w:rsidP="00D958BC">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Licda. </w:t>
            </w:r>
            <w:proofErr w:type="spellStart"/>
            <w:r w:rsidRPr="00D958BC">
              <w:rPr>
                <w:rFonts w:ascii="Arial" w:eastAsia="Cambria" w:hAnsi="Arial" w:cs="Arial"/>
                <w:sz w:val="22"/>
                <w:szCs w:val="22"/>
                <w:lang w:val="es-ES_tradnl" w:eastAsia="en-US"/>
              </w:rPr>
              <w:t>Bertalía</w:t>
            </w:r>
            <w:proofErr w:type="spellEnd"/>
            <w:r w:rsidRPr="00D958BC">
              <w:rPr>
                <w:rFonts w:ascii="Arial" w:eastAsia="Cambria" w:hAnsi="Arial" w:cs="Arial"/>
                <w:sz w:val="22"/>
                <w:szCs w:val="22"/>
                <w:lang w:val="es-ES_tradnl" w:eastAsia="en-US"/>
              </w:rPr>
              <w:t xml:space="preserve"> Sánchez Salas, Directora Ejecutiva </w:t>
            </w:r>
          </w:p>
          <w:p w:rsidR="00D958BC" w:rsidRPr="00D958BC" w:rsidRDefault="00D958BC" w:rsidP="00D958BC">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Secretaría del Consejo Institucional</w:t>
            </w:r>
          </w:p>
          <w:p w:rsidR="00D958BC" w:rsidRPr="00D958BC" w:rsidRDefault="00D958BC" w:rsidP="00D958BC">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Instituto Tecnológico de Costa Rica </w:t>
            </w:r>
          </w:p>
        </w:tc>
      </w:tr>
      <w:tr w:rsidR="00D958BC" w:rsidRPr="00D958BC" w:rsidTr="00B05802">
        <w:trPr>
          <w:trHeight w:val="327"/>
        </w:trPr>
        <w:tc>
          <w:tcPr>
            <w:tcW w:w="1418" w:type="dxa"/>
          </w:tcPr>
          <w:p w:rsidR="00D958BC" w:rsidRPr="00D958BC" w:rsidRDefault="00D958BC" w:rsidP="00D958BC">
            <w:pPr>
              <w:rPr>
                <w:rFonts w:ascii="Arial" w:eastAsia="SimSun" w:hAnsi="Arial" w:cs="Arial"/>
                <w:b/>
                <w:lang w:val="es-ES_tradnl" w:eastAsia="en-US"/>
              </w:rPr>
            </w:pPr>
          </w:p>
          <w:p w:rsidR="00D958BC" w:rsidRPr="00D958BC" w:rsidRDefault="00D958BC" w:rsidP="00D958BC">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D958BC" w:rsidRPr="00D958BC" w:rsidRDefault="00D958BC" w:rsidP="00D958BC">
            <w:pPr>
              <w:tabs>
                <w:tab w:val="right" w:pos="2410"/>
                <w:tab w:val="left" w:pos="2694"/>
              </w:tabs>
              <w:rPr>
                <w:rFonts w:ascii="Arial" w:eastAsia="Cambria" w:hAnsi="Arial" w:cs="Arial"/>
                <w:b/>
                <w:sz w:val="22"/>
                <w:szCs w:val="22"/>
                <w:lang w:eastAsia="en-US"/>
              </w:rPr>
            </w:pPr>
          </w:p>
          <w:p w:rsidR="00D958BC" w:rsidRPr="00D958BC" w:rsidRDefault="007D0B50" w:rsidP="007D0B50">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02</w:t>
            </w:r>
            <w:r w:rsidR="00D958BC" w:rsidRPr="00D958BC">
              <w:rPr>
                <w:rFonts w:ascii="Arial" w:eastAsia="Cambria" w:hAnsi="Arial" w:cs="Arial"/>
                <w:b/>
                <w:sz w:val="22"/>
                <w:szCs w:val="22"/>
                <w:lang w:val="es-ES_tradnl" w:eastAsia="en-US"/>
              </w:rPr>
              <w:t xml:space="preserve"> de </w:t>
            </w:r>
            <w:r>
              <w:rPr>
                <w:rFonts w:ascii="Arial" w:eastAsia="Cambria" w:hAnsi="Arial" w:cs="Arial"/>
                <w:b/>
                <w:sz w:val="22"/>
                <w:szCs w:val="22"/>
                <w:lang w:val="es-ES_tradnl" w:eastAsia="en-US"/>
              </w:rPr>
              <w:t>noviem</w:t>
            </w:r>
            <w:r w:rsidR="00D958BC" w:rsidRPr="00D958BC">
              <w:rPr>
                <w:rFonts w:ascii="Arial" w:eastAsia="Cambria" w:hAnsi="Arial" w:cs="Arial"/>
                <w:b/>
                <w:sz w:val="22"/>
                <w:szCs w:val="22"/>
                <w:lang w:val="es-ES_tradnl" w:eastAsia="en-US"/>
              </w:rPr>
              <w:t>bre de 2016</w:t>
            </w:r>
          </w:p>
        </w:tc>
      </w:tr>
      <w:tr w:rsidR="00D958BC" w:rsidRPr="00D958BC" w:rsidTr="00B05802">
        <w:trPr>
          <w:trHeight w:val="289"/>
        </w:trPr>
        <w:tc>
          <w:tcPr>
            <w:tcW w:w="1418" w:type="dxa"/>
          </w:tcPr>
          <w:p w:rsidR="00D958BC" w:rsidRPr="00D958BC" w:rsidRDefault="00D958BC" w:rsidP="00D958BC">
            <w:pPr>
              <w:rPr>
                <w:rFonts w:ascii="Arial" w:eastAsia="SimSun" w:hAnsi="Arial" w:cs="Arial"/>
                <w:b/>
                <w:sz w:val="16"/>
                <w:szCs w:val="16"/>
                <w:lang w:eastAsia="en-US"/>
              </w:rPr>
            </w:pPr>
          </w:p>
        </w:tc>
        <w:tc>
          <w:tcPr>
            <w:tcW w:w="8221" w:type="dxa"/>
          </w:tcPr>
          <w:p w:rsidR="00D958BC" w:rsidRPr="00D958BC" w:rsidRDefault="00D958BC" w:rsidP="00D958BC">
            <w:pPr>
              <w:rPr>
                <w:rFonts w:ascii="Arial" w:eastAsia="SimSun" w:hAnsi="Arial" w:cs="Arial"/>
                <w:sz w:val="22"/>
                <w:szCs w:val="22"/>
                <w:lang w:eastAsia="en-US"/>
              </w:rPr>
            </w:pPr>
          </w:p>
        </w:tc>
      </w:tr>
      <w:tr w:rsidR="00D958BC" w:rsidRPr="00D958BC" w:rsidTr="00B05802">
        <w:trPr>
          <w:trHeight w:val="327"/>
        </w:trPr>
        <w:tc>
          <w:tcPr>
            <w:tcW w:w="1418" w:type="dxa"/>
          </w:tcPr>
          <w:p w:rsidR="00D958BC" w:rsidRPr="00D958BC" w:rsidRDefault="00D958BC" w:rsidP="00D958BC">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7D0B50" w:rsidRPr="0028190B" w:rsidRDefault="00D958BC" w:rsidP="007D0B50">
            <w:pPr>
              <w:ind w:left="-74"/>
              <w:jc w:val="both"/>
              <w:rPr>
                <w:rFonts w:ascii="Arial" w:eastAsia="MS Mincho" w:hAnsi="Arial" w:cs="Arial"/>
                <w:b/>
                <w:lang w:val="es-CR"/>
              </w:rPr>
            </w:pPr>
            <w:r w:rsidRPr="00D958BC">
              <w:rPr>
                <w:rFonts w:ascii="Arial" w:eastAsia="Calibri" w:hAnsi="Arial" w:cs="Arial"/>
                <w:b/>
                <w:sz w:val="22"/>
                <w:szCs w:val="22"/>
              </w:rPr>
              <w:t>Sesión Ordinaria No. 299</w:t>
            </w:r>
            <w:r w:rsidR="007D0B50">
              <w:rPr>
                <w:rFonts w:ascii="Arial" w:eastAsia="Calibri" w:hAnsi="Arial" w:cs="Arial"/>
                <w:b/>
                <w:sz w:val="22"/>
                <w:szCs w:val="22"/>
              </w:rPr>
              <w:t>6</w:t>
            </w:r>
            <w:r w:rsidRPr="00D958BC">
              <w:rPr>
                <w:rFonts w:ascii="Arial" w:eastAsia="Calibri" w:hAnsi="Arial" w:cs="Arial"/>
                <w:b/>
                <w:sz w:val="22"/>
                <w:szCs w:val="22"/>
              </w:rPr>
              <w:t xml:space="preserve">, Artículo </w:t>
            </w:r>
            <w:r w:rsidR="007D0B50">
              <w:rPr>
                <w:rFonts w:ascii="Arial" w:eastAsia="Calibri" w:hAnsi="Arial" w:cs="Arial"/>
                <w:b/>
                <w:sz w:val="22"/>
                <w:szCs w:val="22"/>
              </w:rPr>
              <w:t>8</w:t>
            </w:r>
            <w:r w:rsidRPr="00D958BC">
              <w:rPr>
                <w:rFonts w:ascii="Arial" w:eastAsia="Calibri" w:hAnsi="Arial" w:cs="Arial"/>
                <w:b/>
                <w:sz w:val="22"/>
                <w:szCs w:val="22"/>
              </w:rPr>
              <w:t xml:space="preserve">, del </w:t>
            </w:r>
            <w:r w:rsidR="007D0B50">
              <w:rPr>
                <w:rFonts w:ascii="Arial" w:eastAsia="Calibri" w:hAnsi="Arial" w:cs="Arial"/>
                <w:b/>
                <w:sz w:val="22"/>
                <w:szCs w:val="22"/>
              </w:rPr>
              <w:t>0</w:t>
            </w:r>
            <w:r w:rsidR="00E53E75">
              <w:rPr>
                <w:rFonts w:ascii="Arial" w:eastAsia="Calibri" w:hAnsi="Arial" w:cs="Arial"/>
                <w:b/>
                <w:sz w:val="22"/>
                <w:szCs w:val="22"/>
              </w:rPr>
              <w:t>2</w:t>
            </w:r>
            <w:r w:rsidRPr="00D958BC">
              <w:rPr>
                <w:rFonts w:ascii="Arial" w:eastAsia="Calibri" w:hAnsi="Arial" w:cs="Arial"/>
                <w:b/>
                <w:sz w:val="22"/>
                <w:szCs w:val="22"/>
              </w:rPr>
              <w:t xml:space="preserve"> de </w:t>
            </w:r>
            <w:r w:rsidR="007D0B50">
              <w:rPr>
                <w:rFonts w:ascii="Arial" w:eastAsia="Calibri" w:hAnsi="Arial" w:cs="Arial"/>
                <w:b/>
                <w:sz w:val="22"/>
                <w:szCs w:val="22"/>
              </w:rPr>
              <w:t>noviem</w:t>
            </w:r>
            <w:r w:rsidRPr="00D958BC">
              <w:rPr>
                <w:rFonts w:ascii="Arial" w:eastAsia="Calibri" w:hAnsi="Arial" w:cs="Arial"/>
                <w:b/>
                <w:sz w:val="22"/>
                <w:szCs w:val="22"/>
              </w:rPr>
              <w:t xml:space="preserve">bre de 2016.   </w:t>
            </w:r>
            <w:r w:rsidR="007D0B50" w:rsidRPr="007D0B50">
              <w:rPr>
                <w:rFonts w:ascii="Arial" w:hAnsi="Arial" w:cs="Arial"/>
                <w:b/>
                <w:sz w:val="22"/>
                <w:szCs w:val="22"/>
              </w:rPr>
              <w:t xml:space="preserve">Adjudicación de la </w:t>
            </w:r>
            <w:r w:rsidR="007D0B50" w:rsidRPr="007D0B50">
              <w:rPr>
                <w:rFonts w:ascii="Arial" w:eastAsia="MS Mincho" w:hAnsi="Arial" w:cs="Arial"/>
                <w:b/>
                <w:sz w:val="22"/>
                <w:szCs w:val="22"/>
                <w:lang w:val="es-CR"/>
              </w:rPr>
              <w:t xml:space="preserve">Licitación Pública </w:t>
            </w:r>
            <w:r w:rsidR="007D0B50" w:rsidRPr="007D0B50">
              <w:rPr>
                <w:rFonts w:ascii="Arial" w:eastAsia="MS Mincho" w:hAnsi="Arial" w:cs="Arial"/>
                <w:b/>
                <w:iCs/>
                <w:sz w:val="22"/>
                <w:szCs w:val="22"/>
                <w:lang w:val="es-CR"/>
              </w:rPr>
              <w:t>No. 2016LN-000002-APITCR “Suministro de Alimentos para Restaurante Institucional bajo la Modalidad de Entrega Según Demanda”</w:t>
            </w:r>
          </w:p>
          <w:p w:rsidR="00D958BC" w:rsidRPr="00D958BC" w:rsidRDefault="00D958BC" w:rsidP="00D958BC">
            <w:pPr>
              <w:tabs>
                <w:tab w:val="right" w:pos="2410"/>
                <w:tab w:val="left" w:pos="2694"/>
              </w:tabs>
              <w:jc w:val="both"/>
              <w:rPr>
                <w:rFonts w:ascii="Arial" w:eastAsia="Cambria" w:hAnsi="Arial" w:cs="Arial"/>
                <w:b/>
                <w:sz w:val="22"/>
                <w:szCs w:val="22"/>
                <w:highlight w:val="yellow"/>
                <w:lang w:eastAsia="en-US"/>
              </w:rPr>
            </w:pPr>
            <w:bookmarkStart w:id="0" w:name="_GoBack"/>
            <w:bookmarkEnd w:id="0"/>
          </w:p>
        </w:tc>
      </w:tr>
    </w:tbl>
    <w:p w:rsidR="00D958BC" w:rsidRPr="00D958BC" w:rsidRDefault="00D958BC" w:rsidP="00D958BC">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D958BC" w:rsidRDefault="00D958BC" w:rsidP="007C024F">
      <w:pPr>
        <w:ind w:left="1276" w:hanging="1276"/>
        <w:jc w:val="both"/>
        <w:rPr>
          <w:rFonts w:ascii="Arial" w:eastAsia="MS Mincho" w:hAnsi="Arial" w:cs="Arial"/>
          <w:b/>
          <w:lang w:val="es-ES_tradnl"/>
        </w:rPr>
      </w:pPr>
    </w:p>
    <w:p w:rsidR="007D0B50" w:rsidRPr="007D0B50" w:rsidRDefault="007D0B50" w:rsidP="007D0B50">
      <w:pPr>
        <w:jc w:val="both"/>
        <w:outlineLvl w:val="0"/>
        <w:rPr>
          <w:rFonts w:ascii="Arial" w:hAnsi="Arial" w:cs="Arial"/>
          <w:b/>
        </w:rPr>
      </w:pPr>
      <w:r w:rsidRPr="007D0B50">
        <w:rPr>
          <w:rFonts w:ascii="Arial" w:hAnsi="Arial" w:cs="Arial"/>
          <w:b/>
        </w:rPr>
        <w:t>RESULTANDO QUE:</w:t>
      </w:r>
    </w:p>
    <w:p w:rsidR="007D0B50" w:rsidRDefault="007D0B50" w:rsidP="007D0B50">
      <w:pPr>
        <w:contextualSpacing/>
        <w:jc w:val="both"/>
        <w:outlineLvl w:val="0"/>
        <w:rPr>
          <w:rFonts w:ascii="Arial" w:hAnsi="Arial" w:cs="Arial"/>
          <w:b/>
        </w:rPr>
      </w:pPr>
    </w:p>
    <w:p w:rsidR="007D0B50" w:rsidRPr="00A65B4E" w:rsidRDefault="007D0B50" w:rsidP="007D0B50">
      <w:pPr>
        <w:numPr>
          <w:ilvl w:val="0"/>
          <w:numId w:val="18"/>
        </w:numPr>
        <w:tabs>
          <w:tab w:val="left" w:pos="0"/>
        </w:tabs>
        <w:ind w:left="567" w:hanging="567"/>
        <w:contextualSpacing/>
        <w:jc w:val="both"/>
        <w:outlineLvl w:val="0"/>
        <w:rPr>
          <w:rFonts w:ascii="Arial" w:hAnsi="Arial" w:cs="Arial"/>
          <w:bCs/>
          <w:lang w:val="es-CR"/>
        </w:rPr>
      </w:pPr>
      <w:r w:rsidRPr="00A65B4E">
        <w:rPr>
          <w:rFonts w:ascii="Arial" w:hAnsi="Arial" w:cs="Arial"/>
          <w:bCs/>
          <w:lang w:val="es-CR"/>
        </w:rPr>
        <w:t>El Artículo 18, inciso h del Estatuto Orgánico del Instituto Tecnológico de Costa Rica, señala:</w:t>
      </w:r>
    </w:p>
    <w:p w:rsidR="007D0B50" w:rsidRPr="00A65B4E" w:rsidRDefault="007D0B50" w:rsidP="007D0B50">
      <w:pPr>
        <w:tabs>
          <w:tab w:val="left" w:pos="0"/>
          <w:tab w:val="center" w:pos="4986"/>
        </w:tabs>
        <w:ind w:left="567"/>
        <w:contextualSpacing/>
        <w:jc w:val="both"/>
        <w:outlineLvl w:val="0"/>
        <w:rPr>
          <w:rFonts w:ascii="Verdana" w:hAnsi="Verdana"/>
          <w:color w:val="4682B4"/>
          <w:sz w:val="20"/>
          <w:szCs w:val="20"/>
          <w:lang w:val="es-CR"/>
        </w:rPr>
      </w:pPr>
    </w:p>
    <w:p w:rsidR="007D0B50" w:rsidRPr="00A65B4E" w:rsidRDefault="007D0B50" w:rsidP="007D0B50">
      <w:pPr>
        <w:tabs>
          <w:tab w:val="left" w:pos="709"/>
          <w:tab w:val="center" w:pos="4986"/>
        </w:tabs>
        <w:ind w:left="851" w:hanging="142"/>
        <w:contextualSpacing/>
        <w:jc w:val="both"/>
        <w:outlineLvl w:val="0"/>
        <w:rPr>
          <w:rFonts w:ascii="Arial" w:hAnsi="Arial" w:cs="Arial"/>
          <w:i/>
          <w:sz w:val="22"/>
          <w:szCs w:val="22"/>
          <w:lang w:val="es-CR"/>
        </w:rPr>
      </w:pPr>
      <w:r w:rsidRPr="00A65B4E">
        <w:rPr>
          <w:rFonts w:ascii="Arial" w:hAnsi="Arial" w:cs="Arial"/>
          <w:i/>
          <w:sz w:val="22"/>
          <w:szCs w:val="22"/>
          <w:lang w:val="es-CR"/>
        </w:rPr>
        <w:t>“Son funciones del Consejo Institucional:</w:t>
      </w:r>
    </w:p>
    <w:p w:rsidR="007D0B50" w:rsidRPr="00A65B4E" w:rsidRDefault="007D0B50" w:rsidP="007D0B50">
      <w:pPr>
        <w:tabs>
          <w:tab w:val="left" w:pos="709"/>
          <w:tab w:val="center" w:pos="4986"/>
        </w:tabs>
        <w:ind w:left="851"/>
        <w:contextualSpacing/>
        <w:jc w:val="both"/>
        <w:outlineLvl w:val="0"/>
        <w:rPr>
          <w:rFonts w:ascii="Arial" w:hAnsi="Arial" w:cs="Arial"/>
          <w:i/>
          <w:sz w:val="22"/>
          <w:szCs w:val="22"/>
          <w:lang w:val="es-CR"/>
        </w:rPr>
      </w:pPr>
      <w:r>
        <w:rPr>
          <w:rFonts w:ascii="Arial" w:hAnsi="Arial" w:cs="Arial"/>
          <w:i/>
          <w:sz w:val="22"/>
          <w:szCs w:val="22"/>
          <w:lang w:val="es-CR"/>
        </w:rPr>
        <w:t>“</w:t>
      </w:r>
      <w:r w:rsidRPr="00A65B4E">
        <w:rPr>
          <w:rFonts w:ascii="Arial" w:hAnsi="Arial" w:cs="Arial"/>
          <w:i/>
          <w:sz w:val="22"/>
          <w:szCs w:val="22"/>
          <w:lang w:val="es-CR"/>
        </w:rPr>
        <w:t>a…</w:t>
      </w:r>
    </w:p>
    <w:p w:rsidR="007D0B50" w:rsidRPr="00A65B4E" w:rsidRDefault="007D0B50" w:rsidP="007D0B50">
      <w:pPr>
        <w:ind w:left="1134" w:right="448" w:hanging="283"/>
        <w:contextualSpacing/>
        <w:jc w:val="both"/>
        <w:outlineLvl w:val="0"/>
        <w:rPr>
          <w:rFonts w:ascii="Arial" w:hAnsi="Arial" w:cs="Arial"/>
          <w:i/>
          <w:sz w:val="22"/>
          <w:szCs w:val="22"/>
          <w:lang w:val="es-CR"/>
        </w:rPr>
      </w:pPr>
      <w:r w:rsidRPr="00A65B4E">
        <w:rPr>
          <w:rFonts w:ascii="Arial" w:hAnsi="Arial" w:cs="Arial"/>
          <w:i/>
          <w:sz w:val="22"/>
          <w:szCs w:val="22"/>
          <w:lang w:val="es-CR"/>
        </w:rPr>
        <w:t>h. Decidir sobre las licitaciones públicas según lo estipulado en el reglamento correspondiente”.</w:t>
      </w:r>
    </w:p>
    <w:p w:rsidR="007D0B50" w:rsidRPr="00904CCC" w:rsidRDefault="007D0B50" w:rsidP="007D0B50">
      <w:pPr>
        <w:contextualSpacing/>
        <w:jc w:val="both"/>
        <w:outlineLvl w:val="0"/>
        <w:rPr>
          <w:rFonts w:ascii="Arial" w:hAnsi="Arial" w:cs="Arial"/>
          <w:b/>
          <w:sz w:val="22"/>
          <w:szCs w:val="22"/>
        </w:rPr>
      </w:pPr>
    </w:p>
    <w:p w:rsidR="007D0B50" w:rsidRDefault="007D0B50" w:rsidP="007D0B50">
      <w:pPr>
        <w:numPr>
          <w:ilvl w:val="0"/>
          <w:numId w:val="18"/>
        </w:numPr>
        <w:tabs>
          <w:tab w:val="left" w:pos="0"/>
        </w:tabs>
        <w:ind w:left="567" w:hanging="567"/>
        <w:contextualSpacing/>
        <w:jc w:val="both"/>
        <w:outlineLvl w:val="0"/>
        <w:rPr>
          <w:rFonts w:ascii="Arial" w:hAnsi="Arial" w:cs="Arial"/>
        </w:rPr>
      </w:pPr>
      <w:r w:rsidRPr="001B004D">
        <w:rPr>
          <w:rFonts w:ascii="Arial" w:hAnsi="Arial" w:cs="Arial"/>
          <w:bCs/>
        </w:rPr>
        <w:t>La Secretaría del Consejo Institucional, recibe oficio VAD-</w:t>
      </w:r>
      <w:r>
        <w:rPr>
          <w:rFonts w:ascii="Arial" w:hAnsi="Arial" w:cs="Arial"/>
          <w:bCs/>
        </w:rPr>
        <w:t>610</w:t>
      </w:r>
      <w:r w:rsidRPr="001B004D">
        <w:rPr>
          <w:rFonts w:ascii="Arial" w:hAnsi="Arial" w:cs="Arial"/>
          <w:bCs/>
        </w:rPr>
        <w:t>-201</w:t>
      </w:r>
      <w:r>
        <w:rPr>
          <w:rFonts w:ascii="Arial" w:hAnsi="Arial" w:cs="Arial"/>
          <w:bCs/>
        </w:rPr>
        <w:t>6</w:t>
      </w:r>
      <w:r w:rsidRPr="001B004D">
        <w:rPr>
          <w:rFonts w:ascii="Arial" w:hAnsi="Arial" w:cs="Arial"/>
          <w:bCs/>
        </w:rPr>
        <w:t xml:space="preserve">, con fecha de recibido </w:t>
      </w:r>
      <w:r>
        <w:rPr>
          <w:rFonts w:ascii="Arial" w:hAnsi="Arial" w:cs="Arial"/>
          <w:bCs/>
        </w:rPr>
        <w:t>12</w:t>
      </w:r>
      <w:r w:rsidRPr="001B004D">
        <w:rPr>
          <w:rFonts w:ascii="Arial" w:hAnsi="Arial" w:cs="Arial"/>
          <w:bCs/>
        </w:rPr>
        <w:t xml:space="preserve"> de </w:t>
      </w:r>
      <w:r>
        <w:rPr>
          <w:rFonts w:ascii="Arial" w:hAnsi="Arial" w:cs="Arial"/>
          <w:bCs/>
        </w:rPr>
        <w:t>octubre</w:t>
      </w:r>
      <w:r w:rsidRPr="001B004D">
        <w:rPr>
          <w:rFonts w:ascii="Arial" w:hAnsi="Arial" w:cs="Arial"/>
          <w:bCs/>
        </w:rPr>
        <w:t xml:space="preserve"> del 201</w:t>
      </w:r>
      <w:r>
        <w:rPr>
          <w:rFonts w:ascii="Arial" w:hAnsi="Arial" w:cs="Arial"/>
          <w:bCs/>
        </w:rPr>
        <w:t>6</w:t>
      </w:r>
      <w:r w:rsidRPr="001B004D">
        <w:rPr>
          <w:rFonts w:ascii="Arial" w:hAnsi="Arial" w:cs="Arial"/>
          <w:bCs/>
        </w:rPr>
        <w:t xml:space="preserve">, suscrito por </w:t>
      </w:r>
      <w:r>
        <w:rPr>
          <w:rFonts w:ascii="Arial" w:hAnsi="Arial" w:cs="Arial"/>
          <w:bCs/>
        </w:rPr>
        <w:t>el MBA. Humberto Villalta Solano</w:t>
      </w:r>
      <w:r w:rsidRPr="001B004D">
        <w:rPr>
          <w:rFonts w:ascii="Arial" w:hAnsi="Arial" w:cs="Arial"/>
          <w:bCs/>
        </w:rPr>
        <w:t xml:space="preserve">, Vicerrector de Administración, dirigido al </w:t>
      </w:r>
      <w:r>
        <w:rPr>
          <w:rFonts w:ascii="Arial" w:hAnsi="Arial" w:cs="Arial"/>
          <w:bCs/>
        </w:rPr>
        <w:t>Dr. Bernal Martínez Gutiérrez</w:t>
      </w:r>
      <w:r w:rsidRPr="001B004D">
        <w:rPr>
          <w:rFonts w:ascii="Arial" w:hAnsi="Arial" w:cs="Arial"/>
          <w:bCs/>
        </w:rPr>
        <w:t>, Coordinador de la Comisión de Planificación y Administración, en el cual adjunta el</w:t>
      </w:r>
      <w:r>
        <w:rPr>
          <w:rFonts w:ascii="Arial" w:hAnsi="Arial" w:cs="Arial"/>
          <w:bCs/>
        </w:rPr>
        <w:t xml:space="preserve"> Informe de </w:t>
      </w:r>
      <w:r w:rsidRPr="001B004D">
        <w:rPr>
          <w:rFonts w:ascii="Arial" w:hAnsi="Arial" w:cs="Arial"/>
          <w:bCs/>
        </w:rPr>
        <w:t xml:space="preserve"> </w:t>
      </w:r>
      <w:r>
        <w:rPr>
          <w:rFonts w:ascii="Arial" w:hAnsi="Arial" w:cs="Arial"/>
          <w:bCs/>
        </w:rPr>
        <w:t>Licitación Pública No. 2016</w:t>
      </w:r>
      <w:r w:rsidRPr="00F87070">
        <w:rPr>
          <w:rFonts w:ascii="Arial" w:hAnsi="Arial" w:cs="Arial"/>
          <w:bCs/>
        </w:rPr>
        <w:t>LN-000002-APITCR “Suministro de Alimentos para Restaurante Institucional bajo la Modalidad de Entrega Según Demanda</w:t>
      </w:r>
      <w:r>
        <w:rPr>
          <w:rFonts w:ascii="Arial" w:hAnsi="Arial" w:cs="Arial"/>
          <w:bCs/>
        </w:rPr>
        <w:t>”</w:t>
      </w:r>
      <w:r w:rsidRPr="00F87070">
        <w:rPr>
          <w:rFonts w:ascii="Arial" w:hAnsi="Arial" w:cs="Arial"/>
          <w:bCs/>
        </w:rPr>
        <w:t xml:space="preserve">. </w:t>
      </w:r>
      <w:r w:rsidRPr="00974702">
        <w:rPr>
          <w:rFonts w:ascii="Arial" w:hAnsi="Arial" w:cs="Arial"/>
        </w:rPr>
        <w:t>En el mismo oficio, se adjunta el visto bueno de la Oficina de Asesoría Legal, según memorando AL-</w:t>
      </w:r>
      <w:r>
        <w:rPr>
          <w:rFonts w:ascii="Arial" w:hAnsi="Arial" w:cs="Arial"/>
        </w:rPr>
        <w:t>554</w:t>
      </w:r>
      <w:r w:rsidRPr="00974702">
        <w:rPr>
          <w:rFonts w:ascii="Arial" w:hAnsi="Arial" w:cs="Arial"/>
        </w:rPr>
        <w:t>-201</w:t>
      </w:r>
      <w:r>
        <w:rPr>
          <w:rFonts w:ascii="Arial" w:hAnsi="Arial" w:cs="Arial"/>
        </w:rPr>
        <w:t>6</w:t>
      </w:r>
      <w:r w:rsidRPr="00974702">
        <w:rPr>
          <w:rFonts w:ascii="Arial" w:hAnsi="Arial" w:cs="Arial"/>
        </w:rPr>
        <w:t>. (Anexo 1)</w:t>
      </w:r>
    </w:p>
    <w:p w:rsidR="007D0B50" w:rsidRPr="00904CCC" w:rsidRDefault="007D0B50" w:rsidP="007D0B50">
      <w:pPr>
        <w:rPr>
          <w:b/>
          <w:sz w:val="20"/>
          <w:szCs w:val="20"/>
        </w:rPr>
      </w:pPr>
    </w:p>
    <w:p w:rsidR="007D0B50" w:rsidRPr="00373DAD" w:rsidRDefault="007D0B50" w:rsidP="007D0B50">
      <w:pPr>
        <w:numPr>
          <w:ilvl w:val="0"/>
          <w:numId w:val="18"/>
        </w:numPr>
        <w:tabs>
          <w:tab w:val="left" w:pos="0"/>
        </w:tabs>
        <w:ind w:left="567" w:hanging="567"/>
        <w:contextualSpacing/>
        <w:jc w:val="both"/>
        <w:outlineLvl w:val="0"/>
        <w:rPr>
          <w:rFonts w:ascii="Arial" w:hAnsi="Arial" w:cs="Arial"/>
          <w:iCs/>
        </w:rPr>
      </w:pPr>
      <w:r w:rsidRPr="00373DAD">
        <w:rPr>
          <w:rFonts w:ascii="Arial" w:hAnsi="Arial" w:cs="Arial"/>
          <w:bCs/>
        </w:rPr>
        <w:t xml:space="preserve">En reunión de la Comisión de Planificación y Administración No. </w:t>
      </w:r>
      <w:r>
        <w:rPr>
          <w:rFonts w:ascii="Arial" w:hAnsi="Arial" w:cs="Arial"/>
          <w:bCs/>
        </w:rPr>
        <w:t>698</w:t>
      </w:r>
      <w:r w:rsidRPr="00373DAD">
        <w:rPr>
          <w:rFonts w:ascii="Arial" w:hAnsi="Arial" w:cs="Arial"/>
          <w:bCs/>
        </w:rPr>
        <w:t xml:space="preserve">-2016, </w:t>
      </w:r>
      <w:r w:rsidRPr="00373DAD">
        <w:rPr>
          <w:rFonts w:ascii="Arial" w:hAnsi="Arial" w:cs="Arial"/>
          <w:iCs/>
        </w:rPr>
        <w:t>celebrada</w:t>
      </w:r>
      <w:r w:rsidRPr="00373DAD">
        <w:rPr>
          <w:rFonts w:ascii="Arial" w:hAnsi="Arial" w:cs="Arial"/>
          <w:bCs/>
        </w:rPr>
        <w:t xml:space="preserve"> el </w:t>
      </w:r>
      <w:r>
        <w:rPr>
          <w:rFonts w:ascii="Arial" w:hAnsi="Arial" w:cs="Arial"/>
          <w:bCs/>
        </w:rPr>
        <w:t>24</w:t>
      </w:r>
      <w:r w:rsidRPr="00373DAD">
        <w:rPr>
          <w:rFonts w:ascii="Arial" w:hAnsi="Arial" w:cs="Arial"/>
          <w:bCs/>
        </w:rPr>
        <w:t xml:space="preserve"> de </w:t>
      </w:r>
      <w:r>
        <w:rPr>
          <w:rFonts w:ascii="Arial" w:hAnsi="Arial" w:cs="Arial"/>
          <w:bCs/>
        </w:rPr>
        <w:t>octubre</w:t>
      </w:r>
      <w:r w:rsidRPr="00373DAD">
        <w:rPr>
          <w:rFonts w:ascii="Arial" w:hAnsi="Arial" w:cs="Arial"/>
          <w:bCs/>
        </w:rPr>
        <w:t xml:space="preserve"> de 2016</w:t>
      </w:r>
      <w:r>
        <w:rPr>
          <w:rFonts w:ascii="Arial" w:hAnsi="Arial" w:cs="Arial"/>
          <w:bCs/>
        </w:rPr>
        <w:t>,</w:t>
      </w:r>
      <w:r w:rsidRPr="00373DAD">
        <w:rPr>
          <w:rFonts w:ascii="Arial" w:hAnsi="Arial" w:cs="Arial"/>
          <w:bCs/>
        </w:rPr>
        <w:t xml:space="preserve"> se recibe al </w:t>
      </w:r>
      <w:r w:rsidRPr="00373DAD">
        <w:rPr>
          <w:rFonts w:ascii="Arial" w:hAnsi="Arial" w:cs="Arial"/>
          <w:lang w:val="es-MX"/>
        </w:rPr>
        <w:t xml:space="preserve">MBA. Humberto Villalta, Vicerrector de </w:t>
      </w:r>
      <w:r w:rsidRPr="00C72861">
        <w:rPr>
          <w:rFonts w:ascii="Arial" w:hAnsi="Arial" w:cs="Arial"/>
        </w:rPr>
        <w:t>Administración</w:t>
      </w:r>
      <w:r w:rsidRPr="00373DAD">
        <w:rPr>
          <w:rFonts w:ascii="Arial" w:hAnsi="Arial" w:cs="Arial"/>
          <w:lang w:val="es-MX"/>
        </w:rPr>
        <w:t xml:space="preserve">, a la Licda. Kathya Calderón Mora, Directora del Departamento de Aprovisionamiento, </w:t>
      </w:r>
      <w:r>
        <w:rPr>
          <w:rFonts w:ascii="Arial" w:hAnsi="Arial" w:cs="Arial"/>
          <w:lang w:val="es-MX"/>
        </w:rPr>
        <w:t xml:space="preserve">para el análisis </w:t>
      </w:r>
      <w:r>
        <w:rPr>
          <w:rFonts w:ascii="Arial" w:hAnsi="Arial" w:cs="Arial"/>
          <w:bCs/>
        </w:rPr>
        <w:t>d</w:t>
      </w:r>
      <w:r w:rsidRPr="00373DAD">
        <w:rPr>
          <w:rFonts w:ascii="Arial" w:hAnsi="Arial" w:cs="Arial"/>
          <w:bCs/>
        </w:rPr>
        <w:t xml:space="preserve">el </w:t>
      </w:r>
      <w:r>
        <w:rPr>
          <w:rFonts w:ascii="Arial" w:hAnsi="Arial" w:cs="Arial"/>
        </w:rPr>
        <w:t>E</w:t>
      </w:r>
      <w:r w:rsidRPr="00373DAD">
        <w:rPr>
          <w:rFonts w:ascii="Arial" w:hAnsi="Arial" w:cs="Arial"/>
        </w:rPr>
        <w:t xml:space="preserve">xpediente </w:t>
      </w:r>
      <w:r>
        <w:rPr>
          <w:rFonts w:ascii="Arial" w:hAnsi="Arial" w:cs="Arial"/>
        </w:rPr>
        <w:t>y</w:t>
      </w:r>
      <w:r w:rsidRPr="00373DAD">
        <w:rPr>
          <w:rFonts w:ascii="Arial" w:hAnsi="Arial" w:cs="Arial"/>
        </w:rPr>
        <w:t xml:space="preserve"> </w:t>
      </w:r>
      <w:r>
        <w:rPr>
          <w:rFonts w:ascii="Arial" w:hAnsi="Arial" w:cs="Arial"/>
        </w:rPr>
        <w:t xml:space="preserve">del Informe </w:t>
      </w:r>
      <w:r w:rsidRPr="00373DAD">
        <w:rPr>
          <w:rFonts w:ascii="Arial" w:hAnsi="Arial" w:cs="Arial"/>
        </w:rPr>
        <w:t>Licitación</w:t>
      </w:r>
      <w:r>
        <w:rPr>
          <w:rFonts w:ascii="Arial" w:hAnsi="Arial" w:cs="Arial"/>
          <w:bCs/>
        </w:rPr>
        <w:t xml:space="preserve"> Pública No. 2016</w:t>
      </w:r>
      <w:r w:rsidRPr="00F87070">
        <w:rPr>
          <w:rFonts w:ascii="Arial" w:hAnsi="Arial" w:cs="Arial"/>
          <w:bCs/>
        </w:rPr>
        <w:t>LN-000002-APITCR “Suministro de Alimentos para Restaurante Institucional bajo la Modalidad de Entrega Según Demanda</w:t>
      </w:r>
      <w:r w:rsidRPr="00373DAD">
        <w:rPr>
          <w:rFonts w:ascii="Arial" w:hAnsi="Arial" w:cs="Arial"/>
        </w:rPr>
        <w:t xml:space="preserve">.  </w:t>
      </w:r>
    </w:p>
    <w:p w:rsidR="007D0B50" w:rsidRPr="00904CCC" w:rsidRDefault="007D0B50" w:rsidP="007D0B50">
      <w:pPr>
        <w:rPr>
          <w:b/>
          <w:sz w:val="20"/>
          <w:szCs w:val="20"/>
        </w:rPr>
      </w:pPr>
    </w:p>
    <w:p w:rsidR="007D0B50" w:rsidRDefault="007D0B50" w:rsidP="007D0B50">
      <w:pPr>
        <w:tabs>
          <w:tab w:val="center" w:pos="4986"/>
        </w:tabs>
        <w:ind w:left="567"/>
        <w:contextualSpacing/>
        <w:jc w:val="both"/>
        <w:outlineLvl w:val="0"/>
        <w:rPr>
          <w:rFonts w:ascii="Arial" w:hAnsi="Arial" w:cs="Arial"/>
          <w:bCs/>
          <w:lang w:val="es-CR"/>
        </w:rPr>
      </w:pPr>
      <w:r>
        <w:rPr>
          <w:rFonts w:ascii="Arial" w:hAnsi="Arial" w:cs="Arial"/>
          <w:iCs/>
        </w:rPr>
        <w:t>Se discute ampliamente el Informe y de acuerdo al análisis se le solicita a la Directora del Departamento de Aprovisionamiento, ampliar información respecto al detalle por línea de lo adjudicado, para que incluya la descripción y precio unitario</w:t>
      </w:r>
      <w:r>
        <w:rPr>
          <w:rFonts w:ascii="Arial" w:hAnsi="Arial" w:cs="Arial"/>
          <w:bCs/>
          <w:lang w:val="es-CR"/>
        </w:rPr>
        <w:t xml:space="preserve">, por lo que la Comisión </w:t>
      </w:r>
      <w:r w:rsidRPr="002C3B0B">
        <w:rPr>
          <w:rFonts w:ascii="Arial" w:hAnsi="Arial" w:cs="Arial"/>
          <w:bCs/>
          <w:lang w:val="es-CR"/>
        </w:rPr>
        <w:t xml:space="preserve">dispone </w:t>
      </w:r>
      <w:r w:rsidRPr="002C3B0B">
        <w:rPr>
          <w:rFonts w:ascii="Arial" w:hAnsi="Arial" w:cs="Arial"/>
          <w:iCs/>
        </w:rPr>
        <w:t xml:space="preserve">avalar la </w:t>
      </w:r>
      <w:r w:rsidRPr="002C3B0B">
        <w:rPr>
          <w:rFonts w:ascii="Arial" w:hAnsi="Arial" w:cs="Arial"/>
          <w:bCs/>
        </w:rPr>
        <w:t>recomendación</w:t>
      </w:r>
      <w:r w:rsidRPr="002C3B0B">
        <w:rPr>
          <w:rFonts w:ascii="Arial" w:hAnsi="Arial" w:cs="Arial"/>
          <w:iCs/>
        </w:rPr>
        <w:t xml:space="preserve"> hecha por la </w:t>
      </w:r>
      <w:r w:rsidRPr="002C3B0B">
        <w:rPr>
          <w:rFonts w:ascii="Arial" w:hAnsi="Arial" w:cs="Arial"/>
          <w:iCs/>
        </w:rPr>
        <w:lastRenderedPageBreak/>
        <w:t xml:space="preserve">Administración y elevarla al Consejo Institucional para la respectiva aprobación, una vez </w:t>
      </w:r>
      <w:r>
        <w:rPr>
          <w:rFonts w:ascii="Arial" w:hAnsi="Arial" w:cs="Arial"/>
          <w:iCs/>
        </w:rPr>
        <w:t xml:space="preserve">que </w:t>
      </w:r>
      <w:r w:rsidRPr="002C3B0B">
        <w:rPr>
          <w:rFonts w:ascii="Arial" w:hAnsi="Arial" w:cs="Arial"/>
          <w:iCs/>
        </w:rPr>
        <w:t xml:space="preserve">se cuente con la información </w:t>
      </w:r>
      <w:r w:rsidRPr="002C3B0B">
        <w:rPr>
          <w:rFonts w:ascii="Arial" w:hAnsi="Arial" w:cs="Arial"/>
          <w:bCs/>
          <w:lang w:val="es-CR"/>
        </w:rPr>
        <w:t>requerida.</w:t>
      </w:r>
    </w:p>
    <w:p w:rsidR="007D0B50" w:rsidRPr="00C0584F" w:rsidRDefault="007D0B50" w:rsidP="007D0B50">
      <w:pPr>
        <w:tabs>
          <w:tab w:val="left" w:pos="0"/>
          <w:tab w:val="center" w:pos="4986"/>
        </w:tabs>
        <w:contextualSpacing/>
        <w:jc w:val="both"/>
        <w:outlineLvl w:val="0"/>
        <w:rPr>
          <w:rFonts w:ascii="Arial" w:hAnsi="Arial" w:cs="Arial"/>
          <w:bCs/>
          <w:lang w:val="es-CR"/>
        </w:rPr>
      </w:pPr>
    </w:p>
    <w:p w:rsidR="007D0B50" w:rsidRDefault="007D0B50" w:rsidP="007D0B50">
      <w:pPr>
        <w:numPr>
          <w:ilvl w:val="0"/>
          <w:numId w:val="18"/>
        </w:numPr>
        <w:tabs>
          <w:tab w:val="left" w:pos="0"/>
        </w:tabs>
        <w:ind w:left="567" w:hanging="567"/>
        <w:contextualSpacing/>
        <w:jc w:val="both"/>
        <w:outlineLvl w:val="0"/>
        <w:rPr>
          <w:rFonts w:ascii="Arial" w:hAnsi="Arial" w:cs="Arial"/>
          <w:bCs/>
        </w:rPr>
      </w:pPr>
      <w:r w:rsidRPr="006F7FBB">
        <w:rPr>
          <w:rFonts w:ascii="Arial" w:hAnsi="Arial" w:cs="Arial"/>
          <w:bCs/>
        </w:rPr>
        <w:t xml:space="preserve">La Secretaría del Consejo Institucional, recibe oficio AP-1645-2016, con fecha de recibido 24 de octubre del 2016, suscrito por la </w:t>
      </w:r>
      <w:r w:rsidRPr="006F7FBB">
        <w:rPr>
          <w:rFonts w:ascii="Arial" w:hAnsi="Arial" w:cs="Arial"/>
          <w:lang w:val="es-MX"/>
        </w:rPr>
        <w:t xml:space="preserve">Licda. Katthya Calderón Mora, Directora del Departamento de Aprovisionamiento, </w:t>
      </w:r>
      <w:r w:rsidRPr="006F7FBB">
        <w:rPr>
          <w:rFonts w:ascii="Arial" w:hAnsi="Arial" w:cs="Arial"/>
          <w:bCs/>
        </w:rPr>
        <w:t xml:space="preserve">dirigido al Ing. Alexander Valerín, Coordinador </w:t>
      </w:r>
      <w:proofErr w:type="spellStart"/>
      <w:r w:rsidRPr="006F7FBB">
        <w:rPr>
          <w:rFonts w:ascii="Arial" w:hAnsi="Arial" w:cs="Arial"/>
          <w:bCs/>
        </w:rPr>
        <w:t>a.i.</w:t>
      </w:r>
      <w:proofErr w:type="spellEnd"/>
      <w:r w:rsidRPr="006F7FBB">
        <w:rPr>
          <w:rFonts w:ascii="Arial" w:hAnsi="Arial" w:cs="Arial"/>
          <w:bCs/>
        </w:rPr>
        <w:t xml:space="preserve"> de la Comisión de Planificación y Administración, en el cual remite adición al Informe de la </w:t>
      </w:r>
      <w:r w:rsidRPr="006F7FBB">
        <w:rPr>
          <w:rFonts w:ascii="Arial" w:hAnsi="Arial" w:cs="Arial"/>
        </w:rPr>
        <w:t xml:space="preserve">Licitación Pública </w:t>
      </w:r>
      <w:r w:rsidRPr="006F7FBB">
        <w:rPr>
          <w:rFonts w:ascii="Arial" w:hAnsi="Arial" w:cs="Arial"/>
          <w:iCs/>
          <w:lang w:val="es-ES_tradnl"/>
        </w:rPr>
        <w:t>“Suministro de Alimentos para Restaurante Institucional bajo la Modalidad Entrega Según Demanda</w:t>
      </w:r>
      <w:r w:rsidRPr="006F7FBB">
        <w:rPr>
          <w:rFonts w:ascii="Arial" w:hAnsi="Arial" w:cs="Arial"/>
          <w:iCs/>
        </w:rPr>
        <w:t>”</w:t>
      </w:r>
      <w:r w:rsidRPr="006F7FBB">
        <w:rPr>
          <w:rFonts w:ascii="Arial" w:hAnsi="Arial" w:cs="Arial"/>
          <w:bCs/>
        </w:rPr>
        <w:t>, donde se indica el detalle por ítem y por línea de la adjudicación par</w:t>
      </w:r>
      <w:r>
        <w:rPr>
          <w:rFonts w:ascii="Arial" w:hAnsi="Arial" w:cs="Arial"/>
          <w:bCs/>
        </w:rPr>
        <w:t>a la adquisición de abarrotes.</w:t>
      </w:r>
      <w:r w:rsidRPr="006F7FBB">
        <w:rPr>
          <w:rFonts w:ascii="Arial" w:hAnsi="Arial" w:cs="Arial"/>
          <w:bCs/>
        </w:rPr>
        <w:t xml:space="preserve">   (Anexo2).</w:t>
      </w:r>
    </w:p>
    <w:p w:rsidR="007D0B50" w:rsidRDefault="007D0B50" w:rsidP="007D0B50">
      <w:pPr>
        <w:tabs>
          <w:tab w:val="left" w:pos="0"/>
        </w:tabs>
        <w:contextualSpacing/>
        <w:jc w:val="both"/>
        <w:outlineLvl w:val="0"/>
        <w:rPr>
          <w:rFonts w:ascii="Arial" w:hAnsi="Arial" w:cs="Arial"/>
          <w:bCs/>
        </w:rPr>
      </w:pPr>
    </w:p>
    <w:p w:rsidR="007D0B50" w:rsidRDefault="007D0B50" w:rsidP="007D0B50">
      <w:pPr>
        <w:numPr>
          <w:ilvl w:val="0"/>
          <w:numId w:val="18"/>
        </w:numPr>
        <w:tabs>
          <w:tab w:val="left" w:pos="0"/>
        </w:tabs>
        <w:ind w:left="567" w:hanging="567"/>
        <w:contextualSpacing/>
        <w:jc w:val="both"/>
        <w:outlineLvl w:val="0"/>
        <w:rPr>
          <w:rFonts w:ascii="Arial" w:hAnsi="Arial" w:cs="Arial"/>
        </w:rPr>
      </w:pPr>
      <w:r w:rsidRPr="005708DD">
        <w:rPr>
          <w:rFonts w:ascii="Arial" w:hAnsi="Arial" w:cs="Arial"/>
          <w:bCs/>
        </w:rPr>
        <w:t xml:space="preserve">En Sesión Ordinaria No. 2995 del Consejo Institucional, realizada el 26 de octubre de 2016, se </w:t>
      </w:r>
      <w:r>
        <w:rPr>
          <w:rFonts w:ascii="Arial" w:hAnsi="Arial" w:cs="Arial"/>
          <w:bCs/>
        </w:rPr>
        <w:t>elevó</w:t>
      </w:r>
      <w:r w:rsidRPr="005708DD">
        <w:rPr>
          <w:rFonts w:ascii="Arial" w:hAnsi="Arial" w:cs="Arial"/>
          <w:bCs/>
        </w:rPr>
        <w:t xml:space="preserve"> la propuesta al pleno y en la discusión de la </w:t>
      </w:r>
      <w:r>
        <w:rPr>
          <w:rFonts w:ascii="Arial" w:hAnsi="Arial" w:cs="Arial"/>
          <w:bCs/>
        </w:rPr>
        <w:t>misma,</w:t>
      </w:r>
      <w:r w:rsidRPr="005708DD">
        <w:rPr>
          <w:rFonts w:ascii="Arial" w:hAnsi="Arial" w:cs="Arial"/>
          <w:bCs/>
        </w:rPr>
        <w:t xml:space="preserve"> se presenta una duda res</w:t>
      </w:r>
      <w:r>
        <w:rPr>
          <w:rFonts w:ascii="Arial" w:hAnsi="Arial" w:cs="Arial"/>
          <w:bCs/>
        </w:rPr>
        <w:t>pecto a la forma en que</w:t>
      </w:r>
      <w:r w:rsidRPr="005708DD">
        <w:rPr>
          <w:rFonts w:ascii="Arial" w:hAnsi="Arial" w:cs="Arial"/>
          <w:bCs/>
        </w:rPr>
        <w:t xml:space="preserve"> se evaluó el </w:t>
      </w:r>
      <w:r w:rsidRPr="005708DD">
        <w:rPr>
          <w:rFonts w:ascii="Arial" w:hAnsi="Arial" w:cs="Arial"/>
          <w:b/>
          <w:bCs/>
          <w:i/>
          <w:iCs/>
        </w:rPr>
        <w:t xml:space="preserve">ITEM N° 3: </w:t>
      </w:r>
      <w:r w:rsidRPr="005708DD">
        <w:rPr>
          <w:rFonts w:ascii="Arial" w:hAnsi="Arial" w:cs="Arial"/>
          <w:i/>
          <w:lang w:val="es-CR"/>
        </w:rPr>
        <w:t xml:space="preserve">Suministro de Lácteos y Cítricos, a la empresa </w:t>
      </w:r>
      <w:r w:rsidRPr="005708DD">
        <w:rPr>
          <w:rFonts w:ascii="Arial" w:hAnsi="Arial" w:cs="Arial"/>
          <w:b/>
          <w:i/>
        </w:rPr>
        <w:t xml:space="preserve">Cooperativa de Productores de Leche Dos Pinos RL, </w:t>
      </w:r>
      <w:r w:rsidRPr="005708DD">
        <w:rPr>
          <w:rFonts w:ascii="Arial" w:hAnsi="Arial" w:cs="Arial"/>
          <w:bCs/>
        </w:rPr>
        <w:t>razón por la cual se retiró el</w:t>
      </w:r>
      <w:r>
        <w:rPr>
          <w:rFonts w:ascii="Arial" w:hAnsi="Arial" w:cs="Arial"/>
          <w:bCs/>
        </w:rPr>
        <w:t xml:space="preserve"> tema con el fin de solicitar al Departamento de Aprovisionamiento ampliar </w:t>
      </w:r>
      <w:r w:rsidRPr="005708DD">
        <w:rPr>
          <w:rFonts w:ascii="Arial" w:hAnsi="Arial" w:cs="Arial"/>
        </w:rPr>
        <w:t xml:space="preserve">información </w:t>
      </w:r>
      <w:r>
        <w:rPr>
          <w:rFonts w:ascii="Arial" w:hAnsi="Arial" w:cs="Arial"/>
        </w:rPr>
        <w:t>sobre la forma en que se evaluó</w:t>
      </w:r>
      <w:r w:rsidRPr="005708DD">
        <w:rPr>
          <w:rFonts w:ascii="Arial" w:hAnsi="Arial" w:cs="Arial"/>
        </w:rPr>
        <w:t xml:space="preserve"> dicho Ítem.</w:t>
      </w:r>
    </w:p>
    <w:p w:rsidR="007D0B50" w:rsidRDefault="007D0B50" w:rsidP="007D0B50">
      <w:pPr>
        <w:pStyle w:val="Prrafodelista"/>
        <w:rPr>
          <w:rFonts w:ascii="Arial" w:hAnsi="Arial" w:cs="Arial"/>
        </w:rPr>
      </w:pPr>
    </w:p>
    <w:p w:rsidR="007D0B50" w:rsidRPr="00901BEF" w:rsidRDefault="007D0B50" w:rsidP="007D0B50">
      <w:pPr>
        <w:numPr>
          <w:ilvl w:val="0"/>
          <w:numId w:val="18"/>
        </w:numPr>
        <w:tabs>
          <w:tab w:val="left" w:pos="0"/>
        </w:tabs>
        <w:ind w:left="567" w:hanging="567"/>
        <w:contextualSpacing/>
        <w:jc w:val="both"/>
        <w:outlineLvl w:val="0"/>
        <w:rPr>
          <w:rFonts w:ascii="Arial" w:hAnsi="Arial" w:cs="Arial"/>
        </w:rPr>
      </w:pPr>
      <w:r>
        <w:rPr>
          <w:rFonts w:ascii="Arial" w:hAnsi="Arial" w:cs="Arial"/>
          <w:bCs/>
        </w:rPr>
        <w:t xml:space="preserve">Se envía oficio </w:t>
      </w:r>
      <w:r w:rsidRPr="000103AC">
        <w:rPr>
          <w:rFonts w:ascii="Arial" w:hAnsi="Arial" w:cs="Arial"/>
        </w:rPr>
        <w:t xml:space="preserve">SCI-662-2016, con fecha 27 de octubre de 2016, suscrito por el </w:t>
      </w:r>
      <w:r w:rsidRPr="000103AC">
        <w:rPr>
          <w:rFonts w:ascii="Arial" w:hAnsi="Arial" w:cs="Arial"/>
          <w:bCs/>
        </w:rPr>
        <w:t xml:space="preserve">Ing. Alexander Valerín, Coordinador </w:t>
      </w:r>
      <w:proofErr w:type="spellStart"/>
      <w:r w:rsidRPr="000103AC">
        <w:rPr>
          <w:rFonts w:ascii="Arial" w:hAnsi="Arial" w:cs="Arial"/>
          <w:bCs/>
        </w:rPr>
        <w:t>a.i.</w:t>
      </w:r>
      <w:proofErr w:type="spellEnd"/>
      <w:r w:rsidRPr="000103AC">
        <w:rPr>
          <w:rFonts w:ascii="Arial" w:hAnsi="Arial" w:cs="Arial"/>
          <w:bCs/>
        </w:rPr>
        <w:t xml:space="preserve"> de la Comisión de Planificación y Administración, dirigido a la </w:t>
      </w:r>
      <w:r w:rsidRPr="000103AC">
        <w:rPr>
          <w:rFonts w:ascii="Arial" w:hAnsi="Arial" w:cs="Arial"/>
          <w:lang w:val="es-MX"/>
        </w:rPr>
        <w:t>Licda. Katthya Calderón Mora, Directora del Departamento de Aprovisionamiento, en el cual devuelve el expediente “</w:t>
      </w:r>
      <w:r w:rsidRPr="000103AC">
        <w:rPr>
          <w:rFonts w:ascii="Arial" w:hAnsi="Arial" w:cs="Arial"/>
        </w:rPr>
        <w:t>I</w:t>
      </w:r>
      <w:r w:rsidRPr="000103AC">
        <w:rPr>
          <w:rFonts w:ascii="Arial" w:hAnsi="Arial" w:cs="Arial"/>
          <w:bCs/>
        </w:rPr>
        <w:t xml:space="preserve">nforme de Licitación Pública No. 2016LN-000002-APITCR “Suministro de Alimentos para Restaurante Institucional bajo la Modalidad de Entrega Según Demanda”, con el fin de que amplíen </w:t>
      </w:r>
      <w:r w:rsidRPr="000103AC">
        <w:rPr>
          <w:rFonts w:ascii="Arial" w:hAnsi="Arial" w:cs="Arial"/>
        </w:rPr>
        <w:t xml:space="preserve">información sobre </w:t>
      </w:r>
      <w:r>
        <w:rPr>
          <w:rFonts w:ascii="Arial" w:hAnsi="Arial" w:cs="Arial"/>
        </w:rPr>
        <w:t xml:space="preserve">la forma en que se realizó la evaluación del </w:t>
      </w:r>
      <w:r w:rsidRPr="00901BEF">
        <w:rPr>
          <w:rFonts w:ascii="Arial" w:hAnsi="Arial" w:cs="Arial"/>
          <w:i/>
          <w:sz w:val="22"/>
          <w:szCs w:val="22"/>
        </w:rPr>
        <w:t>ITEM No. 3: Suministro de Lácteos y Cítricos, a la empresa Cooperativa de Productores de Leche Dos Pinos RL</w:t>
      </w:r>
      <w:r w:rsidRPr="00901BEF">
        <w:rPr>
          <w:rFonts w:ascii="Arial" w:hAnsi="Arial" w:cs="Arial"/>
        </w:rPr>
        <w:t>.</w:t>
      </w:r>
    </w:p>
    <w:p w:rsidR="007D0B50" w:rsidRDefault="007D0B50" w:rsidP="007D0B50">
      <w:pPr>
        <w:pStyle w:val="Prrafodelista"/>
        <w:rPr>
          <w:rFonts w:ascii="Arial" w:hAnsi="Arial" w:cs="Arial"/>
        </w:rPr>
      </w:pPr>
    </w:p>
    <w:p w:rsidR="007D0B50" w:rsidRPr="00901BEF" w:rsidRDefault="007D0B50" w:rsidP="007D0B50">
      <w:pPr>
        <w:jc w:val="both"/>
        <w:outlineLvl w:val="0"/>
        <w:rPr>
          <w:rFonts w:ascii="Arial" w:hAnsi="Arial" w:cs="Arial"/>
          <w:b/>
        </w:rPr>
      </w:pPr>
      <w:r w:rsidRPr="00901BEF">
        <w:rPr>
          <w:rFonts w:ascii="Arial" w:hAnsi="Arial" w:cs="Arial"/>
          <w:b/>
        </w:rPr>
        <w:t>CONSIDERANDO QUE:</w:t>
      </w:r>
    </w:p>
    <w:p w:rsidR="007D0B50" w:rsidRPr="000103AC" w:rsidRDefault="007D0B50" w:rsidP="007D0B50">
      <w:pPr>
        <w:tabs>
          <w:tab w:val="left" w:pos="0"/>
          <w:tab w:val="center" w:pos="4986"/>
        </w:tabs>
        <w:contextualSpacing/>
        <w:jc w:val="both"/>
        <w:outlineLvl w:val="0"/>
        <w:rPr>
          <w:rFonts w:ascii="Arial" w:hAnsi="Arial" w:cs="Arial"/>
        </w:rPr>
      </w:pPr>
    </w:p>
    <w:p w:rsidR="007D0B50" w:rsidRDefault="007D0B50" w:rsidP="007D0B50">
      <w:pPr>
        <w:pStyle w:val="Prrafodelista"/>
        <w:numPr>
          <w:ilvl w:val="0"/>
          <w:numId w:val="20"/>
        </w:numPr>
        <w:tabs>
          <w:tab w:val="left" w:pos="0"/>
          <w:tab w:val="center" w:pos="4986"/>
        </w:tabs>
        <w:ind w:left="567" w:hanging="567"/>
        <w:contextualSpacing/>
        <w:jc w:val="both"/>
        <w:outlineLvl w:val="0"/>
        <w:rPr>
          <w:rFonts w:ascii="Arial" w:hAnsi="Arial" w:cs="Arial"/>
          <w:bCs/>
        </w:rPr>
      </w:pPr>
      <w:r w:rsidRPr="006F7FBB">
        <w:rPr>
          <w:rFonts w:ascii="Arial" w:hAnsi="Arial" w:cs="Arial"/>
          <w:bCs/>
        </w:rPr>
        <w:t xml:space="preserve">La Secretaría del Consejo Institucional, recibe oficio AP-1645-2016, con fecha de recibido 24 de octubre del 2016, suscrito por la </w:t>
      </w:r>
      <w:r w:rsidRPr="006F7FBB">
        <w:rPr>
          <w:rFonts w:ascii="Arial" w:hAnsi="Arial" w:cs="Arial"/>
          <w:lang w:val="es-MX"/>
        </w:rPr>
        <w:t xml:space="preserve">Licda. Katthya Calderón Mora, Directora del Departamento de Aprovisionamiento, </w:t>
      </w:r>
      <w:r w:rsidRPr="006F7FBB">
        <w:rPr>
          <w:rFonts w:ascii="Arial" w:hAnsi="Arial" w:cs="Arial"/>
          <w:bCs/>
        </w:rPr>
        <w:t xml:space="preserve">dirigido al Ing. Alexander Valerín, Coordinador </w:t>
      </w:r>
      <w:proofErr w:type="spellStart"/>
      <w:r w:rsidRPr="006F7FBB">
        <w:rPr>
          <w:rFonts w:ascii="Arial" w:hAnsi="Arial" w:cs="Arial"/>
          <w:bCs/>
        </w:rPr>
        <w:t>a.i.</w:t>
      </w:r>
      <w:proofErr w:type="spellEnd"/>
      <w:r w:rsidRPr="006F7FBB">
        <w:rPr>
          <w:rFonts w:ascii="Arial" w:hAnsi="Arial" w:cs="Arial"/>
          <w:bCs/>
        </w:rPr>
        <w:t xml:space="preserve"> de la Comisión de Planificación y A</w:t>
      </w:r>
      <w:r>
        <w:rPr>
          <w:rFonts w:ascii="Arial" w:hAnsi="Arial" w:cs="Arial"/>
          <w:bCs/>
        </w:rPr>
        <w:t xml:space="preserve">dministración, en el cual atiende lo solicitado en el oficio SCI-662-2016, remite nuevamente el Expediente Administrativo </w:t>
      </w:r>
      <w:r w:rsidRPr="000103AC">
        <w:rPr>
          <w:rFonts w:ascii="Arial" w:hAnsi="Arial" w:cs="Arial"/>
          <w:lang w:val="es-MX"/>
        </w:rPr>
        <w:t>“</w:t>
      </w:r>
      <w:r w:rsidRPr="000103AC">
        <w:rPr>
          <w:rFonts w:ascii="Arial" w:hAnsi="Arial" w:cs="Arial"/>
        </w:rPr>
        <w:t>I</w:t>
      </w:r>
      <w:r w:rsidRPr="000103AC">
        <w:rPr>
          <w:rFonts w:ascii="Arial" w:hAnsi="Arial" w:cs="Arial"/>
          <w:bCs/>
        </w:rPr>
        <w:t>nforme de Licitación Pública No. 2016LN-000002-APITCR “Suministro de Alimentos para Restaurante Institucional bajo la Modalidad de Entrega Según Demanda</w:t>
      </w:r>
      <w:r>
        <w:rPr>
          <w:rFonts w:ascii="Arial" w:hAnsi="Arial" w:cs="Arial"/>
          <w:bCs/>
        </w:rPr>
        <w:t xml:space="preserve"> (Anexo 4</w:t>
      </w:r>
      <w:r w:rsidRPr="006F7FBB">
        <w:rPr>
          <w:rFonts w:ascii="Arial" w:hAnsi="Arial" w:cs="Arial"/>
          <w:bCs/>
        </w:rPr>
        <w:t>).</w:t>
      </w:r>
    </w:p>
    <w:p w:rsidR="007D0B50" w:rsidRPr="00546A90" w:rsidRDefault="007D0B50" w:rsidP="007D0B50">
      <w:pPr>
        <w:tabs>
          <w:tab w:val="left" w:pos="0"/>
          <w:tab w:val="center" w:pos="4986"/>
        </w:tabs>
        <w:contextualSpacing/>
        <w:jc w:val="both"/>
        <w:outlineLvl w:val="0"/>
        <w:rPr>
          <w:rFonts w:ascii="Arial" w:hAnsi="Arial" w:cs="Arial"/>
          <w:sz w:val="14"/>
          <w:szCs w:val="14"/>
        </w:rPr>
      </w:pPr>
    </w:p>
    <w:p w:rsidR="007D0B50" w:rsidRDefault="007D0B50" w:rsidP="007D0B50">
      <w:pPr>
        <w:pStyle w:val="Prrafodelista"/>
        <w:ind w:left="567"/>
        <w:contextualSpacing/>
        <w:jc w:val="both"/>
        <w:outlineLvl w:val="0"/>
        <w:rPr>
          <w:rFonts w:ascii="Arial" w:hAnsi="Arial" w:cs="Arial"/>
          <w:bCs/>
        </w:rPr>
      </w:pPr>
      <w:r w:rsidRPr="006E3CFB">
        <w:rPr>
          <w:rFonts w:ascii="Arial" w:hAnsi="Arial" w:cs="Arial"/>
          <w:bCs/>
        </w:rPr>
        <w:t>La recomendación del Informe de Licitación se transcribe a continuación:</w:t>
      </w:r>
    </w:p>
    <w:p w:rsidR="007D0B50" w:rsidRDefault="007D0B50" w:rsidP="007D0B50">
      <w:pPr>
        <w:jc w:val="both"/>
        <w:outlineLvl w:val="0"/>
        <w:rPr>
          <w:rFonts w:ascii="Arial" w:hAnsi="Arial" w:cs="Arial"/>
          <w:b/>
          <w:sz w:val="22"/>
          <w:szCs w:val="22"/>
        </w:rPr>
      </w:pPr>
    </w:p>
    <w:p w:rsidR="007D0B50" w:rsidRDefault="007D0B50" w:rsidP="007D0B50">
      <w:pPr>
        <w:keepNext/>
        <w:numPr>
          <w:ilvl w:val="0"/>
          <w:numId w:val="17"/>
        </w:numPr>
        <w:tabs>
          <w:tab w:val="clear" w:pos="840"/>
        </w:tabs>
        <w:ind w:left="851" w:right="281"/>
        <w:jc w:val="both"/>
        <w:outlineLvl w:val="0"/>
        <w:rPr>
          <w:rFonts w:ascii="Arial" w:hAnsi="Arial" w:cs="Arial"/>
          <w:b/>
          <w:i/>
          <w:iCs/>
          <w:color w:val="1F497D"/>
          <w:sz w:val="22"/>
          <w:szCs w:val="22"/>
          <w:lang w:val="es-ES_tradnl"/>
        </w:rPr>
      </w:pPr>
      <w:r w:rsidRPr="00F211A1">
        <w:rPr>
          <w:rFonts w:ascii="Arial" w:hAnsi="Arial" w:cs="Arial"/>
          <w:b/>
          <w:i/>
          <w:iCs/>
          <w:color w:val="1F497D"/>
          <w:sz w:val="22"/>
          <w:szCs w:val="22"/>
          <w:lang w:val="es-ES_tradnl"/>
        </w:rPr>
        <w:t>Análisis Técnico.</w:t>
      </w:r>
    </w:p>
    <w:p w:rsidR="007D0B50" w:rsidRPr="00F211A1" w:rsidRDefault="007D0B50" w:rsidP="007D0B50">
      <w:pPr>
        <w:keepNext/>
        <w:ind w:left="491" w:right="281"/>
        <w:jc w:val="both"/>
        <w:outlineLvl w:val="0"/>
        <w:rPr>
          <w:rFonts w:ascii="Arial" w:hAnsi="Arial" w:cs="Arial"/>
          <w:b/>
          <w:i/>
          <w:iCs/>
          <w:color w:val="1F497D"/>
          <w:sz w:val="22"/>
          <w:szCs w:val="22"/>
          <w:lang w:val="es-ES_tradnl"/>
        </w:rPr>
      </w:pPr>
    </w:p>
    <w:p w:rsidR="007D0B50" w:rsidRPr="00F211A1" w:rsidRDefault="007D0B50" w:rsidP="007D0B50">
      <w:pPr>
        <w:ind w:left="851" w:right="281"/>
        <w:jc w:val="both"/>
        <w:rPr>
          <w:rFonts w:ascii="Arial" w:hAnsi="Arial" w:cs="Arial"/>
          <w:bCs/>
          <w:i/>
          <w:sz w:val="22"/>
          <w:szCs w:val="22"/>
          <w:lang w:val="es-CR"/>
        </w:rPr>
      </w:pPr>
      <w:r w:rsidRPr="00F211A1">
        <w:rPr>
          <w:rFonts w:ascii="Arial" w:hAnsi="Arial" w:cs="Arial"/>
          <w:bCs/>
          <w:i/>
          <w:sz w:val="22"/>
          <w:szCs w:val="22"/>
          <w:lang w:val="es-CR"/>
        </w:rPr>
        <w:t xml:space="preserve">Se hace un análisis detallado de la información técnica presentada por las empresas participantes, según </w:t>
      </w:r>
      <w:r w:rsidRPr="00F211A1">
        <w:rPr>
          <w:rFonts w:ascii="Arial" w:hAnsi="Arial" w:cs="Arial"/>
          <w:bCs/>
          <w:i/>
          <w:color w:val="000000"/>
          <w:sz w:val="22"/>
          <w:szCs w:val="22"/>
          <w:lang w:val="es-CR"/>
        </w:rPr>
        <w:t>Oficio RI</w:t>
      </w:r>
      <w:r w:rsidRPr="00F211A1">
        <w:rPr>
          <w:rFonts w:ascii="Arial" w:hAnsi="Arial" w:cs="Arial"/>
          <w:bCs/>
          <w:i/>
          <w:sz w:val="22"/>
          <w:szCs w:val="22"/>
          <w:lang w:val="es-CR"/>
        </w:rPr>
        <w:t>-97-2016 y oficio RI-97a-2016 suscrito por el Lic. Edgar Altamirano Aguilar, Coordinador del Restaurante Institucional, (Véase Folios 659 al 661 y del folio 669 al folio 673 del expediente).</w:t>
      </w:r>
      <w:r w:rsidRPr="00F211A1">
        <w:rPr>
          <w:rFonts w:ascii="Arial" w:hAnsi="Arial" w:cs="Arial"/>
          <w:bCs/>
          <w:i/>
          <w:color w:val="000000"/>
          <w:sz w:val="22"/>
          <w:szCs w:val="22"/>
          <w:lang w:val="es-CR"/>
        </w:rPr>
        <w:t xml:space="preserve"> Se destaca por relevante lo siguiente: monto de la oferta</w:t>
      </w:r>
      <w:r w:rsidRPr="00F211A1">
        <w:rPr>
          <w:rFonts w:ascii="Arial" w:hAnsi="Arial" w:cs="Arial"/>
          <w:bCs/>
          <w:i/>
          <w:sz w:val="22"/>
          <w:szCs w:val="22"/>
          <w:lang w:val="es-CR"/>
        </w:rPr>
        <w:t xml:space="preserve"> y experiencia de las empresas. </w:t>
      </w:r>
    </w:p>
    <w:p w:rsidR="007D0B50" w:rsidRPr="00F211A1" w:rsidRDefault="007D0B50" w:rsidP="007D0B50">
      <w:pPr>
        <w:ind w:left="851" w:right="281"/>
        <w:jc w:val="both"/>
        <w:rPr>
          <w:rFonts w:ascii="Arial" w:hAnsi="Arial" w:cs="Arial"/>
          <w:b/>
          <w:bCs/>
          <w:i/>
          <w:iCs/>
          <w:sz w:val="22"/>
          <w:szCs w:val="22"/>
        </w:rPr>
      </w:pPr>
      <w:r w:rsidRPr="00F211A1">
        <w:rPr>
          <w:rFonts w:ascii="Arial" w:hAnsi="Arial" w:cs="Arial"/>
          <w:b/>
          <w:bCs/>
          <w:i/>
          <w:iCs/>
          <w:sz w:val="22"/>
          <w:szCs w:val="22"/>
        </w:rPr>
        <w:lastRenderedPageBreak/>
        <w:t>ITEM N° 1 ABARROTES</w:t>
      </w:r>
    </w:p>
    <w:p w:rsidR="007D0B50" w:rsidRPr="00F211A1" w:rsidRDefault="007D0B50" w:rsidP="007D0B50">
      <w:pPr>
        <w:ind w:left="851" w:right="281"/>
        <w:jc w:val="both"/>
        <w:rPr>
          <w:rFonts w:ascii="Arial" w:hAnsi="Arial" w:cs="Arial"/>
          <w:bCs/>
          <w:i/>
          <w:sz w:val="22"/>
          <w:szCs w:val="22"/>
        </w:rPr>
      </w:pPr>
      <w:r w:rsidRPr="00F211A1">
        <w:rPr>
          <w:rFonts w:ascii="Arial" w:hAnsi="Arial" w:cs="Arial"/>
          <w:bCs/>
          <w:i/>
          <w:sz w:val="22"/>
          <w:szCs w:val="22"/>
        </w:rPr>
        <w:t xml:space="preserve">De acuerdo al análisis comparativo de precios realizado por el Ente Técnico de las cuatro ofertas presentadas para el ítem N° 1, (ver detalle en el anexo N °1) las empresas: Cadena Comercial Cartaginesa S.A y </w:t>
      </w:r>
      <w:proofErr w:type="spellStart"/>
      <w:r w:rsidRPr="00F211A1">
        <w:rPr>
          <w:rFonts w:ascii="Arial" w:hAnsi="Arial" w:cs="Arial"/>
          <w:bCs/>
          <w:i/>
          <w:sz w:val="22"/>
          <w:szCs w:val="22"/>
        </w:rPr>
        <w:t>Ciamesa</w:t>
      </w:r>
      <w:proofErr w:type="spellEnd"/>
      <w:r w:rsidRPr="00F211A1">
        <w:rPr>
          <w:rFonts w:ascii="Arial" w:hAnsi="Arial" w:cs="Arial"/>
          <w:bCs/>
          <w:i/>
          <w:sz w:val="22"/>
          <w:szCs w:val="22"/>
        </w:rPr>
        <w:t xml:space="preserve"> S.A cotizan la mayor cantidad de las líneas indicadas en el cartel ofertando el mejor precio, además ambas cumplen con el mínimo de experiencia según certificaciones presentadas. Dado que por lineamiento </w:t>
      </w:r>
      <w:proofErr w:type="spellStart"/>
      <w:r w:rsidRPr="00F211A1">
        <w:rPr>
          <w:rFonts w:ascii="Arial" w:hAnsi="Arial" w:cs="Arial"/>
          <w:bCs/>
          <w:i/>
          <w:sz w:val="22"/>
          <w:szCs w:val="22"/>
        </w:rPr>
        <w:t>cartelario</w:t>
      </w:r>
      <w:proofErr w:type="spellEnd"/>
      <w:r w:rsidRPr="00F211A1">
        <w:rPr>
          <w:rFonts w:ascii="Arial" w:hAnsi="Arial" w:cs="Arial"/>
          <w:bCs/>
          <w:i/>
          <w:sz w:val="22"/>
          <w:szCs w:val="22"/>
        </w:rPr>
        <w:t xml:space="preserve"> se debe adjudicar cada línea a una sola empresa, se recomienda la adjudicación parcial del </w:t>
      </w:r>
      <w:proofErr w:type="spellStart"/>
      <w:r w:rsidRPr="00F211A1">
        <w:rPr>
          <w:rFonts w:ascii="Arial" w:hAnsi="Arial" w:cs="Arial"/>
          <w:b/>
          <w:bCs/>
          <w:i/>
          <w:sz w:val="22"/>
          <w:szCs w:val="22"/>
        </w:rPr>
        <w:t>Item</w:t>
      </w:r>
      <w:proofErr w:type="spellEnd"/>
      <w:r w:rsidRPr="00F211A1">
        <w:rPr>
          <w:rFonts w:ascii="Arial" w:hAnsi="Arial" w:cs="Arial"/>
          <w:b/>
          <w:bCs/>
          <w:i/>
          <w:sz w:val="22"/>
          <w:szCs w:val="22"/>
        </w:rPr>
        <w:t xml:space="preserve"> N°1</w:t>
      </w:r>
      <w:r w:rsidRPr="00F211A1">
        <w:rPr>
          <w:rFonts w:ascii="Arial" w:hAnsi="Arial" w:cs="Arial"/>
          <w:bCs/>
          <w:i/>
          <w:sz w:val="22"/>
          <w:szCs w:val="22"/>
        </w:rPr>
        <w:t xml:space="preserve"> </w:t>
      </w:r>
      <w:r w:rsidRPr="00F211A1">
        <w:rPr>
          <w:rFonts w:ascii="Arial" w:hAnsi="Arial" w:cs="Arial"/>
          <w:b/>
          <w:bCs/>
          <w:i/>
          <w:color w:val="000000"/>
          <w:sz w:val="22"/>
          <w:szCs w:val="22"/>
        </w:rPr>
        <w:t>Abarrotes</w:t>
      </w:r>
      <w:r w:rsidRPr="00F211A1">
        <w:rPr>
          <w:rFonts w:ascii="Arial" w:hAnsi="Arial" w:cs="Arial"/>
          <w:bCs/>
          <w:i/>
          <w:sz w:val="22"/>
          <w:szCs w:val="22"/>
        </w:rPr>
        <w:t xml:space="preserve"> de siguiente manera: a la empresa Cadena Comercial Cartaginesa S.A, se le adjudica 90 líneas y a la empresa </w:t>
      </w:r>
      <w:proofErr w:type="spellStart"/>
      <w:r w:rsidRPr="00F211A1">
        <w:rPr>
          <w:rFonts w:ascii="Arial" w:hAnsi="Arial" w:cs="Arial"/>
          <w:bCs/>
          <w:i/>
          <w:sz w:val="22"/>
          <w:szCs w:val="22"/>
        </w:rPr>
        <w:t>Ciamesa</w:t>
      </w:r>
      <w:proofErr w:type="spellEnd"/>
      <w:r w:rsidRPr="00F211A1">
        <w:rPr>
          <w:rFonts w:ascii="Arial" w:hAnsi="Arial" w:cs="Arial"/>
          <w:bCs/>
          <w:i/>
          <w:sz w:val="22"/>
          <w:szCs w:val="22"/>
        </w:rPr>
        <w:t xml:space="preserve"> S.A se le adjudica 75 líneas  (ver detalle en el Anexo N°2).</w:t>
      </w:r>
    </w:p>
    <w:p w:rsidR="007D0B50" w:rsidRPr="00F211A1" w:rsidRDefault="007D0B50" w:rsidP="007D0B50">
      <w:pPr>
        <w:ind w:left="851" w:right="281"/>
        <w:jc w:val="both"/>
        <w:rPr>
          <w:rFonts w:ascii="Arial" w:hAnsi="Arial" w:cs="Arial"/>
          <w:bCs/>
          <w:i/>
          <w:sz w:val="22"/>
          <w:szCs w:val="22"/>
          <w:lang w:val="es-CR"/>
        </w:rPr>
      </w:pPr>
    </w:p>
    <w:p w:rsidR="007D0B50" w:rsidRPr="00F211A1" w:rsidRDefault="007D0B50" w:rsidP="007D0B50">
      <w:pPr>
        <w:ind w:left="851" w:right="281"/>
        <w:jc w:val="both"/>
        <w:rPr>
          <w:rFonts w:ascii="Arial" w:hAnsi="Arial" w:cs="Arial"/>
          <w:b/>
          <w:bCs/>
          <w:i/>
          <w:iCs/>
          <w:sz w:val="22"/>
          <w:szCs w:val="22"/>
        </w:rPr>
      </w:pPr>
      <w:r w:rsidRPr="00F211A1">
        <w:rPr>
          <w:rFonts w:ascii="Arial" w:hAnsi="Arial" w:cs="Arial"/>
          <w:b/>
          <w:bCs/>
          <w:i/>
          <w:iCs/>
          <w:sz w:val="22"/>
          <w:szCs w:val="22"/>
        </w:rPr>
        <w:t xml:space="preserve">ITEM N° 2 </w:t>
      </w:r>
      <w:r w:rsidRPr="00F211A1">
        <w:rPr>
          <w:rFonts w:ascii="Arial" w:hAnsi="Arial" w:cs="Arial"/>
          <w:b/>
          <w:i/>
          <w:sz w:val="22"/>
          <w:szCs w:val="22"/>
          <w:lang w:val="es-CR"/>
        </w:rPr>
        <w:t>ADQUISICION DE FRUTAS, VERDURAS Y LEGUMBRES</w:t>
      </w:r>
    </w:p>
    <w:p w:rsidR="007D0B50" w:rsidRDefault="007D0B50" w:rsidP="007D0B50">
      <w:pPr>
        <w:ind w:left="851" w:right="281"/>
        <w:jc w:val="both"/>
        <w:rPr>
          <w:rFonts w:ascii="Arial" w:hAnsi="Arial" w:cs="Arial"/>
          <w:bCs/>
          <w:i/>
          <w:sz w:val="22"/>
          <w:szCs w:val="22"/>
        </w:rPr>
      </w:pPr>
      <w:r w:rsidRPr="00F211A1">
        <w:rPr>
          <w:rFonts w:ascii="Arial" w:hAnsi="Arial" w:cs="Arial"/>
          <w:bCs/>
          <w:i/>
          <w:sz w:val="22"/>
          <w:szCs w:val="22"/>
        </w:rPr>
        <w:t xml:space="preserve">De acuerdo al análisis realizado por el Ente Técnico se compararon las dos ofertas presentadas para este </w:t>
      </w:r>
      <w:proofErr w:type="spellStart"/>
      <w:r w:rsidRPr="00F211A1">
        <w:rPr>
          <w:rFonts w:ascii="Arial" w:hAnsi="Arial" w:cs="Arial"/>
          <w:bCs/>
          <w:i/>
          <w:sz w:val="22"/>
          <w:szCs w:val="22"/>
        </w:rPr>
        <w:t>Item</w:t>
      </w:r>
      <w:proofErr w:type="spellEnd"/>
      <w:r w:rsidRPr="00F211A1">
        <w:rPr>
          <w:rFonts w:ascii="Arial" w:hAnsi="Arial" w:cs="Arial"/>
          <w:bCs/>
          <w:i/>
          <w:sz w:val="22"/>
          <w:szCs w:val="22"/>
        </w:rPr>
        <w:t>. Destacando por relevante lo siguiente:</w:t>
      </w:r>
    </w:p>
    <w:p w:rsidR="007D0B50" w:rsidRDefault="007D0B50" w:rsidP="007D0B50">
      <w:pPr>
        <w:ind w:left="851" w:right="281"/>
        <w:jc w:val="both"/>
        <w:rPr>
          <w:rFonts w:ascii="Arial" w:hAnsi="Arial" w:cs="Arial"/>
          <w:bCs/>
          <w:i/>
          <w:sz w:val="22"/>
          <w:szCs w:val="22"/>
        </w:rPr>
      </w:pPr>
    </w:p>
    <w:p w:rsidR="007D0B50" w:rsidRPr="00F211A1" w:rsidRDefault="007D0B50" w:rsidP="007D0B50">
      <w:pPr>
        <w:ind w:left="851" w:right="281"/>
        <w:jc w:val="center"/>
        <w:rPr>
          <w:rFonts w:ascii="Arial" w:hAnsi="Arial" w:cs="Arial"/>
          <w:b/>
          <w:bCs/>
          <w:i/>
          <w:sz w:val="22"/>
          <w:szCs w:val="22"/>
          <w:lang w:val="es-CR"/>
        </w:rPr>
      </w:pPr>
      <w:r w:rsidRPr="00F211A1">
        <w:rPr>
          <w:rFonts w:ascii="Arial" w:hAnsi="Arial" w:cs="Arial"/>
          <w:b/>
          <w:bCs/>
          <w:i/>
          <w:sz w:val="22"/>
          <w:szCs w:val="22"/>
          <w:lang w:val="es-CR"/>
        </w:rPr>
        <w:t>Cuadro Nº 2</w:t>
      </w:r>
    </w:p>
    <w:p w:rsidR="007D0B50" w:rsidRPr="00F211A1" w:rsidRDefault="007D0B50" w:rsidP="007D0B50">
      <w:pPr>
        <w:ind w:left="851" w:right="281"/>
        <w:jc w:val="center"/>
        <w:rPr>
          <w:rFonts w:ascii="Arial" w:hAnsi="Arial" w:cs="Arial"/>
          <w:b/>
          <w:bCs/>
          <w:i/>
          <w:sz w:val="22"/>
          <w:szCs w:val="22"/>
          <w:lang w:val="es-CR"/>
        </w:rPr>
      </w:pPr>
      <w:r w:rsidRPr="00F211A1">
        <w:rPr>
          <w:rFonts w:ascii="Arial" w:hAnsi="Arial" w:cs="Arial"/>
          <w:b/>
          <w:bCs/>
          <w:i/>
          <w:sz w:val="22"/>
          <w:szCs w:val="22"/>
          <w:lang w:val="es-CR"/>
        </w:rPr>
        <w:t>Precio</w:t>
      </w:r>
    </w:p>
    <w:tbl>
      <w:tblPr>
        <w:tblW w:w="814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092"/>
        <w:gridCol w:w="2968"/>
        <w:gridCol w:w="3080"/>
      </w:tblGrid>
      <w:tr w:rsidR="007D0B50" w:rsidRPr="00F211A1" w:rsidTr="00B05802">
        <w:trPr>
          <w:trHeight w:val="489"/>
          <w:tblHeader/>
          <w:tblCellSpacing w:w="20" w:type="dxa"/>
          <w:jc w:val="center"/>
        </w:trPr>
        <w:tc>
          <w:tcPr>
            <w:tcW w:w="2032" w:type="dxa"/>
            <w:shd w:val="clear" w:color="auto" w:fill="FFFFFF"/>
            <w:vAlign w:val="center"/>
          </w:tcPr>
          <w:p w:rsidR="007D0B50" w:rsidRPr="00F211A1" w:rsidRDefault="007D0B50" w:rsidP="00B05802">
            <w:pPr>
              <w:ind w:left="-29" w:right="-28"/>
              <w:rPr>
                <w:rFonts w:ascii="Arial" w:hAnsi="Arial" w:cs="Arial"/>
                <w:i/>
                <w:sz w:val="20"/>
                <w:szCs w:val="20"/>
                <w:lang w:val="es-CR"/>
              </w:rPr>
            </w:pPr>
            <w:r w:rsidRPr="00F211A1">
              <w:rPr>
                <w:rFonts w:ascii="Arial" w:hAnsi="Arial" w:cs="Arial"/>
                <w:i/>
                <w:sz w:val="20"/>
                <w:szCs w:val="20"/>
                <w:lang w:val="es-CR"/>
              </w:rPr>
              <w:t>Nombre del oferente</w:t>
            </w:r>
          </w:p>
        </w:tc>
        <w:tc>
          <w:tcPr>
            <w:tcW w:w="2928" w:type="dxa"/>
            <w:shd w:val="clear" w:color="auto" w:fill="FFFFFF"/>
            <w:vAlign w:val="center"/>
          </w:tcPr>
          <w:p w:rsidR="007D0B50" w:rsidRPr="00F211A1" w:rsidRDefault="007D0B50" w:rsidP="00B05802">
            <w:pPr>
              <w:ind w:left="179" w:right="281"/>
              <w:jc w:val="center"/>
              <w:rPr>
                <w:rFonts w:ascii="Arial" w:hAnsi="Arial" w:cs="Arial"/>
                <w:i/>
                <w:sz w:val="20"/>
                <w:szCs w:val="20"/>
                <w:lang w:val="es-CR"/>
              </w:rPr>
            </w:pPr>
            <w:r w:rsidRPr="00F211A1">
              <w:rPr>
                <w:rFonts w:ascii="Arial" w:hAnsi="Arial" w:cs="Arial"/>
                <w:i/>
                <w:sz w:val="20"/>
                <w:szCs w:val="20"/>
                <w:lang w:val="es-CR"/>
              </w:rPr>
              <w:t>Empacadora y Distribuidora AS S.A.</w:t>
            </w:r>
          </w:p>
        </w:tc>
        <w:tc>
          <w:tcPr>
            <w:tcW w:w="3020" w:type="dxa"/>
            <w:shd w:val="clear" w:color="auto" w:fill="FFFFFF"/>
            <w:vAlign w:val="center"/>
          </w:tcPr>
          <w:p w:rsidR="007D0B50" w:rsidRPr="00F211A1" w:rsidRDefault="007D0B50" w:rsidP="00B05802">
            <w:pPr>
              <w:ind w:left="179" w:right="281"/>
              <w:jc w:val="center"/>
              <w:rPr>
                <w:rFonts w:ascii="Arial" w:hAnsi="Arial" w:cs="Arial"/>
                <w:i/>
                <w:sz w:val="20"/>
                <w:szCs w:val="20"/>
                <w:lang w:val="es-CR"/>
              </w:rPr>
            </w:pPr>
            <w:r w:rsidRPr="00F211A1">
              <w:rPr>
                <w:rFonts w:ascii="Arial" w:hAnsi="Arial" w:cs="Arial"/>
                <w:i/>
                <w:sz w:val="20"/>
                <w:szCs w:val="20"/>
                <w:lang w:val="es-CR"/>
              </w:rPr>
              <w:t>Distribuidora de Frutas, Carnes y Verduras Tres M S.A.</w:t>
            </w:r>
          </w:p>
        </w:tc>
      </w:tr>
      <w:tr w:rsidR="007D0B50" w:rsidRPr="00F211A1" w:rsidTr="00B05802">
        <w:trPr>
          <w:trHeight w:val="287"/>
          <w:tblCellSpacing w:w="20" w:type="dxa"/>
          <w:jc w:val="center"/>
        </w:trPr>
        <w:tc>
          <w:tcPr>
            <w:tcW w:w="2032" w:type="dxa"/>
            <w:shd w:val="clear" w:color="auto" w:fill="auto"/>
            <w:vAlign w:val="center"/>
          </w:tcPr>
          <w:p w:rsidR="007D0B50" w:rsidRPr="00F211A1" w:rsidRDefault="007D0B50" w:rsidP="00B05802">
            <w:pPr>
              <w:ind w:left="-29" w:right="-28"/>
              <w:rPr>
                <w:rFonts w:ascii="Arial" w:hAnsi="Arial" w:cs="Arial"/>
                <w:i/>
                <w:sz w:val="20"/>
                <w:szCs w:val="20"/>
                <w:lang w:val="es-CR"/>
              </w:rPr>
            </w:pPr>
            <w:r w:rsidRPr="00F211A1">
              <w:rPr>
                <w:rFonts w:ascii="Arial" w:hAnsi="Arial" w:cs="Arial"/>
                <w:i/>
                <w:sz w:val="20"/>
                <w:szCs w:val="20"/>
                <w:lang w:val="es-CR"/>
              </w:rPr>
              <w:t>Precio ofertado</w:t>
            </w:r>
          </w:p>
        </w:tc>
        <w:tc>
          <w:tcPr>
            <w:tcW w:w="2928" w:type="dxa"/>
            <w:vAlign w:val="center"/>
          </w:tcPr>
          <w:p w:rsidR="007D0B50" w:rsidRPr="00F211A1" w:rsidRDefault="007D0B50" w:rsidP="00B05802">
            <w:pPr>
              <w:ind w:left="179" w:right="281"/>
              <w:jc w:val="center"/>
              <w:rPr>
                <w:rFonts w:ascii="Arial" w:hAnsi="Arial" w:cs="Arial"/>
                <w:i/>
                <w:sz w:val="20"/>
                <w:szCs w:val="20"/>
                <w:lang w:val="es-CR"/>
              </w:rPr>
            </w:pPr>
            <w:r w:rsidRPr="00F211A1">
              <w:rPr>
                <w:rFonts w:ascii="Arial" w:hAnsi="Arial" w:cs="Arial"/>
                <w:i/>
                <w:sz w:val="20"/>
                <w:szCs w:val="20"/>
                <w:lang w:val="es-CR"/>
              </w:rPr>
              <w:t xml:space="preserve">Precio </w:t>
            </w:r>
            <w:proofErr w:type="spellStart"/>
            <w:r w:rsidRPr="00F211A1">
              <w:rPr>
                <w:rFonts w:ascii="Arial" w:hAnsi="Arial" w:cs="Arial"/>
                <w:i/>
                <w:sz w:val="20"/>
                <w:szCs w:val="20"/>
                <w:lang w:val="es-CR"/>
              </w:rPr>
              <w:t>pima</w:t>
            </w:r>
            <w:proofErr w:type="spellEnd"/>
            <w:r w:rsidRPr="00F211A1">
              <w:rPr>
                <w:rFonts w:ascii="Arial" w:hAnsi="Arial" w:cs="Arial"/>
                <w:i/>
                <w:sz w:val="20"/>
                <w:szCs w:val="20"/>
                <w:lang w:val="es-CR"/>
              </w:rPr>
              <w:t xml:space="preserve"> + un 10% en el momento del pedido</w:t>
            </w:r>
          </w:p>
        </w:tc>
        <w:tc>
          <w:tcPr>
            <w:tcW w:w="3020" w:type="dxa"/>
            <w:vAlign w:val="center"/>
          </w:tcPr>
          <w:p w:rsidR="007D0B50" w:rsidRPr="00F211A1" w:rsidRDefault="007D0B50" w:rsidP="00B05802">
            <w:pPr>
              <w:ind w:left="179" w:right="281"/>
              <w:jc w:val="center"/>
              <w:rPr>
                <w:rFonts w:ascii="Arial" w:hAnsi="Arial" w:cs="Arial"/>
                <w:i/>
                <w:sz w:val="20"/>
                <w:szCs w:val="20"/>
                <w:lang w:val="es-CR"/>
              </w:rPr>
            </w:pPr>
            <w:r w:rsidRPr="00F211A1">
              <w:rPr>
                <w:rFonts w:ascii="Arial" w:hAnsi="Arial" w:cs="Arial"/>
                <w:i/>
                <w:sz w:val="20"/>
                <w:szCs w:val="20"/>
                <w:lang w:val="es-CR"/>
              </w:rPr>
              <w:t xml:space="preserve">Precio </w:t>
            </w:r>
            <w:proofErr w:type="spellStart"/>
            <w:r w:rsidRPr="00F211A1">
              <w:rPr>
                <w:rFonts w:ascii="Arial" w:hAnsi="Arial" w:cs="Arial"/>
                <w:i/>
                <w:sz w:val="20"/>
                <w:szCs w:val="20"/>
                <w:lang w:val="es-CR"/>
              </w:rPr>
              <w:t>pima</w:t>
            </w:r>
            <w:proofErr w:type="spellEnd"/>
            <w:r w:rsidRPr="00F211A1">
              <w:rPr>
                <w:rFonts w:ascii="Arial" w:hAnsi="Arial" w:cs="Arial"/>
                <w:i/>
                <w:sz w:val="20"/>
                <w:szCs w:val="20"/>
                <w:lang w:val="es-CR"/>
              </w:rPr>
              <w:t xml:space="preserve"> + un 10% en el momento del pedido</w:t>
            </w:r>
          </w:p>
        </w:tc>
      </w:tr>
      <w:tr w:rsidR="007D0B50" w:rsidRPr="00F211A1" w:rsidTr="00B05802">
        <w:trPr>
          <w:trHeight w:val="348"/>
          <w:tblCellSpacing w:w="20" w:type="dxa"/>
          <w:jc w:val="center"/>
        </w:trPr>
        <w:tc>
          <w:tcPr>
            <w:tcW w:w="2032" w:type="dxa"/>
            <w:shd w:val="clear" w:color="auto" w:fill="auto"/>
            <w:vAlign w:val="center"/>
          </w:tcPr>
          <w:p w:rsidR="007D0B50" w:rsidRPr="00F211A1" w:rsidRDefault="007D0B50" w:rsidP="00B05802">
            <w:pPr>
              <w:ind w:left="-29" w:right="-28"/>
              <w:rPr>
                <w:rFonts w:ascii="Arial" w:hAnsi="Arial" w:cs="Arial"/>
                <w:i/>
                <w:sz w:val="20"/>
                <w:szCs w:val="20"/>
                <w:lang w:val="es-CR"/>
              </w:rPr>
            </w:pPr>
            <w:r w:rsidRPr="00F211A1">
              <w:rPr>
                <w:rFonts w:ascii="Arial" w:hAnsi="Arial" w:cs="Arial"/>
                <w:i/>
                <w:sz w:val="20"/>
                <w:szCs w:val="20"/>
                <w:lang w:val="es-CR"/>
              </w:rPr>
              <w:t xml:space="preserve">Puntaje obtenido </w:t>
            </w:r>
          </w:p>
        </w:tc>
        <w:tc>
          <w:tcPr>
            <w:tcW w:w="2928" w:type="dxa"/>
            <w:vAlign w:val="center"/>
          </w:tcPr>
          <w:p w:rsidR="007D0B50" w:rsidRPr="00F211A1" w:rsidRDefault="007D0B50" w:rsidP="00B05802">
            <w:pPr>
              <w:ind w:left="179" w:right="281"/>
              <w:jc w:val="center"/>
              <w:rPr>
                <w:rFonts w:ascii="Arial" w:hAnsi="Arial" w:cs="Arial"/>
                <w:i/>
                <w:sz w:val="20"/>
                <w:szCs w:val="20"/>
                <w:lang w:val="es-CR"/>
              </w:rPr>
            </w:pPr>
            <w:r w:rsidRPr="00F211A1">
              <w:rPr>
                <w:rFonts w:ascii="Arial" w:hAnsi="Arial" w:cs="Arial"/>
                <w:i/>
                <w:sz w:val="20"/>
                <w:szCs w:val="20"/>
                <w:lang w:val="es-CR"/>
              </w:rPr>
              <w:t>85%</w:t>
            </w:r>
          </w:p>
        </w:tc>
        <w:tc>
          <w:tcPr>
            <w:tcW w:w="3020" w:type="dxa"/>
            <w:vAlign w:val="center"/>
          </w:tcPr>
          <w:p w:rsidR="007D0B50" w:rsidRPr="00F211A1" w:rsidRDefault="007D0B50" w:rsidP="00B05802">
            <w:pPr>
              <w:ind w:left="179" w:right="281"/>
              <w:jc w:val="center"/>
              <w:rPr>
                <w:rFonts w:ascii="Arial" w:hAnsi="Arial" w:cs="Arial"/>
                <w:i/>
                <w:sz w:val="20"/>
                <w:szCs w:val="20"/>
                <w:lang w:val="es-CR"/>
              </w:rPr>
            </w:pPr>
            <w:r w:rsidRPr="00F211A1">
              <w:rPr>
                <w:rFonts w:ascii="Arial" w:hAnsi="Arial" w:cs="Arial"/>
                <w:i/>
                <w:sz w:val="20"/>
                <w:szCs w:val="20"/>
                <w:lang w:val="es-CR"/>
              </w:rPr>
              <w:t>85/</w:t>
            </w:r>
          </w:p>
        </w:tc>
      </w:tr>
    </w:tbl>
    <w:p w:rsidR="007D0B50" w:rsidRPr="00F211A1" w:rsidRDefault="007D0B50" w:rsidP="007D0B50">
      <w:pPr>
        <w:ind w:left="851" w:right="281"/>
        <w:jc w:val="both"/>
        <w:rPr>
          <w:rFonts w:ascii="Arial" w:hAnsi="Arial" w:cs="Arial"/>
          <w:b/>
          <w:i/>
          <w:sz w:val="20"/>
          <w:szCs w:val="20"/>
        </w:rPr>
      </w:pPr>
      <w:r w:rsidRPr="00F211A1">
        <w:rPr>
          <w:rFonts w:ascii="Arial" w:hAnsi="Arial" w:cs="Arial"/>
          <w:bCs/>
          <w:i/>
          <w:sz w:val="20"/>
          <w:szCs w:val="20"/>
        </w:rPr>
        <w:t>De acuerdo al cuadro anterior las dos ofertas presentan condiciones iguales en el precio, obteniendo ambas ofertas el 85% de puntaje.</w:t>
      </w:r>
    </w:p>
    <w:p w:rsidR="007D0B50" w:rsidRPr="00637CE3" w:rsidRDefault="007D0B50" w:rsidP="007D0B50">
      <w:pPr>
        <w:ind w:left="851" w:right="281"/>
        <w:jc w:val="center"/>
        <w:rPr>
          <w:rFonts w:ascii="Arial" w:hAnsi="Arial" w:cs="Arial"/>
          <w:b/>
          <w:bCs/>
          <w:i/>
          <w:sz w:val="20"/>
          <w:szCs w:val="20"/>
          <w:lang w:val="es-CR"/>
        </w:rPr>
      </w:pPr>
    </w:p>
    <w:p w:rsidR="007D0B50" w:rsidRPr="00F211A1" w:rsidRDefault="007D0B50" w:rsidP="007D0B50">
      <w:pPr>
        <w:ind w:left="851" w:right="281"/>
        <w:jc w:val="center"/>
        <w:rPr>
          <w:rFonts w:ascii="Arial" w:hAnsi="Arial" w:cs="Arial"/>
          <w:b/>
          <w:bCs/>
          <w:i/>
          <w:sz w:val="20"/>
          <w:szCs w:val="20"/>
          <w:lang w:val="es-CR"/>
        </w:rPr>
      </w:pPr>
      <w:r w:rsidRPr="00F211A1">
        <w:rPr>
          <w:rFonts w:ascii="Arial" w:hAnsi="Arial" w:cs="Arial"/>
          <w:b/>
          <w:bCs/>
          <w:i/>
          <w:sz w:val="20"/>
          <w:szCs w:val="20"/>
          <w:lang w:val="es-CR"/>
        </w:rPr>
        <w:t>Cuadro Nº 3</w:t>
      </w:r>
    </w:p>
    <w:p w:rsidR="007D0B50" w:rsidRPr="00637CE3" w:rsidRDefault="007D0B50" w:rsidP="007D0B50">
      <w:pPr>
        <w:ind w:left="851" w:right="281"/>
        <w:jc w:val="center"/>
        <w:rPr>
          <w:rFonts w:ascii="Arial" w:hAnsi="Arial" w:cs="Arial"/>
          <w:b/>
          <w:bCs/>
          <w:i/>
          <w:sz w:val="20"/>
          <w:szCs w:val="20"/>
          <w:lang w:val="es-CR"/>
        </w:rPr>
      </w:pPr>
      <w:r w:rsidRPr="00F211A1">
        <w:rPr>
          <w:rFonts w:ascii="Arial" w:hAnsi="Arial" w:cs="Arial"/>
          <w:b/>
          <w:bCs/>
          <w:i/>
          <w:sz w:val="20"/>
          <w:szCs w:val="20"/>
          <w:lang w:val="es-CR"/>
        </w:rPr>
        <w:t>Precio</w:t>
      </w:r>
    </w:p>
    <w:tbl>
      <w:tblPr>
        <w:tblW w:w="848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428"/>
        <w:gridCol w:w="2828"/>
        <w:gridCol w:w="3233"/>
      </w:tblGrid>
      <w:tr w:rsidR="007D0B50" w:rsidRPr="00637CE3" w:rsidTr="00B05802">
        <w:trPr>
          <w:trHeight w:val="489"/>
          <w:tblHeader/>
          <w:tblCellSpacing w:w="20" w:type="dxa"/>
          <w:jc w:val="center"/>
        </w:trPr>
        <w:tc>
          <w:tcPr>
            <w:tcW w:w="2368" w:type="dxa"/>
            <w:shd w:val="clear" w:color="auto" w:fill="FFFFFF"/>
            <w:vAlign w:val="center"/>
          </w:tcPr>
          <w:p w:rsidR="007D0B50" w:rsidRPr="00F211A1" w:rsidRDefault="007D0B50" w:rsidP="00B05802">
            <w:pPr>
              <w:ind w:left="-29" w:right="166"/>
              <w:rPr>
                <w:rFonts w:ascii="Arial" w:hAnsi="Arial" w:cs="Arial"/>
                <w:i/>
                <w:sz w:val="20"/>
                <w:szCs w:val="20"/>
                <w:lang w:val="es-CR"/>
              </w:rPr>
            </w:pPr>
            <w:r w:rsidRPr="00F211A1">
              <w:rPr>
                <w:rFonts w:ascii="Arial" w:hAnsi="Arial" w:cs="Arial"/>
                <w:i/>
                <w:sz w:val="20"/>
                <w:szCs w:val="20"/>
                <w:lang w:val="es-CR"/>
              </w:rPr>
              <w:t>Nombre del oferente</w:t>
            </w:r>
          </w:p>
        </w:tc>
        <w:tc>
          <w:tcPr>
            <w:tcW w:w="2788" w:type="dxa"/>
            <w:shd w:val="clear" w:color="auto" w:fill="FFFFFF"/>
            <w:vAlign w:val="center"/>
          </w:tcPr>
          <w:p w:rsidR="007D0B50" w:rsidRPr="00F211A1" w:rsidRDefault="007D0B50" w:rsidP="00B05802">
            <w:pPr>
              <w:ind w:left="-29" w:right="166"/>
              <w:jc w:val="center"/>
              <w:rPr>
                <w:rFonts w:ascii="Arial" w:hAnsi="Arial" w:cs="Arial"/>
                <w:i/>
                <w:sz w:val="20"/>
                <w:szCs w:val="20"/>
                <w:lang w:val="es-CR"/>
              </w:rPr>
            </w:pPr>
            <w:r w:rsidRPr="00F211A1">
              <w:rPr>
                <w:rFonts w:ascii="Arial" w:hAnsi="Arial" w:cs="Arial"/>
                <w:i/>
                <w:sz w:val="20"/>
                <w:szCs w:val="20"/>
                <w:lang w:val="es-CR"/>
              </w:rPr>
              <w:t>Empacadora y Distribuidora AS S.A.</w:t>
            </w:r>
          </w:p>
        </w:tc>
        <w:tc>
          <w:tcPr>
            <w:tcW w:w="3173" w:type="dxa"/>
            <w:shd w:val="clear" w:color="auto" w:fill="FFFFFF"/>
            <w:vAlign w:val="center"/>
          </w:tcPr>
          <w:p w:rsidR="007D0B50" w:rsidRPr="00F211A1" w:rsidRDefault="007D0B50" w:rsidP="00B05802">
            <w:pPr>
              <w:ind w:left="-29" w:right="166"/>
              <w:jc w:val="center"/>
              <w:rPr>
                <w:rFonts w:ascii="Arial" w:hAnsi="Arial" w:cs="Arial"/>
                <w:i/>
                <w:sz w:val="20"/>
                <w:szCs w:val="20"/>
                <w:lang w:val="es-CR"/>
              </w:rPr>
            </w:pPr>
            <w:r w:rsidRPr="00F211A1">
              <w:rPr>
                <w:rFonts w:ascii="Arial" w:hAnsi="Arial" w:cs="Arial"/>
                <w:i/>
                <w:sz w:val="20"/>
                <w:szCs w:val="20"/>
                <w:lang w:val="es-CR"/>
              </w:rPr>
              <w:t>Distribuidora de Frutas, Carnes y Verduras Tres M S.A.</w:t>
            </w:r>
          </w:p>
        </w:tc>
      </w:tr>
      <w:tr w:rsidR="007D0B50" w:rsidRPr="00637CE3" w:rsidTr="00B05802">
        <w:trPr>
          <w:trHeight w:val="287"/>
          <w:tblCellSpacing w:w="20" w:type="dxa"/>
          <w:jc w:val="center"/>
        </w:trPr>
        <w:tc>
          <w:tcPr>
            <w:tcW w:w="2368" w:type="dxa"/>
            <w:shd w:val="clear" w:color="auto" w:fill="auto"/>
            <w:vAlign w:val="center"/>
          </w:tcPr>
          <w:p w:rsidR="007D0B50" w:rsidRPr="00F211A1" w:rsidRDefault="007D0B50" w:rsidP="00B05802">
            <w:pPr>
              <w:ind w:left="-29" w:right="166"/>
              <w:rPr>
                <w:rFonts w:ascii="Arial" w:hAnsi="Arial" w:cs="Arial"/>
                <w:i/>
                <w:sz w:val="20"/>
                <w:szCs w:val="20"/>
                <w:lang w:val="es-CR"/>
              </w:rPr>
            </w:pPr>
            <w:r w:rsidRPr="00F211A1">
              <w:rPr>
                <w:rFonts w:ascii="Arial" w:hAnsi="Arial" w:cs="Arial"/>
                <w:i/>
                <w:sz w:val="20"/>
                <w:szCs w:val="20"/>
                <w:lang w:val="es-CR"/>
              </w:rPr>
              <w:t xml:space="preserve">Cantidad de certificaciones </w:t>
            </w:r>
          </w:p>
        </w:tc>
        <w:tc>
          <w:tcPr>
            <w:tcW w:w="2788" w:type="dxa"/>
            <w:vAlign w:val="center"/>
          </w:tcPr>
          <w:p w:rsidR="007D0B50" w:rsidRPr="00F211A1" w:rsidRDefault="007D0B50" w:rsidP="00B05802">
            <w:pPr>
              <w:ind w:left="-29" w:right="166"/>
              <w:jc w:val="center"/>
              <w:rPr>
                <w:rFonts w:ascii="Arial" w:hAnsi="Arial" w:cs="Arial"/>
                <w:i/>
                <w:sz w:val="20"/>
                <w:szCs w:val="20"/>
                <w:lang w:val="es-CR"/>
              </w:rPr>
            </w:pPr>
            <w:r w:rsidRPr="00F211A1">
              <w:rPr>
                <w:rFonts w:ascii="Arial" w:hAnsi="Arial" w:cs="Arial"/>
                <w:i/>
                <w:sz w:val="20"/>
                <w:szCs w:val="20"/>
                <w:lang w:val="es-CR"/>
              </w:rPr>
              <w:t>10</w:t>
            </w:r>
          </w:p>
        </w:tc>
        <w:tc>
          <w:tcPr>
            <w:tcW w:w="3173" w:type="dxa"/>
            <w:vAlign w:val="center"/>
          </w:tcPr>
          <w:p w:rsidR="007D0B50" w:rsidRPr="00F211A1" w:rsidRDefault="007D0B50" w:rsidP="00B05802">
            <w:pPr>
              <w:ind w:left="-29" w:right="166"/>
              <w:jc w:val="center"/>
              <w:rPr>
                <w:rFonts w:ascii="Arial" w:hAnsi="Arial" w:cs="Arial"/>
                <w:i/>
                <w:sz w:val="20"/>
                <w:szCs w:val="20"/>
                <w:lang w:val="es-CR"/>
              </w:rPr>
            </w:pPr>
            <w:r w:rsidRPr="00F211A1">
              <w:rPr>
                <w:rFonts w:ascii="Arial" w:hAnsi="Arial" w:cs="Arial"/>
                <w:i/>
                <w:sz w:val="20"/>
                <w:szCs w:val="20"/>
                <w:lang w:val="es-CR"/>
              </w:rPr>
              <w:t>0</w:t>
            </w:r>
          </w:p>
        </w:tc>
      </w:tr>
      <w:tr w:rsidR="007D0B50" w:rsidRPr="00637CE3" w:rsidTr="00B05802">
        <w:trPr>
          <w:trHeight w:val="348"/>
          <w:tblCellSpacing w:w="20" w:type="dxa"/>
          <w:jc w:val="center"/>
        </w:trPr>
        <w:tc>
          <w:tcPr>
            <w:tcW w:w="2368" w:type="dxa"/>
            <w:shd w:val="clear" w:color="auto" w:fill="auto"/>
            <w:vAlign w:val="center"/>
          </w:tcPr>
          <w:p w:rsidR="007D0B50" w:rsidRPr="00F211A1" w:rsidRDefault="007D0B50" w:rsidP="00B05802">
            <w:pPr>
              <w:ind w:left="-29" w:right="166"/>
              <w:rPr>
                <w:rFonts w:ascii="Arial" w:hAnsi="Arial" w:cs="Arial"/>
                <w:i/>
                <w:sz w:val="20"/>
                <w:szCs w:val="20"/>
                <w:lang w:val="es-CR"/>
              </w:rPr>
            </w:pPr>
            <w:r w:rsidRPr="00F211A1">
              <w:rPr>
                <w:rFonts w:ascii="Arial" w:hAnsi="Arial" w:cs="Arial"/>
                <w:i/>
                <w:sz w:val="20"/>
                <w:szCs w:val="20"/>
                <w:lang w:val="es-CR"/>
              </w:rPr>
              <w:t xml:space="preserve">Puntaje obtenido </w:t>
            </w:r>
          </w:p>
        </w:tc>
        <w:tc>
          <w:tcPr>
            <w:tcW w:w="2788" w:type="dxa"/>
            <w:vAlign w:val="center"/>
          </w:tcPr>
          <w:p w:rsidR="007D0B50" w:rsidRPr="00F211A1" w:rsidRDefault="007D0B50" w:rsidP="00B05802">
            <w:pPr>
              <w:ind w:left="-29" w:right="166"/>
              <w:jc w:val="center"/>
              <w:rPr>
                <w:rFonts w:ascii="Arial" w:hAnsi="Arial" w:cs="Arial"/>
                <w:i/>
                <w:sz w:val="20"/>
                <w:szCs w:val="20"/>
                <w:lang w:val="es-CR"/>
              </w:rPr>
            </w:pPr>
            <w:r w:rsidRPr="00F211A1">
              <w:rPr>
                <w:rFonts w:ascii="Arial" w:hAnsi="Arial" w:cs="Arial"/>
                <w:i/>
                <w:sz w:val="20"/>
                <w:szCs w:val="20"/>
                <w:lang w:val="es-CR"/>
              </w:rPr>
              <w:t xml:space="preserve">    15%</w:t>
            </w:r>
          </w:p>
        </w:tc>
        <w:tc>
          <w:tcPr>
            <w:tcW w:w="3173" w:type="dxa"/>
            <w:vAlign w:val="center"/>
          </w:tcPr>
          <w:p w:rsidR="007D0B50" w:rsidRPr="00F211A1" w:rsidRDefault="007D0B50" w:rsidP="00B05802">
            <w:pPr>
              <w:ind w:left="-29" w:right="166"/>
              <w:jc w:val="center"/>
              <w:rPr>
                <w:rFonts w:ascii="Arial" w:hAnsi="Arial" w:cs="Arial"/>
                <w:i/>
                <w:sz w:val="20"/>
                <w:szCs w:val="20"/>
                <w:lang w:val="es-CR"/>
              </w:rPr>
            </w:pPr>
            <w:r w:rsidRPr="00F211A1">
              <w:rPr>
                <w:rFonts w:ascii="Arial" w:hAnsi="Arial" w:cs="Arial"/>
                <w:i/>
                <w:sz w:val="20"/>
                <w:szCs w:val="20"/>
                <w:lang w:val="es-CR"/>
              </w:rPr>
              <w:t xml:space="preserve">  0%</w:t>
            </w:r>
          </w:p>
        </w:tc>
      </w:tr>
    </w:tbl>
    <w:p w:rsidR="007D0B50" w:rsidRDefault="007D0B50" w:rsidP="007D0B50">
      <w:pPr>
        <w:ind w:left="851" w:right="281"/>
        <w:jc w:val="both"/>
        <w:rPr>
          <w:rFonts w:ascii="Arial" w:hAnsi="Arial" w:cs="Arial"/>
          <w:bCs/>
          <w:i/>
          <w:sz w:val="22"/>
          <w:szCs w:val="22"/>
        </w:rPr>
      </w:pPr>
    </w:p>
    <w:p w:rsidR="007D0B50" w:rsidRPr="00F211A1" w:rsidRDefault="007D0B50" w:rsidP="007D0B50">
      <w:pPr>
        <w:ind w:left="851" w:right="281"/>
        <w:jc w:val="both"/>
        <w:rPr>
          <w:rFonts w:ascii="Arial" w:hAnsi="Arial" w:cs="Arial"/>
          <w:b/>
          <w:i/>
          <w:sz w:val="22"/>
          <w:szCs w:val="22"/>
        </w:rPr>
      </w:pPr>
      <w:r w:rsidRPr="00F211A1">
        <w:rPr>
          <w:rFonts w:ascii="Arial" w:hAnsi="Arial" w:cs="Arial"/>
          <w:bCs/>
          <w:i/>
          <w:sz w:val="22"/>
          <w:szCs w:val="22"/>
        </w:rPr>
        <w:t>De acuerdo al cuadro</w:t>
      </w:r>
      <w:r>
        <w:rPr>
          <w:rFonts w:ascii="Arial" w:hAnsi="Arial" w:cs="Arial"/>
          <w:bCs/>
          <w:i/>
          <w:sz w:val="22"/>
          <w:szCs w:val="22"/>
        </w:rPr>
        <w:t xml:space="preserve"> </w:t>
      </w:r>
      <w:r w:rsidRPr="00F211A1">
        <w:rPr>
          <w:rFonts w:ascii="Arial" w:hAnsi="Arial" w:cs="Arial"/>
          <w:bCs/>
          <w:i/>
          <w:sz w:val="22"/>
          <w:szCs w:val="22"/>
        </w:rPr>
        <w:t>N°3 la empresa</w:t>
      </w:r>
      <w:r w:rsidRPr="00F211A1">
        <w:rPr>
          <w:rFonts w:ascii="Arial" w:hAnsi="Arial" w:cs="Arial"/>
          <w:i/>
          <w:sz w:val="22"/>
          <w:szCs w:val="22"/>
          <w:lang w:val="es-CR"/>
        </w:rPr>
        <w:t xml:space="preserve"> Empacadora y Distribuidora AS S.A obtiene el 15% para este rubro mientras tanto la empresa</w:t>
      </w:r>
      <w:r w:rsidRPr="00F211A1">
        <w:rPr>
          <w:rFonts w:ascii="Arial" w:hAnsi="Arial" w:cs="Arial"/>
          <w:bCs/>
          <w:i/>
          <w:sz w:val="22"/>
          <w:szCs w:val="22"/>
        </w:rPr>
        <w:t xml:space="preserve"> </w:t>
      </w:r>
      <w:r w:rsidRPr="00F211A1">
        <w:rPr>
          <w:rFonts w:ascii="Arial" w:hAnsi="Arial" w:cs="Arial"/>
          <w:i/>
          <w:sz w:val="22"/>
          <w:szCs w:val="22"/>
          <w:lang w:val="es-CR"/>
        </w:rPr>
        <w:t>Distribuidora de Frutas, Carnes y Verduras Tres M S.A</w:t>
      </w:r>
      <w:r w:rsidRPr="00F211A1">
        <w:rPr>
          <w:rFonts w:ascii="Arial" w:hAnsi="Arial" w:cs="Arial"/>
          <w:bCs/>
          <w:i/>
          <w:sz w:val="22"/>
          <w:szCs w:val="22"/>
        </w:rPr>
        <w:t xml:space="preserve"> no presento las certificaciones según se estableció en la cláusula 2 Certificaciones de la Experiencia de las Condiciones Específicas del Cartel. Por tanto se recomienda la adjudicación de este </w:t>
      </w:r>
      <w:proofErr w:type="spellStart"/>
      <w:r w:rsidRPr="00F211A1">
        <w:rPr>
          <w:rFonts w:ascii="Arial" w:hAnsi="Arial" w:cs="Arial"/>
          <w:bCs/>
          <w:i/>
          <w:sz w:val="22"/>
          <w:szCs w:val="22"/>
        </w:rPr>
        <w:t>Item</w:t>
      </w:r>
      <w:proofErr w:type="spellEnd"/>
      <w:r w:rsidRPr="00F211A1">
        <w:rPr>
          <w:rFonts w:ascii="Arial" w:hAnsi="Arial" w:cs="Arial"/>
          <w:bCs/>
          <w:i/>
          <w:sz w:val="22"/>
          <w:szCs w:val="22"/>
        </w:rPr>
        <w:t xml:space="preserve"> a la empresa</w:t>
      </w:r>
      <w:r w:rsidRPr="00F211A1">
        <w:rPr>
          <w:rFonts w:ascii="Arial" w:hAnsi="Arial" w:cs="Arial"/>
          <w:i/>
          <w:sz w:val="22"/>
          <w:szCs w:val="22"/>
          <w:lang w:val="es-CR"/>
        </w:rPr>
        <w:t xml:space="preserve"> Empacadora y Distribuidora AS S.A.</w:t>
      </w:r>
    </w:p>
    <w:p w:rsidR="007D0B50" w:rsidRPr="00F211A1" w:rsidRDefault="007D0B50" w:rsidP="007D0B50">
      <w:pPr>
        <w:keepNext/>
        <w:spacing w:before="240" w:after="60"/>
        <w:ind w:left="851" w:right="281"/>
        <w:jc w:val="both"/>
        <w:outlineLvl w:val="1"/>
        <w:rPr>
          <w:rFonts w:ascii="Arial" w:hAnsi="Arial" w:cs="Arial"/>
          <w:b/>
          <w:i/>
          <w:sz w:val="22"/>
          <w:szCs w:val="22"/>
          <w:lang w:val="es-ES_tradnl"/>
        </w:rPr>
      </w:pPr>
      <w:bookmarkStart w:id="1" w:name="_Toc452553990"/>
      <w:r w:rsidRPr="00F211A1">
        <w:rPr>
          <w:rFonts w:ascii="Arial" w:hAnsi="Arial" w:cs="Arial"/>
          <w:b/>
          <w:i/>
          <w:sz w:val="22"/>
          <w:szCs w:val="22"/>
          <w:lang w:val="es-ES_tradnl"/>
        </w:rPr>
        <w:t xml:space="preserve">ITEM N° </w:t>
      </w:r>
      <w:bookmarkStart w:id="2" w:name="_Toc325536095"/>
      <w:r w:rsidRPr="00F211A1">
        <w:rPr>
          <w:rFonts w:ascii="Arial" w:hAnsi="Arial" w:cs="Arial"/>
          <w:b/>
          <w:i/>
          <w:sz w:val="22"/>
          <w:szCs w:val="22"/>
          <w:lang w:val="es-ES_tradnl"/>
        </w:rPr>
        <w:t>3 SUMINISTRO DE LACTEOS Y CITRICOS</w:t>
      </w:r>
      <w:bookmarkEnd w:id="1"/>
    </w:p>
    <w:p w:rsidR="007D0B50" w:rsidRDefault="007D0B50" w:rsidP="007D0B50">
      <w:pPr>
        <w:ind w:left="851" w:right="281"/>
        <w:rPr>
          <w:rFonts w:ascii="Arial" w:hAnsi="Arial" w:cs="Arial"/>
          <w:b/>
          <w:i/>
          <w:sz w:val="22"/>
          <w:szCs w:val="22"/>
          <w:lang w:val="es-CR"/>
        </w:rPr>
      </w:pPr>
      <w:bookmarkStart w:id="3" w:name="_Toc452553993"/>
    </w:p>
    <w:p w:rsidR="007D0B50" w:rsidRPr="00D91ADF" w:rsidRDefault="007D0B50" w:rsidP="007D0B50">
      <w:pPr>
        <w:ind w:left="851" w:right="281"/>
        <w:jc w:val="both"/>
        <w:rPr>
          <w:rFonts w:ascii="Arial" w:hAnsi="Arial" w:cs="Arial"/>
          <w:bCs/>
          <w:i/>
          <w:sz w:val="22"/>
          <w:szCs w:val="22"/>
        </w:rPr>
      </w:pPr>
      <w:r w:rsidRPr="00D91ADF">
        <w:rPr>
          <w:rFonts w:ascii="Arial" w:hAnsi="Arial" w:cs="Arial"/>
          <w:bCs/>
          <w:i/>
          <w:sz w:val="22"/>
          <w:szCs w:val="22"/>
        </w:rPr>
        <w:t>De acuerdo al análisis realizado por el Ente Técnico según oficio RI-97-2016 se presenta un comparativo de precios presentados por las dos ofertas cotizantes:</w:t>
      </w:r>
    </w:p>
    <w:p w:rsidR="007D0B50" w:rsidRDefault="007D0B50" w:rsidP="007D0B50">
      <w:pPr>
        <w:jc w:val="both"/>
        <w:rPr>
          <w:rFonts w:ascii="Arial" w:hAnsi="Arial" w:cs="Arial"/>
          <w:bCs/>
          <w:sz w:val="16"/>
          <w:szCs w:val="16"/>
          <w:lang w:val="es-CR"/>
        </w:rPr>
      </w:pPr>
    </w:p>
    <w:p w:rsidR="00893EA5" w:rsidRDefault="00893EA5" w:rsidP="007D0B50">
      <w:pPr>
        <w:jc w:val="both"/>
        <w:rPr>
          <w:rFonts w:ascii="Arial" w:hAnsi="Arial" w:cs="Arial"/>
          <w:bCs/>
          <w:sz w:val="16"/>
          <w:szCs w:val="16"/>
          <w:lang w:val="es-CR"/>
        </w:rPr>
      </w:pPr>
    </w:p>
    <w:p w:rsidR="00893EA5" w:rsidRDefault="00893EA5" w:rsidP="007D0B50">
      <w:pPr>
        <w:jc w:val="both"/>
        <w:rPr>
          <w:rFonts w:ascii="Arial" w:hAnsi="Arial" w:cs="Arial"/>
          <w:bCs/>
          <w:sz w:val="16"/>
          <w:szCs w:val="16"/>
          <w:lang w:val="es-CR"/>
        </w:rPr>
      </w:pPr>
    </w:p>
    <w:p w:rsidR="00893EA5" w:rsidRDefault="00893EA5" w:rsidP="007D0B50">
      <w:pPr>
        <w:jc w:val="both"/>
        <w:rPr>
          <w:rFonts w:ascii="Arial" w:hAnsi="Arial" w:cs="Arial"/>
          <w:bCs/>
          <w:sz w:val="16"/>
          <w:szCs w:val="16"/>
          <w:lang w:val="es-CR"/>
        </w:rPr>
      </w:pPr>
    </w:p>
    <w:p w:rsidR="00893EA5" w:rsidRDefault="00893EA5" w:rsidP="007D0B50">
      <w:pPr>
        <w:jc w:val="both"/>
        <w:rPr>
          <w:rFonts w:ascii="Arial" w:hAnsi="Arial" w:cs="Arial"/>
          <w:bCs/>
          <w:sz w:val="16"/>
          <w:szCs w:val="16"/>
          <w:lang w:val="es-CR"/>
        </w:rPr>
      </w:pPr>
    </w:p>
    <w:p w:rsidR="00893EA5" w:rsidRDefault="00893EA5" w:rsidP="007D0B50">
      <w:pPr>
        <w:jc w:val="both"/>
        <w:rPr>
          <w:rFonts w:ascii="Arial" w:hAnsi="Arial" w:cs="Arial"/>
          <w:bCs/>
          <w:sz w:val="16"/>
          <w:szCs w:val="16"/>
          <w:lang w:val="es-CR"/>
        </w:rPr>
      </w:pPr>
    </w:p>
    <w:p w:rsidR="00893EA5" w:rsidRPr="00586367" w:rsidRDefault="00893EA5" w:rsidP="007D0B50">
      <w:pPr>
        <w:jc w:val="both"/>
        <w:rPr>
          <w:rFonts w:ascii="Arial" w:hAnsi="Arial" w:cs="Arial"/>
          <w:bCs/>
          <w:sz w:val="16"/>
          <w:szCs w:val="16"/>
          <w:lang w:val="es-CR"/>
        </w:rPr>
      </w:pPr>
    </w:p>
    <w:p w:rsidR="007D0B50" w:rsidRPr="00B73F32" w:rsidRDefault="007D0B50" w:rsidP="007D0B50">
      <w:pPr>
        <w:jc w:val="center"/>
        <w:rPr>
          <w:rFonts w:ascii="Arial" w:hAnsi="Arial" w:cs="Arial"/>
          <w:b/>
          <w:bCs/>
          <w:sz w:val="22"/>
          <w:szCs w:val="22"/>
          <w:lang w:val="es-CR"/>
        </w:rPr>
      </w:pPr>
      <w:r w:rsidRPr="00B73F32">
        <w:rPr>
          <w:rFonts w:ascii="Arial" w:hAnsi="Arial" w:cs="Arial"/>
          <w:b/>
          <w:bCs/>
          <w:sz w:val="22"/>
          <w:szCs w:val="22"/>
          <w:lang w:val="es-CR"/>
        </w:rPr>
        <w:lastRenderedPageBreak/>
        <w:t>C</w:t>
      </w:r>
      <w:r>
        <w:rPr>
          <w:rFonts w:ascii="Arial" w:hAnsi="Arial" w:cs="Arial"/>
          <w:b/>
          <w:bCs/>
          <w:sz w:val="22"/>
          <w:szCs w:val="22"/>
          <w:lang w:val="es-CR"/>
        </w:rPr>
        <w:t>uadro Nº 4</w:t>
      </w:r>
    </w:p>
    <w:p w:rsidR="007D0B50" w:rsidRPr="00CC2C87" w:rsidRDefault="007D0B50" w:rsidP="007D0B50">
      <w:pPr>
        <w:jc w:val="center"/>
        <w:rPr>
          <w:rFonts w:ascii="Arial" w:hAnsi="Arial" w:cs="Arial"/>
          <w:b/>
          <w:bCs/>
          <w:sz w:val="22"/>
          <w:szCs w:val="22"/>
          <w:lang w:val="es-CR"/>
        </w:rPr>
      </w:pPr>
      <w:r w:rsidRPr="001A4AA8">
        <w:rPr>
          <w:rFonts w:ascii="Arial" w:hAnsi="Arial" w:cs="Arial"/>
          <w:b/>
          <w:bCs/>
          <w:sz w:val="22"/>
          <w:szCs w:val="22"/>
          <w:lang w:val="es-CR"/>
        </w:rPr>
        <w:t>Precio</w:t>
      </w:r>
    </w:p>
    <w:tbl>
      <w:tblPr>
        <w:tblW w:w="9627" w:type="dxa"/>
        <w:jc w:val="center"/>
        <w:tblCellMar>
          <w:left w:w="70" w:type="dxa"/>
          <w:right w:w="70" w:type="dxa"/>
        </w:tblCellMar>
        <w:tblLook w:val="0000" w:firstRow="0" w:lastRow="0" w:firstColumn="0" w:lastColumn="0" w:noHBand="0" w:noVBand="0"/>
      </w:tblPr>
      <w:tblGrid>
        <w:gridCol w:w="1980"/>
        <w:gridCol w:w="992"/>
        <w:gridCol w:w="1134"/>
        <w:gridCol w:w="1559"/>
        <w:gridCol w:w="1134"/>
        <w:gridCol w:w="1380"/>
        <w:gridCol w:w="1448"/>
      </w:tblGrid>
      <w:tr w:rsidR="007D0B50" w:rsidRPr="00D91ADF" w:rsidTr="00B05802">
        <w:trPr>
          <w:trHeight w:val="401"/>
          <w:jc w:val="center"/>
        </w:trPr>
        <w:tc>
          <w:tcPr>
            <w:tcW w:w="1980" w:type="dxa"/>
            <w:tcBorders>
              <w:top w:val="single" w:sz="4" w:space="0" w:color="auto"/>
              <w:left w:val="single" w:sz="4" w:space="0" w:color="auto"/>
              <w:bottom w:val="single" w:sz="4" w:space="0" w:color="auto"/>
              <w:right w:val="single" w:sz="4" w:space="0" w:color="auto"/>
            </w:tcBorders>
            <w:vAlign w:val="center"/>
          </w:tcPr>
          <w:p w:rsidR="007D0B50" w:rsidRPr="00D91ADF" w:rsidRDefault="007D0B50" w:rsidP="00B05802">
            <w:pPr>
              <w:jc w:val="center"/>
              <w:rPr>
                <w:rFonts w:ascii="Arial" w:hAnsi="Arial" w:cs="Arial"/>
                <w:b/>
                <w:bCs/>
                <w:i/>
                <w:sz w:val="16"/>
                <w:szCs w:val="16"/>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b/>
                <w:bCs/>
                <w:i/>
                <w:sz w:val="16"/>
                <w:szCs w:val="16"/>
              </w:rPr>
            </w:pPr>
            <w:r w:rsidRPr="00D91ADF">
              <w:rPr>
                <w:rFonts w:ascii="Arial" w:hAnsi="Arial" w:cs="Arial"/>
                <w:b/>
                <w:bCs/>
                <w:i/>
                <w:sz w:val="16"/>
                <w:szCs w:val="16"/>
                <w:lang w:val="es-CR"/>
              </w:rPr>
              <w:t>Cooperativa de Productores de Leche Dos Pinos RL</w:t>
            </w:r>
          </w:p>
        </w:tc>
        <w:tc>
          <w:tcPr>
            <w:tcW w:w="3962" w:type="dxa"/>
            <w:gridSpan w:val="3"/>
            <w:tcBorders>
              <w:top w:val="single" w:sz="4" w:space="0" w:color="auto"/>
              <w:left w:val="nil"/>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b/>
                <w:bCs/>
                <w:i/>
                <w:sz w:val="16"/>
                <w:szCs w:val="16"/>
              </w:rPr>
            </w:pPr>
            <w:r w:rsidRPr="00D91ADF">
              <w:rPr>
                <w:rFonts w:ascii="Arial" w:hAnsi="Arial" w:cs="Arial"/>
                <w:b/>
                <w:i/>
                <w:sz w:val="16"/>
                <w:szCs w:val="16"/>
                <w:lang w:val="es-CR"/>
              </w:rPr>
              <w:t>Distribuidora de Frutas, Carnes y Verduras Tres M S.A</w:t>
            </w:r>
          </w:p>
        </w:tc>
      </w:tr>
      <w:tr w:rsidR="007D0B50" w:rsidRPr="00D91ADF" w:rsidTr="00B05802">
        <w:trPr>
          <w:trHeight w:val="576"/>
          <w:jc w:val="center"/>
        </w:trPr>
        <w:tc>
          <w:tcPr>
            <w:tcW w:w="1980" w:type="dxa"/>
            <w:tcBorders>
              <w:top w:val="single" w:sz="4" w:space="0" w:color="auto"/>
              <w:left w:val="single" w:sz="4" w:space="0" w:color="auto"/>
              <w:bottom w:val="single" w:sz="4" w:space="0" w:color="auto"/>
              <w:right w:val="single" w:sz="4" w:space="0" w:color="auto"/>
            </w:tcBorders>
            <w:vAlign w:val="center"/>
          </w:tcPr>
          <w:p w:rsidR="007D0B50" w:rsidRPr="00D91ADF" w:rsidRDefault="007D0B50" w:rsidP="00B05802">
            <w:pPr>
              <w:jc w:val="center"/>
              <w:rPr>
                <w:rFonts w:ascii="Arial" w:hAnsi="Arial" w:cs="Arial"/>
                <w:b/>
                <w:bCs/>
                <w:i/>
                <w:sz w:val="16"/>
                <w:szCs w:val="16"/>
              </w:rPr>
            </w:pPr>
            <w:r w:rsidRPr="00D91ADF">
              <w:rPr>
                <w:rFonts w:ascii="Arial" w:hAnsi="Arial" w:cs="Arial"/>
                <w:b/>
                <w:bCs/>
                <w:i/>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b/>
                <w:bCs/>
                <w:i/>
                <w:sz w:val="16"/>
                <w:szCs w:val="16"/>
              </w:rPr>
            </w:pPr>
            <w:proofErr w:type="spellStart"/>
            <w:r w:rsidRPr="00D91ADF">
              <w:rPr>
                <w:rFonts w:ascii="Arial" w:hAnsi="Arial" w:cs="Arial"/>
                <w:b/>
                <w:bCs/>
                <w:i/>
                <w:sz w:val="16"/>
                <w:szCs w:val="16"/>
              </w:rPr>
              <w:t>Cant</w:t>
            </w:r>
            <w:proofErr w:type="spellEnd"/>
            <w:r w:rsidRPr="00D91ADF">
              <w:rPr>
                <w:rFonts w:ascii="Arial" w:hAnsi="Arial" w:cs="Arial"/>
                <w:b/>
                <w:bCs/>
                <w:i/>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b/>
                <w:bCs/>
                <w:i/>
                <w:sz w:val="16"/>
                <w:szCs w:val="16"/>
              </w:rPr>
            </w:pPr>
            <w:r w:rsidRPr="00D91ADF">
              <w:rPr>
                <w:rFonts w:ascii="Arial" w:hAnsi="Arial" w:cs="Arial"/>
                <w:b/>
                <w:bCs/>
                <w:i/>
                <w:sz w:val="16"/>
                <w:szCs w:val="16"/>
              </w:rPr>
              <w:t>Precio unitario</w:t>
            </w:r>
          </w:p>
          <w:p w:rsidR="007D0B50" w:rsidRPr="00D91ADF" w:rsidRDefault="007D0B50" w:rsidP="00B05802">
            <w:pPr>
              <w:jc w:val="center"/>
              <w:rPr>
                <w:rFonts w:ascii="Arial" w:hAnsi="Arial" w:cs="Arial"/>
                <w:b/>
                <w:bCs/>
                <w:i/>
                <w:sz w:val="16"/>
                <w:szCs w:val="16"/>
              </w:rPr>
            </w:pPr>
            <w:r w:rsidRPr="00D91ADF">
              <w:rPr>
                <w:rFonts w:ascii="Arial" w:hAnsi="Arial" w:cs="Arial"/>
                <w:b/>
                <w:bCs/>
                <w:i/>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b/>
                <w:bCs/>
                <w:i/>
                <w:sz w:val="16"/>
                <w:szCs w:val="16"/>
              </w:rPr>
            </w:pPr>
            <w:r w:rsidRPr="00D91ADF">
              <w:rPr>
                <w:rFonts w:ascii="Arial" w:hAnsi="Arial" w:cs="Arial"/>
                <w:b/>
                <w:bCs/>
                <w:i/>
                <w:sz w:val="16"/>
                <w:szCs w:val="16"/>
              </w:rPr>
              <w:t>Precio total</w:t>
            </w:r>
          </w:p>
          <w:p w:rsidR="007D0B50" w:rsidRPr="00D91ADF" w:rsidRDefault="007D0B50" w:rsidP="00B05802">
            <w:pPr>
              <w:jc w:val="center"/>
              <w:rPr>
                <w:rFonts w:ascii="Arial" w:hAnsi="Arial" w:cs="Arial"/>
                <w:b/>
                <w:bCs/>
                <w:i/>
                <w:sz w:val="16"/>
                <w:szCs w:val="16"/>
              </w:rPr>
            </w:pPr>
            <w:r w:rsidRPr="00D91ADF">
              <w:rPr>
                <w:rFonts w:ascii="Arial" w:hAnsi="Arial" w:cs="Arial"/>
                <w:b/>
                <w:bCs/>
                <w:i/>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b/>
                <w:bCs/>
                <w:i/>
                <w:sz w:val="16"/>
                <w:szCs w:val="16"/>
              </w:rPr>
            </w:pPr>
            <w:proofErr w:type="spellStart"/>
            <w:r w:rsidRPr="00D91ADF">
              <w:rPr>
                <w:rFonts w:ascii="Arial" w:hAnsi="Arial" w:cs="Arial"/>
                <w:b/>
                <w:bCs/>
                <w:i/>
                <w:sz w:val="16"/>
                <w:szCs w:val="16"/>
              </w:rPr>
              <w:t>Cant</w:t>
            </w:r>
            <w:proofErr w:type="spellEnd"/>
            <w:r w:rsidRPr="00D91ADF">
              <w:rPr>
                <w:rFonts w:ascii="Arial" w:hAnsi="Arial" w:cs="Arial"/>
                <w:b/>
                <w:bCs/>
                <w:i/>
                <w:sz w:val="16"/>
                <w:szCs w:val="16"/>
              </w:rPr>
              <w:t>.</w:t>
            </w:r>
          </w:p>
        </w:tc>
        <w:tc>
          <w:tcPr>
            <w:tcW w:w="1380" w:type="dxa"/>
            <w:tcBorders>
              <w:top w:val="single" w:sz="4" w:space="0" w:color="auto"/>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b/>
                <w:bCs/>
                <w:i/>
                <w:sz w:val="16"/>
                <w:szCs w:val="16"/>
              </w:rPr>
            </w:pPr>
            <w:r w:rsidRPr="00D91ADF">
              <w:rPr>
                <w:rFonts w:ascii="Arial" w:hAnsi="Arial" w:cs="Arial"/>
                <w:b/>
                <w:bCs/>
                <w:i/>
                <w:sz w:val="16"/>
                <w:szCs w:val="16"/>
              </w:rPr>
              <w:t>Precio unitario</w:t>
            </w:r>
          </w:p>
          <w:p w:rsidR="007D0B50" w:rsidRPr="00D91ADF" w:rsidRDefault="007D0B50" w:rsidP="00B05802">
            <w:pPr>
              <w:jc w:val="center"/>
              <w:rPr>
                <w:rFonts w:ascii="Arial" w:hAnsi="Arial" w:cs="Arial"/>
                <w:b/>
                <w:bCs/>
                <w:i/>
                <w:sz w:val="16"/>
                <w:szCs w:val="16"/>
              </w:rPr>
            </w:pPr>
            <w:r w:rsidRPr="00D91ADF">
              <w:rPr>
                <w:rFonts w:ascii="Arial" w:hAnsi="Arial" w:cs="Arial"/>
                <w:b/>
                <w:bCs/>
                <w:i/>
                <w:sz w:val="16"/>
                <w:szCs w:val="16"/>
              </w:rPr>
              <w:t>¢</w:t>
            </w:r>
          </w:p>
        </w:tc>
        <w:tc>
          <w:tcPr>
            <w:tcW w:w="1448" w:type="dxa"/>
            <w:tcBorders>
              <w:top w:val="single" w:sz="4" w:space="0" w:color="auto"/>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b/>
                <w:bCs/>
                <w:i/>
                <w:sz w:val="16"/>
                <w:szCs w:val="16"/>
              </w:rPr>
            </w:pPr>
            <w:r w:rsidRPr="00D91ADF">
              <w:rPr>
                <w:rFonts w:ascii="Arial" w:hAnsi="Arial" w:cs="Arial"/>
                <w:b/>
                <w:bCs/>
                <w:i/>
                <w:sz w:val="16"/>
                <w:szCs w:val="16"/>
              </w:rPr>
              <w:t>Precio total</w:t>
            </w:r>
          </w:p>
          <w:p w:rsidR="007D0B50" w:rsidRPr="00D91ADF" w:rsidRDefault="007D0B50" w:rsidP="00B05802">
            <w:pPr>
              <w:jc w:val="center"/>
              <w:rPr>
                <w:rFonts w:ascii="Arial" w:hAnsi="Arial" w:cs="Arial"/>
                <w:b/>
                <w:bCs/>
                <w:i/>
                <w:sz w:val="16"/>
                <w:szCs w:val="16"/>
              </w:rPr>
            </w:pPr>
            <w:r w:rsidRPr="00D91ADF">
              <w:rPr>
                <w:rFonts w:ascii="Arial" w:hAnsi="Arial" w:cs="Arial"/>
                <w:b/>
                <w:bCs/>
                <w:i/>
                <w:sz w:val="16"/>
                <w:szCs w:val="16"/>
              </w:rPr>
              <w:t>¢</w:t>
            </w:r>
          </w:p>
        </w:tc>
      </w:tr>
      <w:tr w:rsidR="007D0B50" w:rsidRPr="00D91ADF" w:rsidTr="00B05802">
        <w:trPr>
          <w:trHeight w:val="323"/>
          <w:jc w:val="center"/>
        </w:trPr>
        <w:tc>
          <w:tcPr>
            <w:tcW w:w="1980" w:type="dxa"/>
            <w:tcBorders>
              <w:top w:val="nil"/>
              <w:left w:val="single" w:sz="4" w:space="0" w:color="auto"/>
              <w:bottom w:val="single" w:sz="4" w:space="0" w:color="auto"/>
              <w:right w:val="single" w:sz="4" w:space="0" w:color="auto"/>
            </w:tcBorders>
            <w:vAlign w:val="center"/>
          </w:tcPr>
          <w:p w:rsidR="007D0B50" w:rsidRPr="00D91ADF" w:rsidRDefault="007D0B50" w:rsidP="00B05802">
            <w:pPr>
              <w:rPr>
                <w:rFonts w:ascii="Arial" w:hAnsi="Arial" w:cs="Arial"/>
                <w:i/>
                <w:sz w:val="16"/>
                <w:szCs w:val="16"/>
              </w:rPr>
            </w:pPr>
            <w:r w:rsidRPr="00D91ADF">
              <w:rPr>
                <w:rFonts w:ascii="Arial" w:hAnsi="Arial" w:cs="Arial"/>
                <w:i/>
                <w:sz w:val="16"/>
                <w:szCs w:val="16"/>
              </w:rPr>
              <w:t xml:space="preserve">Natilla (presentación de 3.785 </w:t>
            </w:r>
            <w:proofErr w:type="spellStart"/>
            <w:r w:rsidRPr="00D91ADF">
              <w:rPr>
                <w:rFonts w:ascii="Arial" w:hAnsi="Arial" w:cs="Arial"/>
                <w:i/>
                <w:sz w:val="16"/>
                <w:szCs w:val="16"/>
              </w:rPr>
              <w:t>Ltr</w:t>
            </w:r>
            <w:proofErr w:type="spellEnd"/>
            <w:r w:rsidRPr="00D91ADF">
              <w:rPr>
                <w:rFonts w:ascii="Arial" w:hAnsi="Arial" w:cs="Arial"/>
                <w:i/>
                <w:sz w:val="16"/>
                <w:szCs w:val="16"/>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 xml:space="preserve">500 </w:t>
            </w:r>
            <w:proofErr w:type="spellStart"/>
            <w:r w:rsidRPr="00D91ADF">
              <w:rPr>
                <w:rFonts w:ascii="Arial" w:hAnsi="Arial" w:cs="Arial"/>
                <w:i/>
                <w:sz w:val="16"/>
                <w:szCs w:val="16"/>
              </w:rPr>
              <w:t>gl</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6.545,00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3.272.500,00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 xml:space="preserve">500 </w:t>
            </w:r>
            <w:proofErr w:type="spellStart"/>
            <w:r w:rsidRPr="00D91ADF">
              <w:rPr>
                <w:rFonts w:ascii="Arial" w:hAnsi="Arial" w:cs="Arial"/>
                <w:i/>
                <w:sz w:val="16"/>
                <w:szCs w:val="16"/>
              </w:rPr>
              <w:t>gl</w:t>
            </w:r>
            <w:proofErr w:type="spellEnd"/>
          </w:p>
        </w:tc>
        <w:tc>
          <w:tcPr>
            <w:tcW w:w="1380"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6.724,00</w:t>
            </w:r>
          </w:p>
        </w:tc>
        <w:tc>
          <w:tcPr>
            <w:tcW w:w="1448"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3.362.000,00</w:t>
            </w:r>
          </w:p>
        </w:tc>
      </w:tr>
      <w:tr w:rsidR="007D0B50" w:rsidRPr="00D91ADF" w:rsidTr="00B05802">
        <w:trPr>
          <w:trHeight w:val="323"/>
          <w:jc w:val="center"/>
        </w:trPr>
        <w:tc>
          <w:tcPr>
            <w:tcW w:w="1980" w:type="dxa"/>
            <w:tcBorders>
              <w:top w:val="nil"/>
              <w:left w:val="single" w:sz="4" w:space="0" w:color="auto"/>
              <w:bottom w:val="single" w:sz="4" w:space="0" w:color="auto"/>
              <w:right w:val="single" w:sz="4" w:space="0" w:color="auto"/>
            </w:tcBorders>
            <w:vAlign w:val="center"/>
          </w:tcPr>
          <w:p w:rsidR="007D0B50" w:rsidRPr="00D91ADF" w:rsidRDefault="007D0B50" w:rsidP="00B05802">
            <w:pPr>
              <w:rPr>
                <w:rFonts w:ascii="Arial" w:hAnsi="Arial" w:cs="Arial"/>
                <w:i/>
                <w:sz w:val="16"/>
                <w:szCs w:val="16"/>
              </w:rPr>
            </w:pPr>
            <w:r w:rsidRPr="00D91ADF">
              <w:rPr>
                <w:rFonts w:ascii="Arial" w:hAnsi="Arial" w:cs="Arial"/>
                <w:i/>
                <w:sz w:val="16"/>
                <w:szCs w:val="16"/>
              </w:rPr>
              <w:t>Queso amarillo tajadas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 xml:space="preserve">200 </w:t>
            </w:r>
            <w:proofErr w:type="spellStart"/>
            <w:r w:rsidRPr="00D91ADF">
              <w:rPr>
                <w:rFonts w:ascii="Arial" w:hAnsi="Arial" w:cs="Arial"/>
                <w:i/>
                <w:sz w:val="16"/>
                <w:szCs w:val="16"/>
              </w:rPr>
              <w:t>bl</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5.527,00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1.105.400,00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 xml:space="preserve">200 </w:t>
            </w:r>
            <w:proofErr w:type="spellStart"/>
            <w:r w:rsidRPr="00D91ADF">
              <w:rPr>
                <w:rFonts w:ascii="Arial" w:hAnsi="Arial" w:cs="Arial"/>
                <w:i/>
                <w:sz w:val="16"/>
                <w:szCs w:val="16"/>
              </w:rPr>
              <w:t>bl</w:t>
            </w:r>
            <w:proofErr w:type="spellEnd"/>
          </w:p>
        </w:tc>
        <w:tc>
          <w:tcPr>
            <w:tcW w:w="1380"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3.846,00</w:t>
            </w:r>
          </w:p>
        </w:tc>
        <w:tc>
          <w:tcPr>
            <w:tcW w:w="1448"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769.200,00</w:t>
            </w:r>
          </w:p>
        </w:tc>
      </w:tr>
      <w:tr w:rsidR="007D0B50" w:rsidRPr="00D91ADF" w:rsidTr="00B05802">
        <w:trPr>
          <w:trHeight w:val="323"/>
          <w:jc w:val="center"/>
        </w:trPr>
        <w:tc>
          <w:tcPr>
            <w:tcW w:w="1980" w:type="dxa"/>
            <w:tcBorders>
              <w:top w:val="nil"/>
              <w:left w:val="single" w:sz="4" w:space="0" w:color="auto"/>
              <w:bottom w:val="single" w:sz="4" w:space="0" w:color="auto"/>
              <w:right w:val="single" w:sz="4" w:space="0" w:color="auto"/>
            </w:tcBorders>
            <w:vAlign w:val="center"/>
          </w:tcPr>
          <w:p w:rsidR="007D0B50" w:rsidRPr="00D91ADF" w:rsidRDefault="007D0B50" w:rsidP="00B05802">
            <w:pPr>
              <w:rPr>
                <w:rFonts w:ascii="Arial" w:hAnsi="Arial" w:cs="Arial"/>
                <w:i/>
                <w:sz w:val="16"/>
                <w:szCs w:val="16"/>
              </w:rPr>
            </w:pPr>
            <w:r w:rsidRPr="00D91ADF">
              <w:rPr>
                <w:rFonts w:ascii="Arial" w:hAnsi="Arial" w:cs="Arial"/>
                <w:i/>
                <w:sz w:val="16"/>
                <w:szCs w:val="16"/>
              </w:rPr>
              <w:t>Queso blanco block</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2000 kg</w:t>
            </w:r>
          </w:p>
        </w:tc>
        <w:tc>
          <w:tcPr>
            <w:tcW w:w="1134"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3.276,00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6.552.000,00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2000 kg</w:t>
            </w:r>
          </w:p>
        </w:tc>
        <w:tc>
          <w:tcPr>
            <w:tcW w:w="1380"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3.639,00</w:t>
            </w:r>
          </w:p>
        </w:tc>
        <w:tc>
          <w:tcPr>
            <w:tcW w:w="1448"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7.278.000,00</w:t>
            </w:r>
          </w:p>
        </w:tc>
      </w:tr>
      <w:tr w:rsidR="007D0B50" w:rsidRPr="00D91ADF" w:rsidTr="00B05802">
        <w:trPr>
          <w:trHeight w:val="323"/>
          <w:jc w:val="center"/>
        </w:trPr>
        <w:tc>
          <w:tcPr>
            <w:tcW w:w="1980" w:type="dxa"/>
            <w:tcBorders>
              <w:top w:val="nil"/>
              <w:left w:val="single" w:sz="4" w:space="0" w:color="auto"/>
              <w:bottom w:val="single" w:sz="4" w:space="0" w:color="auto"/>
              <w:right w:val="single" w:sz="4" w:space="0" w:color="auto"/>
            </w:tcBorders>
            <w:vAlign w:val="center"/>
          </w:tcPr>
          <w:p w:rsidR="007D0B50" w:rsidRPr="00D91ADF" w:rsidRDefault="007D0B50" w:rsidP="00B05802">
            <w:pPr>
              <w:rPr>
                <w:rFonts w:ascii="Arial" w:hAnsi="Arial" w:cs="Arial"/>
                <w:i/>
                <w:sz w:val="16"/>
                <w:szCs w:val="16"/>
              </w:rPr>
            </w:pPr>
            <w:r w:rsidRPr="00D91ADF">
              <w:rPr>
                <w:rFonts w:ascii="Arial" w:hAnsi="Arial" w:cs="Arial"/>
                <w:i/>
                <w:sz w:val="16"/>
                <w:szCs w:val="16"/>
              </w:rPr>
              <w:t xml:space="preserve">Queso crema (presentación de 3.785 </w:t>
            </w:r>
            <w:proofErr w:type="spellStart"/>
            <w:r w:rsidRPr="00D91ADF">
              <w:rPr>
                <w:rFonts w:ascii="Arial" w:hAnsi="Arial" w:cs="Arial"/>
                <w:i/>
                <w:sz w:val="16"/>
                <w:szCs w:val="16"/>
              </w:rPr>
              <w:t>Ltr</w:t>
            </w:r>
            <w:proofErr w:type="spellEnd"/>
            <w:r w:rsidRPr="00D91ADF">
              <w:rPr>
                <w:rFonts w:ascii="Arial" w:hAnsi="Arial" w:cs="Arial"/>
                <w:i/>
                <w:sz w:val="16"/>
                <w:szCs w:val="16"/>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 xml:space="preserve">50 </w:t>
            </w:r>
            <w:proofErr w:type="spellStart"/>
            <w:r w:rsidRPr="00D91ADF">
              <w:rPr>
                <w:rFonts w:ascii="Arial" w:hAnsi="Arial" w:cs="Arial"/>
                <w:i/>
                <w:sz w:val="16"/>
                <w:szCs w:val="16"/>
              </w:rPr>
              <w:t>gl</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11.847,00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592.350,00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 xml:space="preserve">50 </w:t>
            </w:r>
            <w:proofErr w:type="spellStart"/>
            <w:r w:rsidRPr="00D91ADF">
              <w:rPr>
                <w:rFonts w:ascii="Arial" w:hAnsi="Arial" w:cs="Arial"/>
                <w:i/>
                <w:sz w:val="16"/>
                <w:szCs w:val="16"/>
              </w:rPr>
              <w:t>gl</w:t>
            </w:r>
            <w:proofErr w:type="spellEnd"/>
          </w:p>
        </w:tc>
        <w:tc>
          <w:tcPr>
            <w:tcW w:w="1380"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12.472,00</w:t>
            </w:r>
          </w:p>
        </w:tc>
        <w:tc>
          <w:tcPr>
            <w:tcW w:w="1448"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623.600,00</w:t>
            </w:r>
          </w:p>
        </w:tc>
      </w:tr>
      <w:tr w:rsidR="007D0B50" w:rsidRPr="00D91ADF" w:rsidTr="00B05802">
        <w:trPr>
          <w:trHeight w:val="323"/>
          <w:jc w:val="center"/>
        </w:trPr>
        <w:tc>
          <w:tcPr>
            <w:tcW w:w="1980" w:type="dxa"/>
            <w:tcBorders>
              <w:top w:val="nil"/>
              <w:left w:val="single" w:sz="4" w:space="0" w:color="auto"/>
              <w:bottom w:val="single" w:sz="4" w:space="0" w:color="auto"/>
              <w:right w:val="single" w:sz="4" w:space="0" w:color="auto"/>
            </w:tcBorders>
            <w:vAlign w:val="center"/>
          </w:tcPr>
          <w:p w:rsidR="007D0B50" w:rsidRPr="00D91ADF" w:rsidRDefault="007D0B50" w:rsidP="00B05802">
            <w:pPr>
              <w:rPr>
                <w:rFonts w:ascii="Arial" w:hAnsi="Arial" w:cs="Arial"/>
                <w:i/>
                <w:sz w:val="16"/>
                <w:szCs w:val="16"/>
              </w:rPr>
            </w:pPr>
            <w:r w:rsidRPr="00D91ADF">
              <w:rPr>
                <w:rFonts w:ascii="Arial" w:hAnsi="Arial" w:cs="Arial"/>
                <w:i/>
                <w:sz w:val="16"/>
                <w:szCs w:val="16"/>
              </w:rPr>
              <w:t>Yogurt (presentación de 500 g a 3000g)</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200 kg</w:t>
            </w:r>
          </w:p>
        </w:tc>
        <w:tc>
          <w:tcPr>
            <w:tcW w:w="1134"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2062,00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412.400,00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200 kg</w:t>
            </w:r>
          </w:p>
        </w:tc>
        <w:tc>
          <w:tcPr>
            <w:tcW w:w="1380"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1.296,00</w:t>
            </w:r>
          </w:p>
        </w:tc>
        <w:tc>
          <w:tcPr>
            <w:tcW w:w="1448"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259.200,00</w:t>
            </w:r>
          </w:p>
        </w:tc>
      </w:tr>
      <w:tr w:rsidR="007D0B50" w:rsidRPr="00D91ADF" w:rsidTr="00B05802">
        <w:trPr>
          <w:trHeight w:val="323"/>
          <w:jc w:val="center"/>
        </w:trPr>
        <w:tc>
          <w:tcPr>
            <w:tcW w:w="1980" w:type="dxa"/>
            <w:tcBorders>
              <w:top w:val="nil"/>
              <w:left w:val="single" w:sz="4" w:space="0" w:color="auto"/>
              <w:bottom w:val="single" w:sz="4" w:space="0" w:color="auto"/>
              <w:right w:val="single" w:sz="4" w:space="0" w:color="auto"/>
            </w:tcBorders>
            <w:vAlign w:val="center"/>
          </w:tcPr>
          <w:p w:rsidR="007D0B50" w:rsidRPr="00D91ADF" w:rsidRDefault="007D0B50" w:rsidP="00B05802">
            <w:pPr>
              <w:rPr>
                <w:rFonts w:ascii="Arial" w:hAnsi="Arial" w:cs="Arial"/>
                <w:i/>
                <w:sz w:val="16"/>
                <w:szCs w:val="16"/>
              </w:rPr>
            </w:pPr>
            <w:r w:rsidRPr="00D91ADF">
              <w:rPr>
                <w:rFonts w:ascii="Arial" w:hAnsi="Arial" w:cs="Arial"/>
                <w:i/>
                <w:sz w:val="16"/>
                <w:szCs w:val="16"/>
              </w:rPr>
              <w:t>Crema dulce de kg o superior</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50 kg</w:t>
            </w:r>
          </w:p>
        </w:tc>
        <w:tc>
          <w:tcPr>
            <w:tcW w:w="1134"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2.735,00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136.750,00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50 kg</w:t>
            </w:r>
          </w:p>
        </w:tc>
        <w:tc>
          <w:tcPr>
            <w:tcW w:w="1380"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9.063,00</w:t>
            </w:r>
          </w:p>
        </w:tc>
        <w:tc>
          <w:tcPr>
            <w:tcW w:w="1448"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453.150,00</w:t>
            </w:r>
          </w:p>
        </w:tc>
      </w:tr>
      <w:tr w:rsidR="007D0B50" w:rsidRPr="00D91ADF" w:rsidTr="00B05802">
        <w:trPr>
          <w:trHeight w:val="323"/>
          <w:jc w:val="center"/>
        </w:trPr>
        <w:tc>
          <w:tcPr>
            <w:tcW w:w="1980" w:type="dxa"/>
            <w:tcBorders>
              <w:top w:val="nil"/>
              <w:left w:val="single" w:sz="4" w:space="0" w:color="auto"/>
              <w:bottom w:val="single" w:sz="4" w:space="0" w:color="auto"/>
              <w:right w:val="single" w:sz="4" w:space="0" w:color="auto"/>
            </w:tcBorders>
            <w:vAlign w:val="center"/>
          </w:tcPr>
          <w:p w:rsidR="007D0B50" w:rsidRPr="00D91ADF" w:rsidRDefault="007D0B50" w:rsidP="00B05802">
            <w:pPr>
              <w:rPr>
                <w:rFonts w:ascii="Arial" w:hAnsi="Arial" w:cs="Arial"/>
                <w:i/>
                <w:sz w:val="16"/>
                <w:szCs w:val="16"/>
              </w:rPr>
            </w:pPr>
            <w:r w:rsidRPr="00D91ADF">
              <w:rPr>
                <w:rFonts w:ascii="Arial" w:hAnsi="Arial" w:cs="Arial"/>
                <w:i/>
                <w:sz w:val="16"/>
                <w:szCs w:val="16"/>
              </w:rPr>
              <w:t>Queso Mozzarella kg o superior.</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50 kg</w:t>
            </w:r>
          </w:p>
        </w:tc>
        <w:tc>
          <w:tcPr>
            <w:tcW w:w="1134"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6221,80</w:t>
            </w:r>
          </w:p>
        </w:tc>
        <w:tc>
          <w:tcPr>
            <w:tcW w:w="1559"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311.090,00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50 kg</w:t>
            </w:r>
          </w:p>
        </w:tc>
        <w:tc>
          <w:tcPr>
            <w:tcW w:w="1380"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10.222,00</w:t>
            </w:r>
          </w:p>
        </w:tc>
        <w:tc>
          <w:tcPr>
            <w:tcW w:w="1448"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511.100,00</w:t>
            </w:r>
          </w:p>
        </w:tc>
      </w:tr>
      <w:tr w:rsidR="007D0B50" w:rsidRPr="00D91ADF" w:rsidTr="00B05802">
        <w:trPr>
          <w:trHeight w:val="323"/>
          <w:jc w:val="center"/>
        </w:trPr>
        <w:tc>
          <w:tcPr>
            <w:tcW w:w="1980" w:type="dxa"/>
            <w:tcBorders>
              <w:top w:val="nil"/>
              <w:left w:val="single" w:sz="4" w:space="0" w:color="auto"/>
              <w:bottom w:val="single" w:sz="4" w:space="0" w:color="auto"/>
              <w:right w:val="single" w:sz="4" w:space="0" w:color="auto"/>
            </w:tcBorders>
            <w:vAlign w:val="center"/>
          </w:tcPr>
          <w:p w:rsidR="007D0B50" w:rsidRPr="00D91ADF" w:rsidRDefault="007D0B50" w:rsidP="00B05802">
            <w:pPr>
              <w:rPr>
                <w:rFonts w:ascii="Arial" w:hAnsi="Arial" w:cs="Arial"/>
                <w:i/>
                <w:sz w:val="16"/>
                <w:szCs w:val="16"/>
              </w:rPr>
            </w:pPr>
            <w:r w:rsidRPr="00D91ADF">
              <w:rPr>
                <w:rFonts w:ascii="Arial" w:hAnsi="Arial" w:cs="Arial"/>
                <w:i/>
                <w:sz w:val="16"/>
                <w:szCs w:val="16"/>
              </w:rPr>
              <w:t>Jugo de naranja</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 xml:space="preserve">50 </w:t>
            </w:r>
            <w:proofErr w:type="spellStart"/>
            <w:r w:rsidRPr="00D91ADF">
              <w:rPr>
                <w:rFonts w:ascii="Arial" w:hAnsi="Arial" w:cs="Arial"/>
                <w:i/>
                <w:sz w:val="16"/>
                <w:szCs w:val="16"/>
              </w:rPr>
              <w:t>lt</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1.146,00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57.300,00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 xml:space="preserve">50 </w:t>
            </w:r>
            <w:proofErr w:type="spellStart"/>
            <w:r w:rsidRPr="00D91ADF">
              <w:rPr>
                <w:rFonts w:ascii="Arial" w:hAnsi="Arial" w:cs="Arial"/>
                <w:i/>
                <w:sz w:val="16"/>
                <w:szCs w:val="16"/>
              </w:rPr>
              <w:t>lt</w:t>
            </w:r>
            <w:proofErr w:type="spellEnd"/>
          </w:p>
        </w:tc>
        <w:tc>
          <w:tcPr>
            <w:tcW w:w="1380"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9.884,00</w:t>
            </w:r>
          </w:p>
        </w:tc>
        <w:tc>
          <w:tcPr>
            <w:tcW w:w="1448"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492.200,00</w:t>
            </w:r>
          </w:p>
        </w:tc>
      </w:tr>
      <w:tr w:rsidR="007D0B50" w:rsidRPr="00D91ADF" w:rsidTr="00B05802">
        <w:trPr>
          <w:trHeight w:val="323"/>
          <w:jc w:val="center"/>
        </w:trPr>
        <w:tc>
          <w:tcPr>
            <w:tcW w:w="1980" w:type="dxa"/>
            <w:tcBorders>
              <w:top w:val="nil"/>
              <w:left w:val="single" w:sz="4" w:space="0" w:color="auto"/>
              <w:bottom w:val="single" w:sz="4" w:space="0" w:color="auto"/>
              <w:right w:val="single" w:sz="4" w:space="0" w:color="auto"/>
            </w:tcBorders>
            <w:vAlign w:val="center"/>
          </w:tcPr>
          <w:p w:rsidR="007D0B50" w:rsidRPr="00D91ADF" w:rsidRDefault="007D0B50" w:rsidP="00B05802">
            <w:pPr>
              <w:rPr>
                <w:rFonts w:ascii="Arial" w:hAnsi="Arial" w:cs="Arial"/>
                <w:i/>
                <w:sz w:val="16"/>
                <w:szCs w:val="16"/>
              </w:rPr>
            </w:pPr>
            <w:r w:rsidRPr="00D91ADF">
              <w:rPr>
                <w:rFonts w:ascii="Arial" w:hAnsi="Arial" w:cs="Arial"/>
                <w:i/>
                <w:sz w:val="16"/>
                <w:szCs w:val="16"/>
              </w:rPr>
              <w:t>Leche  2% grasa, pasteurizada y</w:t>
            </w:r>
          </w:p>
          <w:p w:rsidR="007D0B50" w:rsidRPr="00D91ADF" w:rsidRDefault="007D0B50" w:rsidP="00B05802">
            <w:pPr>
              <w:rPr>
                <w:rFonts w:ascii="Arial" w:hAnsi="Arial" w:cs="Arial"/>
                <w:i/>
                <w:sz w:val="16"/>
                <w:szCs w:val="16"/>
              </w:rPr>
            </w:pPr>
            <w:r w:rsidRPr="00D91ADF">
              <w:rPr>
                <w:rFonts w:ascii="Arial" w:hAnsi="Arial" w:cs="Arial"/>
                <w:i/>
                <w:sz w:val="16"/>
                <w:szCs w:val="16"/>
              </w:rPr>
              <w:t xml:space="preserve">Homogenizada. </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 xml:space="preserve">50 </w:t>
            </w:r>
            <w:proofErr w:type="spellStart"/>
            <w:r w:rsidRPr="00D91ADF">
              <w:rPr>
                <w:rFonts w:ascii="Arial" w:hAnsi="Arial" w:cs="Arial"/>
                <w:i/>
                <w:sz w:val="16"/>
                <w:szCs w:val="16"/>
              </w:rPr>
              <w:t>lt</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1.891,00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37.820.000,00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 xml:space="preserve">50 </w:t>
            </w:r>
            <w:proofErr w:type="spellStart"/>
            <w:r w:rsidRPr="00D91ADF">
              <w:rPr>
                <w:rFonts w:ascii="Arial" w:hAnsi="Arial" w:cs="Arial"/>
                <w:i/>
                <w:sz w:val="16"/>
                <w:szCs w:val="16"/>
              </w:rPr>
              <w:t>lt</w:t>
            </w:r>
            <w:proofErr w:type="spellEnd"/>
          </w:p>
        </w:tc>
        <w:tc>
          <w:tcPr>
            <w:tcW w:w="1380"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0,00</w:t>
            </w:r>
          </w:p>
        </w:tc>
        <w:tc>
          <w:tcPr>
            <w:tcW w:w="1448" w:type="dxa"/>
            <w:tcBorders>
              <w:top w:val="nil"/>
              <w:left w:val="nil"/>
              <w:bottom w:val="single" w:sz="4" w:space="0" w:color="auto"/>
              <w:right w:val="single" w:sz="4" w:space="0" w:color="auto"/>
            </w:tcBorders>
            <w:shd w:val="clear" w:color="auto" w:fill="auto"/>
            <w:vAlign w:val="center"/>
          </w:tcPr>
          <w:p w:rsidR="007D0B50" w:rsidRPr="00D91ADF" w:rsidRDefault="007D0B50" w:rsidP="00B05802">
            <w:pPr>
              <w:jc w:val="center"/>
              <w:rPr>
                <w:rFonts w:ascii="Arial" w:hAnsi="Arial" w:cs="Arial"/>
                <w:i/>
                <w:sz w:val="16"/>
                <w:szCs w:val="16"/>
              </w:rPr>
            </w:pPr>
            <w:r w:rsidRPr="00D91ADF">
              <w:rPr>
                <w:rFonts w:ascii="Arial" w:hAnsi="Arial" w:cs="Arial"/>
                <w:i/>
                <w:sz w:val="16"/>
                <w:szCs w:val="16"/>
              </w:rPr>
              <w:t>0,00</w:t>
            </w:r>
          </w:p>
        </w:tc>
      </w:tr>
    </w:tbl>
    <w:p w:rsidR="007D0B50" w:rsidRPr="00D91ADF" w:rsidRDefault="007D0B50" w:rsidP="007D0B50">
      <w:pPr>
        <w:jc w:val="both"/>
        <w:rPr>
          <w:rFonts w:ascii="Arial" w:hAnsi="Arial" w:cs="Arial"/>
          <w:bCs/>
          <w:i/>
          <w:sz w:val="22"/>
          <w:szCs w:val="22"/>
          <w:lang w:val="es-CR"/>
        </w:rPr>
      </w:pPr>
      <w:r w:rsidRPr="00D91ADF">
        <w:rPr>
          <w:rFonts w:ascii="Arial" w:hAnsi="Arial" w:cs="Arial"/>
          <w:bCs/>
          <w:i/>
          <w:sz w:val="22"/>
          <w:szCs w:val="22"/>
          <w:lang w:val="es-CR"/>
        </w:rPr>
        <w:t xml:space="preserve">De acuerdo al cuadro anterior la empresa Cooperativa de Productores de Leche Dos Pinos RL presenta un menor precio en la sumatoria de todas las líneas cotizadas, por tanto se recomienda la adjudicación total de este </w:t>
      </w:r>
      <w:proofErr w:type="spellStart"/>
      <w:r w:rsidRPr="00D91ADF">
        <w:rPr>
          <w:rFonts w:ascii="Arial" w:hAnsi="Arial" w:cs="Arial"/>
          <w:bCs/>
          <w:i/>
          <w:sz w:val="22"/>
          <w:szCs w:val="22"/>
          <w:lang w:val="es-CR"/>
        </w:rPr>
        <w:t>Item</w:t>
      </w:r>
      <w:proofErr w:type="spellEnd"/>
      <w:r w:rsidRPr="00D91ADF">
        <w:rPr>
          <w:rFonts w:ascii="Arial" w:hAnsi="Arial" w:cs="Arial"/>
          <w:bCs/>
          <w:i/>
          <w:sz w:val="22"/>
          <w:szCs w:val="22"/>
          <w:lang w:val="es-CR"/>
        </w:rPr>
        <w:t xml:space="preserve"> a dicha empresa. Al considerar la adjudicación de manera total, se debe hacer la salvedad de que hay dos líneas con menor precio por parte la empresa Distribuidora de Frutas, Carnes y Verduras Tres M S.A, siendo  lo más conveniente para Administración en relación a gasto y ejecución de garantía adjudicar la totalidad del Ítem a una sola empresa.</w:t>
      </w:r>
    </w:p>
    <w:p w:rsidR="007D0B50" w:rsidRDefault="007D0B50" w:rsidP="007D0B50">
      <w:pPr>
        <w:ind w:left="851" w:right="281"/>
        <w:rPr>
          <w:rFonts w:ascii="Arial" w:hAnsi="Arial" w:cs="Arial"/>
          <w:b/>
          <w:i/>
          <w:sz w:val="22"/>
          <w:szCs w:val="22"/>
          <w:lang w:val="es-CR"/>
        </w:rPr>
      </w:pPr>
    </w:p>
    <w:p w:rsidR="007D0B50" w:rsidRPr="00F211A1" w:rsidRDefault="007D0B50" w:rsidP="007D0B50">
      <w:pPr>
        <w:ind w:left="851" w:right="281"/>
        <w:rPr>
          <w:rFonts w:ascii="Arial" w:hAnsi="Arial" w:cs="Arial"/>
          <w:b/>
          <w:i/>
          <w:sz w:val="22"/>
          <w:szCs w:val="22"/>
          <w:lang w:val="es-ES_tradnl"/>
        </w:rPr>
      </w:pPr>
      <w:r w:rsidRPr="00F211A1">
        <w:rPr>
          <w:rFonts w:ascii="Arial" w:hAnsi="Arial" w:cs="Arial"/>
          <w:b/>
          <w:i/>
          <w:sz w:val="22"/>
          <w:szCs w:val="22"/>
          <w:lang w:val="es-ES_tradnl"/>
        </w:rPr>
        <w:t>ITEM N° 4 SUMINISTRO DE AZUCAR</w:t>
      </w:r>
      <w:bookmarkEnd w:id="3"/>
    </w:p>
    <w:p w:rsidR="007D0B50" w:rsidRPr="00F211A1" w:rsidRDefault="007D0B50" w:rsidP="007D0B50">
      <w:pPr>
        <w:ind w:left="851" w:right="281"/>
        <w:jc w:val="both"/>
        <w:rPr>
          <w:rFonts w:ascii="Arial" w:hAnsi="Arial" w:cs="Arial"/>
          <w:bCs/>
          <w:i/>
          <w:sz w:val="22"/>
          <w:szCs w:val="22"/>
          <w:lang w:val="es-CR"/>
        </w:rPr>
      </w:pPr>
      <w:r w:rsidRPr="00F211A1">
        <w:rPr>
          <w:rFonts w:ascii="Arial" w:hAnsi="Arial" w:cs="Arial"/>
          <w:bCs/>
          <w:i/>
          <w:sz w:val="22"/>
          <w:szCs w:val="22"/>
          <w:lang w:val="es-CR"/>
        </w:rPr>
        <w:t xml:space="preserve">Según oficio AP-1495-2016 suscrito por el M.A.E Erick Masis Siles Coordinador de la Unidad de Almacén se realiza un análisis a las cuatro ofertas presentadas. (Ver folios 669 al folio 673) se destaca por relevante lo siguiente </w:t>
      </w:r>
    </w:p>
    <w:p w:rsidR="007D0B50" w:rsidRPr="00F211A1" w:rsidRDefault="007D0B50" w:rsidP="007D0B50">
      <w:pPr>
        <w:ind w:left="851" w:right="281"/>
        <w:jc w:val="both"/>
        <w:rPr>
          <w:rFonts w:ascii="Arial" w:hAnsi="Arial" w:cs="Arial"/>
          <w:bCs/>
          <w:i/>
          <w:sz w:val="22"/>
          <w:szCs w:val="22"/>
          <w:lang w:val="es-CR"/>
        </w:rPr>
      </w:pPr>
    </w:p>
    <w:p w:rsidR="007D0B50" w:rsidRPr="00F211A1" w:rsidRDefault="00893EA5" w:rsidP="007D0B50">
      <w:pPr>
        <w:ind w:left="851" w:right="281"/>
        <w:jc w:val="center"/>
        <w:rPr>
          <w:rFonts w:ascii="Arial" w:hAnsi="Arial" w:cs="Arial"/>
          <w:b/>
          <w:bCs/>
          <w:i/>
          <w:sz w:val="22"/>
          <w:szCs w:val="22"/>
          <w:lang w:val="es-CR"/>
        </w:rPr>
      </w:pPr>
      <w:r>
        <w:rPr>
          <w:rFonts w:ascii="Arial" w:hAnsi="Arial" w:cs="Arial"/>
          <w:b/>
          <w:bCs/>
          <w:i/>
          <w:sz w:val="22"/>
          <w:szCs w:val="22"/>
          <w:lang w:val="es-CR"/>
        </w:rPr>
        <w:t xml:space="preserve">Cuadro Nº 5  </w:t>
      </w:r>
    </w:p>
    <w:p w:rsidR="007D0B50" w:rsidRPr="00F211A1" w:rsidRDefault="007D0B50" w:rsidP="007D0B50">
      <w:pPr>
        <w:ind w:left="851" w:right="281"/>
        <w:jc w:val="center"/>
        <w:rPr>
          <w:rFonts w:ascii="Arial" w:hAnsi="Arial" w:cs="Arial"/>
          <w:b/>
          <w:bCs/>
          <w:i/>
          <w:sz w:val="22"/>
          <w:szCs w:val="22"/>
          <w:lang w:val="es-CR"/>
        </w:rPr>
      </w:pPr>
      <w:r w:rsidRPr="00F211A1">
        <w:rPr>
          <w:rFonts w:ascii="Arial" w:hAnsi="Arial" w:cs="Arial"/>
          <w:b/>
          <w:bCs/>
          <w:i/>
          <w:sz w:val="22"/>
          <w:szCs w:val="22"/>
          <w:lang w:val="es-CR"/>
        </w:rPr>
        <w:t>Precio</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3"/>
        <w:gridCol w:w="1799"/>
        <w:gridCol w:w="1417"/>
        <w:gridCol w:w="1846"/>
        <w:gridCol w:w="1975"/>
      </w:tblGrid>
      <w:tr w:rsidR="007D0B50" w:rsidRPr="00F211A1" w:rsidTr="00B05802">
        <w:trPr>
          <w:trHeight w:val="525"/>
        </w:trPr>
        <w:tc>
          <w:tcPr>
            <w:tcW w:w="928" w:type="pct"/>
            <w:shd w:val="clear" w:color="auto" w:fill="auto"/>
            <w:noWrap/>
            <w:vAlign w:val="center"/>
            <w:hideMark/>
          </w:tcPr>
          <w:p w:rsidR="007D0B50" w:rsidRPr="00F211A1" w:rsidRDefault="007D0B50" w:rsidP="00B05802">
            <w:pPr>
              <w:ind w:left="67" w:right="112"/>
              <w:rPr>
                <w:rFonts w:ascii="Arial" w:hAnsi="Arial" w:cs="Arial"/>
                <w:i/>
                <w:sz w:val="16"/>
                <w:szCs w:val="16"/>
                <w:lang w:val="es-CR"/>
              </w:rPr>
            </w:pPr>
            <w:r w:rsidRPr="00F211A1">
              <w:rPr>
                <w:rFonts w:ascii="Arial" w:hAnsi="Arial" w:cs="Arial"/>
                <w:i/>
                <w:sz w:val="16"/>
                <w:szCs w:val="16"/>
                <w:lang w:val="es-CR"/>
              </w:rPr>
              <w:t>Nombre del Oferente</w:t>
            </w:r>
          </w:p>
        </w:tc>
        <w:tc>
          <w:tcPr>
            <w:tcW w:w="1041" w:type="pct"/>
            <w:shd w:val="clear" w:color="auto" w:fill="auto"/>
            <w:noWrap/>
            <w:vAlign w:val="center"/>
            <w:hideMark/>
          </w:tcPr>
          <w:p w:rsidR="007D0B50" w:rsidRPr="00F211A1" w:rsidRDefault="007D0B50" w:rsidP="00B05802">
            <w:pPr>
              <w:ind w:left="67" w:right="138"/>
              <w:jc w:val="center"/>
              <w:rPr>
                <w:rFonts w:ascii="Arial" w:hAnsi="Arial" w:cs="Arial"/>
                <w:i/>
                <w:sz w:val="16"/>
                <w:szCs w:val="16"/>
                <w:lang w:val="es-CR"/>
              </w:rPr>
            </w:pPr>
            <w:r w:rsidRPr="00F211A1">
              <w:rPr>
                <w:rFonts w:ascii="Arial" w:hAnsi="Arial" w:cs="Arial"/>
                <w:i/>
                <w:sz w:val="16"/>
                <w:szCs w:val="16"/>
                <w:lang w:val="es-CR"/>
              </w:rPr>
              <w:t>Industrias Oleaginosas Americanas S.A</w:t>
            </w:r>
          </w:p>
        </w:tc>
        <w:tc>
          <w:tcPr>
            <w:tcW w:w="820" w:type="pct"/>
            <w:shd w:val="clear" w:color="auto" w:fill="auto"/>
            <w:noWrap/>
            <w:vAlign w:val="center"/>
            <w:hideMark/>
          </w:tcPr>
          <w:p w:rsidR="007D0B50" w:rsidRPr="00F211A1" w:rsidRDefault="007D0B50" w:rsidP="00B05802">
            <w:pPr>
              <w:ind w:left="67" w:right="281"/>
              <w:jc w:val="center"/>
              <w:rPr>
                <w:rFonts w:ascii="Arial" w:hAnsi="Arial" w:cs="Arial"/>
                <w:i/>
                <w:sz w:val="16"/>
                <w:szCs w:val="16"/>
                <w:lang w:val="es-CR"/>
              </w:rPr>
            </w:pPr>
            <w:proofErr w:type="spellStart"/>
            <w:r w:rsidRPr="00F211A1">
              <w:rPr>
                <w:rFonts w:ascii="Arial" w:hAnsi="Arial" w:cs="Arial"/>
                <w:i/>
                <w:sz w:val="16"/>
                <w:szCs w:val="16"/>
                <w:lang w:val="es-CR"/>
              </w:rPr>
              <w:t>Ciamesa</w:t>
            </w:r>
            <w:proofErr w:type="spellEnd"/>
            <w:r w:rsidRPr="00F211A1">
              <w:rPr>
                <w:rFonts w:ascii="Arial" w:hAnsi="Arial" w:cs="Arial"/>
                <w:i/>
                <w:sz w:val="16"/>
                <w:szCs w:val="16"/>
                <w:lang w:val="es-CR"/>
              </w:rPr>
              <w:t xml:space="preserve"> S.A</w:t>
            </w:r>
          </w:p>
        </w:tc>
        <w:tc>
          <w:tcPr>
            <w:tcW w:w="1068" w:type="pct"/>
            <w:shd w:val="clear" w:color="auto" w:fill="auto"/>
            <w:noWrap/>
            <w:vAlign w:val="center"/>
            <w:hideMark/>
          </w:tcPr>
          <w:p w:rsidR="007D0B50" w:rsidRPr="00F211A1" w:rsidRDefault="007D0B50" w:rsidP="00B05802">
            <w:pPr>
              <w:ind w:left="67" w:right="281"/>
              <w:jc w:val="center"/>
              <w:rPr>
                <w:rFonts w:ascii="Arial" w:hAnsi="Arial" w:cs="Arial"/>
                <w:i/>
                <w:sz w:val="16"/>
                <w:szCs w:val="16"/>
                <w:lang w:val="es-CR"/>
              </w:rPr>
            </w:pPr>
            <w:r w:rsidRPr="00F211A1">
              <w:rPr>
                <w:rFonts w:ascii="Arial" w:hAnsi="Arial" w:cs="Arial"/>
                <w:i/>
                <w:sz w:val="16"/>
                <w:szCs w:val="16"/>
                <w:lang w:val="es-CR"/>
              </w:rPr>
              <w:t>Cadena Comercial Cartaginesa S.A</w:t>
            </w:r>
          </w:p>
        </w:tc>
        <w:tc>
          <w:tcPr>
            <w:tcW w:w="1143" w:type="pct"/>
            <w:shd w:val="clear" w:color="auto" w:fill="auto"/>
            <w:noWrap/>
            <w:vAlign w:val="center"/>
            <w:hideMark/>
          </w:tcPr>
          <w:p w:rsidR="007D0B50" w:rsidRPr="00F211A1" w:rsidRDefault="007D0B50" w:rsidP="00B05802">
            <w:pPr>
              <w:ind w:left="67" w:right="281"/>
              <w:jc w:val="center"/>
              <w:rPr>
                <w:rFonts w:ascii="Arial" w:hAnsi="Arial" w:cs="Arial"/>
                <w:i/>
                <w:sz w:val="16"/>
                <w:szCs w:val="16"/>
                <w:lang w:val="es-CR"/>
              </w:rPr>
            </w:pPr>
            <w:r w:rsidRPr="00F211A1">
              <w:rPr>
                <w:rFonts w:ascii="Arial" w:hAnsi="Arial" w:cs="Arial"/>
                <w:i/>
                <w:sz w:val="16"/>
                <w:szCs w:val="16"/>
                <w:lang w:val="es-CR"/>
              </w:rPr>
              <w:t>Distribuidora de Frutas, Carnes y Verduras Tres M S.A</w:t>
            </w:r>
          </w:p>
        </w:tc>
      </w:tr>
      <w:tr w:rsidR="007D0B50" w:rsidRPr="00F211A1" w:rsidTr="00B05802">
        <w:trPr>
          <w:trHeight w:val="410"/>
        </w:trPr>
        <w:tc>
          <w:tcPr>
            <w:tcW w:w="928" w:type="pct"/>
            <w:shd w:val="clear" w:color="auto" w:fill="auto"/>
            <w:noWrap/>
            <w:vAlign w:val="bottom"/>
            <w:hideMark/>
          </w:tcPr>
          <w:p w:rsidR="007D0B50" w:rsidRPr="00F211A1" w:rsidRDefault="007D0B50" w:rsidP="00B05802">
            <w:pPr>
              <w:ind w:left="67" w:right="112"/>
              <w:rPr>
                <w:rFonts w:ascii="Arial" w:hAnsi="Arial" w:cs="Arial"/>
                <w:i/>
                <w:sz w:val="16"/>
                <w:szCs w:val="16"/>
                <w:lang w:val="es-CR"/>
              </w:rPr>
            </w:pPr>
            <w:r w:rsidRPr="00F211A1">
              <w:rPr>
                <w:rFonts w:ascii="Arial" w:hAnsi="Arial" w:cs="Arial"/>
                <w:i/>
                <w:sz w:val="16"/>
                <w:szCs w:val="16"/>
                <w:lang w:val="es-CR"/>
              </w:rPr>
              <w:t xml:space="preserve">Precio </w:t>
            </w:r>
          </w:p>
        </w:tc>
        <w:tc>
          <w:tcPr>
            <w:tcW w:w="1041" w:type="pct"/>
            <w:shd w:val="clear" w:color="auto" w:fill="auto"/>
            <w:noWrap/>
            <w:vAlign w:val="center"/>
            <w:hideMark/>
          </w:tcPr>
          <w:p w:rsidR="007D0B50" w:rsidRPr="00F211A1" w:rsidRDefault="007D0B50" w:rsidP="00B05802">
            <w:pPr>
              <w:ind w:left="67" w:right="138"/>
              <w:jc w:val="center"/>
              <w:rPr>
                <w:rFonts w:ascii="Arial" w:hAnsi="Arial" w:cs="Arial"/>
                <w:i/>
                <w:sz w:val="16"/>
                <w:szCs w:val="16"/>
                <w:lang w:val="es-CR"/>
              </w:rPr>
            </w:pPr>
            <w:r w:rsidRPr="00F211A1">
              <w:rPr>
                <w:rFonts w:ascii="Arial" w:hAnsi="Arial" w:cs="Arial"/>
                <w:i/>
                <w:sz w:val="16"/>
                <w:szCs w:val="16"/>
                <w:lang w:val="es-CR"/>
              </w:rPr>
              <w:t>1459,50</w:t>
            </w:r>
          </w:p>
        </w:tc>
        <w:tc>
          <w:tcPr>
            <w:tcW w:w="820" w:type="pct"/>
            <w:shd w:val="clear" w:color="auto" w:fill="auto"/>
            <w:noWrap/>
            <w:vAlign w:val="center"/>
            <w:hideMark/>
          </w:tcPr>
          <w:p w:rsidR="007D0B50" w:rsidRPr="00F211A1" w:rsidRDefault="007D0B50" w:rsidP="00B05802">
            <w:pPr>
              <w:ind w:left="67" w:right="281"/>
              <w:jc w:val="center"/>
              <w:rPr>
                <w:rFonts w:ascii="Arial" w:hAnsi="Arial" w:cs="Arial"/>
                <w:i/>
                <w:sz w:val="16"/>
                <w:szCs w:val="16"/>
                <w:lang w:val="es-CR"/>
              </w:rPr>
            </w:pPr>
            <w:r w:rsidRPr="00F211A1">
              <w:rPr>
                <w:rFonts w:ascii="Arial" w:hAnsi="Arial" w:cs="Arial"/>
                <w:i/>
                <w:sz w:val="16"/>
                <w:szCs w:val="16"/>
                <w:lang w:val="es-CR"/>
              </w:rPr>
              <w:t>1390,26</w:t>
            </w:r>
          </w:p>
        </w:tc>
        <w:tc>
          <w:tcPr>
            <w:tcW w:w="1068" w:type="pct"/>
            <w:shd w:val="clear" w:color="auto" w:fill="auto"/>
            <w:noWrap/>
            <w:vAlign w:val="center"/>
            <w:hideMark/>
          </w:tcPr>
          <w:p w:rsidR="007D0B50" w:rsidRPr="00F211A1" w:rsidRDefault="007D0B50" w:rsidP="00B05802">
            <w:pPr>
              <w:ind w:left="67" w:right="281"/>
              <w:jc w:val="center"/>
              <w:rPr>
                <w:rFonts w:ascii="Arial" w:hAnsi="Arial" w:cs="Arial"/>
                <w:i/>
                <w:sz w:val="16"/>
                <w:szCs w:val="16"/>
                <w:lang w:val="es-CR"/>
              </w:rPr>
            </w:pPr>
            <w:r w:rsidRPr="00F211A1">
              <w:rPr>
                <w:rFonts w:ascii="Arial" w:hAnsi="Arial" w:cs="Arial"/>
                <w:i/>
                <w:sz w:val="16"/>
                <w:szCs w:val="16"/>
                <w:lang w:val="es-CR"/>
              </w:rPr>
              <w:t>1632,82</w:t>
            </w:r>
          </w:p>
        </w:tc>
        <w:tc>
          <w:tcPr>
            <w:tcW w:w="1143" w:type="pct"/>
            <w:shd w:val="clear" w:color="auto" w:fill="auto"/>
            <w:noWrap/>
            <w:vAlign w:val="center"/>
            <w:hideMark/>
          </w:tcPr>
          <w:p w:rsidR="007D0B50" w:rsidRPr="00F211A1" w:rsidRDefault="007D0B50" w:rsidP="00B05802">
            <w:pPr>
              <w:ind w:left="67" w:right="281"/>
              <w:jc w:val="center"/>
              <w:rPr>
                <w:rFonts w:ascii="Arial" w:hAnsi="Arial" w:cs="Arial"/>
                <w:i/>
                <w:sz w:val="16"/>
                <w:szCs w:val="16"/>
                <w:lang w:val="es-CR"/>
              </w:rPr>
            </w:pPr>
            <w:r w:rsidRPr="00F211A1">
              <w:rPr>
                <w:rFonts w:ascii="Arial" w:hAnsi="Arial" w:cs="Arial"/>
                <w:i/>
                <w:sz w:val="16"/>
                <w:szCs w:val="16"/>
                <w:lang w:val="es-CR"/>
              </w:rPr>
              <w:t>1987,00</w:t>
            </w:r>
          </w:p>
        </w:tc>
      </w:tr>
      <w:tr w:rsidR="007D0B50" w:rsidRPr="00F211A1" w:rsidTr="00B05802">
        <w:trPr>
          <w:trHeight w:val="403"/>
        </w:trPr>
        <w:tc>
          <w:tcPr>
            <w:tcW w:w="928" w:type="pct"/>
            <w:shd w:val="clear" w:color="auto" w:fill="auto"/>
            <w:noWrap/>
            <w:vAlign w:val="bottom"/>
            <w:hideMark/>
          </w:tcPr>
          <w:p w:rsidR="007D0B50" w:rsidRPr="00F211A1" w:rsidRDefault="007D0B50" w:rsidP="00B05802">
            <w:pPr>
              <w:ind w:left="67" w:right="112"/>
              <w:rPr>
                <w:rFonts w:ascii="Arial" w:hAnsi="Arial" w:cs="Arial"/>
                <w:i/>
                <w:sz w:val="16"/>
                <w:szCs w:val="16"/>
                <w:lang w:val="es-CR"/>
              </w:rPr>
            </w:pPr>
            <w:r w:rsidRPr="00F211A1">
              <w:rPr>
                <w:rFonts w:ascii="Arial" w:hAnsi="Arial" w:cs="Arial"/>
                <w:i/>
                <w:sz w:val="16"/>
                <w:szCs w:val="16"/>
                <w:lang w:val="es-CR"/>
              </w:rPr>
              <w:t>Puntaje (85%)</w:t>
            </w:r>
          </w:p>
        </w:tc>
        <w:tc>
          <w:tcPr>
            <w:tcW w:w="1041" w:type="pct"/>
            <w:shd w:val="clear" w:color="auto" w:fill="auto"/>
            <w:noWrap/>
            <w:vAlign w:val="bottom"/>
            <w:hideMark/>
          </w:tcPr>
          <w:p w:rsidR="007D0B50" w:rsidRPr="00F211A1" w:rsidRDefault="007D0B50" w:rsidP="00B05802">
            <w:pPr>
              <w:ind w:left="67" w:right="138"/>
              <w:jc w:val="center"/>
              <w:rPr>
                <w:rFonts w:ascii="Arial" w:hAnsi="Arial" w:cs="Arial"/>
                <w:i/>
                <w:sz w:val="16"/>
                <w:szCs w:val="16"/>
                <w:lang w:val="es-CR"/>
              </w:rPr>
            </w:pPr>
            <w:r w:rsidRPr="00F211A1">
              <w:rPr>
                <w:rFonts w:ascii="Arial" w:hAnsi="Arial" w:cs="Arial"/>
                <w:i/>
                <w:sz w:val="16"/>
                <w:szCs w:val="16"/>
                <w:lang w:val="es-CR"/>
              </w:rPr>
              <w:t>80,97%</w:t>
            </w:r>
          </w:p>
        </w:tc>
        <w:tc>
          <w:tcPr>
            <w:tcW w:w="820" w:type="pct"/>
            <w:shd w:val="clear" w:color="auto" w:fill="auto"/>
            <w:noWrap/>
            <w:vAlign w:val="bottom"/>
            <w:hideMark/>
          </w:tcPr>
          <w:p w:rsidR="007D0B50" w:rsidRPr="00F211A1" w:rsidRDefault="007D0B50" w:rsidP="00B05802">
            <w:pPr>
              <w:ind w:left="67" w:right="281"/>
              <w:jc w:val="center"/>
              <w:rPr>
                <w:rFonts w:ascii="Arial" w:hAnsi="Arial" w:cs="Arial"/>
                <w:i/>
                <w:sz w:val="16"/>
                <w:szCs w:val="16"/>
                <w:lang w:val="es-CR"/>
              </w:rPr>
            </w:pPr>
            <w:r w:rsidRPr="00F211A1">
              <w:rPr>
                <w:rFonts w:ascii="Arial" w:hAnsi="Arial" w:cs="Arial"/>
                <w:i/>
                <w:sz w:val="16"/>
                <w:szCs w:val="16"/>
                <w:lang w:val="es-CR"/>
              </w:rPr>
              <w:t>85,00%</w:t>
            </w:r>
          </w:p>
        </w:tc>
        <w:tc>
          <w:tcPr>
            <w:tcW w:w="1068" w:type="pct"/>
            <w:shd w:val="clear" w:color="auto" w:fill="auto"/>
            <w:noWrap/>
            <w:vAlign w:val="bottom"/>
            <w:hideMark/>
          </w:tcPr>
          <w:p w:rsidR="007D0B50" w:rsidRPr="00F211A1" w:rsidRDefault="007D0B50" w:rsidP="00B05802">
            <w:pPr>
              <w:ind w:left="67" w:right="281"/>
              <w:jc w:val="center"/>
              <w:rPr>
                <w:rFonts w:ascii="Arial" w:hAnsi="Arial" w:cs="Arial"/>
                <w:i/>
                <w:sz w:val="16"/>
                <w:szCs w:val="16"/>
                <w:lang w:val="es-CR"/>
              </w:rPr>
            </w:pPr>
            <w:r w:rsidRPr="00F211A1">
              <w:rPr>
                <w:rFonts w:ascii="Arial" w:hAnsi="Arial" w:cs="Arial"/>
                <w:i/>
                <w:sz w:val="16"/>
                <w:szCs w:val="16"/>
                <w:lang w:val="es-CR"/>
              </w:rPr>
              <w:t>72,37%</w:t>
            </w:r>
          </w:p>
        </w:tc>
        <w:tc>
          <w:tcPr>
            <w:tcW w:w="1143" w:type="pct"/>
            <w:shd w:val="clear" w:color="auto" w:fill="auto"/>
            <w:noWrap/>
            <w:vAlign w:val="bottom"/>
            <w:hideMark/>
          </w:tcPr>
          <w:p w:rsidR="007D0B50" w:rsidRPr="00F211A1" w:rsidRDefault="007D0B50" w:rsidP="00B05802">
            <w:pPr>
              <w:ind w:left="67" w:right="281"/>
              <w:jc w:val="center"/>
              <w:rPr>
                <w:rFonts w:ascii="Arial" w:hAnsi="Arial" w:cs="Arial"/>
                <w:i/>
                <w:sz w:val="16"/>
                <w:szCs w:val="16"/>
                <w:lang w:val="es-CR"/>
              </w:rPr>
            </w:pPr>
            <w:r w:rsidRPr="00F211A1">
              <w:rPr>
                <w:rFonts w:ascii="Arial" w:hAnsi="Arial" w:cs="Arial"/>
                <w:i/>
                <w:sz w:val="16"/>
                <w:szCs w:val="16"/>
                <w:lang w:val="es-CR"/>
              </w:rPr>
              <w:t>59,47%</w:t>
            </w:r>
          </w:p>
        </w:tc>
      </w:tr>
    </w:tbl>
    <w:p w:rsidR="007D0B50" w:rsidRPr="00F211A1" w:rsidRDefault="007D0B50" w:rsidP="007D0B50">
      <w:pPr>
        <w:ind w:left="851" w:right="281"/>
        <w:jc w:val="both"/>
        <w:rPr>
          <w:rFonts w:ascii="Arial" w:hAnsi="Arial" w:cs="Arial"/>
          <w:bCs/>
          <w:i/>
          <w:sz w:val="22"/>
          <w:szCs w:val="22"/>
        </w:rPr>
      </w:pPr>
      <w:r w:rsidRPr="00F211A1">
        <w:rPr>
          <w:rFonts w:ascii="Arial" w:hAnsi="Arial" w:cs="Arial"/>
          <w:bCs/>
          <w:i/>
          <w:sz w:val="22"/>
          <w:szCs w:val="22"/>
        </w:rPr>
        <w:t>En cuanto a la experiencia las certificaciones presentadas según lo solicitado en el cartel, se detalla a continuación:</w:t>
      </w:r>
    </w:p>
    <w:p w:rsidR="007D0B50" w:rsidRPr="00F211A1" w:rsidRDefault="007D0B50" w:rsidP="007D0B50">
      <w:pPr>
        <w:ind w:left="851" w:right="281"/>
        <w:jc w:val="center"/>
        <w:rPr>
          <w:rFonts w:ascii="Arial" w:hAnsi="Arial" w:cs="Arial"/>
          <w:b/>
          <w:bCs/>
          <w:i/>
          <w:sz w:val="22"/>
          <w:szCs w:val="22"/>
          <w:lang w:val="es-CR"/>
        </w:rPr>
      </w:pPr>
    </w:p>
    <w:p w:rsidR="007D0B50" w:rsidRPr="00F211A1" w:rsidRDefault="007D0B50" w:rsidP="007D0B50">
      <w:pPr>
        <w:ind w:left="851" w:right="281"/>
        <w:jc w:val="center"/>
        <w:rPr>
          <w:rFonts w:ascii="Arial" w:hAnsi="Arial" w:cs="Arial"/>
          <w:b/>
          <w:bCs/>
          <w:i/>
          <w:sz w:val="22"/>
          <w:szCs w:val="22"/>
          <w:lang w:val="es-CR"/>
        </w:rPr>
      </w:pPr>
      <w:r w:rsidRPr="00F211A1">
        <w:rPr>
          <w:rFonts w:ascii="Arial" w:hAnsi="Arial" w:cs="Arial"/>
          <w:b/>
          <w:bCs/>
          <w:i/>
          <w:sz w:val="22"/>
          <w:szCs w:val="22"/>
          <w:lang w:val="es-CR"/>
        </w:rPr>
        <w:t>Cuadro Nº 6</w:t>
      </w:r>
    </w:p>
    <w:p w:rsidR="007D0B50" w:rsidRPr="00F211A1" w:rsidRDefault="007D0B50" w:rsidP="007D0B50">
      <w:pPr>
        <w:ind w:left="851" w:right="281"/>
        <w:jc w:val="center"/>
        <w:rPr>
          <w:rFonts w:ascii="Arial" w:hAnsi="Arial" w:cs="Arial"/>
          <w:b/>
          <w:bCs/>
          <w:i/>
          <w:sz w:val="22"/>
          <w:szCs w:val="22"/>
          <w:lang w:val="es-CR"/>
        </w:rPr>
      </w:pPr>
      <w:r w:rsidRPr="00F211A1">
        <w:rPr>
          <w:rFonts w:ascii="Arial" w:hAnsi="Arial" w:cs="Arial"/>
          <w:b/>
          <w:bCs/>
          <w:i/>
          <w:sz w:val="22"/>
          <w:szCs w:val="22"/>
          <w:lang w:val="es-CR"/>
        </w:rPr>
        <w:t>Certificaciones de Experiencia</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52"/>
        <w:gridCol w:w="1911"/>
        <w:gridCol w:w="1560"/>
        <w:gridCol w:w="1701"/>
        <w:gridCol w:w="1835"/>
      </w:tblGrid>
      <w:tr w:rsidR="007D0B50" w:rsidRPr="00637CE3" w:rsidTr="00B05802">
        <w:trPr>
          <w:trHeight w:val="315"/>
        </w:trPr>
        <w:tc>
          <w:tcPr>
            <w:tcW w:w="1652" w:type="dxa"/>
            <w:shd w:val="clear" w:color="auto" w:fill="auto"/>
            <w:noWrap/>
            <w:vAlign w:val="center"/>
            <w:hideMark/>
          </w:tcPr>
          <w:p w:rsidR="007D0B50" w:rsidRPr="00F211A1" w:rsidRDefault="007D0B50" w:rsidP="00B05802">
            <w:pPr>
              <w:ind w:left="67" w:right="112"/>
              <w:rPr>
                <w:rFonts w:ascii="Arial" w:hAnsi="Arial" w:cs="Arial"/>
                <w:i/>
                <w:sz w:val="16"/>
                <w:szCs w:val="16"/>
                <w:lang w:val="es-CR"/>
              </w:rPr>
            </w:pPr>
            <w:r w:rsidRPr="00F211A1">
              <w:rPr>
                <w:rFonts w:ascii="Arial" w:hAnsi="Arial" w:cs="Arial"/>
                <w:i/>
                <w:sz w:val="16"/>
                <w:szCs w:val="16"/>
                <w:lang w:val="es-CR"/>
              </w:rPr>
              <w:t>Nombre del Oferente</w:t>
            </w:r>
          </w:p>
        </w:tc>
        <w:tc>
          <w:tcPr>
            <w:tcW w:w="1911" w:type="dxa"/>
            <w:shd w:val="clear" w:color="auto" w:fill="auto"/>
            <w:noWrap/>
            <w:vAlign w:val="center"/>
            <w:hideMark/>
          </w:tcPr>
          <w:p w:rsidR="007D0B50" w:rsidRPr="00F211A1" w:rsidRDefault="007D0B50" w:rsidP="00B05802">
            <w:pPr>
              <w:ind w:left="149" w:right="281"/>
              <w:jc w:val="center"/>
              <w:rPr>
                <w:rFonts w:ascii="Arial" w:hAnsi="Arial" w:cs="Arial"/>
                <w:i/>
                <w:sz w:val="16"/>
                <w:szCs w:val="16"/>
                <w:lang w:val="es-CR"/>
              </w:rPr>
            </w:pPr>
            <w:r w:rsidRPr="00F211A1">
              <w:rPr>
                <w:rFonts w:ascii="Arial" w:hAnsi="Arial" w:cs="Arial"/>
                <w:i/>
                <w:sz w:val="16"/>
                <w:szCs w:val="16"/>
                <w:lang w:val="es-CR"/>
              </w:rPr>
              <w:t>Industrias Oleaginosas Americanas S.A</w:t>
            </w:r>
          </w:p>
        </w:tc>
        <w:tc>
          <w:tcPr>
            <w:tcW w:w="1560" w:type="dxa"/>
            <w:shd w:val="clear" w:color="auto" w:fill="auto"/>
            <w:noWrap/>
            <w:vAlign w:val="center"/>
            <w:hideMark/>
          </w:tcPr>
          <w:p w:rsidR="007D0B50" w:rsidRPr="00F211A1" w:rsidRDefault="007D0B50" w:rsidP="00B05802">
            <w:pPr>
              <w:ind w:left="149" w:right="281"/>
              <w:jc w:val="center"/>
              <w:rPr>
                <w:rFonts w:ascii="Arial" w:hAnsi="Arial" w:cs="Arial"/>
                <w:i/>
                <w:sz w:val="16"/>
                <w:szCs w:val="16"/>
                <w:lang w:val="es-CR"/>
              </w:rPr>
            </w:pPr>
            <w:proofErr w:type="spellStart"/>
            <w:r w:rsidRPr="00F211A1">
              <w:rPr>
                <w:rFonts w:ascii="Arial" w:hAnsi="Arial" w:cs="Arial"/>
                <w:i/>
                <w:sz w:val="16"/>
                <w:szCs w:val="16"/>
                <w:lang w:val="es-CR"/>
              </w:rPr>
              <w:t>Ciamesa</w:t>
            </w:r>
            <w:proofErr w:type="spellEnd"/>
            <w:r w:rsidRPr="00F211A1">
              <w:rPr>
                <w:rFonts w:ascii="Arial" w:hAnsi="Arial" w:cs="Arial"/>
                <w:i/>
                <w:sz w:val="16"/>
                <w:szCs w:val="16"/>
                <w:lang w:val="es-CR"/>
              </w:rPr>
              <w:t xml:space="preserve"> S.A</w:t>
            </w:r>
          </w:p>
        </w:tc>
        <w:tc>
          <w:tcPr>
            <w:tcW w:w="1701" w:type="dxa"/>
            <w:shd w:val="clear" w:color="auto" w:fill="auto"/>
            <w:noWrap/>
            <w:vAlign w:val="center"/>
            <w:hideMark/>
          </w:tcPr>
          <w:p w:rsidR="007D0B50" w:rsidRPr="00F211A1" w:rsidRDefault="007D0B50" w:rsidP="00B05802">
            <w:pPr>
              <w:ind w:left="149" w:right="281"/>
              <w:jc w:val="center"/>
              <w:rPr>
                <w:rFonts w:ascii="Arial" w:hAnsi="Arial" w:cs="Arial"/>
                <w:i/>
                <w:sz w:val="16"/>
                <w:szCs w:val="16"/>
                <w:lang w:val="es-CR"/>
              </w:rPr>
            </w:pPr>
            <w:r w:rsidRPr="00F211A1">
              <w:rPr>
                <w:rFonts w:ascii="Arial" w:hAnsi="Arial" w:cs="Arial"/>
                <w:i/>
                <w:sz w:val="16"/>
                <w:szCs w:val="16"/>
                <w:lang w:val="es-CR"/>
              </w:rPr>
              <w:t>Cadena Comercial Cartaginesa S.A</w:t>
            </w:r>
          </w:p>
        </w:tc>
        <w:tc>
          <w:tcPr>
            <w:tcW w:w="1835" w:type="dxa"/>
            <w:shd w:val="clear" w:color="auto" w:fill="auto"/>
            <w:noWrap/>
            <w:vAlign w:val="center"/>
            <w:hideMark/>
          </w:tcPr>
          <w:p w:rsidR="007D0B50" w:rsidRPr="00F211A1" w:rsidRDefault="007D0B50" w:rsidP="00B05802">
            <w:pPr>
              <w:ind w:left="149" w:right="281"/>
              <w:jc w:val="center"/>
              <w:rPr>
                <w:rFonts w:ascii="Arial" w:hAnsi="Arial" w:cs="Arial"/>
                <w:i/>
                <w:sz w:val="16"/>
                <w:szCs w:val="16"/>
                <w:lang w:val="es-CR"/>
              </w:rPr>
            </w:pPr>
            <w:r w:rsidRPr="00F211A1">
              <w:rPr>
                <w:rFonts w:ascii="Arial" w:hAnsi="Arial" w:cs="Arial"/>
                <w:i/>
                <w:sz w:val="16"/>
                <w:szCs w:val="16"/>
                <w:lang w:val="es-CR"/>
              </w:rPr>
              <w:t>Distribuidora de Frutas, Carnes y Verduras Tres M S.A</w:t>
            </w:r>
          </w:p>
        </w:tc>
      </w:tr>
      <w:tr w:rsidR="007D0B50" w:rsidRPr="00637CE3" w:rsidTr="00B05802">
        <w:trPr>
          <w:trHeight w:val="355"/>
        </w:trPr>
        <w:tc>
          <w:tcPr>
            <w:tcW w:w="1652" w:type="dxa"/>
            <w:shd w:val="clear" w:color="auto" w:fill="auto"/>
            <w:noWrap/>
            <w:vAlign w:val="bottom"/>
            <w:hideMark/>
          </w:tcPr>
          <w:p w:rsidR="007D0B50" w:rsidRPr="00F211A1" w:rsidRDefault="007D0B50" w:rsidP="00B05802">
            <w:pPr>
              <w:ind w:left="67" w:right="112"/>
              <w:rPr>
                <w:rFonts w:ascii="Arial" w:hAnsi="Arial" w:cs="Arial"/>
                <w:i/>
                <w:sz w:val="16"/>
                <w:szCs w:val="16"/>
                <w:lang w:val="es-CR"/>
              </w:rPr>
            </w:pPr>
            <w:r w:rsidRPr="00F211A1">
              <w:rPr>
                <w:rFonts w:ascii="Arial" w:hAnsi="Arial" w:cs="Arial"/>
                <w:i/>
                <w:sz w:val="16"/>
                <w:szCs w:val="16"/>
                <w:lang w:val="es-CR"/>
              </w:rPr>
              <w:t>Certificaciones</w:t>
            </w:r>
          </w:p>
        </w:tc>
        <w:tc>
          <w:tcPr>
            <w:tcW w:w="1911" w:type="dxa"/>
            <w:shd w:val="clear" w:color="auto" w:fill="auto"/>
            <w:noWrap/>
            <w:vAlign w:val="center"/>
          </w:tcPr>
          <w:p w:rsidR="007D0B50" w:rsidRPr="00F211A1" w:rsidRDefault="007D0B50" w:rsidP="00B05802">
            <w:pPr>
              <w:ind w:left="149" w:right="281"/>
              <w:jc w:val="center"/>
              <w:rPr>
                <w:rFonts w:ascii="Arial" w:hAnsi="Arial" w:cs="Arial"/>
                <w:i/>
                <w:sz w:val="16"/>
                <w:szCs w:val="16"/>
                <w:lang w:val="es-CR"/>
              </w:rPr>
            </w:pPr>
            <w:r w:rsidRPr="00F211A1">
              <w:rPr>
                <w:rFonts w:ascii="Arial" w:hAnsi="Arial" w:cs="Arial"/>
                <w:i/>
                <w:sz w:val="16"/>
                <w:szCs w:val="16"/>
                <w:lang w:val="es-CR"/>
              </w:rPr>
              <w:t>3</w:t>
            </w:r>
          </w:p>
        </w:tc>
        <w:tc>
          <w:tcPr>
            <w:tcW w:w="1560" w:type="dxa"/>
            <w:shd w:val="clear" w:color="auto" w:fill="auto"/>
            <w:noWrap/>
            <w:vAlign w:val="center"/>
          </w:tcPr>
          <w:p w:rsidR="007D0B50" w:rsidRPr="00F211A1" w:rsidRDefault="007D0B50" w:rsidP="00B05802">
            <w:pPr>
              <w:ind w:left="149" w:right="281"/>
              <w:jc w:val="center"/>
              <w:rPr>
                <w:rFonts w:ascii="Arial" w:hAnsi="Arial" w:cs="Arial"/>
                <w:i/>
                <w:sz w:val="16"/>
                <w:szCs w:val="16"/>
                <w:lang w:val="es-CR"/>
              </w:rPr>
            </w:pPr>
            <w:r w:rsidRPr="00F211A1">
              <w:rPr>
                <w:rFonts w:ascii="Arial" w:hAnsi="Arial" w:cs="Arial"/>
                <w:i/>
                <w:sz w:val="16"/>
                <w:szCs w:val="16"/>
                <w:lang w:val="es-CR"/>
              </w:rPr>
              <w:t>5</w:t>
            </w:r>
          </w:p>
        </w:tc>
        <w:tc>
          <w:tcPr>
            <w:tcW w:w="1701" w:type="dxa"/>
            <w:shd w:val="clear" w:color="auto" w:fill="auto"/>
            <w:noWrap/>
            <w:vAlign w:val="center"/>
          </w:tcPr>
          <w:p w:rsidR="007D0B50" w:rsidRPr="00F211A1" w:rsidRDefault="007D0B50" w:rsidP="00B05802">
            <w:pPr>
              <w:ind w:left="149" w:right="281"/>
              <w:jc w:val="center"/>
              <w:rPr>
                <w:rFonts w:ascii="Arial" w:hAnsi="Arial" w:cs="Arial"/>
                <w:i/>
                <w:sz w:val="16"/>
                <w:szCs w:val="16"/>
                <w:lang w:val="es-CR"/>
              </w:rPr>
            </w:pPr>
            <w:r w:rsidRPr="00F211A1">
              <w:rPr>
                <w:rFonts w:ascii="Arial" w:hAnsi="Arial" w:cs="Arial"/>
                <w:i/>
                <w:sz w:val="16"/>
                <w:szCs w:val="16"/>
                <w:lang w:val="es-CR"/>
              </w:rPr>
              <w:t>4</w:t>
            </w:r>
          </w:p>
        </w:tc>
        <w:tc>
          <w:tcPr>
            <w:tcW w:w="1835" w:type="dxa"/>
            <w:shd w:val="clear" w:color="auto" w:fill="auto"/>
            <w:noWrap/>
            <w:vAlign w:val="center"/>
          </w:tcPr>
          <w:p w:rsidR="007D0B50" w:rsidRPr="00F211A1" w:rsidRDefault="007D0B50" w:rsidP="00B05802">
            <w:pPr>
              <w:ind w:left="149" w:right="281"/>
              <w:jc w:val="center"/>
              <w:rPr>
                <w:rFonts w:ascii="Arial" w:hAnsi="Arial" w:cs="Arial"/>
                <w:i/>
                <w:sz w:val="16"/>
                <w:szCs w:val="16"/>
                <w:lang w:val="es-CR"/>
              </w:rPr>
            </w:pPr>
            <w:r w:rsidRPr="00F211A1">
              <w:rPr>
                <w:rFonts w:ascii="Arial" w:hAnsi="Arial" w:cs="Arial"/>
                <w:i/>
                <w:sz w:val="16"/>
                <w:szCs w:val="16"/>
                <w:lang w:val="es-CR"/>
              </w:rPr>
              <w:t>0</w:t>
            </w:r>
          </w:p>
        </w:tc>
      </w:tr>
      <w:tr w:rsidR="007D0B50" w:rsidRPr="00637CE3" w:rsidTr="00B05802">
        <w:trPr>
          <w:trHeight w:val="553"/>
        </w:trPr>
        <w:tc>
          <w:tcPr>
            <w:tcW w:w="1652" w:type="dxa"/>
            <w:shd w:val="clear" w:color="auto" w:fill="auto"/>
            <w:noWrap/>
            <w:vAlign w:val="bottom"/>
            <w:hideMark/>
          </w:tcPr>
          <w:p w:rsidR="007D0B50" w:rsidRPr="00F211A1" w:rsidRDefault="007D0B50" w:rsidP="00B05802">
            <w:pPr>
              <w:ind w:left="67" w:right="112"/>
              <w:rPr>
                <w:rFonts w:ascii="Arial" w:hAnsi="Arial" w:cs="Arial"/>
                <w:i/>
                <w:sz w:val="16"/>
                <w:szCs w:val="16"/>
                <w:lang w:val="es-CR"/>
              </w:rPr>
            </w:pPr>
            <w:r w:rsidRPr="00F211A1">
              <w:rPr>
                <w:rFonts w:ascii="Arial" w:hAnsi="Arial" w:cs="Arial"/>
                <w:i/>
                <w:sz w:val="16"/>
                <w:szCs w:val="16"/>
                <w:lang w:val="es-CR"/>
              </w:rPr>
              <w:t>Puntaje (15%)</w:t>
            </w:r>
          </w:p>
        </w:tc>
        <w:tc>
          <w:tcPr>
            <w:tcW w:w="1911" w:type="dxa"/>
            <w:shd w:val="clear" w:color="auto" w:fill="auto"/>
            <w:noWrap/>
            <w:vAlign w:val="bottom"/>
          </w:tcPr>
          <w:p w:rsidR="007D0B50" w:rsidRPr="00F211A1" w:rsidRDefault="007D0B50" w:rsidP="00B05802">
            <w:pPr>
              <w:ind w:left="149" w:right="281"/>
              <w:jc w:val="center"/>
              <w:rPr>
                <w:rFonts w:ascii="Arial" w:hAnsi="Arial" w:cs="Arial"/>
                <w:i/>
                <w:sz w:val="16"/>
                <w:szCs w:val="16"/>
                <w:lang w:val="es-CR"/>
              </w:rPr>
            </w:pPr>
            <w:r w:rsidRPr="00F211A1">
              <w:rPr>
                <w:rFonts w:ascii="Arial" w:hAnsi="Arial" w:cs="Arial"/>
                <w:i/>
                <w:sz w:val="16"/>
                <w:szCs w:val="16"/>
                <w:lang w:val="es-CR"/>
              </w:rPr>
              <w:t>0%</w:t>
            </w:r>
          </w:p>
        </w:tc>
        <w:tc>
          <w:tcPr>
            <w:tcW w:w="1560" w:type="dxa"/>
            <w:shd w:val="clear" w:color="auto" w:fill="auto"/>
            <w:noWrap/>
            <w:vAlign w:val="bottom"/>
          </w:tcPr>
          <w:p w:rsidR="007D0B50" w:rsidRPr="00F211A1" w:rsidRDefault="007D0B50" w:rsidP="00B05802">
            <w:pPr>
              <w:ind w:left="149" w:right="281"/>
              <w:jc w:val="center"/>
              <w:rPr>
                <w:rFonts w:ascii="Arial" w:hAnsi="Arial" w:cs="Arial"/>
                <w:i/>
                <w:sz w:val="16"/>
                <w:szCs w:val="16"/>
                <w:lang w:val="es-CR"/>
              </w:rPr>
            </w:pPr>
            <w:r w:rsidRPr="00F211A1">
              <w:rPr>
                <w:rFonts w:ascii="Arial" w:hAnsi="Arial" w:cs="Arial"/>
                <w:i/>
                <w:sz w:val="16"/>
                <w:szCs w:val="16"/>
                <w:lang w:val="es-CR"/>
              </w:rPr>
              <w:t>5%</w:t>
            </w:r>
          </w:p>
        </w:tc>
        <w:tc>
          <w:tcPr>
            <w:tcW w:w="1701" w:type="dxa"/>
            <w:shd w:val="clear" w:color="auto" w:fill="auto"/>
            <w:noWrap/>
            <w:vAlign w:val="bottom"/>
          </w:tcPr>
          <w:p w:rsidR="007D0B50" w:rsidRPr="00F211A1" w:rsidRDefault="007D0B50" w:rsidP="00B05802">
            <w:pPr>
              <w:ind w:left="149" w:right="281"/>
              <w:jc w:val="center"/>
              <w:rPr>
                <w:rFonts w:ascii="Arial" w:hAnsi="Arial" w:cs="Arial"/>
                <w:i/>
                <w:sz w:val="16"/>
                <w:szCs w:val="16"/>
                <w:lang w:val="es-CR"/>
              </w:rPr>
            </w:pPr>
            <w:r w:rsidRPr="00F211A1">
              <w:rPr>
                <w:rFonts w:ascii="Arial" w:hAnsi="Arial" w:cs="Arial"/>
                <w:i/>
                <w:sz w:val="16"/>
                <w:szCs w:val="16"/>
                <w:lang w:val="es-CR"/>
              </w:rPr>
              <w:t>5%</w:t>
            </w:r>
          </w:p>
        </w:tc>
        <w:tc>
          <w:tcPr>
            <w:tcW w:w="1835" w:type="dxa"/>
            <w:shd w:val="clear" w:color="auto" w:fill="auto"/>
            <w:noWrap/>
            <w:vAlign w:val="bottom"/>
          </w:tcPr>
          <w:p w:rsidR="007D0B50" w:rsidRPr="00F211A1" w:rsidRDefault="007D0B50" w:rsidP="00B05802">
            <w:pPr>
              <w:ind w:left="149" w:right="281"/>
              <w:jc w:val="center"/>
              <w:rPr>
                <w:rFonts w:ascii="Arial" w:hAnsi="Arial" w:cs="Arial"/>
                <w:i/>
                <w:sz w:val="16"/>
                <w:szCs w:val="16"/>
                <w:lang w:val="es-CR"/>
              </w:rPr>
            </w:pPr>
            <w:r w:rsidRPr="00F211A1">
              <w:rPr>
                <w:rFonts w:ascii="Arial" w:hAnsi="Arial" w:cs="Arial"/>
                <w:i/>
                <w:sz w:val="16"/>
                <w:szCs w:val="16"/>
                <w:lang w:val="es-CR"/>
              </w:rPr>
              <w:t>0%</w:t>
            </w:r>
          </w:p>
        </w:tc>
      </w:tr>
    </w:tbl>
    <w:p w:rsidR="007D0B50" w:rsidRPr="00F211A1" w:rsidRDefault="007D0B50" w:rsidP="007D0B50">
      <w:pPr>
        <w:ind w:left="851" w:right="281"/>
        <w:jc w:val="center"/>
        <w:rPr>
          <w:rFonts w:ascii="Arial" w:hAnsi="Arial" w:cs="Arial"/>
          <w:b/>
          <w:bCs/>
          <w:i/>
          <w:sz w:val="22"/>
          <w:szCs w:val="22"/>
          <w:lang w:val="es-CR"/>
        </w:rPr>
      </w:pPr>
      <w:r w:rsidRPr="00F211A1">
        <w:rPr>
          <w:rFonts w:ascii="Arial" w:hAnsi="Arial" w:cs="Arial"/>
          <w:b/>
          <w:bCs/>
          <w:i/>
          <w:sz w:val="22"/>
          <w:szCs w:val="22"/>
          <w:lang w:val="es-CR"/>
        </w:rPr>
        <w:lastRenderedPageBreak/>
        <w:t>Cuadro Nº 7</w:t>
      </w:r>
    </w:p>
    <w:p w:rsidR="007D0B50" w:rsidRDefault="007D0B50" w:rsidP="007D0B50">
      <w:pPr>
        <w:ind w:left="851" w:right="281"/>
        <w:jc w:val="center"/>
        <w:rPr>
          <w:rFonts w:ascii="Arial" w:hAnsi="Arial" w:cs="Arial"/>
          <w:b/>
          <w:bCs/>
          <w:i/>
          <w:sz w:val="22"/>
          <w:szCs w:val="22"/>
        </w:rPr>
      </w:pPr>
      <w:r w:rsidRPr="00F211A1">
        <w:rPr>
          <w:rFonts w:ascii="Arial" w:hAnsi="Arial" w:cs="Arial"/>
          <w:b/>
          <w:bCs/>
          <w:i/>
          <w:sz w:val="22"/>
          <w:szCs w:val="22"/>
        </w:rPr>
        <w:t>Resumen de puntaje obtenido para el Ítem 4</w:t>
      </w:r>
    </w:p>
    <w:p w:rsidR="007D0B50" w:rsidRPr="00F211A1" w:rsidRDefault="007D0B50" w:rsidP="007D0B50">
      <w:pPr>
        <w:ind w:left="851" w:right="281"/>
        <w:jc w:val="center"/>
        <w:rPr>
          <w:rFonts w:ascii="Arial" w:hAnsi="Arial" w:cs="Arial"/>
          <w:b/>
          <w:bCs/>
          <w:i/>
          <w:sz w:val="22"/>
          <w:szCs w:val="22"/>
          <w:lang w:val="es-C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1"/>
        <w:gridCol w:w="1863"/>
        <w:gridCol w:w="1332"/>
        <w:gridCol w:w="1834"/>
        <w:gridCol w:w="1810"/>
      </w:tblGrid>
      <w:tr w:rsidR="007D0B50" w:rsidRPr="00637CE3" w:rsidTr="00B05802">
        <w:trPr>
          <w:trHeight w:val="315"/>
        </w:trPr>
        <w:tc>
          <w:tcPr>
            <w:tcW w:w="1226" w:type="pct"/>
            <w:shd w:val="clear" w:color="auto" w:fill="auto"/>
            <w:noWrap/>
            <w:vAlign w:val="bottom"/>
            <w:hideMark/>
          </w:tcPr>
          <w:p w:rsidR="007D0B50" w:rsidRPr="00637CE3" w:rsidRDefault="007D0B50" w:rsidP="00B05802">
            <w:pPr>
              <w:ind w:left="65" w:right="281"/>
              <w:rPr>
                <w:rFonts w:ascii="Arial" w:hAnsi="Arial" w:cs="Arial"/>
                <w:i/>
                <w:sz w:val="16"/>
                <w:szCs w:val="16"/>
                <w:lang w:val="es-CR"/>
              </w:rPr>
            </w:pPr>
            <w:r w:rsidRPr="00F211A1">
              <w:rPr>
                <w:rFonts w:ascii="Arial" w:hAnsi="Arial" w:cs="Arial"/>
                <w:i/>
                <w:sz w:val="16"/>
                <w:szCs w:val="16"/>
                <w:lang w:val="es-CR"/>
              </w:rPr>
              <w:t>Nombre del Oferente</w:t>
            </w:r>
          </w:p>
          <w:p w:rsidR="007D0B50" w:rsidRPr="00637CE3" w:rsidRDefault="007D0B50" w:rsidP="00B05802">
            <w:pPr>
              <w:ind w:left="65" w:right="281"/>
              <w:rPr>
                <w:rFonts w:ascii="Arial" w:hAnsi="Arial" w:cs="Arial"/>
                <w:i/>
                <w:sz w:val="16"/>
                <w:szCs w:val="16"/>
                <w:lang w:val="es-CR"/>
              </w:rPr>
            </w:pPr>
          </w:p>
          <w:p w:rsidR="007D0B50" w:rsidRPr="00F211A1" w:rsidRDefault="007D0B50" w:rsidP="00B05802">
            <w:pPr>
              <w:ind w:left="65" w:right="281"/>
              <w:rPr>
                <w:rFonts w:ascii="Arial" w:hAnsi="Arial" w:cs="Arial"/>
                <w:i/>
                <w:sz w:val="16"/>
                <w:szCs w:val="16"/>
                <w:lang w:val="es-CR"/>
              </w:rPr>
            </w:pPr>
          </w:p>
        </w:tc>
        <w:tc>
          <w:tcPr>
            <w:tcW w:w="1028" w:type="pct"/>
            <w:shd w:val="clear" w:color="auto" w:fill="auto"/>
            <w:noWrap/>
            <w:vAlign w:val="center"/>
            <w:hideMark/>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Industrias Oleaginosas Americanas S.A</w:t>
            </w:r>
          </w:p>
        </w:tc>
        <w:tc>
          <w:tcPr>
            <w:tcW w:w="735" w:type="pct"/>
            <w:shd w:val="clear" w:color="auto" w:fill="auto"/>
            <w:noWrap/>
            <w:vAlign w:val="center"/>
            <w:hideMark/>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 xml:space="preserve">             </w:t>
            </w:r>
            <w:proofErr w:type="spellStart"/>
            <w:r w:rsidRPr="00F211A1">
              <w:rPr>
                <w:rFonts w:ascii="Arial" w:hAnsi="Arial" w:cs="Arial"/>
                <w:i/>
                <w:sz w:val="16"/>
                <w:szCs w:val="16"/>
                <w:lang w:val="es-CR"/>
              </w:rPr>
              <w:t>Ciamesa</w:t>
            </w:r>
            <w:proofErr w:type="spellEnd"/>
            <w:r w:rsidRPr="00F211A1">
              <w:rPr>
                <w:rFonts w:ascii="Arial" w:hAnsi="Arial" w:cs="Arial"/>
                <w:i/>
                <w:sz w:val="16"/>
                <w:szCs w:val="16"/>
                <w:lang w:val="es-CR"/>
              </w:rPr>
              <w:t xml:space="preserve"> S.A</w:t>
            </w:r>
          </w:p>
        </w:tc>
        <w:tc>
          <w:tcPr>
            <w:tcW w:w="1012" w:type="pct"/>
            <w:shd w:val="clear" w:color="auto" w:fill="auto"/>
            <w:noWrap/>
            <w:vAlign w:val="center"/>
            <w:hideMark/>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Cadena Comercial Cartaginesa S.A</w:t>
            </w:r>
          </w:p>
        </w:tc>
        <w:tc>
          <w:tcPr>
            <w:tcW w:w="999" w:type="pct"/>
            <w:shd w:val="clear" w:color="auto" w:fill="auto"/>
            <w:noWrap/>
            <w:vAlign w:val="center"/>
            <w:hideMark/>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Distribuidora de Frutas, Carnes y Verduras Tres M S.A</w:t>
            </w:r>
          </w:p>
        </w:tc>
      </w:tr>
      <w:tr w:rsidR="007D0B50" w:rsidRPr="00637CE3" w:rsidTr="00B05802">
        <w:trPr>
          <w:trHeight w:val="315"/>
        </w:trPr>
        <w:tc>
          <w:tcPr>
            <w:tcW w:w="1226" w:type="pct"/>
            <w:shd w:val="clear" w:color="auto" w:fill="auto"/>
            <w:noWrap/>
            <w:vAlign w:val="bottom"/>
            <w:hideMark/>
          </w:tcPr>
          <w:p w:rsidR="007D0B50" w:rsidRPr="00F211A1" w:rsidRDefault="007D0B50" w:rsidP="00B05802">
            <w:pPr>
              <w:ind w:left="65" w:right="281"/>
              <w:rPr>
                <w:rFonts w:ascii="Arial" w:hAnsi="Arial" w:cs="Arial"/>
                <w:i/>
                <w:sz w:val="16"/>
                <w:szCs w:val="16"/>
                <w:lang w:val="es-CR"/>
              </w:rPr>
            </w:pPr>
            <w:r w:rsidRPr="00F211A1">
              <w:rPr>
                <w:rFonts w:ascii="Arial" w:hAnsi="Arial" w:cs="Arial"/>
                <w:i/>
                <w:sz w:val="16"/>
                <w:szCs w:val="16"/>
                <w:lang w:val="es-CR"/>
              </w:rPr>
              <w:t xml:space="preserve">Puntaje factor Precio </w:t>
            </w:r>
          </w:p>
        </w:tc>
        <w:tc>
          <w:tcPr>
            <w:tcW w:w="1028" w:type="pct"/>
            <w:shd w:val="clear" w:color="auto" w:fill="auto"/>
            <w:noWrap/>
            <w:vAlign w:val="bottom"/>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80,97</w:t>
            </w:r>
          </w:p>
        </w:tc>
        <w:tc>
          <w:tcPr>
            <w:tcW w:w="735" w:type="pct"/>
            <w:shd w:val="clear" w:color="auto" w:fill="auto"/>
            <w:noWrap/>
            <w:vAlign w:val="bottom"/>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85,00</w:t>
            </w:r>
          </w:p>
        </w:tc>
        <w:tc>
          <w:tcPr>
            <w:tcW w:w="1012" w:type="pct"/>
            <w:shd w:val="clear" w:color="auto" w:fill="auto"/>
            <w:noWrap/>
            <w:vAlign w:val="bottom"/>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72,37</w:t>
            </w:r>
          </w:p>
        </w:tc>
        <w:tc>
          <w:tcPr>
            <w:tcW w:w="999" w:type="pct"/>
            <w:shd w:val="clear" w:color="auto" w:fill="auto"/>
            <w:noWrap/>
            <w:vAlign w:val="bottom"/>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59,47</w:t>
            </w:r>
          </w:p>
        </w:tc>
      </w:tr>
      <w:tr w:rsidR="007D0B50" w:rsidRPr="00637CE3" w:rsidTr="00B05802">
        <w:trPr>
          <w:trHeight w:val="315"/>
        </w:trPr>
        <w:tc>
          <w:tcPr>
            <w:tcW w:w="1226" w:type="pct"/>
            <w:shd w:val="clear" w:color="auto" w:fill="auto"/>
            <w:noWrap/>
            <w:vAlign w:val="bottom"/>
            <w:hideMark/>
          </w:tcPr>
          <w:p w:rsidR="007D0B50" w:rsidRPr="00F211A1" w:rsidRDefault="007D0B50" w:rsidP="00B05802">
            <w:pPr>
              <w:ind w:left="65" w:right="281"/>
              <w:rPr>
                <w:rFonts w:ascii="Arial" w:hAnsi="Arial" w:cs="Arial"/>
                <w:i/>
                <w:sz w:val="16"/>
                <w:szCs w:val="16"/>
                <w:lang w:val="es-CR"/>
              </w:rPr>
            </w:pPr>
            <w:r w:rsidRPr="00F211A1">
              <w:rPr>
                <w:rFonts w:ascii="Arial" w:hAnsi="Arial" w:cs="Arial"/>
                <w:i/>
                <w:sz w:val="16"/>
                <w:szCs w:val="16"/>
                <w:lang w:val="es-CR"/>
              </w:rPr>
              <w:t>Puntaje factor Experiencia</w:t>
            </w:r>
          </w:p>
        </w:tc>
        <w:tc>
          <w:tcPr>
            <w:tcW w:w="1028" w:type="pct"/>
            <w:shd w:val="clear" w:color="auto" w:fill="auto"/>
            <w:noWrap/>
            <w:vAlign w:val="bottom"/>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0,00</w:t>
            </w:r>
          </w:p>
        </w:tc>
        <w:tc>
          <w:tcPr>
            <w:tcW w:w="735" w:type="pct"/>
            <w:shd w:val="clear" w:color="auto" w:fill="auto"/>
            <w:noWrap/>
            <w:vAlign w:val="bottom"/>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5,00</w:t>
            </w:r>
          </w:p>
        </w:tc>
        <w:tc>
          <w:tcPr>
            <w:tcW w:w="1012" w:type="pct"/>
            <w:shd w:val="clear" w:color="auto" w:fill="auto"/>
            <w:noWrap/>
            <w:vAlign w:val="bottom"/>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5,00</w:t>
            </w:r>
          </w:p>
        </w:tc>
        <w:tc>
          <w:tcPr>
            <w:tcW w:w="999" w:type="pct"/>
            <w:shd w:val="clear" w:color="auto" w:fill="auto"/>
            <w:noWrap/>
            <w:vAlign w:val="bottom"/>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0,00</w:t>
            </w:r>
          </w:p>
        </w:tc>
      </w:tr>
      <w:tr w:rsidR="007D0B50" w:rsidRPr="00637CE3" w:rsidTr="00B05802">
        <w:trPr>
          <w:trHeight w:val="573"/>
        </w:trPr>
        <w:tc>
          <w:tcPr>
            <w:tcW w:w="1226" w:type="pct"/>
            <w:shd w:val="clear" w:color="auto" w:fill="auto"/>
            <w:noWrap/>
            <w:vAlign w:val="bottom"/>
          </w:tcPr>
          <w:p w:rsidR="007D0B50" w:rsidRPr="00F211A1" w:rsidRDefault="007D0B50" w:rsidP="00B05802">
            <w:pPr>
              <w:ind w:left="65" w:right="281"/>
              <w:rPr>
                <w:rFonts w:ascii="Arial" w:hAnsi="Arial" w:cs="Arial"/>
                <w:i/>
                <w:sz w:val="16"/>
                <w:szCs w:val="16"/>
                <w:lang w:val="es-CR"/>
              </w:rPr>
            </w:pPr>
            <w:r w:rsidRPr="00F211A1">
              <w:rPr>
                <w:rFonts w:ascii="Arial" w:hAnsi="Arial" w:cs="Arial"/>
                <w:i/>
                <w:sz w:val="16"/>
                <w:szCs w:val="16"/>
                <w:lang w:val="es-CR"/>
              </w:rPr>
              <w:t>Puntaje Total</w:t>
            </w:r>
          </w:p>
        </w:tc>
        <w:tc>
          <w:tcPr>
            <w:tcW w:w="1028" w:type="pct"/>
            <w:shd w:val="clear" w:color="auto" w:fill="auto"/>
            <w:noWrap/>
            <w:vAlign w:val="bottom"/>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80,97</w:t>
            </w:r>
          </w:p>
        </w:tc>
        <w:tc>
          <w:tcPr>
            <w:tcW w:w="735" w:type="pct"/>
            <w:shd w:val="clear" w:color="auto" w:fill="auto"/>
            <w:noWrap/>
            <w:vAlign w:val="bottom"/>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90,00</w:t>
            </w:r>
          </w:p>
        </w:tc>
        <w:tc>
          <w:tcPr>
            <w:tcW w:w="1012" w:type="pct"/>
            <w:shd w:val="clear" w:color="auto" w:fill="auto"/>
            <w:noWrap/>
            <w:vAlign w:val="bottom"/>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77,37</w:t>
            </w:r>
          </w:p>
        </w:tc>
        <w:tc>
          <w:tcPr>
            <w:tcW w:w="999" w:type="pct"/>
            <w:shd w:val="clear" w:color="auto" w:fill="auto"/>
            <w:noWrap/>
            <w:vAlign w:val="bottom"/>
          </w:tcPr>
          <w:p w:rsidR="007D0B50" w:rsidRPr="00F211A1" w:rsidRDefault="007D0B50" w:rsidP="00B05802">
            <w:pPr>
              <w:ind w:left="65" w:right="281"/>
              <w:jc w:val="center"/>
              <w:rPr>
                <w:rFonts w:ascii="Arial" w:hAnsi="Arial" w:cs="Arial"/>
                <w:i/>
                <w:sz w:val="16"/>
                <w:szCs w:val="16"/>
                <w:lang w:val="es-CR"/>
              </w:rPr>
            </w:pPr>
            <w:r w:rsidRPr="00F211A1">
              <w:rPr>
                <w:rFonts w:ascii="Arial" w:hAnsi="Arial" w:cs="Arial"/>
                <w:i/>
                <w:sz w:val="16"/>
                <w:szCs w:val="16"/>
                <w:lang w:val="es-CR"/>
              </w:rPr>
              <w:t>59,47</w:t>
            </w:r>
          </w:p>
        </w:tc>
      </w:tr>
    </w:tbl>
    <w:p w:rsidR="007D0B50" w:rsidRPr="00F211A1" w:rsidRDefault="007D0B50" w:rsidP="007D0B50">
      <w:pPr>
        <w:ind w:left="851" w:right="281"/>
        <w:rPr>
          <w:rFonts w:ascii="Arial" w:hAnsi="Arial" w:cs="Arial"/>
          <w:bCs/>
          <w:i/>
          <w:sz w:val="22"/>
          <w:szCs w:val="22"/>
        </w:rPr>
      </w:pPr>
    </w:p>
    <w:p w:rsidR="007D0B50" w:rsidRPr="00F211A1" w:rsidRDefault="007D0B50" w:rsidP="007D0B50">
      <w:pPr>
        <w:ind w:left="851" w:right="281"/>
        <w:rPr>
          <w:rFonts w:ascii="Arial" w:hAnsi="Arial" w:cs="Arial"/>
          <w:bCs/>
          <w:i/>
          <w:sz w:val="22"/>
          <w:szCs w:val="22"/>
        </w:rPr>
      </w:pPr>
      <w:r w:rsidRPr="00F211A1">
        <w:rPr>
          <w:rFonts w:ascii="Arial" w:hAnsi="Arial" w:cs="Arial"/>
          <w:bCs/>
          <w:i/>
          <w:sz w:val="22"/>
          <w:szCs w:val="22"/>
        </w:rPr>
        <w:t xml:space="preserve">De acuerdo al cuadro anterior se recomienda la adjudicación de este </w:t>
      </w:r>
      <w:proofErr w:type="spellStart"/>
      <w:r w:rsidRPr="00F211A1">
        <w:rPr>
          <w:rFonts w:ascii="Arial" w:hAnsi="Arial" w:cs="Arial"/>
          <w:bCs/>
          <w:i/>
          <w:sz w:val="22"/>
          <w:szCs w:val="22"/>
        </w:rPr>
        <w:t>Item</w:t>
      </w:r>
      <w:proofErr w:type="spellEnd"/>
      <w:r w:rsidRPr="00F211A1">
        <w:rPr>
          <w:rFonts w:ascii="Arial" w:hAnsi="Arial" w:cs="Arial"/>
          <w:bCs/>
          <w:i/>
          <w:sz w:val="22"/>
          <w:szCs w:val="22"/>
        </w:rPr>
        <w:t xml:space="preserve"> a la empresa </w:t>
      </w:r>
      <w:proofErr w:type="spellStart"/>
      <w:r w:rsidRPr="00F211A1">
        <w:rPr>
          <w:rFonts w:ascii="Arial" w:hAnsi="Arial" w:cs="Arial"/>
          <w:bCs/>
          <w:i/>
          <w:sz w:val="22"/>
          <w:szCs w:val="22"/>
        </w:rPr>
        <w:t>Ciamesa</w:t>
      </w:r>
      <w:proofErr w:type="spellEnd"/>
      <w:r w:rsidRPr="00F211A1">
        <w:rPr>
          <w:rFonts w:ascii="Arial" w:hAnsi="Arial" w:cs="Arial"/>
          <w:bCs/>
          <w:i/>
          <w:sz w:val="22"/>
          <w:szCs w:val="22"/>
        </w:rPr>
        <w:t xml:space="preserve"> ya que presenta el precio más conveniente a los intereses Institucionales.</w:t>
      </w:r>
    </w:p>
    <w:p w:rsidR="007D0B50" w:rsidRPr="00F211A1" w:rsidRDefault="007D0B50" w:rsidP="007D0B50">
      <w:pPr>
        <w:keepNext/>
        <w:spacing w:before="240" w:after="60"/>
        <w:ind w:left="851" w:right="281"/>
        <w:jc w:val="both"/>
        <w:outlineLvl w:val="1"/>
        <w:rPr>
          <w:rFonts w:ascii="Arial" w:hAnsi="Arial" w:cs="Arial"/>
          <w:b/>
          <w:i/>
          <w:sz w:val="22"/>
          <w:szCs w:val="22"/>
          <w:lang w:val="es-ES_tradnl"/>
        </w:rPr>
      </w:pPr>
      <w:bookmarkStart w:id="4" w:name="_Toc452553995"/>
      <w:r w:rsidRPr="00F211A1">
        <w:rPr>
          <w:rFonts w:ascii="Arial" w:hAnsi="Arial" w:cs="Arial"/>
          <w:b/>
          <w:i/>
          <w:sz w:val="22"/>
          <w:szCs w:val="22"/>
          <w:lang w:val="es-ES_tradnl"/>
        </w:rPr>
        <w:t>ITEM N° 5   SUMINISTRO DE CAFE</w:t>
      </w:r>
      <w:bookmarkEnd w:id="4"/>
    </w:p>
    <w:p w:rsidR="007D0B50" w:rsidRPr="00F211A1" w:rsidRDefault="007D0B50" w:rsidP="007D0B50">
      <w:pPr>
        <w:ind w:left="851" w:right="281"/>
        <w:jc w:val="both"/>
        <w:rPr>
          <w:rFonts w:ascii="Arial" w:hAnsi="Arial" w:cs="Arial"/>
          <w:bCs/>
          <w:i/>
          <w:sz w:val="22"/>
          <w:szCs w:val="22"/>
          <w:lang w:val="es-CR"/>
        </w:rPr>
      </w:pPr>
      <w:r w:rsidRPr="00F211A1">
        <w:rPr>
          <w:rFonts w:ascii="Arial" w:hAnsi="Arial" w:cs="Arial"/>
          <w:bCs/>
          <w:i/>
          <w:sz w:val="22"/>
          <w:szCs w:val="22"/>
          <w:lang w:val="es-CR"/>
        </w:rPr>
        <w:t xml:space="preserve">De acuerdo al análisis realizado por el Ente Técnico según oficio RI-97-2016, se realiza una comparación de las tres ofertas presentadas para este </w:t>
      </w:r>
      <w:proofErr w:type="spellStart"/>
      <w:r w:rsidRPr="00F211A1">
        <w:rPr>
          <w:rFonts w:ascii="Arial" w:hAnsi="Arial" w:cs="Arial"/>
          <w:bCs/>
          <w:i/>
          <w:sz w:val="22"/>
          <w:szCs w:val="22"/>
          <w:lang w:val="es-CR"/>
        </w:rPr>
        <w:t>Item</w:t>
      </w:r>
      <w:proofErr w:type="spellEnd"/>
      <w:r w:rsidRPr="00F211A1">
        <w:rPr>
          <w:rFonts w:ascii="Arial" w:hAnsi="Arial" w:cs="Arial"/>
          <w:bCs/>
          <w:i/>
          <w:sz w:val="22"/>
          <w:szCs w:val="22"/>
          <w:lang w:val="es-CR"/>
        </w:rPr>
        <w:t xml:space="preserve"> se destaca por relevante lo siguiente:</w:t>
      </w:r>
    </w:p>
    <w:p w:rsidR="007D0B50" w:rsidRDefault="007D0B50" w:rsidP="007D0B50">
      <w:pPr>
        <w:ind w:left="851" w:right="281"/>
        <w:jc w:val="center"/>
        <w:rPr>
          <w:rFonts w:ascii="Arial" w:hAnsi="Arial" w:cs="Arial"/>
          <w:b/>
          <w:bCs/>
          <w:i/>
          <w:sz w:val="22"/>
          <w:szCs w:val="22"/>
          <w:lang w:val="es-CR"/>
        </w:rPr>
      </w:pPr>
    </w:p>
    <w:p w:rsidR="007D0B50" w:rsidRPr="00F211A1" w:rsidRDefault="007D0B50" w:rsidP="007D0B50">
      <w:pPr>
        <w:ind w:left="851" w:right="281"/>
        <w:jc w:val="center"/>
        <w:rPr>
          <w:rFonts w:ascii="Arial" w:hAnsi="Arial" w:cs="Arial"/>
          <w:b/>
          <w:bCs/>
          <w:i/>
          <w:sz w:val="22"/>
          <w:szCs w:val="22"/>
          <w:lang w:val="es-CR"/>
        </w:rPr>
      </w:pPr>
      <w:r w:rsidRPr="00F211A1">
        <w:rPr>
          <w:rFonts w:ascii="Arial" w:hAnsi="Arial" w:cs="Arial"/>
          <w:b/>
          <w:bCs/>
          <w:i/>
          <w:sz w:val="22"/>
          <w:szCs w:val="22"/>
          <w:lang w:val="es-CR"/>
        </w:rPr>
        <w:t>Cuadro Nº 8</w:t>
      </w:r>
    </w:p>
    <w:p w:rsidR="007D0B50" w:rsidRPr="00F211A1" w:rsidRDefault="007D0B50" w:rsidP="007D0B50">
      <w:pPr>
        <w:ind w:left="851" w:right="281"/>
        <w:jc w:val="center"/>
        <w:rPr>
          <w:rFonts w:ascii="Arial" w:hAnsi="Arial" w:cs="Arial"/>
          <w:b/>
          <w:bCs/>
          <w:i/>
          <w:sz w:val="22"/>
          <w:szCs w:val="22"/>
          <w:lang w:val="es-CR"/>
        </w:rPr>
      </w:pPr>
      <w:r w:rsidRPr="00F211A1">
        <w:rPr>
          <w:rFonts w:ascii="Arial" w:hAnsi="Arial" w:cs="Arial"/>
          <w:b/>
          <w:bCs/>
          <w:i/>
          <w:sz w:val="22"/>
          <w:szCs w:val="22"/>
          <w:lang w:val="es-CR"/>
        </w:rPr>
        <w:t>Precio</w:t>
      </w:r>
    </w:p>
    <w:tbl>
      <w:tblPr>
        <w:tblW w:w="484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47"/>
        <w:gridCol w:w="2100"/>
        <w:gridCol w:w="2557"/>
        <w:gridCol w:w="1677"/>
      </w:tblGrid>
      <w:tr w:rsidR="007D0B50" w:rsidRPr="00F211A1" w:rsidTr="00B05802">
        <w:trPr>
          <w:trHeight w:val="315"/>
        </w:trPr>
        <w:tc>
          <w:tcPr>
            <w:tcW w:w="1393" w:type="pct"/>
            <w:shd w:val="clear" w:color="auto" w:fill="auto"/>
            <w:noWrap/>
            <w:vAlign w:val="bottom"/>
            <w:hideMark/>
          </w:tcPr>
          <w:p w:rsidR="007D0B50" w:rsidRPr="00F211A1" w:rsidRDefault="007D0B50" w:rsidP="00B05802">
            <w:pPr>
              <w:ind w:left="107" w:right="281"/>
              <w:rPr>
                <w:rFonts w:ascii="Arial" w:hAnsi="Arial" w:cs="Arial"/>
                <w:i/>
                <w:sz w:val="16"/>
                <w:szCs w:val="16"/>
                <w:lang w:val="es-CR"/>
              </w:rPr>
            </w:pPr>
            <w:r w:rsidRPr="00F211A1">
              <w:rPr>
                <w:rFonts w:ascii="Arial" w:hAnsi="Arial" w:cs="Arial"/>
                <w:i/>
                <w:sz w:val="16"/>
                <w:szCs w:val="16"/>
                <w:lang w:val="es-CR"/>
              </w:rPr>
              <w:t>Nombre del Oferente</w:t>
            </w:r>
          </w:p>
        </w:tc>
        <w:tc>
          <w:tcPr>
            <w:tcW w:w="1196" w:type="pct"/>
            <w:shd w:val="clear" w:color="auto" w:fill="FFFFFF"/>
            <w:noWrap/>
            <w:vAlign w:val="center"/>
            <w:hideMark/>
          </w:tcPr>
          <w:p w:rsidR="007D0B50" w:rsidRPr="00F211A1" w:rsidRDefault="007D0B50" w:rsidP="00B05802">
            <w:pPr>
              <w:ind w:left="107" w:right="281"/>
              <w:jc w:val="center"/>
              <w:rPr>
                <w:rFonts w:ascii="Arial" w:hAnsi="Arial" w:cs="Arial"/>
                <w:i/>
                <w:sz w:val="16"/>
                <w:szCs w:val="16"/>
                <w:lang w:val="es-CR"/>
              </w:rPr>
            </w:pPr>
            <w:proofErr w:type="spellStart"/>
            <w:r w:rsidRPr="00F211A1">
              <w:rPr>
                <w:rFonts w:ascii="Arial" w:hAnsi="Arial" w:cs="Arial"/>
                <w:i/>
                <w:sz w:val="16"/>
                <w:szCs w:val="16"/>
                <w:lang w:val="es-CR"/>
              </w:rPr>
              <w:t>Orcha</w:t>
            </w:r>
            <w:proofErr w:type="spellEnd"/>
            <w:r w:rsidRPr="00F211A1">
              <w:rPr>
                <w:rFonts w:ascii="Arial" w:hAnsi="Arial" w:cs="Arial"/>
                <w:i/>
                <w:sz w:val="16"/>
                <w:szCs w:val="16"/>
                <w:lang w:val="es-CR"/>
              </w:rPr>
              <w:t xml:space="preserve"> Industrial S.A.</w:t>
            </w:r>
          </w:p>
        </w:tc>
        <w:tc>
          <w:tcPr>
            <w:tcW w:w="1456" w:type="pct"/>
            <w:shd w:val="clear" w:color="auto" w:fill="FFFFFF"/>
            <w:noWrap/>
            <w:vAlign w:val="center"/>
            <w:hideMark/>
          </w:tcPr>
          <w:p w:rsidR="007D0B50" w:rsidRPr="00F211A1" w:rsidRDefault="007D0B50" w:rsidP="00B05802">
            <w:pPr>
              <w:ind w:left="107" w:right="281"/>
              <w:jc w:val="center"/>
              <w:rPr>
                <w:rFonts w:ascii="Arial" w:hAnsi="Arial" w:cs="Arial"/>
                <w:i/>
                <w:sz w:val="16"/>
                <w:szCs w:val="16"/>
                <w:lang w:val="es-CR"/>
              </w:rPr>
            </w:pPr>
            <w:r w:rsidRPr="00F211A1">
              <w:rPr>
                <w:rFonts w:ascii="Arial" w:hAnsi="Arial" w:cs="Arial"/>
                <w:i/>
                <w:sz w:val="16"/>
                <w:szCs w:val="16"/>
                <w:lang w:val="es-CR"/>
              </w:rPr>
              <w:t>Industrias de Oleaginosas Americanas S.A.</w:t>
            </w:r>
          </w:p>
        </w:tc>
        <w:tc>
          <w:tcPr>
            <w:tcW w:w="955" w:type="pct"/>
            <w:shd w:val="clear" w:color="auto" w:fill="FFFFFF"/>
            <w:noWrap/>
            <w:vAlign w:val="center"/>
            <w:hideMark/>
          </w:tcPr>
          <w:p w:rsidR="007D0B50" w:rsidRPr="00F211A1" w:rsidRDefault="007D0B50" w:rsidP="00B05802">
            <w:pPr>
              <w:ind w:left="107" w:right="281"/>
              <w:jc w:val="center"/>
              <w:rPr>
                <w:rFonts w:ascii="Arial" w:hAnsi="Arial" w:cs="Arial"/>
                <w:i/>
                <w:sz w:val="16"/>
                <w:szCs w:val="16"/>
                <w:lang w:val="es-CR"/>
              </w:rPr>
            </w:pPr>
            <w:r w:rsidRPr="00F211A1">
              <w:rPr>
                <w:rFonts w:ascii="Arial" w:hAnsi="Arial" w:cs="Arial"/>
                <w:i/>
                <w:sz w:val="16"/>
                <w:szCs w:val="16"/>
                <w:lang w:val="es-CR"/>
              </w:rPr>
              <w:t>CIAMESA S.A.</w:t>
            </w:r>
          </w:p>
        </w:tc>
      </w:tr>
      <w:tr w:rsidR="007D0B50" w:rsidRPr="00F211A1" w:rsidTr="00B05802">
        <w:trPr>
          <w:trHeight w:val="193"/>
        </w:trPr>
        <w:tc>
          <w:tcPr>
            <w:tcW w:w="1393" w:type="pct"/>
            <w:shd w:val="clear" w:color="auto" w:fill="auto"/>
            <w:noWrap/>
            <w:vAlign w:val="bottom"/>
            <w:hideMark/>
          </w:tcPr>
          <w:p w:rsidR="007D0B50" w:rsidRPr="00F211A1" w:rsidRDefault="007D0B50" w:rsidP="00B05802">
            <w:pPr>
              <w:ind w:left="107" w:right="281"/>
              <w:rPr>
                <w:rFonts w:ascii="Arial" w:hAnsi="Arial" w:cs="Arial"/>
                <w:i/>
                <w:sz w:val="16"/>
                <w:szCs w:val="16"/>
                <w:lang w:val="es-CR"/>
              </w:rPr>
            </w:pPr>
            <w:r w:rsidRPr="00F211A1">
              <w:rPr>
                <w:rFonts w:ascii="Arial" w:hAnsi="Arial" w:cs="Arial"/>
                <w:i/>
                <w:sz w:val="16"/>
                <w:szCs w:val="16"/>
                <w:lang w:val="es-CR"/>
              </w:rPr>
              <w:t xml:space="preserve">Puntaje factor Precio </w:t>
            </w:r>
          </w:p>
        </w:tc>
        <w:tc>
          <w:tcPr>
            <w:tcW w:w="1196" w:type="pct"/>
            <w:noWrap/>
            <w:vAlign w:val="center"/>
          </w:tcPr>
          <w:p w:rsidR="007D0B50" w:rsidRPr="00F211A1" w:rsidRDefault="007D0B50" w:rsidP="00B05802">
            <w:pPr>
              <w:ind w:left="107" w:right="281"/>
              <w:jc w:val="center"/>
              <w:rPr>
                <w:rFonts w:ascii="Arial" w:hAnsi="Arial" w:cs="Arial"/>
                <w:i/>
                <w:sz w:val="16"/>
                <w:szCs w:val="16"/>
                <w:lang w:val="es-CR"/>
              </w:rPr>
            </w:pPr>
            <w:r w:rsidRPr="00F211A1">
              <w:rPr>
                <w:rFonts w:ascii="Arial" w:hAnsi="Arial" w:cs="Arial"/>
                <w:i/>
                <w:sz w:val="16"/>
                <w:szCs w:val="16"/>
                <w:lang w:val="es-CR"/>
              </w:rPr>
              <w:t>100%</w:t>
            </w:r>
          </w:p>
        </w:tc>
        <w:tc>
          <w:tcPr>
            <w:tcW w:w="1456" w:type="pct"/>
            <w:noWrap/>
            <w:vAlign w:val="center"/>
          </w:tcPr>
          <w:p w:rsidR="007D0B50" w:rsidRPr="00F211A1" w:rsidRDefault="007D0B50" w:rsidP="00B05802">
            <w:pPr>
              <w:ind w:left="107" w:right="281"/>
              <w:jc w:val="center"/>
              <w:rPr>
                <w:rFonts w:ascii="Arial" w:hAnsi="Arial" w:cs="Arial"/>
                <w:i/>
                <w:sz w:val="16"/>
                <w:szCs w:val="16"/>
                <w:lang w:val="es-CR"/>
              </w:rPr>
            </w:pPr>
            <w:r w:rsidRPr="00F211A1">
              <w:rPr>
                <w:rFonts w:ascii="Arial" w:hAnsi="Arial" w:cs="Arial"/>
                <w:i/>
                <w:sz w:val="16"/>
                <w:szCs w:val="16"/>
                <w:lang w:val="es-CR"/>
              </w:rPr>
              <w:t>100%</w:t>
            </w:r>
          </w:p>
        </w:tc>
        <w:tc>
          <w:tcPr>
            <w:tcW w:w="955" w:type="pct"/>
            <w:noWrap/>
            <w:vAlign w:val="center"/>
          </w:tcPr>
          <w:p w:rsidR="007D0B50" w:rsidRPr="00F211A1" w:rsidRDefault="007D0B50" w:rsidP="00B05802">
            <w:pPr>
              <w:ind w:left="107" w:right="281"/>
              <w:jc w:val="center"/>
              <w:rPr>
                <w:rFonts w:ascii="Arial" w:hAnsi="Arial" w:cs="Arial"/>
                <w:i/>
                <w:sz w:val="16"/>
                <w:szCs w:val="16"/>
                <w:lang w:val="es-CR"/>
              </w:rPr>
            </w:pPr>
            <w:r w:rsidRPr="00F211A1">
              <w:rPr>
                <w:rFonts w:ascii="Arial" w:hAnsi="Arial" w:cs="Arial"/>
                <w:i/>
                <w:sz w:val="16"/>
                <w:szCs w:val="16"/>
                <w:lang w:val="es-CR"/>
              </w:rPr>
              <w:t>100%</w:t>
            </w:r>
          </w:p>
        </w:tc>
      </w:tr>
      <w:tr w:rsidR="007D0B50" w:rsidRPr="00F211A1" w:rsidTr="00B05802">
        <w:trPr>
          <w:trHeight w:val="281"/>
        </w:trPr>
        <w:tc>
          <w:tcPr>
            <w:tcW w:w="1393" w:type="pct"/>
            <w:shd w:val="clear" w:color="auto" w:fill="auto"/>
            <w:noWrap/>
            <w:vAlign w:val="bottom"/>
            <w:hideMark/>
          </w:tcPr>
          <w:p w:rsidR="007D0B50" w:rsidRPr="00F211A1" w:rsidRDefault="007D0B50" w:rsidP="00B05802">
            <w:pPr>
              <w:ind w:left="107" w:right="281"/>
              <w:rPr>
                <w:rFonts w:ascii="Arial" w:hAnsi="Arial" w:cs="Arial"/>
                <w:i/>
                <w:sz w:val="16"/>
                <w:szCs w:val="16"/>
                <w:lang w:val="es-CR"/>
              </w:rPr>
            </w:pPr>
            <w:r w:rsidRPr="00F211A1">
              <w:rPr>
                <w:rFonts w:ascii="Arial" w:hAnsi="Arial" w:cs="Arial"/>
                <w:i/>
                <w:sz w:val="16"/>
                <w:szCs w:val="16"/>
                <w:lang w:val="es-CR"/>
              </w:rPr>
              <w:t>Puntaje factor Experiencia</w:t>
            </w:r>
          </w:p>
        </w:tc>
        <w:tc>
          <w:tcPr>
            <w:tcW w:w="1196" w:type="pct"/>
            <w:noWrap/>
            <w:vAlign w:val="center"/>
          </w:tcPr>
          <w:p w:rsidR="007D0B50" w:rsidRPr="00F211A1" w:rsidRDefault="007D0B50" w:rsidP="00B05802">
            <w:pPr>
              <w:ind w:left="107" w:right="281"/>
              <w:jc w:val="center"/>
              <w:rPr>
                <w:rFonts w:ascii="Arial" w:hAnsi="Arial" w:cs="Arial"/>
                <w:i/>
                <w:sz w:val="16"/>
                <w:szCs w:val="16"/>
                <w:lang w:val="es-CR"/>
              </w:rPr>
            </w:pPr>
            <w:r w:rsidRPr="00F211A1">
              <w:rPr>
                <w:rFonts w:ascii="Arial" w:hAnsi="Arial" w:cs="Arial"/>
                <w:i/>
                <w:sz w:val="16"/>
                <w:szCs w:val="16"/>
                <w:lang w:val="es-CR"/>
              </w:rPr>
              <w:t>100%</w:t>
            </w:r>
          </w:p>
        </w:tc>
        <w:tc>
          <w:tcPr>
            <w:tcW w:w="1456" w:type="pct"/>
            <w:noWrap/>
            <w:vAlign w:val="center"/>
          </w:tcPr>
          <w:p w:rsidR="007D0B50" w:rsidRPr="00F211A1" w:rsidRDefault="007D0B50" w:rsidP="00B05802">
            <w:pPr>
              <w:ind w:left="107" w:right="281"/>
              <w:jc w:val="center"/>
              <w:rPr>
                <w:rFonts w:ascii="Arial" w:hAnsi="Arial" w:cs="Arial"/>
                <w:i/>
                <w:sz w:val="16"/>
                <w:szCs w:val="16"/>
                <w:lang w:val="es-CR"/>
              </w:rPr>
            </w:pPr>
            <w:r w:rsidRPr="00F211A1">
              <w:rPr>
                <w:rFonts w:ascii="Arial" w:hAnsi="Arial" w:cs="Arial"/>
                <w:i/>
                <w:sz w:val="16"/>
                <w:szCs w:val="16"/>
                <w:lang w:val="es-CR"/>
              </w:rPr>
              <w:t>100%</w:t>
            </w:r>
          </w:p>
        </w:tc>
        <w:tc>
          <w:tcPr>
            <w:tcW w:w="955" w:type="pct"/>
            <w:noWrap/>
            <w:vAlign w:val="center"/>
          </w:tcPr>
          <w:p w:rsidR="007D0B50" w:rsidRPr="00F211A1" w:rsidRDefault="007D0B50" w:rsidP="00B05802">
            <w:pPr>
              <w:ind w:left="107" w:right="281"/>
              <w:jc w:val="center"/>
              <w:rPr>
                <w:rFonts w:ascii="Arial" w:hAnsi="Arial" w:cs="Arial"/>
                <w:i/>
                <w:sz w:val="16"/>
                <w:szCs w:val="16"/>
                <w:lang w:val="es-CR"/>
              </w:rPr>
            </w:pPr>
            <w:r w:rsidRPr="00F211A1">
              <w:rPr>
                <w:rFonts w:ascii="Arial" w:hAnsi="Arial" w:cs="Arial"/>
                <w:i/>
                <w:sz w:val="16"/>
                <w:szCs w:val="16"/>
                <w:lang w:val="es-CR"/>
              </w:rPr>
              <w:t>100%</w:t>
            </w:r>
          </w:p>
        </w:tc>
      </w:tr>
      <w:tr w:rsidR="007D0B50" w:rsidRPr="00F211A1" w:rsidTr="00B05802">
        <w:trPr>
          <w:trHeight w:val="258"/>
        </w:trPr>
        <w:tc>
          <w:tcPr>
            <w:tcW w:w="1393" w:type="pct"/>
            <w:shd w:val="clear" w:color="auto" w:fill="auto"/>
            <w:noWrap/>
            <w:vAlign w:val="center"/>
          </w:tcPr>
          <w:p w:rsidR="007D0B50" w:rsidRPr="00F211A1" w:rsidRDefault="007D0B50" w:rsidP="00B05802">
            <w:pPr>
              <w:ind w:left="107" w:right="281"/>
              <w:rPr>
                <w:rFonts w:ascii="Arial" w:hAnsi="Arial" w:cs="Arial"/>
                <w:i/>
                <w:sz w:val="16"/>
                <w:szCs w:val="16"/>
                <w:lang w:val="es-CR"/>
              </w:rPr>
            </w:pPr>
            <w:r w:rsidRPr="00F211A1">
              <w:rPr>
                <w:rFonts w:ascii="Arial" w:hAnsi="Arial" w:cs="Arial"/>
                <w:i/>
                <w:sz w:val="16"/>
                <w:szCs w:val="16"/>
                <w:lang w:val="es-CR"/>
              </w:rPr>
              <w:t>Marca</w:t>
            </w:r>
          </w:p>
        </w:tc>
        <w:tc>
          <w:tcPr>
            <w:tcW w:w="1196" w:type="pct"/>
            <w:noWrap/>
            <w:vAlign w:val="center"/>
          </w:tcPr>
          <w:p w:rsidR="007D0B50" w:rsidRPr="00F211A1" w:rsidRDefault="007D0B50" w:rsidP="00B05802">
            <w:pPr>
              <w:ind w:left="107" w:right="281"/>
              <w:jc w:val="center"/>
              <w:rPr>
                <w:rFonts w:ascii="Arial" w:hAnsi="Arial" w:cs="Arial"/>
                <w:i/>
                <w:sz w:val="16"/>
                <w:szCs w:val="16"/>
                <w:lang w:val="es-CR"/>
              </w:rPr>
            </w:pPr>
            <w:proofErr w:type="spellStart"/>
            <w:r w:rsidRPr="00F211A1">
              <w:rPr>
                <w:rFonts w:ascii="Arial" w:hAnsi="Arial" w:cs="Arial"/>
                <w:i/>
                <w:sz w:val="16"/>
                <w:szCs w:val="16"/>
                <w:lang w:val="es-CR"/>
              </w:rPr>
              <w:t>Orlich</w:t>
            </w:r>
            <w:proofErr w:type="spellEnd"/>
          </w:p>
        </w:tc>
        <w:tc>
          <w:tcPr>
            <w:tcW w:w="1456" w:type="pct"/>
            <w:noWrap/>
            <w:vAlign w:val="center"/>
          </w:tcPr>
          <w:p w:rsidR="007D0B50" w:rsidRPr="00F211A1" w:rsidRDefault="007D0B50" w:rsidP="00B05802">
            <w:pPr>
              <w:ind w:left="107" w:right="281"/>
              <w:jc w:val="center"/>
              <w:rPr>
                <w:rFonts w:ascii="Arial" w:hAnsi="Arial" w:cs="Arial"/>
                <w:i/>
                <w:sz w:val="16"/>
                <w:szCs w:val="16"/>
                <w:lang w:val="es-CR"/>
              </w:rPr>
            </w:pPr>
            <w:r w:rsidRPr="00F211A1">
              <w:rPr>
                <w:rFonts w:ascii="Arial" w:hAnsi="Arial" w:cs="Arial"/>
                <w:i/>
                <w:sz w:val="16"/>
                <w:szCs w:val="16"/>
                <w:lang w:val="es-CR"/>
              </w:rPr>
              <w:t>1820</w:t>
            </w:r>
          </w:p>
        </w:tc>
        <w:tc>
          <w:tcPr>
            <w:tcW w:w="955" w:type="pct"/>
            <w:noWrap/>
            <w:vAlign w:val="center"/>
          </w:tcPr>
          <w:p w:rsidR="007D0B50" w:rsidRPr="00F211A1" w:rsidRDefault="007D0B50" w:rsidP="00B05802">
            <w:pPr>
              <w:ind w:left="107" w:right="281"/>
              <w:jc w:val="center"/>
              <w:rPr>
                <w:rFonts w:ascii="Arial" w:hAnsi="Arial" w:cs="Arial"/>
                <w:i/>
                <w:sz w:val="16"/>
                <w:szCs w:val="16"/>
                <w:lang w:val="es-CR"/>
              </w:rPr>
            </w:pPr>
            <w:r w:rsidRPr="00F211A1">
              <w:rPr>
                <w:rFonts w:ascii="Arial" w:hAnsi="Arial" w:cs="Arial"/>
                <w:i/>
                <w:sz w:val="16"/>
                <w:szCs w:val="16"/>
                <w:lang w:val="es-CR"/>
              </w:rPr>
              <w:t>Rey  puro perfecto</w:t>
            </w:r>
          </w:p>
        </w:tc>
      </w:tr>
      <w:tr w:rsidR="007D0B50" w:rsidRPr="00F211A1" w:rsidTr="00B05802">
        <w:trPr>
          <w:trHeight w:val="315"/>
        </w:trPr>
        <w:tc>
          <w:tcPr>
            <w:tcW w:w="1393" w:type="pct"/>
            <w:shd w:val="clear" w:color="auto" w:fill="auto"/>
            <w:noWrap/>
            <w:vAlign w:val="center"/>
          </w:tcPr>
          <w:p w:rsidR="007D0B50" w:rsidRPr="00F211A1" w:rsidRDefault="007D0B50" w:rsidP="00B05802">
            <w:pPr>
              <w:ind w:left="107" w:right="281"/>
              <w:rPr>
                <w:rFonts w:ascii="Arial" w:hAnsi="Arial" w:cs="Arial"/>
                <w:i/>
                <w:sz w:val="16"/>
                <w:szCs w:val="16"/>
                <w:lang w:val="es-CR"/>
              </w:rPr>
            </w:pPr>
            <w:r w:rsidRPr="00F211A1">
              <w:rPr>
                <w:rFonts w:ascii="Arial" w:hAnsi="Arial" w:cs="Arial"/>
                <w:i/>
                <w:sz w:val="16"/>
                <w:szCs w:val="16"/>
                <w:lang w:val="es-CR"/>
              </w:rPr>
              <w:t>Porcentaje Obtenido</w:t>
            </w:r>
          </w:p>
        </w:tc>
        <w:tc>
          <w:tcPr>
            <w:tcW w:w="1196" w:type="pct"/>
            <w:noWrap/>
            <w:vAlign w:val="center"/>
          </w:tcPr>
          <w:p w:rsidR="007D0B50" w:rsidRPr="00F211A1" w:rsidRDefault="007D0B50" w:rsidP="00B05802">
            <w:pPr>
              <w:ind w:left="107" w:right="281"/>
              <w:jc w:val="center"/>
              <w:rPr>
                <w:rFonts w:ascii="Arial" w:hAnsi="Arial" w:cs="Arial"/>
                <w:i/>
                <w:sz w:val="16"/>
                <w:szCs w:val="16"/>
                <w:lang w:val="es-CR"/>
              </w:rPr>
            </w:pPr>
            <w:r w:rsidRPr="00F211A1">
              <w:rPr>
                <w:rFonts w:ascii="Arial" w:hAnsi="Arial" w:cs="Arial"/>
                <w:i/>
                <w:sz w:val="16"/>
                <w:szCs w:val="16"/>
                <w:lang w:val="es-CR"/>
              </w:rPr>
              <w:t>61%</w:t>
            </w:r>
          </w:p>
        </w:tc>
        <w:tc>
          <w:tcPr>
            <w:tcW w:w="1456" w:type="pct"/>
            <w:noWrap/>
            <w:vAlign w:val="center"/>
          </w:tcPr>
          <w:p w:rsidR="007D0B50" w:rsidRPr="00F211A1" w:rsidRDefault="007D0B50" w:rsidP="00B05802">
            <w:pPr>
              <w:ind w:left="107" w:right="281"/>
              <w:jc w:val="center"/>
              <w:rPr>
                <w:rFonts w:ascii="Arial" w:hAnsi="Arial" w:cs="Arial"/>
                <w:i/>
                <w:sz w:val="16"/>
                <w:szCs w:val="16"/>
                <w:lang w:val="es-CR"/>
              </w:rPr>
            </w:pPr>
            <w:r w:rsidRPr="00F211A1">
              <w:rPr>
                <w:rFonts w:ascii="Arial" w:hAnsi="Arial" w:cs="Arial"/>
                <w:i/>
                <w:sz w:val="16"/>
                <w:szCs w:val="16"/>
                <w:lang w:val="es-CR"/>
              </w:rPr>
              <w:t>47.10/</w:t>
            </w:r>
          </w:p>
        </w:tc>
        <w:tc>
          <w:tcPr>
            <w:tcW w:w="955" w:type="pct"/>
            <w:noWrap/>
            <w:vAlign w:val="center"/>
          </w:tcPr>
          <w:p w:rsidR="007D0B50" w:rsidRPr="00F211A1" w:rsidRDefault="007D0B50" w:rsidP="00B05802">
            <w:pPr>
              <w:ind w:left="107" w:right="281"/>
              <w:jc w:val="center"/>
              <w:rPr>
                <w:rFonts w:ascii="Arial" w:hAnsi="Arial" w:cs="Arial"/>
                <w:i/>
                <w:sz w:val="16"/>
                <w:szCs w:val="16"/>
                <w:lang w:val="es-CR"/>
              </w:rPr>
            </w:pPr>
            <w:r w:rsidRPr="00F211A1">
              <w:rPr>
                <w:rFonts w:ascii="Arial" w:hAnsi="Arial" w:cs="Arial"/>
                <w:i/>
                <w:sz w:val="16"/>
                <w:szCs w:val="16"/>
                <w:lang w:val="es-CR"/>
              </w:rPr>
              <w:t>85%</w:t>
            </w:r>
          </w:p>
        </w:tc>
      </w:tr>
      <w:bookmarkEnd w:id="2"/>
    </w:tbl>
    <w:p w:rsidR="007D0B50" w:rsidRPr="00F211A1" w:rsidRDefault="007D0B50" w:rsidP="007D0B50">
      <w:pPr>
        <w:ind w:left="851" w:right="281"/>
        <w:rPr>
          <w:rFonts w:ascii="Arial" w:hAnsi="Arial" w:cs="Arial"/>
          <w:bCs/>
          <w:i/>
          <w:sz w:val="22"/>
          <w:szCs w:val="22"/>
        </w:rPr>
      </w:pPr>
    </w:p>
    <w:p w:rsidR="007D0B50" w:rsidRPr="00F211A1" w:rsidRDefault="007D0B50" w:rsidP="007D0B50">
      <w:pPr>
        <w:ind w:left="851" w:right="281"/>
        <w:rPr>
          <w:rFonts w:ascii="Arial" w:hAnsi="Arial" w:cs="Arial"/>
          <w:bCs/>
          <w:i/>
          <w:sz w:val="22"/>
          <w:szCs w:val="22"/>
        </w:rPr>
      </w:pPr>
      <w:r w:rsidRPr="00F211A1">
        <w:rPr>
          <w:rFonts w:ascii="Arial" w:hAnsi="Arial" w:cs="Arial"/>
          <w:bCs/>
          <w:i/>
          <w:sz w:val="22"/>
          <w:szCs w:val="22"/>
        </w:rPr>
        <w:t>En cuanto a certificaciones de experiencia presentadas según se solicita en el cartel se detalla a continuación:</w:t>
      </w:r>
    </w:p>
    <w:p w:rsidR="007D0B50" w:rsidRPr="00F211A1" w:rsidRDefault="007D0B50" w:rsidP="007D0B50">
      <w:pPr>
        <w:ind w:left="851" w:right="281"/>
        <w:jc w:val="center"/>
        <w:rPr>
          <w:rFonts w:ascii="Arial" w:hAnsi="Arial" w:cs="Arial"/>
          <w:b/>
          <w:bCs/>
          <w:i/>
          <w:sz w:val="22"/>
          <w:szCs w:val="22"/>
          <w:lang w:val="es-CR"/>
        </w:rPr>
      </w:pPr>
      <w:r w:rsidRPr="00F211A1">
        <w:rPr>
          <w:rFonts w:ascii="Arial" w:hAnsi="Arial" w:cs="Arial"/>
          <w:b/>
          <w:bCs/>
          <w:i/>
          <w:sz w:val="22"/>
          <w:szCs w:val="22"/>
          <w:lang w:val="es-CR"/>
        </w:rPr>
        <w:t>Cuadro Nº 9</w:t>
      </w:r>
    </w:p>
    <w:p w:rsidR="007D0B50" w:rsidRPr="00F211A1" w:rsidRDefault="007D0B50" w:rsidP="007D0B50">
      <w:pPr>
        <w:ind w:left="851" w:right="281"/>
        <w:jc w:val="center"/>
        <w:rPr>
          <w:rFonts w:ascii="Arial" w:hAnsi="Arial" w:cs="Arial"/>
          <w:b/>
          <w:bCs/>
          <w:i/>
          <w:sz w:val="22"/>
          <w:szCs w:val="22"/>
          <w:lang w:val="es-CR"/>
        </w:rPr>
      </w:pPr>
      <w:r w:rsidRPr="00F211A1">
        <w:rPr>
          <w:rFonts w:ascii="Arial" w:hAnsi="Arial" w:cs="Arial"/>
          <w:b/>
          <w:bCs/>
          <w:i/>
          <w:sz w:val="22"/>
          <w:szCs w:val="22"/>
          <w:lang w:val="es-CR"/>
        </w:rPr>
        <w:t>Certificaciones de Experiencia</w:t>
      </w:r>
    </w:p>
    <w:tbl>
      <w:tblPr>
        <w:tblW w:w="484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2081"/>
        <w:gridCol w:w="3590"/>
        <w:gridCol w:w="1126"/>
      </w:tblGrid>
      <w:tr w:rsidR="007D0B50" w:rsidRPr="00F211A1" w:rsidTr="00B05802">
        <w:trPr>
          <w:trHeight w:val="315"/>
        </w:trPr>
        <w:tc>
          <w:tcPr>
            <w:tcW w:w="1130" w:type="pct"/>
            <w:shd w:val="clear" w:color="auto" w:fill="auto"/>
            <w:noWrap/>
            <w:vAlign w:val="bottom"/>
            <w:hideMark/>
          </w:tcPr>
          <w:p w:rsidR="007D0B50" w:rsidRPr="00F211A1" w:rsidRDefault="007D0B50" w:rsidP="00B05802">
            <w:pPr>
              <w:ind w:left="79" w:right="281"/>
              <w:rPr>
                <w:rFonts w:ascii="Arial" w:hAnsi="Arial" w:cs="Arial"/>
                <w:i/>
                <w:sz w:val="16"/>
                <w:szCs w:val="16"/>
                <w:lang w:val="es-CR"/>
              </w:rPr>
            </w:pPr>
            <w:r w:rsidRPr="00F211A1">
              <w:rPr>
                <w:rFonts w:ascii="Arial" w:hAnsi="Arial" w:cs="Arial"/>
                <w:i/>
                <w:sz w:val="16"/>
                <w:szCs w:val="16"/>
                <w:lang w:val="es-CR"/>
              </w:rPr>
              <w:t>Nombre del Oferente</w:t>
            </w:r>
          </w:p>
        </w:tc>
        <w:tc>
          <w:tcPr>
            <w:tcW w:w="1185" w:type="pct"/>
            <w:shd w:val="clear" w:color="auto" w:fill="FFFFFF"/>
            <w:noWrap/>
            <w:vAlign w:val="center"/>
            <w:hideMark/>
          </w:tcPr>
          <w:p w:rsidR="007D0B50" w:rsidRPr="00F211A1" w:rsidRDefault="007D0B50" w:rsidP="00B05802">
            <w:pPr>
              <w:ind w:left="79" w:right="281"/>
              <w:jc w:val="center"/>
              <w:rPr>
                <w:rFonts w:ascii="Arial" w:hAnsi="Arial" w:cs="Arial"/>
                <w:i/>
                <w:sz w:val="16"/>
                <w:szCs w:val="16"/>
                <w:lang w:val="es-CR"/>
              </w:rPr>
            </w:pPr>
            <w:proofErr w:type="spellStart"/>
            <w:r w:rsidRPr="00F211A1">
              <w:rPr>
                <w:rFonts w:ascii="Arial" w:hAnsi="Arial" w:cs="Arial"/>
                <w:i/>
                <w:sz w:val="16"/>
                <w:szCs w:val="16"/>
                <w:lang w:val="es-CR"/>
              </w:rPr>
              <w:t>Orcha</w:t>
            </w:r>
            <w:proofErr w:type="spellEnd"/>
            <w:r w:rsidRPr="00F211A1">
              <w:rPr>
                <w:rFonts w:ascii="Arial" w:hAnsi="Arial" w:cs="Arial"/>
                <w:i/>
                <w:sz w:val="16"/>
                <w:szCs w:val="16"/>
                <w:lang w:val="es-CR"/>
              </w:rPr>
              <w:t xml:space="preserve"> Industrial S.A.</w:t>
            </w:r>
          </w:p>
        </w:tc>
        <w:tc>
          <w:tcPr>
            <w:tcW w:w="2044" w:type="pct"/>
            <w:shd w:val="clear" w:color="auto" w:fill="FFFFFF"/>
            <w:noWrap/>
            <w:vAlign w:val="center"/>
            <w:hideMark/>
          </w:tcPr>
          <w:p w:rsidR="007D0B50" w:rsidRPr="00F211A1" w:rsidRDefault="007D0B50" w:rsidP="00B05802">
            <w:pPr>
              <w:ind w:left="79" w:right="281"/>
              <w:jc w:val="center"/>
              <w:rPr>
                <w:rFonts w:ascii="Arial" w:hAnsi="Arial" w:cs="Arial"/>
                <w:i/>
                <w:sz w:val="16"/>
                <w:szCs w:val="16"/>
                <w:lang w:val="es-CR"/>
              </w:rPr>
            </w:pPr>
            <w:r w:rsidRPr="00F211A1">
              <w:rPr>
                <w:rFonts w:ascii="Arial" w:hAnsi="Arial" w:cs="Arial"/>
                <w:i/>
                <w:sz w:val="16"/>
                <w:szCs w:val="16"/>
                <w:lang w:val="es-CR"/>
              </w:rPr>
              <w:t>Industrias de Oleaginosas Americanas S.A.</w:t>
            </w:r>
          </w:p>
        </w:tc>
        <w:tc>
          <w:tcPr>
            <w:tcW w:w="641" w:type="pct"/>
            <w:shd w:val="clear" w:color="auto" w:fill="FFFFFF"/>
            <w:noWrap/>
            <w:vAlign w:val="center"/>
            <w:hideMark/>
          </w:tcPr>
          <w:p w:rsidR="007D0B50" w:rsidRPr="00F211A1" w:rsidRDefault="007D0B50" w:rsidP="00B05802">
            <w:pPr>
              <w:ind w:left="79" w:right="281"/>
              <w:jc w:val="center"/>
              <w:rPr>
                <w:rFonts w:ascii="Arial" w:hAnsi="Arial" w:cs="Arial"/>
                <w:i/>
                <w:sz w:val="16"/>
                <w:szCs w:val="16"/>
                <w:lang w:val="es-CR"/>
              </w:rPr>
            </w:pPr>
            <w:r w:rsidRPr="00F211A1">
              <w:rPr>
                <w:rFonts w:ascii="Arial" w:hAnsi="Arial" w:cs="Arial"/>
                <w:i/>
                <w:sz w:val="16"/>
                <w:szCs w:val="16"/>
                <w:lang w:val="es-CR"/>
              </w:rPr>
              <w:t>CIAMESA S.A.</w:t>
            </w:r>
          </w:p>
        </w:tc>
      </w:tr>
      <w:tr w:rsidR="007D0B50" w:rsidRPr="00F211A1" w:rsidTr="00B05802">
        <w:trPr>
          <w:trHeight w:val="177"/>
        </w:trPr>
        <w:tc>
          <w:tcPr>
            <w:tcW w:w="1130" w:type="pct"/>
            <w:shd w:val="clear" w:color="auto" w:fill="auto"/>
            <w:noWrap/>
            <w:vAlign w:val="bottom"/>
            <w:hideMark/>
          </w:tcPr>
          <w:p w:rsidR="007D0B50" w:rsidRPr="00F211A1" w:rsidRDefault="007D0B50" w:rsidP="00B05802">
            <w:pPr>
              <w:ind w:left="79" w:right="281"/>
              <w:rPr>
                <w:rFonts w:ascii="Arial" w:hAnsi="Arial" w:cs="Arial"/>
                <w:i/>
                <w:sz w:val="16"/>
                <w:szCs w:val="16"/>
                <w:lang w:val="es-CR"/>
              </w:rPr>
            </w:pPr>
            <w:r w:rsidRPr="00F211A1">
              <w:rPr>
                <w:rFonts w:ascii="Arial" w:hAnsi="Arial" w:cs="Arial"/>
                <w:i/>
                <w:sz w:val="16"/>
                <w:szCs w:val="16"/>
                <w:lang w:val="es-CR"/>
              </w:rPr>
              <w:t>Cantidad de Certificaciones</w:t>
            </w:r>
          </w:p>
        </w:tc>
        <w:tc>
          <w:tcPr>
            <w:tcW w:w="1185" w:type="pct"/>
            <w:noWrap/>
            <w:vAlign w:val="center"/>
          </w:tcPr>
          <w:p w:rsidR="007D0B50" w:rsidRPr="00F211A1" w:rsidRDefault="007D0B50" w:rsidP="00B05802">
            <w:pPr>
              <w:ind w:left="79" w:right="281"/>
              <w:jc w:val="center"/>
              <w:rPr>
                <w:rFonts w:ascii="Arial" w:hAnsi="Arial" w:cs="Arial"/>
                <w:i/>
                <w:sz w:val="16"/>
                <w:szCs w:val="16"/>
                <w:lang w:val="es-CR"/>
              </w:rPr>
            </w:pPr>
            <w:r w:rsidRPr="00F211A1">
              <w:rPr>
                <w:rFonts w:ascii="Arial" w:hAnsi="Arial" w:cs="Arial"/>
                <w:i/>
                <w:sz w:val="16"/>
                <w:szCs w:val="16"/>
                <w:lang w:val="es-CR"/>
              </w:rPr>
              <w:t>3</w:t>
            </w:r>
          </w:p>
        </w:tc>
        <w:tc>
          <w:tcPr>
            <w:tcW w:w="2044" w:type="pct"/>
            <w:noWrap/>
            <w:vAlign w:val="center"/>
          </w:tcPr>
          <w:p w:rsidR="007D0B50" w:rsidRPr="00F211A1" w:rsidRDefault="007D0B50" w:rsidP="00B05802">
            <w:pPr>
              <w:ind w:left="79" w:right="281"/>
              <w:jc w:val="center"/>
              <w:rPr>
                <w:rFonts w:ascii="Arial" w:hAnsi="Arial" w:cs="Arial"/>
                <w:i/>
                <w:sz w:val="16"/>
                <w:szCs w:val="16"/>
                <w:lang w:val="es-CR"/>
              </w:rPr>
            </w:pPr>
            <w:r w:rsidRPr="00F211A1">
              <w:rPr>
                <w:rFonts w:ascii="Arial" w:hAnsi="Arial" w:cs="Arial"/>
                <w:i/>
                <w:sz w:val="16"/>
                <w:szCs w:val="16"/>
                <w:lang w:val="es-CR"/>
              </w:rPr>
              <w:t>7</w:t>
            </w:r>
          </w:p>
        </w:tc>
        <w:tc>
          <w:tcPr>
            <w:tcW w:w="641" w:type="pct"/>
            <w:noWrap/>
            <w:vAlign w:val="center"/>
          </w:tcPr>
          <w:p w:rsidR="007D0B50" w:rsidRPr="00F211A1" w:rsidRDefault="007D0B50" w:rsidP="00B05802">
            <w:pPr>
              <w:ind w:left="79" w:right="281"/>
              <w:jc w:val="center"/>
              <w:rPr>
                <w:rFonts w:ascii="Arial" w:hAnsi="Arial" w:cs="Arial"/>
                <w:i/>
                <w:sz w:val="16"/>
                <w:szCs w:val="16"/>
                <w:lang w:val="es-CR"/>
              </w:rPr>
            </w:pPr>
            <w:r w:rsidRPr="00F211A1">
              <w:rPr>
                <w:rFonts w:ascii="Arial" w:hAnsi="Arial" w:cs="Arial"/>
                <w:i/>
                <w:sz w:val="16"/>
                <w:szCs w:val="16"/>
                <w:lang w:val="es-CR"/>
              </w:rPr>
              <w:t>4</w:t>
            </w:r>
          </w:p>
        </w:tc>
      </w:tr>
      <w:tr w:rsidR="007D0B50" w:rsidRPr="00F211A1" w:rsidTr="00B05802">
        <w:trPr>
          <w:trHeight w:val="315"/>
        </w:trPr>
        <w:tc>
          <w:tcPr>
            <w:tcW w:w="1130" w:type="pct"/>
            <w:shd w:val="clear" w:color="auto" w:fill="auto"/>
            <w:noWrap/>
            <w:vAlign w:val="bottom"/>
            <w:hideMark/>
          </w:tcPr>
          <w:p w:rsidR="007D0B50" w:rsidRPr="00F211A1" w:rsidRDefault="007D0B50" w:rsidP="00B05802">
            <w:pPr>
              <w:ind w:left="79" w:right="281"/>
              <w:rPr>
                <w:rFonts w:ascii="Arial" w:hAnsi="Arial" w:cs="Arial"/>
                <w:i/>
                <w:sz w:val="16"/>
                <w:szCs w:val="16"/>
                <w:lang w:val="es-CR"/>
              </w:rPr>
            </w:pPr>
            <w:r w:rsidRPr="00F211A1">
              <w:rPr>
                <w:rFonts w:ascii="Arial" w:hAnsi="Arial" w:cs="Arial"/>
                <w:i/>
                <w:sz w:val="16"/>
                <w:szCs w:val="16"/>
                <w:lang w:val="es-CR"/>
              </w:rPr>
              <w:t>Porcentaje Obtenido</w:t>
            </w:r>
          </w:p>
        </w:tc>
        <w:tc>
          <w:tcPr>
            <w:tcW w:w="1185" w:type="pct"/>
            <w:noWrap/>
            <w:vAlign w:val="center"/>
          </w:tcPr>
          <w:p w:rsidR="007D0B50" w:rsidRPr="00F211A1" w:rsidRDefault="007D0B50" w:rsidP="00B05802">
            <w:pPr>
              <w:ind w:left="79" w:right="281"/>
              <w:jc w:val="center"/>
              <w:rPr>
                <w:rFonts w:ascii="Arial" w:hAnsi="Arial" w:cs="Arial"/>
                <w:i/>
                <w:sz w:val="16"/>
                <w:szCs w:val="16"/>
                <w:lang w:val="es-CR"/>
              </w:rPr>
            </w:pPr>
            <w:r w:rsidRPr="00F211A1">
              <w:rPr>
                <w:rFonts w:ascii="Arial" w:hAnsi="Arial" w:cs="Arial"/>
                <w:i/>
                <w:sz w:val="16"/>
                <w:szCs w:val="16"/>
                <w:lang w:val="es-CR"/>
              </w:rPr>
              <w:t>0%</w:t>
            </w:r>
          </w:p>
        </w:tc>
        <w:tc>
          <w:tcPr>
            <w:tcW w:w="2044" w:type="pct"/>
            <w:noWrap/>
            <w:vAlign w:val="center"/>
          </w:tcPr>
          <w:p w:rsidR="007D0B50" w:rsidRPr="00F211A1" w:rsidRDefault="007D0B50" w:rsidP="00B05802">
            <w:pPr>
              <w:ind w:left="79" w:right="281"/>
              <w:jc w:val="center"/>
              <w:rPr>
                <w:rFonts w:ascii="Arial" w:hAnsi="Arial" w:cs="Arial"/>
                <w:i/>
                <w:sz w:val="16"/>
                <w:szCs w:val="16"/>
                <w:lang w:val="es-CR"/>
              </w:rPr>
            </w:pPr>
            <w:r w:rsidRPr="00F211A1">
              <w:rPr>
                <w:rFonts w:ascii="Arial" w:hAnsi="Arial" w:cs="Arial"/>
                <w:i/>
                <w:sz w:val="16"/>
                <w:szCs w:val="16"/>
                <w:lang w:val="es-CR"/>
              </w:rPr>
              <w:t>10%</w:t>
            </w:r>
          </w:p>
        </w:tc>
        <w:tc>
          <w:tcPr>
            <w:tcW w:w="641" w:type="pct"/>
            <w:noWrap/>
            <w:vAlign w:val="center"/>
          </w:tcPr>
          <w:p w:rsidR="007D0B50" w:rsidRPr="00F211A1" w:rsidRDefault="007D0B50" w:rsidP="00B05802">
            <w:pPr>
              <w:ind w:left="79" w:right="281"/>
              <w:jc w:val="center"/>
              <w:rPr>
                <w:rFonts w:ascii="Arial" w:hAnsi="Arial" w:cs="Arial"/>
                <w:i/>
                <w:sz w:val="16"/>
                <w:szCs w:val="16"/>
                <w:lang w:val="es-CR"/>
              </w:rPr>
            </w:pPr>
            <w:r w:rsidRPr="00F211A1">
              <w:rPr>
                <w:rFonts w:ascii="Arial" w:hAnsi="Arial" w:cs="Arial"/>
                <w:i/>
                <w:sz w:val="16"/>
                <w:szCs w:val="16"/>
                <w:lang w:val="es-CR"/>
              </w:rPr>
              <w:t>5%</w:t>
            </w:r>
          </w:p>
        </w:tc>
      </w:tr>
    </w:tbl>
    <w:p w:rsidR="007D0B50" w:rsidRPr="00F211A1" w:rsidRDefault="007D0B50" w:rsidP="007D0B50">
      <w:pPr>
        <w:ind w:left="851" w:right="281"/>
        <w:jc w:val="center"/>
        <w:rPr>
          <w:rFonts w:ascii="Arial" w:hAnsi="Arial" w:cs="Arial"/>
          <w:bCs/>
          <w:i/>
          <w:sz w:val="22"/>
          <w:szCs w:val="22"/>
        </w:rPr>
      </w:pPr>
    </w:p>
    <w:p w:rsidR="007D0B50" w:rsidRPr="00F211A1" w:rsidRDefault="007D0B50" w:rsidP="007D0B50">
      <w:pPr>
        <w:ind w:left="851" w:right="281"/>
        <w:jc w:val="center"/>
        <w:rPr>
          <w:rFonts w:ascii="Arial" w:hAnsi="Arial" w:cs="Arial"/>
          <w:b/>
          <w:bCs/>
          <w:i/>
          <w:sz w:val="22"/>
          <w:szCs w:val="22"/>
          <w:lang w:val="es-CR"/>
        </w:rPr>
      </w:pPr>
      <w:r w:rsidRPr="00F211A1">
        <w:rPr>
          <w:rFonts w:ascii="Arial" w:hAnsi="Arial" w:cs="Arial"/>
          <w:b/>
          <w:bCs/>
          <w:i/>
          <w:sz w:val="22"/>
          <w:szCs w:val="22"/>
          <w:lang w:val="es-CR"/>
        </w:rPr>
        <w:t>Cuadro Nº 10</w:t>
      </w:r>
    </w:p>
    <w:p w:rsidR="007D0B50" w:rsidRPr="00F211A1" w:rsidRDefault="007D0B50" w:rsidP="007D0B50">
      <w:pPr>
        <w:ind w:left="851" w:right="281"/>
        <w:jc w:val="center"/>
        <w:rPr>
          <w:rFonts w:ascii="Arial" w:hAnsi="Arial" w:cs="Arial"/>
          <w:b/>
          <w:bCs/>
          <w:i/>
          <w:sz w:val="22"/>
          <w:szCs w:val="22"/>
        </w:rPr>
      </w:pPr>
      <w:r w:rsidRPr="00F211A1">
        <w:rPr>
          <w:rFonts w:ascii="Arial" w:hAnsi="Arial" w:cs="Arial"/>
          <w:b/>
          <w:bCs/>
          <w:i/>
          <w:sz w:val="22"/>
          <w:szCs w:val="22"/>
        </w:rPr>
        <w:t>Resumen de puntaje obtenido para el Ítem 5</w:t>
      </w:r>
    </w:p>
    <w:tbl>
      <w:tblPr>
        <w:tblW w:w="485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1854"/>
        <w:gridCol w:w="3816"/>
        <w:gridCol w:w="1134"/>
      </w:tblGrid>
      <w:tr w:rsidR="007D0B50" w:rsidRPr="00F211A1" w:rsidTr="00B05802">
        <w:trPr>
          <w:trHeight w:val="315"/>
        </w:trPr>
        <w:tc>
          <w:tcPr>
            <w:tcW w:w="1129" w:type="pct"/>
            <w:shd w:val="clear" w:color="auto" w:fill="auto"/>
            <w:noWrap/>
            <w:vAlign w:val="bottom"/>
            <w:hideMark/>
          </w:tcPr>
          <w:p w:rsidR="007D0B50" w:rsidRPr="00F211A1" w:rsidRDefault="007D0B50" w:rsidP="00B05802">
            <w:pPr>
              <w:ind w:left="135" w:right="281"/>
              <w:rPr>
                <w:rFonts w:ascii="Arial" w:hAnsi="Arial" w:cs="Arial"/>
                <w:i/>
                <w:sz w:val="16"/>
                <w:szCs w:val="16"/>
                <w:lang w:val="es-CR"/>
              </w:rPr>
            </w:pPr>
            <w:r w:rsidRPr="00F211A1">
              <w:rPr>
                <w:rFonts w:ascii="Arial" w:hAnsi="Arial" w:cs="Arial"/>
                <w:i/>
                <w:sz w:val="16"/>
                <w:szCs w:val="16"/>
                <w:lang w:val="es-CR"/>
              </w:rPr>
              <w:t>Nombre del Oferente</w:t>
            </w:r>
          </w:p>
        </w:tc>
        <w:tc>
          <w:tcPr>
            <w:tcW w:w="1055" w:type="pct"/>
            <w:shd w:val="clear" w:color="auto" w:fill="FFFFFF"/>
            <w:noWrap/>
            <w:vAlign w:val="center"/>
            <w:hideMark/>
          </w:tcPr>
          <w:p w:rsidR="007D0B50" w:rsidRPr="00F211A1" w:rsidRDefault="007D0B50" w:rsidP="00B05802">
            <w:pPr>
              <w:ind w:left="135" w:right="281"/>
              <w:jc w:val="center"/>
              <w:rPr>
                <w:rFonts w:ascii="Arial" w:hAnsi="Arial" w:cs="Arial"/>
                <w:i/>
                <w:sz w:val="16"/>
                <w:szCs w:val="16"/>
                <w:lang w:val="es-CR"/>
              </w:rPr>
            </w:pPr>
            <w:proofErr w:type="spellStart"/>
            <w:r w:rsidRPr="00F211A1">
              <w:rPr>
                <w:rFonts w:ascii="Arial" w:hAnsi="Arial" w:cs="Arial"/>
                <w:i/>
                <w:sz w:val="16"/>
                <w:szCs w:val="16"/>
                <w:lang w:val="es-CR"/>
              </w:rPr>
              <w:t>Orcha</w:t>
            </w:r>
            <w:proofErr w:type="spellEnd"/>
            <w:r w:rsidRPr="00F211A1">
              <w:rPr>
                <w:rFonts w:ascii="Arial" w:hAnsi="Arial" w:cs="Arial"/>
                <w:i/>
                <w:sz w:val="16"/>
                <w:szCs w:val="16"/>
                <w:lang w:val="es-CR"/>
              </w:rPr>
              <w:t xml:space="preserve"> Industrial S.A.</w:t>
            </w:r>
          </w:p>
        </w:tc>
        <w:tc>
          <w:tcPr>
            <w:tcW w:w="2171" w:type="pct"/>
            <w:shd w:val="clear" w:color="auto" w:fill="FFFFFF"/>
            <w:noWrap/>
            <w:vAlign w:val="center"/>
            <w:hideMark/>
          </w:tcPr>
          <w:p w:rsidR="007D0B50" w:rsidRPr="00F211A1" w:rsidRDefault="007D0B50" w:rsidP="00B05802">
            <w:pPr>
              <w:ind w:left="135" w:right="281"/>
              <w:jc w:val="center"/>
              <w:rPr>
                <w:rFonts w:ascii="Arial" w:hAnsi="Arial" w:cs="Arial"/>
                <w:i/>
                <w:sz w:val="16"/>
                <w:szCs w:val="16"/>
                <w:lang w:val="es-CR"/>
              </w:rPr>
            </w:pPr>
            <w:r w:rsidRPr="00F211A1">
              <w:rPr>
                <w:rFonts w:ascii="Arial" w:hAnsi="Arial" w:cs="Arial"/>
                <w:i/>
                <w:sz w:val="16"/>
                <w:szCs w:val="16"/>
                <w:lang w:val="es-CR"/>
              </w:rPr>
              <w:t>Industrias de Oleaginosas Americanas S.A.</w:t>
            </w:r>
          </w:p>
        </w:tc>
        <w:tc>
          <w:tcPr>
            <w:tcW w:w="645" w:type="pct"/>
            <w:shd w:val="clear" w:color="auto" w:fill="FFFFFF"/>
            <w:noWrap/>
            <w:vAlign w:val="center"/>
            <w:hideMark/>
          </w:tcPr>
          <w:p w:rsidR="007D0B50" w:rsidRPr="00F211A1" w:rsidRDefault="007D0B50" w:rsidP="00B05802">
            <w:pPr>
              <w:ind w:left="135" w:right="281"/>
              <w:jc w:val="center"/>
              <w:rPr>
                <w:rFonts w:ascii="Arial" w:hAnsi="Arial" w:cs="Arial"/>
                <w:i/>
                <w:sz w:val="16"/>
                <w:szCs w:val="16"/>
                <w:lang w:val="es-CR"/>
              </w:rPr>
            </w:pPr>
            <w:r w:rsidRPr="00F211A1">
              <w:rPr>
                <w:rFonts w:ascii="Arial" w:hAnsi="Arial" w:cs="Arial"/>
                <w:i/>
                <w:sz w:val="16"/>
                <w:szCs w:val="16"/>
                <w:lang w:val="es-CR"/>
              </w:rPr>
              <w:t>CIAMESA S.A.</w:t>
            </w:r>
          </w:p>
        </w:tc>
      </w:tr>
      <w:tr w:rsidR="007D0B50" w:rsidRPr="00F211A1" w:rsidTr="00B05802">
        <w:trPr>
          <w:trHeight w:val="315"/>
        </w:trPr>
        <w:tc>
          <w:tcPr>
            <w:tcW w:w="1129" w:type="pct"/>
            <w:shd w:val="clear" w:color="auto" w:fill="auto"/>
            <w:noWrap/>
            <w:vAlign w:val="center"/>
            <w:hideMark/>
          </w:tcPr>
          <w:p w:rsidR="007D0B50" w:rsidRPr="00F211A1" w:rsidRDefault="007D0B50" w:rsidP="00B05802">
            <w:pPr>
              <w:ind w:left="135" w:right="281"/>
              <w:rPr>
                <w:rFonts w:ascii="Arial" w:hAnsi="Arial" w:cs="Arial"/>
                <w:i/>
                <w:sz w:val="16"/>
                <w:szCs w:val="16"/>
                <w:lang w:val="es-CR"/>
              </w:rPr>
            </w:pPr>
            <w:r w:rsidRPr="00F211A1">
              <w:rPr>
                <w:rFonts w:ascii="Arial" w:hAnsi="Arial" w:cs="Arial"/>
                <w:i/>
                <w:sz w:val="16"/>
                <w:szCs w:val="16"/>
                <w:lang w:val="es-CR"/>
              </w:rPr>
              <w:t>Precio</w:t>
            </w:r>
          </w:p>
        </w:tc>
        <w:tc>
          <w:tcPr>
            <w:tcW w:w="1055" w:type="pct"/>
            <w:noWrap/>
            <w:vAlign w:val="center"/>
          </w:tcPr>
          <w:p w:rsidR="007D0B50" w:rsidRPr="00F211A1" w:rsidRDefault="007D0B50" w:rsidP="00B05802">
            <w:pPr>
              <w:ind w:left="135" w:right="281"/>
              <w:jc w:val="center"/>
              <w:rPr>
                <w:rFonts w:ascii="Arial" w:hAnsi="Arial" w:cs="Arial"/>
                <w:i/>
                <w:sz w:val="16"/>
                <w:szCs w:val="16"/>
                <w:lang w:val="es-CR"/>
              </w:rPr>
            </w:pPr>
            <w:r w:rsidRPr="00F211A1">
              <w:rPr>
                <w:rFonts w:ascii="Arial" w:hAnsi="Arial" w:cs="Arial"/>
                <w:i/>
                <w:sz w:val="16"/>
                <w:szCs w:val="16"/>
                <w:lang w:val="es-CR"/>
              </w:rPr>
              <w:t>61%</w:t>
            </w:r>
          </w:p>
        </w:tc>
        <w:tc>
          <w:tcPr>
            <w:tcW w:w="2171" w:type="pct"/>
            <w:noWrap/>
            <w:vAlign w:val="center"/>
          </w:tcPr>
          <w:p w:rsidR="007D0B50" w:rsidRPr="00F211A1" w:rsidRDefault="007D0B50" w:rsidP="00B05802">
            <w:pPr>
              <w:ind w:left="135" w:right="281"/>
              <w:jc w:val="center"/>
              <w:rPr>
                <w:rFonts w:ascii="Arial" w:hAnsi="Arial" w:cs="Arial"/>
                <w:i/>
                <w:sz w:val="16"/>
                <w:szCs w:val="16"/>
                <w:lang w:val="es-CR"/>
              </w:rPr>
            </w:pPr>
            <w:r w:rsidRPr="00F211A1">
              <w:rPr>
                <w:rFonts w:ascii="Arial" w:hAnsi="Arial" w:cs="Arial"/>
                <w:i/>
                <w:sz w:val="16"/>
                <w:szCs w:val="16"/>
                <w:lang w:val="es-CR"/>
              </w:rPr>
              <w:t>47.10/</w:t>
            </w:r>
          </w:p>
        </w:tc>
        <w:tc>
          <w:tcPr>
            <w:tcW w:w="645" w:type="pct"/>
            <w:noWrap/>
            <w:vAlign w:val="center"/>
          </w:tcPr>
          <w:p w:rsidR="007D0B50" w:rsidRPr="00F211A1" w:rsidRDefault="007D0B50" w:rsidP="00B05802">
            <w:pPr>
              <w:ind w:left="135" w:right="281"/>
              <w:jc w:val="center"/>
              <w:rPr>
                <w:rFonts w:ascii="Arial" w:hAnsi="Arial" w:cs="Arial"/>
                <w:i/>
                <w:sz w:val="16"/>
                <w:szCs w:val="16"/>
                <w:lang w:val="es-CR"/>
              </w:rPr>
            </w:pPr>
            <w:r w:rsidRPr="00F211A1">
              <w:rPr>
                <w:rFonts w:ascii="Arial" w:hAnsi="Arial" w:cs="Arial"/>
                <w:i/>
                <w:sz w:val="16"/>
                <w:szCs w:val="16"/>
                <w:lang w:val="es-CR"/>
              </w:rPr>
              <w:t>85%</w:t>
            </w:r>
          </w:p>
        </w:tc>
      </w:tr>
      <w:tr w:rsidR="007D0B50" w:rsidRPr="00F211A1" w:rsidTr="00B05802">
        <w:trPr>
          <w:trHeight w:val="315"/>
        </w:trPr>
        <w:tc>
          <w:tcPr>
            <w:tcW w:w="1129" w:type="pct"/>
            <w:noWrap/>
            <w:vAlign w:val="center"/>
          </w:tcPr>
          <w:p w:rsidR="007D0B50" w:rsidRPr="00F211A1" w:rsidRDefault="007D0B50" w:rsidP="00B05802">
            <w:pPr>
              <w:ind w:left="135" w:right="281"/>
              <w:jc w:val="center"/>
              <w:rPr>
                <w:rFonts w:ascii="Arial" w:hAnsi="Arial" w:cs="Arial"/>
                <w:i/>
                <w:sz w:val="16"/>
                <w:szCs w:val="16"/>
                <w:lang w:val="es-CR"/>
              </w:rPr>
            </w:pPr>
            <w:r w:rsidRPr="00F211A1">
              <w:rPr>
                <w:rFonts w:ascii="Arial" w:hAnsi="Arial" w:cs="Arial"/>
                <w:i/>
                <w:sz w:val="16"/>
                <w:szCs w:val="16"/>
                <w:lang w:val="es-CR"/>
              </w:rPr>
              <w:t>certificaciones</w:t>
            </w:r>
          </w:p>
        </w:tc>
        <w:tc>
          <w:tcPr>
            <w:tcW w:w="1055" w:type="pct"/>
            <w:noWrap/>
            <w:vAlign w:val="center"/>
          </w:tcPr>
          <w:p w:rsidR="007D0B50" w:rsidRPr="00F211A1" w:rsidRDefault="007D0B50" w:rsidP="00B05802">
            <w:pPr>
              <w:ind w:left="135" w:right="281"/>
              <w:jc w:val="center"/>
              <w:rPr>
                <w:rFonts w:ascii="Arial" w:hAnsi="Arial" w:cs="Arial"/>
                <w:i/>
                <w:sz w:val="16"/>
                <w:szCs w:val="16"/>
                <w:lang w:val="es-CR"/>
              </w:rPr>
            </w:pPr>
            <w:r w:rsidRPr="00F211A1">
              <w:rPr>
                <w:rFonts w:ascii="Arial" w:hAnsi="Arial" w:cs="Arial"/>
                <w:i/>
                <w:sz w:val="16"/>
                <w:szCs w:val="16"/>
                <w:lang w:val="es-CR"/>
              </w:rPr>
              <w:t>0%</w:t>
            </w:r>
          </w:p>
        </w:tc>
        <w:tc>
          <w:tcPr>
            <w:tcW w:w="2171" w:type="pct"/>
            <w:noWrap/>
            <w:vAlign w:val="center"/>
          </w:tcPr>
          <w:p w:rsidR="007D0B50" w:rsidRPr="00F211A1" w:rsidRDefault="007D0B50" w:rsidP="00B05802">
            <w:pPr>
              <w:ind w:left="135" w:right="281"/>
              <w:jc w:val="center"/>
              <w:rPr>
                <w:rFonts w:ascii="Arial" w:hAnsi="Arial" w:cs="Arial"/>
                <w:i/>
                <w:sz w:val="16"/>
                <w:szCs w:val="16"/>
                <w:lang w:val="es-CR"/>
              </w:rPr>
            </w:pPr>
            <w:r w:rsidRPr="00F211A1">
              <w:rPr>
                <w:rFonts w:ascii="Arial" w:hAnsi="Arial" w:cs="Arial"/>
                <w:i/>
                <w:sz w:val="16"/>
                <w:szCs w:val="16"/>
                <w:lang w:val="es-CR"/>
              </w:rPr>
              <w:t>10%</w:t>
            </w:r>
          </w:p>
        </w:tc>
        <w:tc>
          <w:tcPr>
            <w:tcW w:w="645" w:type="pct"/>
            <w:noWrap/>
            <w:vAlign w:val="center"/>
          </w:tcPr>
          <w:p w:rsidR="007D0B50" w:rsidRPr="00F211A1" w:rsidRDefault="007D0B50" w:rsidP="00B05802">
            <w:pPr>
              <w:ind w:left="135" w:right="281"/>
              <w:jc w:val="center"/>
              <w:rPr>
                <w:rFonts w:ascii="Arial" w:hAnsi="Arial" w:cs="Arial"/>
                <w:i/>
                <w:sz w:val="16"/>
                <w:szCs w:val="16"/>
                <w:lang w:val="es-CR"/>
              </w:rPr>
            </w:pPr>
            <w:r w:rsidRPr="00F211A1">
              <w:rPr>
                <w:rFonts w:ascii="Arial" w:hAnsi="Arial" w:cs="Arial"/>
                <w:i/>
                <w:sz w:val="16"/>
                <w:szCs w:val="16"/>
                <w:lang w:val="es-CR"/>
              </w:rPr>
              <w:t>5%</w:t>
            </w:r>
          </w:p>
        </w:tc>
      </w:tr>
      <w:tr w:rsidR="007D0B50" w:rsidRPr="00F211A1" w:rsidTr="00B05802">
        <w:trPr>
          <w:trHeight w:val="315"/>
        </w:trPr>
        <w:tc>
          <w:tcPr>
            <w:tcW w:w="1129" w:type="pct"/>
            <w:noWrap/>
            <w:vAlign w:val="center"/>
            <w:hideMark/>
          </w:tcPr>
          <w:p w:rsidR="007D0B50" w:rsidRPr="00F211A1" w:rsidRDefault="007D0B50" w:rsidP="00B05802">
            <w:pPr>
              <w:ind w:left="135" w:right="281"/>
              <w:rPr>
                <w:rFonts w:ascii="Arial" w:hAnsi="Arial" w:cs="Arial"/>
                <w:i/>
                <w:sz w:val="16"/>
                <w:szCs w:val="16"/>
                <w:lang w:val="es-CR"/>
              </w:rPr>
            </w:pPr>
            <w:r w:rsidRPr="00F211A1">
              <w:rPr>
                <w:rFonts w:ascii="Arial" w:hAnsi="Arial" w:cs="Arial"/>
                <w:i/>
                <w:sz w:val="16"/>
                <w:szCs w:val="16"/>
                <w:lang w:val="es-CR"/>
              </w:rPr>
              <w:t>Puntaje total</w:t>
            </w:r>
          </w:p>
        </w:tc>
        <w:tc>
          <w:tcPr>
            <w:tcW w:w="1055" w:type="pct"/>
            <w:noWrap/>
            <w:vAlign w:val="center"/>
          </w:tcPr>
          <w:p w:rsidR="007D0B50" w:rsidRPr="00F211A1" w:rsidRDefault="007D0B50" w:rsidP="00B05802">
            <w:pPr>
              <w:ind w:left="135" w:right="281"/>
              <w:jc w:val="center"/>
              <w:rPr>
                <w:rFonts w:ascii="Arial" w:hAnsi="Arial" w:cs="Arial"/>
                <w:i/>
                <w:sz w:val="16"/>
                <w:szCs w:val="16"/>
                <w:lang w:val="es-CR"/>
              </w:rPr>
            </w:pPr>
            <w:r w:rsidRPr="00F211A1">
              <w:rPr>
                <w:rFonts w:ascii="Arial" w:hAnsi="Arial" w:cs="Arial"/>
                <w:i/>
                <w:sz w:val="16"/>
                <w:szCs w:val="16"/>
                <w:lang w:val="es-CR"/>
              </w:rPr>
              <w:t>61%</w:t>
            </w:r>
          </w:p>
        </w:tc>
        <w:tc>
          <w:tcPr>
            <w:tcW w:w="2171" w:type="pct"/>
            <w:noWrap/>
            <w:vAlign w:val="center"/>
          </w:tcPr>
          <w:p w:rsidR="007D0B50" w:rsidRPr="00F211A1" w:rsidRDefault="007D0B50" w:rsidP="00B05802">
            <w:pPr>
              <w:ind w:left="135" w:right="281"/>
              <w:jc w:val="center"/>
              <w:rPr>
                <w:rFonts w:ascii="Arial" w:hAnsi="Arial" w:cs="Arial"/>
                <w:i/>
                <w:sz w:val="16"/>
                <w:szCs w:val="16"/>
                <w:lang w:val="es-CR"/>
              </w:rPr>
            </w:pPr>
            <w:r w:rsidRPr="00F211A1">
              <w:rPr>
                <w:rFonts w:ascii="Arial" w:hAnsi="Arial" w:cs="Arial"/>
                <w:i/>
                <w:sz w:val="16"/>
                <w:szCs w:val="16"/>
                <w:lang w:val="es-CR"/>
              </w:rPr>
              <w:t>57.10%</w:t>
            </w:r>
          </w:p>
        </w:tc>
        <w:tc>
          <w:tcPr>
            <w:tcW w:w="645" w:type="pct"/>
            <w:noWrap/>
            <w:vAlign w:val="center"/>
          </w:tcPr>
          <w:p w:rsidR="007D0B50" w:rsidRPr="00F211A1" w:rsidRDefault="007D0B50" w:rsidP="00B05802">
            <w:pPr>
              <w:ind w:left="135" w:right="281"/>
              <w:jc w:val="center"/>
              <w:rPr>
                <w:rFonts w:ascii="Arial" w:hAnsi="Arial" w:cs="Arial"/>
                <w:i/>
                <w:sz w:val="16"/>
                <w:szCs w:val="16"/>
                <w:lang w:val="es-CR"/>
              </w:rPr>
            </w:pPr>
            <w:r w:rsidRPr="00F211A1">
              <w:rPr>
                <w:rFonts w:ascii="Arial" w:hAnsi="Arial" w:cs="Arial"/>
                <w:i/>
                <w:sz w:val="16"/>
                <w:szCs w:val="16"/>
                <w:lang w:val="es-CR"/>
              </w:rPr>
              <w:t>90%</w:t>
            </w:r>
          </w:p>
        </w:tc>
      </w:tr>
    </w:tbl>
    <w:p w:rsidR="007D0B50" w:rsidRPr="00F211A1" w:rsidRDefault="007D0B50" w:rsidP="007D0B50">
      <w:pPr>
        <w:ind w:left="851" w:right="281"/>
        <w:jc w:val="center"/>
        <w:rPr>
          <w:rFonts w:ascii="Arial" w:hAnsi="Arial" w:cs="Arial"/>
          <w:bCs/>
          <w:i/>
          <w:sz w:val="22"/>
          <w:szCs w:val="22"/>
        </w:rPr>
      </w:pPr>
    </w:p>
    <w:p w:rsidR="007D0B50" w:rsidRPr="00F211A1" w:rsidRDefault="007D0B50" w:rsidP="007D0B50">
      <w:pPr>
        <w:ind w:left="851" w:right="281"/>
        <w:rPr>
          <w:rFonts w:ascii="Arial" w:hAnsi="Arial" w:cs="Arial"/>
          <w:bCs/>
          <w:i/>
          <w:sz w:val="22"/>
          <w:szCs w:val="22"/>
        </w:rPr>
      </w:pPr>
      <w:r w:rsidRPr="00F211A1">
        <w:rPr>
          <w:rFonts w:ascii="Arial" w:hAnsi="Arial" w:cs="Arial"/>
          <w:bCs/>
          <w:i/>
          <w:sz w:val="22"/>
          <w:szCs w:val="22"/>
        </w:rPr>
        <w:t xml:space="preserve">De acuerdo al cuadro anterior se recomienda la adjudicación de este </w:t>
      </w:r>
      <w:proofErr w:type="spellStart"/>
      <w:r w:rsidRPr="00F211A1">
        <w:rPr>
          <w:rFonts w:ascii="Arial" w:hAnsi="Arial" w:cs="Arial"/>
          <w:bCs/>
          <w:i/>
          <w:sz w:val="22"/>
          <w:szCs w:val="22"/>
        </w:rPr>
        <w:t>Item</w:t>
      </w:r>
      <w:proofErr w:type="spellEnd"/>
      <w:r w:rsidRPr="00F211A1">
        <w:rPr>
          <w:rFonts w:ascii="Arial" w:hAnsi="Arial" w:cs="Arial"/>
          <w:bCs/>
          <w:i/>
          <w:sz w:val="22"/>
          <w:szCs w:val="22"/>
        </w:rPr>
        <w:t xml:space="preserve"> a la empresa </w:t>
      </w:r>
      <w:proofErr w:type="spellStart"/>
      <w:r w:rsidRPr="00F211A1">
        <w:rPr>
          <w:rFonts w:ascii="Arial" w:hAnsi="Arial" w:cs="Arial"/>
          <w:bCs/>
          <w:i/>
          <w:sz w:val="22"/>
          <w:szCs w:val="22"/>
        </w:rPr>
        <w:t>Ciamesa</w:t>
      </w:r>
      <w:proofErr w:type="spellEnd"/>
      <w:r w:rsidRPr="00F211A1">
        <w:rPr>
          <w:rFonts w:ascii="Arial" w:hAnsi="Arial" w:cs="Arial"/>
          <w:bCs/>
          <w:i/>
          <w:sz w:val="22"/>
          <w:szCs w:val="22"/>
        </w:rPr>
        <w:t xml:space="preserve"> por presentar el precio más conveniente a los intereses Institucionales.</w:t>
      </w:r>
    </w:p>
    <w:p w:rsidR="007D0B50" w:rsidRDefault="007D0B50" w:rsidP="007D0B50">
      <w:pPr>
        <w:ind w:left="851" w:right="281"/>
        <w:rPr>
          <w:rFonts w:ascii="Arial" w:hAnsi="Arial" w:cs="Arial"/>
          <w:bCs/>
          <w:i/>
          <w:sz w:val="16"/>
          <w:szCs w:val="16"/>
        </w:rPr>
      </w:pPr>
    </w:p>
    <w:p w:rsidR="007D0B50" w:rsidRDefault="007D0B50" w:rsidP="007D0B50">
      <w:pPr>
        <w:ind w:left="851" w:right="281"/>
        <w:rPr>
          <w:rFonts w:ascii="Arial" w:hAnsi="Arial" w:cs="Arial"/>
          <w:bCs/>
          <w:i/>
          <w:sz w:val="16"/>
          <w:szCs w:val="16"/>
        </w:rPr>
      </w:pPr>
    </w:p>
    <w:p w:rsidR="007D0B50" w:rsidRPr="00536EB1" w:rsidRDefault="007D0B50" w:rsidP="007D0B50">
      <w:pPr>
        <w:ind w:left="851" w:right="281"/>
        <w:rPr>
          <w:rFonts w:ascii="Arial" w:hAnsi="Arial" w:cs="Arial"/>
          <w:bCs/>
          <w:i/>
          <w:sz w:val="16"/>
          <w:szCs w:val="16"/>
        </w:rPr>
      </w:pPr>
    </w:p>
    <w:p w:rsidR="007D0B50" w:rsidRPr="00F211A1" w:rsidRDefault="007D0B50" w:rsidP="007D0B50">
      <w:pPr>
        <w:widowControl w:val="0"/>
        <w:numPr>
          <w:ilvl w:val="0"/>
          <w:numId w:val="17"/>
        </w:numPr>
        <w:tabs>
          <w:tab w:val="clear" w:pos="840"/>
        </w:tabs>
        <w:ind w:left="850" w:right="284" w:hanging="357"/>
        <w:jc w:val="both"/>
        <w:outlineLvl w:val="0"/>
        <w:rPr>
          <w:rFonts w:ascii="Arial" w:hAnsi="Arial" w:cs="Arial"/>
          <w:b/>
          <w:i/>
          <w:iCs/>
          <w:color w:val="1F497D"/>
          <w:sz w:val="22"/>
          <w:szCs w:val="22"/>
          <w:lang w:val="es-ES_tradnl"/>
        </w:rPr>
      </w:pPr>
      <w:r w:rsidRPr="00F211A1">
        <w:rPr>
          <w:rFonts w:ascii="Arial" w:hAnsi="Arial" w:cs="Arial"/>
          <w:b/>
          <w:i/>
          <w:iCs/>
          <w:color w:val="1F497D"/>
          <w:sz w:val="22"/>
          <w:szCs w:val="22"/>
          <w:lang w:val="es-ES_tradnl"/>
        </w:rPr>
        <w:lastRenderedPageBreak/>
        <w:t xml:space="preserve">Recomendación de Adjudicación. </w:t>
      </w:r>
    </w:p>
    <w:p w:rsidR="007D0B50" w:rsidRPr="00F211A1" w:rsidRDefault="007D0B50" w:rsidP="007D0B50">
      <w:pPr>
        <w:ind w:left="851" w:right="281"/>
        <w:jc w:val="both"/>
        <w:rPr>
          <w:rFonts w:ascii="Arial" w:hAnsi="Arial" w:cs="Arial"/>
          <w:bCs/>
          <w:i/>
          <w:sz w:val="22"/>
          <w:szCs w:val="22"/>
          <w:lang w:val="es-ES_tradnl"/>
        </w:rPr>
      </w:pPr>
      <w:r w:rsidRPr="00F211A1">
        <w:rPr>
          <w:rFonts w:ascii="Arial" w:hAnsi="Arial" w:cs="Arial"/>
          <w:bCs/>
          <w:i/>
          <w:sz w:val="22"/>
          <w:szCs w:val="22"/>
        </w:rPr>
        <w:t xml:space="preserve">Con base en los resultados del estudio legal y técnico, con fundamento en los oficios </w:t>
      </w:r>
      <w:r w:rsidRPr="00F211A1">
        <w:rPr>
          <w:rFonts w:ascii="Arial" w:hAnsi="Arial" w:cs="Arial"/>
          <w:bCs/>
          <w:i/>
          <w:sz w:val="22"/>
          <w:szCs w:val="22"/>
          <w:lang w:val="es-CR"/>
        </w:rPr>
        <w:t>RI-97-</w:t>
      </w:r>
      <w:r w:rsidRPr="00F211A1">
        <w:rPr>
          <w:rFonts w:ascii="Arial" w:hAnsi="Arial" w:cs="Arial"/>
          <w:bCs/>
          <w:i/>
          <w:color w:val="000000"/>
          <w:sz w:val="22"/>
          <w:szCs w:val="22"/>
          <w:lang w:val="es-CR"/>
        </w:rPr>
        <w:t xml:space="preserve">2016, RI-97a-2016 </w:t>
      </w:r>
      <w:proofErr w:type="gramStart"/>
      <w:r w:rsidRPr="00F211A1">
        <w:rPr>
          <w:rFonts w:ascii="Arial" w:hAnsi="Arial" w:cs="Arial"/>
          <w:bCs/>
          <w:i/>
          <w:color w:val="000000"/>
          <w:sz w:val="22"/>
          <w:szCs w:val="22"/>
          <w:lang w:val="es-CR"/>
        </w:rPr>
        <w:t>y  AP</w:t>
      </w:r>
      <w:proofErr w:type="gramEnd"/>
      <w:r w:rsidRPr="00F211A1">
        <w:rPr>
          <w:rFonts w:ascii="Arial" w:hAnsi="Arial" w:cs="Arial"/>
          <w:bCs/>
          <w:i/>
          <w:color w:val="000000"/>
          <w:sz w:val="22"/>
          <w:szCs w:val="22"/>
          <w:lang w:val="es-CR"/>
        </w:rPr>
        <w:t>-1495-2016</w:t>
      </w:r>
      <w:r w:rsidRPr="00F211A1">
        <w:rPr>
          <w:rFonts w:ascii="Arial" w:hAnsi="Arial" w:cs="Arial"/>
          <w:bCs/>
          <w:i/>
          <w:sz w:val="22"/>
          <w:szCs w:val="22"/>
          <w:lang w:val="es-ES_tradnl"/>
        </w:rPr>
        <w:t xml:space="preserve"> se recomienda adjudicar a:</w:t>
      </w:r>
    </w:p>
    <w:p w:rsidR="007D0B50" w:rsidRPr="00536EB1" w:rsidRDefault="007D0B50" w:rsidP="007D0B50">
      <w:pPr>
        <w:ind w:left="851" w:right="281"/>
        <w:jc w:val="both"/>
        <w:rPr>
          <w:rFonts w:ascii="Arial" w:hAnsi="Arial" w:cs="Arial"/>
          <w:bCs/>
          <w:i/>
          <w:sz w:val="16"/>
          <w:szCs w:val="16"/>
          <w:lang w:val="es-ES_tradnl"/>
        </w:rPr>
      </w:pPr>
    </w:p>
    <w:p w:rsidR="007D0B50" w:rsidRPr="00F211A1" w:rsidRDefault="007D0B50" w:rsidP="007D0B50">
      <w:pPr>
        <w:ind w:left="851" w:right="281"/>
        <w:jc w:val="both"/>
        <w:rPr>
          <w:rFonts w:ascii="Arial" w:hAnsi="Arial" w:cs="Arial"/>
          <w:b/>
          <w:bCs/>
          <w:i/>
          <w:iCs/>
          <w:sz w:val="22"/>
          <w:szCs w:val="22"/>
        </w:rPr>
      </w:pPr>
      <w:r w:rsidRPr="00F211A1">
        <w:rPr>
          <w:rFonts w:ascii="Arial" w:hAnsi="Arial" w:cs="Arial"/>
          <w:b/>
          <w:bCs/>
          <w:i/>
          <w:iCs/>
          <w:sz w:val="22"/>
          <w:szCs w:val="22"/>
        </w:rPr>
        <w:t>ITEM N° 1 ABARROTES</w:t>
      </w:r>
    </w:p>
    <w:p w:rsidR="007D0B50" w:rsidRPr="00536EB1" w:rsidRDefault="007D0B50" w:rsidP="007D0B50">
      <w:pPr>
        <w:ind w:left="851" w:right="281"/>
        <w:jc w:val="both"/>
        <w:rPr>
          <w:rFonts w:ascii="Arial" w:hAnsi="Arial" w:cs="Arial"/>
          <w:bCs/>
          <w:i/>
          <w:sz w:val="16"/>
          <w:szCs w:val="16"/>
          <w:lang w:val="es-ES_tradnl"/>
        </w:rPr>
      </w:pPr>
    </w:p>
    <w:p w:rsidR="007D0B50" w:rsidRPr="00F211A1" w:rsidRDefault="007D0B50" w:rsidP="007D0B50">
      <w:pPr>
        <w:ind w:left="851" w:right="281"/>
        <w:jc w:val="both"/>
        <w:rPr>
          <w:rFonts w:ascii="Arial" w:hAnsi="Arial" w:cs="Arial"/>
          <w:b/>
          <w:bCs/>
          <w:i/>
          <w:sz w:val="22"/>
          <w:szCs w:val="22"/>
        </w:rPr>
      </w:pPr>
      <w:r w:rsidRPr="00F211A1">
        <w:rPr>
          <w:rFonts w:ascii="Arial" w:hAnsi="Arial" w:cs="Arial"/>
          <w:b/>
          <w:bCs/>
          <w:i/>
          <w:sz w:val="22"/>
          <w:szCs w:val="22"/>
        </w:rPr>
        <w:t>Cadena Comercial Cartaginesa S.A cedula jurídica 3-101-009372</w:t>
      </w:r>
    </w:p>
    <w:p w:rsidR="007D0B50" w:rsidRPr="00F211A1" w:rsidRDefault="007D0B50" w:rsidP="007D0B50">
      <w:pPr>
        <w:ind w:left="851" w:right="281"/>
        <w:jc w:val="both"/>
        <w:rPr>
          <w:rFonts w:ascii="Arial" w:hAnsi="Arial" w:cs="Arial"/>
          <w:bCs/>
          <w:i/>
          <w:sz w:val="22"/>
          <w:szCs w:val="22"/>
        </w:rPr>
      </w:pPr>
      <w:r w:rsidRPr="00F211A1">
        <w:rPr>
          <w:rFonts w:ascii="Arial" w:hAnsi="Arial" w:cs="Arial"/>
          <w:bCs/>
          <w:i/>
          <w:sz w:val="22"/>
          <w:szCs w:val="22"/>
        </w:rPr>
        <w:t>Se adjudican las siguientes líneas: 1, 2, 3, 6, 7, 8, 10, 12, 13, 14, 21, 22, 23, 24, 25, 29, 29,1, 30, 32, 33, 34, 35, 37, 38, 46, 47, 48, 50, 51, 52, 53, 55, 56, 57, 59, 60, 62, 63, 64, 68, 69, 71, 72, 73, 74, 76, 77, 80, 82, 89, 90, 91, 92, 93, 94, 98, 99, 100, 102, 103, 105, 108, 109, 112, 113, 114, 115, 116, 117, 118, 120, 124, 125, 132, 135, 137, 138, 148, 150, 151, 152, 154, 155, 156, 159, 162, 166, 174</w:t>
      </w:r>
    </w:p>
    <w:p w:rsidR="007D0B50" w:rsidRDefault="007D0B50" w:rsidP="007D0B50">
      <w:pPr>
        <w:ind w:left="851" w:right="281"/>
        <w:rPr>
          <w:rFonts w:ascii="Arial" w:hAnsi="Arial" w:cs="Arial"/>
          <w:b/>
          <w:bCs/>
          <w:i/>
          <w:sz w:val="22"/>
          <w:szCs w:val="22"/>
        </w:rPr>
      </w:pPr>
    </w:p>
    <w:p w:rsidR="007D0B50" w:rsidRPr="00F211A1" w:rsidRDefault="007D0B50" w:rsidP="007D0B50">
      <w:pPr>
        <w:ind w:left="851" w:right="281"/>
        <w:rPr>
          <w:rFonts w:ascii="Arial" w:hAnsi="Arial" w:cs="Arial"/>
          <w:b/>
          <w:bCs/>
          <w:i/>
          <w:sz w:val="22"/>
          <w:szCs w:val="22"/>
        </w:rPr>
      </w:pPr>
      <w:r w:rsidRPr="00F211A1">
        <w:rPr>
          <w:rFonts w:ascii="Arial" w:hAnsi="Arial" w:cs="Arial"/>
          <w:b/>
          <w:bCs/>
          <w:i/>
          <w:sz w:val="22"/>
          <w:szCs w:val="22"/>
        </w:rPr>
        <w:t>CIAMESA S.A. cedula jurídica 3-101-192302</w:t>
      </w:r>
    </w:p>
    <w:p w:rsidR="007D0B50" w:rsidRPr="00F211A1" w:rsidRDefault="007D0B50" w:rsidP="007D0B50">
      <w:pPr>
        <w:ind w:left="851" w:right="281"/>
        <w:rPr>
          <w:rFonts w:ascii="Arial" w:hAnsi="Arial" w:cs="Arial"/>
          <w:bCs/>
          <w:i/>
          <w:sz w:val="22"/>
          <w:szCs w:val="22"/>
        </w:rPr>
      </w:pPr>
      <w:r w:rsidRPr="00F211A1">
        <w:rPr>
          <w:rFonts w:ascii="Arial" w:hAnsi="Arial" w:cs="Arial"/>
          <w:bCs/>
          <w:i/>
          <w:sz w:val="22"/>
          <w:szCs w:val="22"/>
        </w:rPr>
        <w:t>Se adjudican las siguientes líneas: 4, 5, 9, 11, 15, 16, 17, 18, 19, 20, 26, 27, 28, 31, 36, 39, 40, 42 44, 45, 49, 54, 58, 61, 65, 66, 67, 70, 75, 78, 79, 81, 83, 84, 85, 86, 87, 95, 96, 97, 101, 104, 107, 110, 111, 119, 121, 122, 123, 126, 127, 128, 129, 130, 131, 133, 134, 136, 139, 140, 141, 142, 143, 144, 147, 149, 153, 157, 160, 161, 167, 168, 169, 171, 172</w:t>
      </w:r>
    </w:p>
    <w:p w:rsidR="007D0B50" w:rsidRPr="00F211A1" w:rsidRDefault="007D0B50" w:rsidP="007D0B50">
      <w:pPr>
        <w:tabs>
          <w:tab w:val="left" w:pos="567"/>
        </w:tabs>
        <w:ind w:left="851" w:right="281"/>
        <w:rPr>
          <w:rFonts w:ascii="Arial" w:hAnsi="Arial" w:cs="Arial"/>
          <w:bCs/>
          <w:i/>
          <w:sz w:val="22"/>
          <w:szCs w:val="22"/>
        </w:rPr>
      </w:pPr>
    </w:p>
    <w:p w:rsidR="007D0B50" w:rsidRPr="00F211A1" w:rsidRDefault="007D0B50" w:rsidP="007D0B50">
      <w:pPr>
        <w:tabs>
          <w:tab w:val="left" w:pos="567"/>
        </w:tabs>
        <w:ind w:left="851" w:right="281"/>
        <w:jc w:val="both"/>
        <w:rPr>
          <w:rFonts w:ascii="Arial" w:hAnsi="Arial" w:cs="Arial"/>
          <w:bCs/>
          <w:i/>
          <w:sz w:val="22"/>
          <w:szCs w:val="22"/>
        </w:rPr>
      </w:pPr>
      <w:r w:rsidRPr="00F211A1">
        <w:rPr>
          <w:rFonts w:ascii="Arial" w:hAnsi="Arial" w:cs="Arial"/>
          <w:i/>
          <w:sz w:val="22"/>
          <w:szCs w:val="22"/>
        </w:rPr>
        <w:t xml:space="preserve">Al amparo del artículo 86 del Reglamento de </w:t>
      </w:r>
      <w:smartTag w:uri="urn:schemas-microsoft-com:office:smarttags" w:element="PersonName">
        <w:smartTagPr>
          <w:attr w:name="ProductID" w:val="la Ley"/>
        </w:smartTagPr>
        <w:r w:rsidRPr="00F211A1">
          <w:rPr>
            <w:rFonts w:ascii="Arial" w:hAnsi="Arial" w:cs="Arial"/>
            <w:i/>
            <w:sz w:val="22"/>
            <w:szCs w:val="22"/>
          </w:rPr>
          <w:t>la Ley</w:t>
        </w:r>
      </w:smartTag>
      <w:r w:rsidRPr="00F211A1">
        <w:rPr>
          <w:rFonts w:ascii="Arial" w:hAnsi="Arial" w:cs="Arial"/>
          <w:i/>
          <w:sz w:val="22"/>
          <w:szCs w:val="22"/>
        </w:rPr>
        <w:t xml:space="preserve"> de Contratación Administrativa, l</w:t>
      </w:r>
      <w:r w:rsidRPr="00F211A1">
        <w:rPr>
          <w:rFonts w:ascii="Arial" w:hAnsi="Arial" w:cs="Arial"/>
          <w:bCs/>
          <w:i/>
          <w:sz w:val="22"/>
          <w:szCs w:val="22"/>
        </w:rPr>
        <w:t>as siguientes líneas se declaran infructuosas: 9, 41, 43, 88, 106, 145, 146, 158,163, 164, 165,170, 173, 176, 177, ya que no se recibieron ofertas para dichas líneas.</w:t>
      </w:r>
    </w:p>
    <w:p w:rsidR="007D0B50" w:rsidRDefault="007D0B50" w:rsidP="007D0B50">
      <w:pPr>
        <w:ind w:left="851" w:right="281"/>
        <w:jc w:val="both"/>
        <w:rPr>
          <w:rFonts w:ascii="Arial" w:hAnsi="Arial" w:cs="Arial"/>
          <w:b/>
          <w:bCs/>
          <w:i/>
          <w:iCs/>
          <w:sz w:val="22"/>
          <w:szCs w:val="22"/>
        </w:rPr>
      </w:pPr>
    </w:p>
    <w:p w:rsidR="007D0B50" w:rsidRPr="00F211A1" w:rsidRDefault="007D0B50" w:rsidP="007D0B50">
      <w:pPr>
        <w:ind w:left="851" w:right="281"/>
        <w:jc w:val="both"/>
        <w:rPr>
          <w:rFonts w:ascii="Arial" w:hAnsi="Arial" w:cs="Arial"/>
          <w:b/>
          <w:bCs/>
          <w:i/>
          <w:iCs/>
          <w:sz w:val="22"/>
          <w:szCs w:val="22"/>
        </w:rPr>
      </w:pPr>
      <w:r w:rsidRPr="00F211A1">
        <w:rPr>
          <w:rFonts w:ascii="Arial" w:hAnsi="Arial" w:cs="Arial"/>
          <w:b/>
          <w:bCs/>
          <w:i/>
          <w:iCs/>
          <w:sz w:val="22"/>
          <w:szCs w:val="22"/>
        </w:rPr>
        <w:t xml:space="preserve">ITEM N° 2 </w:t>
      </w:r>
      <w:r w:rsidRPr="00F211A1">
        <w:rPr>
          <w:rFonts w:ascii="Arial" w:hAnsi="Arial" w:cs="Arial"/>
          <w:b/>
          <w:i/>
          <w:sz w:val="22"/>
          <w:szCs w:val="22"/>
          <w:lang w:val="es-CR"/>
        </w:rPr>
        <w:t>ADQUISICION DE FRUTAS, VERDURAS Y LEGUMBRES</w:t>
      </w:r>
    </w:p>
    <w:p w:rsidR="007D0B50" w:rsidRPr="00F211A1" w:rsidRDefault="007D0B50" w:rsidP="007D0B50">
      <w:pPr>
        <w:tabs>
          <w:tab w:val="left" w:pos="567"/>
        </w:tabs>
        <w:ind w:left="851" w:right="281"/>
        <w:rPr>
          <w:rFonts w:ascii="Arial" w:hAnsi="Arial" w:cs="Arial"/>
          <w:b/>
          <w:i/>
          <w:sz w:val="22"/>
          <w:szCs w:val="22"/>
        </w:rPr>
      </w:pPr>
      <w:r w:rsidRPr="00F211A1">
        <w:rPr>
          <w:rFonts w:ascii="Arial" w:hAnsi="Arial" w:cs="Arial"/>
          <w:b/>
          <w:i/>
          <w:sz w:val="22"/>
          <w:szCs w:val="22"/>
        </w:rPr>
        <w:t>Distribuidora AS S.A. cedula jurídica 3-101-300763</w:t>
      </w:r>
    </w:p>
    <w:p w:rsidR="007D0B50" w:rsidRPr="00F211A1" w:rsidRDefault="007D0B50" w:rsidP="007D0B50">
      <w:pPr>
        <w:tabs>
          <w:tab w:val="left" w:pos="567"/>
        </w:tabs>
        <w:ind w:left="851" w:right="281"/>
        <w:rPr>
          <w:rFonts w:ascii="Arial" w:hAnsi="Arial" w:cs="Arial"/>
          <w:b/>
          <w:i/>
          <w:sz w:val="22"/>
          <w:szCs w:val="22"/>
        </w:rPr>
      </w:pPr>
    </w:p>
    <w:p w:rsidR="007D0B50" w:rsidRPr="00F211A1" w:rsidRDefault="007D0B50" w:rsidP="007D0B50">
      <w:pPr>
        <w:widowControl w:val="0"/>
        <w:ind w:left="851" w:right="284"/>
        <w:jc w:val="both"/>
        <w:outlineLvl w:val="1"/>
        <w:rPr>
          <w:rFonts w:ascii="Arial" w:hAnsi="Arial" w:cs="Arial"/>
          <w:b/>
          <w:i/>
          <w:sz w:val="22"/>
          <w:szCs w:val="22"/>
          <w:lang w:val="es-ES_tradnl"/>
        </w:rPr>
      </w:pPr>
      <w:r w:rsidRPr="00F211A1">
        <w:rPr>
          <w:rFonts w:ascii="Arial" w:hAnsi="Arial" w:cs="Arial"/>
          <w:b/>
          <w:i/>
          <w:sz w:val="22"/>
          <w:szCs w:val="22"/>
          <w:lang w:val="es-ES_tradnl"/>
        </w:rPr>
        <w:t>ITEM N° 3 SUMINISTRO DE LACTEOS Y CITRICOS</w:t>
      </w:r>
    </w:p>
    <w:p w:rsidR="007D0B50" w:rsidRPr="00F211A1" w:rsidRDefault="007D0B50" w:rsidP="007D0B50">
      <w:pPr>
        <w:ind w:left="851" w:right="281"/>
        <w:rPr>
          <w:rFonts w:ascii="Arial" w:hAnsi="Arial" w:cs="Arial"/>
          <w:b/>
          <w:i/>
          <w:sz w:val="22"/>
          <w:szCs w:val="22"/>
        </w:rPr>
      </w:pPr>
      <w:r w:rsidRPr="00F211A1">
        <w:rPr>
          <w:rFonts w:ascii="Arial" w:hAnsi="Arial" w:cs="Arial"/>
          <w:b/>
          <w:i/>
          <w:sz w:val="22"/>
          <w:szCs w:val="22"/>
        </w:rPr>
        <w:t>Cooperativa de Productores de Leche Dos Pinos RL- cedula jurídica 3-004-045002</w:t>
      </w:r>
    </w:p>
    <w:p w:rsidR="007D0B50" w:rsidRPr="00F211A1" w:rsidRDefault="007D0B50" w:rsidP="007D0B50">
      <w:pPr>
        <w:tabs>
          <w:tab w:val="left" w:pos="567"/>
        </w:tabs>
        <w:ind w:left="851" w:right="281"/>
        <w:rPr>
          <w:rFonts w:ascii="Arial" w:hAnsi="Arial" w:cs="Arial"/>
          <w:b/>
          <w:i/>
          <w:sz w:val="22"/>
          <w:szCs w:val="22"/>
          <w:lang w:val="es-ES_tradnl"/>
        </w:rPr>
      </w:pPr>
    </w:p>
    <w:p w:rsidR="007D0B50" w:rsidRPr="00F211A1" w:rsidRDefault="007D0B50" w:rsidP="007D0B50">
      <w:pPr>
        <w:tabs>
          <w:tab w:val="left" w:pos="567"/>
        </w:tabs>
        <w:ind w:left="851" w:right="281"/>
        <w:rPr>
          <w:rFonts w:ascii="Arial" w:hAnsi="Arial" w:cs="Arial"/>
          <w:b/>
          <w:i/>
          <w:sz w:val="22"/>
          <w:szCs w:val="22"/>
          <w:lang w:val="es-ES_tradnl"/>
        </w:rPr>
      </w:pPr>
      <w:r w:rsidRPr="00F211A1">
        <w:rPr>
          <w:rFonts w:ascii="Arial" w:hAnsi="Arial" w:cs="Arial"/>
          <w:b/>
          <w:i/>
          <w:sz w:val="22"/>
          <w:szCs w:val="22"/>
          <w:lang w:val="es-ES_tradnl"/>
        </w:rPr>
        <w:t>ITEM N° 4 SUMINISTRO DE AZUCAR</w:t>
      </w:r>
    </w:p>
    <w:p w:rsidR="007D0B50" w:rsidRPr="00F211A1" w:rsidRDefault="007D0B50" w:rsidP="007D0B50">
      <w:pPr>
        <w:tabs>
          <w:tab w:val="left" w:pos="567"/>
        </w:tabs>
        <w:ind w:left="851" w:right="281"/>
        <w:rPr>
          <w:rFonts w:ascii="Arial" w:hAnsi="Arial" w:cs="Arial"/>
          <w:b/>
          <w:i/>
          <w:sz w:val="22"/>
          <w:szCs w:val="22"/>
        </w:rPr>
      </w:pPr>
      <w:r w:rsidRPr="00F211A1">
        <w:rPr>
          <w:rFonts w:ascii="Arial" w:hAnsi="Arial" w:cs="Arial"/>
          <w:b/>
          <w:i/>
          <w:sz w:val="22"/>
          <w:szCs w:val="22"/>
        </w:rPr>
        <w:t>CIAMESA S.A. cedula jurídica 3-101-192302</w:t>
      </w:r>
    </w:p>
    <w:p w:rsidR="007D0B50" w:rsidRPr="00FD1F05" w:rsidRDefault="007D0B50" w:rsidP="007D0B50">
      <w:pPr>
        <w:tabs>
          <w:tab w:val="left" w:pos="567"/>
        </w:tabs>
        <w:ind w:left="851" w:right="281"/>
        <w:rPr>
          <w:rFonts w:ascii="Arial" w:hAnsi="Arial" w:cs="Arial"/>
          <w:b/>
          <w:i/>
          <w:sz w:val="16"/>
          <w:szCs w:val="16"/>
        </w:rPr>
      </w:pPr>
    </w:p>
    <w:p w:rsidR="007D0B50" w:rsidRDefault="007D0B50" w:rsidP="007D0B50">
      <w:pPr>
        <w:tabs>
          <w:tab w:val="left" w:pos="567"/>
        </w:tabs>
        <w:ind w:left="851" w:right="281"/>
        <w:rPr>
          <w:rFonts w:ascii="Arial" w:hAnsi="Arial" w:cs="Arial"/>
          <w:b/>
          <w:i/>
          <w:sz w:val="22"/>
          <w:szCs w:val="22"/>
          <w:lang w:val="es-ES_tradnl"/>
        </w:rPr>
      </w:pPr>
      <w:r w:rsidRPr="00F211A1">
        <w:rPr>
          <w:rFonts w:ascii="Arial" w:hAnsi="Arial" w:cs="Arial"/>
          <w:b/>
          <w:i/>
          <w:sz w:val="22"/>
          <w:szCs w:val="22"/>
          <w:lang w:val="es-ES_tradnl"/>
        </w:rPr>
        <w:t>Azúcar Marca Doña Maria</w:t>
      </w:r>
    </w:p>
    <w:p w:rsidR="007D0B50" w:rsidRPr="00F211A1" w:rsidRDefault="007D0B50" w:rsidP="007D0B50">
      <w:pPr>
        <w:tabs>
          <w:tab w:val="left" w:pos="567"/>
        </w:tabs>
        <w:ind w:left="851" w:right="281"/>
        <w:rPr>
          <w:rFonts w:ascii="Arial" w:hAnsi="Arial" w:cs="Arial"/>
          <w:b/>
          <w:i/>
          <w:sz w:val="22"/>
          <w:szCs w:val="22"/>
        </w:rPr>
      </w:pPr>
    </w:p>
    <w:p w:rsidR="007D0B50" w:rsidRPr="00F211A1" w:rsidRDefault="007D0B50" w:rsidP="007D0B50">
      <w:pPr>
        <w:widowControl w:val="0"/>
        <w:ind w:left="851" w:right="284"/>
        <w:jc w:val="both"/>
        <w:outlineLvl w:val="1"/>
        <w:rPr>
          <w:rFonts w:ascii="Arial" w:hAnsi="Arial" w:cs="Arial"/>
          <w:b/>
          <w:i/>
          <w:sz w:val="22"/>
          <w:szCs w:val="22"/>
          <w:lang w:val="es-ES_tradnl"/>
        </w:rPr>
      </w:pPr>
      <w:r w:rsidRPr="00F211A1">
        <w:rPr>
          <w:rFonts w:ascii="Arial" w:hAnsi="Arial" w:cs="Arial"/>
          <w:b/>
          <w:i/>
          <w:sz w:val="22"/>
          <w:szCs w:val="22"/>
          <w:lang w:val="es-ES_tradnl"/>
        </w:rPr>
        <w:t>ITEM N° 5   SUMINISTRO DE CAFE</w:t>
      </w:r>
    </w:p>
    <w:p w:rsidR="007D0B50" w:rsidRPr="00F211A1" w:rsidRDefault="007D0B50" w:rsidP="007D0B50">
      <w:pPr>
        <w:tabs>
          <w:tab w:val="left" w:pos="567"/>
        </w:tabs>
        <w:ind w:left="851" w:right="281"/>
        <w:rPr>
          <w:rFonts w:ascii="Arial" w:hAnsi="Arial" w:cs="Arial"/>
          <w:b/>
          <w:i/>
          <w:sz w:val="22"/>
          <w:szCs w:val="22"/>
        </w:rPr>
      </w:pPr>
      <w:r w:rsidRPr="00F211A1">
        <w:rPr>
          <w:rFonts w:ascii="Arial" w:hAnsi="Arial" w:cs="Arial"/>
          <w:b/>
          <w:i/>
          <w:sz w:val="22"/>
          <w:szCs w:val="22"/>
        </w:rPr>
        <w:t>CIAMESA S.A. cedula jurídica 3-101-192302</w:t>
      </w:r>
    </w:p>
    <w:p w:rsidR="007D0B50" w:rsidRPr="00FD1F05" w:rsidRDefault="007D0B50" w:rsidP="007D0B50">
      <w:pPr>
        <w:tabs>
          <w:tab w:val="left" w:pos="567"/>
        </w:tabs>
        <w:ind w:left="851" w:right="281"/>
        <w:rPr>
          <w:rFonts w:ascii="Arial" w:hAnsi="Arial" w:cs="Arial"/>
          <w:b/>
          <w:i/>
          <w:sz w:val="10"/>
          <w:szCs w:val="10"/>
        </w:rPr>
      </w:pPr>
    </w:p>
    <w:p w:rsidR="007D0B50" w:rsidRPr="00F211A1" w:rsidRDefault="007D0B50" w:rsidP="007D0B50">
      <w:pPr>
        <w:tabs>
          <w:tab w:val="left" w:pos="567"/>
        </w:tabs>
        <w:ind w:left="851" w:right="281"/>
        <w:rPr>
          <w:rFonts w:ascii="Arial" w:hAnsi="Arial" w:cs="Arial"/>
          <w:b/>
          <w:i/>
          <w:sz w:val="22"/>
          <w:szCs w:val="22"/>
        </w:rPr>
      </w:pPr>
      <w:r w:rsidRPr="00F211A1">
        <w:rPr>
          <w:rFonts w:ascii="Arial" w:hAnsi="Arial" w:cs="Arial"/>
          <w:b/>
          <w:i/>
          <w:sz w:val="22"/>
          <w:szCs w:val="22"/>
        </w:rPr>
        <w:t>Café, Marca Rey puro perfecto</w:t>
      </w:r>
    </w:p>
    <w:p w:rsidR="007D0B50" w:rsidRPr="00FD1F05" w:rsidRDefault="007D0B50" w:rsidP="007D0B50">
      <w:pPr>
        <w:tabs>
          <w:tab w:val="left" w:pos="567"/>
        </w:tabs>
        <w:ind w:left="851" w:right="281"/>
        <w:rPr>
          <w:rFonts w:ascii="Arial" w:hAnsi="Arial" w:cs="Arial"/>
          <w:b/>
          <w:i/>
          <w:sz w:val="16"/>
          <w:szCs w:val="16"/>
        </w:rPr>
      </w:pPr>
    </w:p>
    <w:p w:rsidR="007D0B50" w:rsidRPr="00F211A1" w:rsidRDefault="007D0B50" w:rsidP="007D0B50">
      <w:pPr>
        <w:tabs>
          <w:tab w:val="left" w:pos="3555"/>
        </w:tabs>
        <w:ind w:left="851" w:right="281"/>
        <w:jc w:val="both"/>
        <w:rPr>
          <w:rFonts w:ascii="Arial" w:hAnsi="Arial" w:cs="Arial"/>
          <w:bCs/>
          <w:i/>
          <w:sz w:val="22"/>
          <w:szCs w:val="22"/>
        </w:rPr>
      </w:pPr>
      <w:r w:rsidRPr="00F211A1">
        <w:rPr>
          <w:rFonts w:ascii="Arial" w:hAnsi="Arial" w:cs="Arial"/>
          <w:b/>
          <w:bCs/>
          <w:i/>
          <w:sz w:val="22"/>
          <w:szCs w:val="22"/>
        </w:rPr>
        <w:t>Tiempo de Entrega</w:t>
      </w:r>
      <w:r w:rsidRPr="00F211A1">
        <w:rPr>
          <w:rFonts w:ascii="Arial" w:hAnsi="Arial" w:cs="Arial"/>
          <w:bCs/>
          <w:i/>
          <w:sz w:val="22"/>
          <w:szCs w:val="22"/>
        </w:rPr>
        <w:t>:</w:t>
      </w:r>
      <w:r w:rsidRPr="00F211A1">
        <w:rPr>
          <w:rFonts w:ascii="Arial" w:hAnsi="Arial" w:cs="Arial"/>
          <w:bCs/>
          <w:i/>
          <w:sz w:val="22"/>
          <w:szCs w:val="22"/>
        </w:rPr>
        <w:tab/>
        <w:t>Según demanda del Restaurante Institucional.</w:t>
      </w:r>
    </w:p>
    <w:p w:rsidR="007D0B50" w:rsidRPr="00F211A1" w:rsidRDefault="007D0B50" w:rsidP="007D0B50">
      <w:pPr>
        <w:tabs>
          <w:tab w:val="left" w:pos="1080"/>
          <w:tab w:val="left" w:pos="2520"/>
        </w:tabs>
        <w:ind w:left="851" w:right="281"/>
        <w:jc w:val="both"/>
        <w:rPr>
          <w:rFonts w:ascii="Arial" w:hAnsi="Arial" w:cs="Arial"/>
          <w:bCs/>
          <w:i/>
          <w:sz w:val="22"/>
          <w:szCs w:val="22"/>
        </w:rPr>
      </w:pPr>
      <w:r w:rsidRPr="00F211A1">
        <w:rPr>
          <w:rFonts w:ascii="Arial" w:hAnsi="Arial" w:cs="Arial"/>
          <w:b/>
          <w:i/>
          <w:sz w:val="22"/>
          <w:szCs w:val="22"/>
        </w:rPr>
        <w:t>Forma de Pago:</w:t>
      </w:r>
      <w:r w:rsidRPr="00F211A1">
        <w:rPr>
          <w:rFonts w:ascii="Arial" w:hAnsi="Arial" w:cs="Arial"/>
          <w:b/>
          <w:i/>
          <w:sz w:val="22"/>
          <w:szCs w:val="22"/>
        </w:rPr>
        <w:tab/>
      </w:r>
      <w:r w:rsidRPr="00F211A1">
        <w:rPr>
          <w:rFonts w:ascii="Arial" w:hAnsi="Arial" w:cs="Arial"/>
          <w:b/>
          <w:i/>
          <w:sz w:val="22"/>
          <w:szCs w:val="22"/>
        </w:rPr>
        <w:tab/>
      </w:r>
      <w:r w:rsidRPr="00F211A1">
        <w:rPr>
          <w:rFonts w:ascii="Arial" w:hAnsi="Arial" w:cs="Arial"/>
          <w:b/>
          <w:i/>
          <w:sz w:val="22"/>
          <w:szCs w:val="22"/>
        </w:rPr>
        <w:tab/>
      </w:r>
      <w:r w:rsidRPr="00F211A1">
        <w:rPr>
          <w:rFonts w:ascii="Arial" w:hAnsi="Arial" w:cs="Arial"/>
          <w:bCs/>
          <w:i/>
          <w:sz w:val="22"/>
          <w:szCs w:val="22"/>
        </w:rPr>
        <w:t>30 naturales</w:t>
      </w:r>
    </w:p>
    <w:p w:rsidR="007D0B50" w:rsidRPr="00F211A1" w:rsidRDefault="007D0B50" w:rsidP="007D0B50">
      <w:pPr>
        <w:tabs>
          <w:tab w:val="left" w:pos="1080"/>
          <w:tab w:val="left" w:pos="2520"/>
        </w:tabs>
        <w:ind w:left="851" w:right="281"/>
        <w:jc w:val="both"/>
        <w:rPr>
          <w:rFonts w:ascii="Arial" w:hAnsi="Arial" w:cs="Arial"/>
          <w:i/>
          <w:sz w:val="22"/>
          <w:szCs w:val="22"/>
        </w:rPr>
      </w:pPr>
    </w:p>
    <w:p w:rsidR="007D0B50" w:rsidRPr="00F211A1" w:rsidRDefault="007D0B50" w:rsidP="007D0B50">
      <w:pPr>
        <w:widowControl w:val="0"/>
        <w:numPr>
          <w:ilvl w:val="0"/>
          <w:numId w:val="17"/>
        </w:numPr>
        <w:tabs>
          <w:tab w:val="clear" w:pos="840"/>
        </w:tabs>
        <w:ind w:left="850" w:right="284" w:hanging="357"/>
        <w:jc w:val="both"/>
        <w:outlineLvl w:val="0"/>
        <w:rPr>
          <w:rFonts w:ascii="Arial" w:hAnsi="Arial" w:cs="Arial"/>
          <w:b/>
          <w:i/>
          <w:iCs/>
          <w:color w:val="1F497D"/>
          <w:sz w:val="22"/>
          <w:szCs w:val="22"/>
          <w:lang w:val="es-ES_tradnl"/>
        </w:rPr>
      </w:pPr>
      <w:r w:rsidRPr="00F211A1">
        <w:rPr>
          <w:rFonts w:ascii="Arial" w:hAnsi="Arial" w:cs="Arial"/>
          <w:b/>
          <w:i/>
          <w:iCs/>
          <w:color w:val="1F497D"/>
          <w:sz w:val="22"/>
          <w:szCs w:val="22"/>
          <w:lang w:val="es-ES_tradnl"/>
        </w:rPr>
        <w:t xml:space="preserve">Razones de la recomendación. </w:t>
      </w:r>
    </w:p>
    <w:p w:rsidR="007D0B50" w:rsidRPr="00F211A1" w:rsidRDefault="007D0B50" w:rsidP="007D0B50">
      <w:pPr>
        <w:ind w:left="851" w:right="281"/>
        <w:rPr>
          <w:rFonts w:ascii="Arial" w:hAnsi="Arial" w:cs="Arial"/>
          <w:i/>
          <w:sz w:val="22"/>
          <w:szCs w:val="22"/>
        </w:rPr>
      </w:pPr>
    </w:p>
    <w:p w:rsidR="007D0B50" w:rsidRPr="00F211A1" w:rsidRDefault="007D0B50" w:rsidP="007D0B50">
      <w:pPr>
        <w:numPr>
          <w:ilvl w:val="1"/>
          <w:numId w:val="17"/>
        </w:numPr>
        <w:tabs>
          <w:tab w:val="clear" w:pos="360"/>
        </w:tabs>
        <w:ind w:left="851" w:right="281" w:firstLine="0"/>
        <w:jc w:val="both"/>
        <w:rPr>
          <w:rFonts w:ascii="Arial" w:hAnsi="Arial" w:cs="Arial"/>
          <w:bCs/>
          <w:i/>
          <w:sz w:val="22"/>
          <w:szCs w:val="22"/>
        </w:rPr>
      </w:pPr>
      <w:r w:rsidRPr="00F211A1">
        <w:rPr>
          <w:rFonts w:ascii="Arial" w:hAnsi="Arial" w:cs="Arial"/>
          <w:bCs/>
          <w:i/>
          <w:sz w:val="22"/>
          <w:szCs w:val="22"/>
        </w:rPr>
        <w:t>Las ofertas son económicamente favorables.</w:t>
      </w:r>
    </w:p>
    <w:p w:rsidR="007D0B50" w:rsidRPr="00F211A1" w:rsidRDefault="007D0B50" w:rsidP="007D0B50">
      <w:pPr>
        <w:numPr>
          <w:ilvl w:val="1"/>
          <w:numId w:val="17"/>
        </w:numPr>
        <w:tabs>
          <w:tab w:val="clear" w:pos="360"/>
        </w:tabs>
        <w:ind w:left="851" w:right="281" w:firstLine="0"/>
        <w:jc w:val="both"/>
        <w:rPr>
          <w:rFonts w:ascii="Arial" w:hAnsi="Arial" w:cs="Arial"/>
          <w:bCs/>
          <w:i/>
          <w:sz w:val="22"/>
          <w:szCs w:val="22"/>
        </w:rPr>
      </w:pPr>
      <w:r w:rsidRPr="00F211A1">
        <w:rPr>
          <w:rFonts w:ascii="Arial" w:hAnsi="Arial" w:cs="Arial"/>
          <w:bCs/>
          <w:i/>
          <w:sz w:val="22"/>
          <w:szCs w:val="22"/>
        </w:rPr>
        <w:t xml:space="preserve">Se cuenta con disponibilidad presupuestaria. </w:t>
      </w:r>
    </w:p>
    <w:p w:rsidR="007D0B50" w:rsidRPr="00F211A1" w:rsidRDefault="007D0B50" w:rsidP="007D0B50">
      <w:pPr>
        <w:numPr>
          <w:ilvl w:val="1"/>
          <w:numId w:val="17"/>
        </w:numPr>
        <w:tabs>
          <w:tab w:val="clear" w:pos="360"/>
        </w:tabs>
        <w:ind w:left="851" w:right="281" w:firstLine="0"/>
        <w:jc w:val="both"/>
        <w:rPr>
          <w:rFonts w:ascii="Arial" w:hAnsi="Arial" w:cs="Arial"/>
          <w:bCs/>
          <w:i/>
          <w:sz w:val="22"/>
          <w:szCs w:val="22"/>
        </w:rPr>
      </w:pPr>
      <w:r w:rsidRPr="00F211A1">
        <w:rPr>
          <w:rFonts w:ascii="Arial" w:hAnsi="Arial" w:cs="Arial"/>
          <w:bCs/>
          <w:i/>
          <w:sz w:val="22"/>
          <w:szCs w:val="22"/>
        </w:rPr>
        <w:t>Se toma en consideración la recomendación técnica.</w:t>
      </w:r>
    </w:p>
    <w:p w:rsidR="007D0B50" w:rsidRPr="00F211A1" w:rsidRDefault="007D0B50" w:rsidP="007D0B50">
      <w:pPr>
        <w:numPr>
          <w:ilvl w:val="1"/>
          <w:numId w:val="17"/>
        </w:numPr>
        <w:tabs>
          <w:tab w:val="clear" w:pos="360"/>
        </w:tabs>
        <w:ind w:left="851" w:right="281" w:firstLine="0"/>
        <w:jc w:val="both"/>
        <w:rPr>
          <w:rFonts w:ascii="Arial" w:hAnsi="Arial" w:cs="Arial"/>
          <w:bCs/>
          <w:i/>
          <w:sz w:val="22"/>
          <w:szCs w:val="22"/>
        </w:rPr>
      </w:pPr>
      <w:r w:rsidRPr="00F211A1">
        <w:rPr>
          <w:rFonts w:ascii="Arial" w:hAnsi="Arial" w:cs="Arial"/>
          <w:bCs/>
          <w:i/>
          <w:sz w:val="22"/>
          <w:szCs w:val="22"/>
        </w:rPr>
        <w:t xml:space="preserve">Se ajusta a los intereses Institucionales. </w:t>
      </w:r>
    </w:p>
    <w:p w:rsidR="007D0B50" w:rsidRPr="00F211A1" w:rsidRDefault="007D0B50" w:rsidP="007D0B50">
      <w:pPr>
        <w:tabs>
          <w:tab w:val="left" w:pos="180"/>
          <w:tab w:val="left" w:pos="2520"/>
          <w:tab w:val="left" w:pos="5640"/>
          <w:tab w:val="left" w:pos="5940"/>
        </w:tabs>
        <w:ind w:right="-801"/>
        <w:rPr>
          <w:rFonts w:ascii="Arial" w:hAnsi="Arial" w:cs="Arial"/>
          <w:b/>
          <w:sz w:val="20"/>
          <w:szCs w:val="20"/>
        </w:rPr>
      </w:pPr>
    </w:p>
    <w:p w:rsidR="007D0B50" w:rsidRPr="005708DD" w:rsidRDefault="007D0B50" w:rsidP="007D0B50">
      <w:pPr>
        <w:tabs>
          <w:tab w:val="left" w:pos="0"/>
          <w:tab w:val="center" w:pos="4986"/>
        </w:tabs>
        <w:contextualSpacing/>
        <w:jc w:val="both"/>
        <w:outlineLvl w:val="0"/>
        <w:rPr>
          <w:rFonts w:ascii="Arial" w:hAnsi="Arial" w:cs="Arial"/>
          <w:bCs/>
        </w:rPr>
      </w:pPr>
    </w:p>
    <w:p w:rsidR="007D0B50" w:rsidRDefault="007D0B50" w:rsidP="007D0B50">
      <w:pPr>
        <w:pStyle w:val="Prrafodelista"/>
        <w:tabs>
          <w:tab w:val="left" w:pos="0"/>
          <w:tab w:val="center" w:pos="4986"/>
        </w:tabs>
        <w:ind w:left="567"/>
        <w:contextualSpacing/>
        <w:jc w:val="both"/>
        <w:outlineLvl w:val="0"/>
        <w:rPr>
          <w:rFonts w:ascii="Arial" w:hAnsi="Arial" w:cs="Arial"/>
          <w:bCs/>
        </w:rPr>
      </w:pPr>
    </w:p>
    <w:p w:rsidR="007D0B50" w:rsidRDefault="007D0B50" w:rsidP="007D0B50">
      <w:pPr>
        <w:pStyle w:val="Prrafodelista"/>
        <w:tabs>
          <w:tab w:val="left" w:pos="0"/>
          <w:tab w:val="center" w:pos="4986"/>
        </w:tabs>
        <w:ind w:left="567"/>
        <w:contextualSpacing/>
        <w:jc w:val="both"/>
        <w:outlineLvl w:val="0"/>
        <w:rPr>
          <w:rFonts w:ascii="Arial" w:hAnsi="Arial" w:cs="Arial"/>
          <w:bCs/>
        </w:rPr>
      </w:pPr>
    </w:p>
    <w:p w:rsidR="007D0B50" w:rsidRPr="001E2EE4" w:rsidRDefault="007D0B50" w:rsidP="007D0B50">
      <w:pPr>
        <w:pStyle w:val="Default"/>
        <w:jc w:val="both"/>
        <w:rPr>
          <w:rFonts w:ascii="Arial" w:hAnsi="Arial" w:cs="Arial"/>
          <w:b/>
          <w:bCs/>
          <w:color w:val="auto"/>
        </w:rPr>
      </w:pPr>
      <w:r w:rsidRPr="001E2EE4">
        <w:rPr>
          <w:rFonts w:ascii="Arial" w:hAnsi="Arial" w:cs="Arial"/>
          <w:b/>
          <w:bCs/>
          <w:color w:val="auto"/>
        </w:rPr>
        <w:lastRenderedPageBreak/>
        <w:t xml:space="preserve">SE </w:t>
      </w:r>
      <w:r>
        <w:rPr>
          <w:rFonts w:ascii="Arial" w:hAnsi="Arial" w:cs="Arial"/>
          <w:b/>
          <w:bCs/>
          <w:color w:val="auto"/>
        </w:rPr>
        <w:t>ACUERDA</w:t>
      </w:r>
      <w:r w:rsidRPr="001E2EE4">
        <w:rPr>
          <w:rFonts w:ascii="Arial" w:hAnsi="Arial" w:cs="Arial"/>
          <w:b/>
          <w:bCs/>
          <w:color w:val="auto"/>
        </w:rPr>
        <w:t>:</w:t>
      </w:r>
    </w:p>
    <w:p w:rsidR="007D0B50" w:rsidRPr="00C24FD1" w:rsidRDefault="007D0B50" w:rsidP="007D0B50">
      <w:pPr>
        <w:pStyle w:val="Default"/>
        <w:ind w:firstLine="567"/>
        <w:jc w:val="both"/>
        <w:rPr>
          <w:rFonts w:ascii="Arial" w:hAnsi="Arial" w:cs="Arial"/>
          <w:b/>
          <w:bCs/>
          <w:color w:val="auto"/>
          <w:sz w:val="16"/>
          <w:szCs w:val="16"/>
        </w:rPr>
      </w:pPr>
    </w:p>
    <w:p w:rsidR="007D0B50" w:rsidRDefault="007D0B50" w:rsidP="007D0B50">
      <w:pPr>
        <w:numPr>
          <w:ilvl w:val="0"/>
          <w:numId w:val="16"/>
        </w:numPr>
        <w:jc w:val="both"/>
        <w:rPr>
          <w:rFonts w:ascii="Arial" w:hAnsi="Arial" w:cs="Arial"/>
          <w:bCs/>
        </w:rPr>
      </w:pPr>
      <w:r w:rsidRPr="00703DB5">
        <w:rPr>
          <w:rFonts w:ascii="Arial" w:eastAsia="Calibri" w:hAnsi="Arial" w:cs="Arial"/>
          <w:iCs/>
          <w:lang w:val="es-ES_tradnl"/>
        </w:rPr>
        <w:t>Adjudicar</w:t>
      </w:r>
      <w:r>
        <w:rPr>
          <w:rFonts w:ascii="Arial" w:eastAsia="Calibri" w:hAnsi="Arial" w:cs="Arial"/>
          <w:iCs/>
          <w:lang w:val="es-ES_tradnl"/>
        </w:rPr>
        <w:t xml:space="preserve"> </w:t>
      </w:r>
      <w:r>
        <w:rPr>
          <w:rFonts w:ascii="Arial" w:hAnsi="Arial" w:cs="Arial"/>
          <w:bCs/>
        </w:rPr>
        <w:t>la</w:t>
      </w:r>
      <w:r w:rsidRPr="00703DB5">
        <w:rPr>
          <w:rFonts w:ascii="Arial" w:hAnsi="Arial" w:cs="Arial"/>
          <w:bCs/>
        </w:rPr>
        <w:t xml:space="preserve"> </w:t>
      </w:r>
      <w:r>
        <w:rPr>
          <w:rFonts w:ascii="Arial" w:hAnsi="Arial" w:cs="Arial"/>
          <w:bCs/>
        </w:rPr>
        <w:t>Licitación Pública No. 2016</w:t>
      </w:r>
      <w:r w:rsidRPr="009D7171">
        <w:rPr>
          <w:rFonts w:ascii="Arial" w:hAnsi="Arial" w:cs="Arial"/>
          <w:bCs/>
        </w:rPr>
        <w:t>LN-000002-APITCR “Suministro de Alimentos para Restaurante Institucional bajo la Modalidad de Entrega Según Demanda</w:t>
      </w:r>
      <w:r>
        <w:rPr>
          <w:rFonts w:ascii="Arial" w:hAnsi="Arial" w:cs="Arial"/>
          <w:bCs/>
        </w:rPr>
        <w:t>”</w:t>
      </w:r>
      <w:r w:rsidRPr="00703DB5">
        <w:rPr>
          <w:rFonts w:ascii="Arial" w:hAnsi="Arial" w:cs="Arial"/>
          <w:bCs/>
        </w:rPr>
        <w:t xml:space="preserve">, </w:t>
      </w:r>
      <w:r>
        <w:rPr>
          <w:rFonts w:ascii="Arial" w:hAnsi="Arial" w:cs="Arial"/>
          <w:bCs/>
        </w:rPr>
        <w:t xml:space="preserve">de acuerdo al Informe Técnico adjunto al oficio </w:t>
      </w:r>
      <w:r w:rsidRPr="006F7FBB">
        <w:rPr>
          <w:rFonts w:ascii="Arial" w:hAnsi="Arial" w:cs="Arial"/>
          <w:bCs/>
        </w:rPr>
        <w:t>AP-1645-2016</w:t>
      </w:r>
      <w:r>
        <w:rPr>
          <w:rFonts w:ascii="Arial" w:hAnsi="Arial" w:cs="Arial"/>
          <w:bCs/>
        </w:rPr>
        <w:t>, como se muestra a continuación:</w:t>
      </w:r>
    </w:p>
    <w:p w:rsidR="007D0B50" w:rsidRDefault="007D0B50" w:rsidP="007D0B50">
      <w:pPr>
        <w:jc w:val="both"/>
        <w:rPr>
          <w:rFonts w:ascii="Arial" w:hAnsi="Arial" w:cs="Arial"/>
          <w:bCs/>
        </w:rPr>
      </w:pPr>
    </w:p>
    <w:p w:rsidR="007D0B50" w:rsidRPr="007A323E" w:rsidRDefault="007D0B50" w:rsidP="007D0B50">
      <w:pPr>
        <w:ind w:left="851" w:hanging="567"/>
        <w:jc w:val="both"/>
        <w:rPr>
          <w:rFonts w:ascii="Arial" w:hAnsi="Arial" w:cs="Arial"/>
          <w:bCs/>
        </w:rPr>
      </w:pPr>
      <w:r w:rsidRPr="007A323E">
        <w:rPr>
          <w:rFonts w:ascii="Arial" w:hAnsi="Arial" w:cs="Arial"/>
          <w:b/>
          <w:bCs/>
        </w:rPr>
        <w:t>a.1</w:t>
      </w:r>
      <w:r>
        <w:rPr>
          <w:rFonts w:ascii="Arial" w:hAnsi="Arial" w:cs="Arial"/>
          <w:b/>
          <w:bCs/>
        </w:rPr>
        <w:t xml:space="preserve">. </w:t>
      </w:r>
      <w:r>
        <w:rPr>
          <w:rFonts w:ascii="Arial" w:hAnsi="Arial" w:cs="Arial"/>
          <w:bCs/>
        </w:rPr>
        <w:t xml:space="preserve">  Adjudicar parcialmente el </w:t>
      </w:r>
      <w:proofErr w:type="spellStart"/>
      <w:r>
        <w:rPr>
          <w:rFonts w:ascii="Arial" w:hAnsi="Arial" w:cs="Arial"/>
          <w:bCs/>
        </w:rPr>
        <w:t>Item</w:t>
      </w:r>
      <w:proofErr w:type="spellEnd"/>
      <w:r>
        <w:rPr>
          <w:rFonts w:ascii="Arial" w:hAnsi="Arial" w:cs="Arial"/>
          <w:bCs/>
        </w:rPr>
        <w:t xml:space="preserve"> 1: Abarrotes, a la empresa </w:t>
      </w:r>
      <w:r w:rsidRPr="007A323E">
        <w:rPr>
          <w:rFonts w:ascii="Arial" w:hAnsi="Arial" w:cs="Arial"/>
          <w:b/>
          <w:bCs/>
          <w:i/>
        </w:rPr>
        <w:t>Cadena Comercial Cartaginesa S.A.   Cédula Jurídica Nº 3-101-009372</w:t>
      </w:r>
      <w:r>
        <w:rPr>
          <w:rFonts w:ascii="Arial" w:hAnsi="Arial" w:cs="Arial"/>
          <w:b/>
          <w:bCs/>
          <w:i/>
        </w:rPr>
        <w:t>, según el siguiente detalle:</w:t>
      </w:r>
    </w:p>
    <w:p w:rsidR="007D0B50" w:rsidRDefault="007D0B50" w:rsidP="007D0B50">
      <w:pPr>
        <w:jc w:val="both"/>
        <w:rPr>
          <w:rFonts w:ascii="Arial" w:hAnsi="Arial" w:cs="Arial"/>
          <w:bCs/>
        </w:rPr>
      </w:pPr>
    </w:p>
    <w:tbl>
      <w:tblPr>
        <w:tblW w:w="8543" w:type="dxa"/>
        <w:tblInd w:w="416" w:type="dxa"/>
        <w:tblCellMar>
          <w:left w:w="70" w:type="dxa"/>
          <w:right w:w="70" w:type="dxa"/>
        </w:tblCellMar>
        <w:tblLook w:val="04A0" w:firstRow="1" w:lastRow="0" w:firstColumn="1" w:lastColumn="0" w:noHBand="0" w:noVBand="1"/>
      </w:tblPr>
      <w:tblGrid>
        <w:gridCol w:w="715"/>
        <w:gridCol w:w="4340"/>
        <w:gridCol w:w="1331"/>
        <w:gridCol w:w="2157"/>
      </w:tblGrid>
      <w:tr w:rsidR="007D0B50" w:rsidRPr="005E7F0B" w:rsidTr="00B05802">
        <w:trPr>
          <w:trHeight w:val="769"/>
        </w:trPr>
        <w:tc>
          <w:tcPr>
            <w:tcW w:w="8543" w:type="dxa"/>
            <w:gridSpan w:val="4"/>
            <w:tcBorders>
              <w:top w:val="single" w:sz="8" w:space="0" w:color="auto"/>
              <w:left w:val="single" w:sz="8" w:space="0" w:color="auto"/>
              <w:bottom w:val="single" w:sz="4" w:space="0" w:color="auto"/>
              <w:right w:val="single" w:sz="8" w:space="0" w:color="000000"/>
            </w:tcBorders>
            <w:shd w:val="clear" w:color="000000" w:fill="D9D9D9"/>
            <w:vAlign w:val="bottom"/>
            <w:hideMark/>
          </w:tcPr>
          <w:p w:rsidR="007D0B50" w:rsidRPr="005E7F0B" w:rsidRDefault="007D0B50" w:rsidP="00B05802">
            <w:pPr>
              <w:jc w:val="center"/>
              <w:rPr>
                <w:rFonts w:ascii="Arial" w:hAnsi="Arial" w:cs="Arial"/>
                <w:b/>
                <w:bCs/>
                <w:color w:val="000000"/>
                <w:sz w:val="22"/>
                <w:szCs w:val="22"/>
                <w:lang w:val="es-CR" w:eastAsia="es-CR"/>
              </w:rPr>
            </w:pPr>
            <w:r w:rsidRPr="005E7F0B">
              <w:rPr>
                <w:rFonts w:ascii="Arial" w:hAnsi="Arial" w:cs="Arial"/>
                <w:b/>
                <w:bCs/>
                <w:color w:val="000000"/>
                <w:sz w:val="22"/>
                <w:szCs w:val="22"/>
                <w:lang w:val="es-CR" w:eastAsia="es-CR"/>
              </w:rPr>
              <w:t>CADENA COMERCIAL CAR</w:t>
            </w:r>
            <w:r>
              <w:rPr>
                <w:rFonts w:ascii="Arial" w:hAnsi="Arial" w:cs="Arial"/>
                <w:b/>
                <w:bCs/>
                <w:color w:val="000000"/>
                <w:sz w:val="22"/>
                <w:szCs w:val="22"/>
                <w:lang w:val="es-CR" w:eastAsia="es-CR"/>
              </w:rPr>
              <w:t>TA</w:t>
            </w:r>
            <w:r w:rsidRPr="005E7F0B">
              <w:rPr>
                <w:rFonts w:ascii="Arial" w:hAnsi="Arial" w:cs="Arial"/>
                <w:b/>
                <w:bCs/>
                <w:color w:val="000000"/>
                <w:sz w:val="22"/>
                <w:szCs w:val="22"/>
                <w:lang w:val="es-CR" w:eastAsia="es-CR"/>
              </w:rPr>
              <w:t xml:space="preserve">GINESA S.A.                                                                                                                                          </w:t>
            </w:r>
            <w:proofErr w:type="spellStart"/>
            <w:r w:rsidRPr="005E7F0B">
              <w:rPr>
                <w:rFonts w:ascii="Arial" w:hAnsi="Arial" w:cs="Arial"/>
                <w:b/>
                <w:bCs/>
                <w:color w:val="000000"/>
                <w:sz w:val="22"/>
                <w:szCs w:val="22"/>
                <w:lang w:val="es-CR" w:eastAsia="es-CR"/>
              </w:rPr>
              <w:t>Céd</w:t>
            </w:r>
            <w:proofErr w:type="spellEnd"/>
            <w:r w:rsidRPr="005E7F0B">
              <w:rPr>
                <w:rFonts w:ascii="Arial" w:hAnsi="Arial" w:cs="Arial"/>
                <w:b/>
                <w:bCs/>
                <w:color w:val="000000"/>
                <w:sz w:val="22"/>
                <w:szCs w:val="22"/>
                <w:lang w:val="es-CR" w:eastAsia="es-CR"/>
              </w:rPr>
              <w:t>. Jurídica 3-101-009372</w:t>
            </w:r>
          </w:p>
        </w:tc>
      </w:tr>
      <w:tr w:rsidR="007D0B50" w:rsidRPr="005E7F0B" w:rsidTr="00B05802">
        <w:trPr>
          <w:trHeight w:val="693"/>
        </w:trPr>
        <w:tc>
          <w:tcPr>
            <w:tcW w:w="715" w:type="dxa"/>
            <w:tcBorders>
              <w:top w:val="nil"/>
              <w:left w:val="single" w:sz="8" w:space="0" w:color="auto"/>
              <w:bottom w:val="single" w:sz="4" w:space="0" w:color="auto"/>
              <w:right w:val="single" w:sz="4" w:space="0" w:color="auto"/>
            </w:tcBorders>
            <w:shd w:val="clear" w:color="000000" w:fill="D9D9D9"/>
            <w:vAlign w:val="bottom"/>
            <w:hideMark/>
          </w:tcPr>
          <w:p w:rsidR="007D0B50" w:rsidRPr="005E7F0B" w:rsidRDefault="007D0B50" w:rsidP="00B05802">
            <w:pPr>
              <w:jc w:val="center"/>
              <w:rPr>
                <w:rFonts w:ascii="Arial" w:hAnsi="Arial" w:cs="Arial"/>
                <w:b/>
                <w:bCs/>
                <w:color w:val="000000"/>
                <w:sz w:val="22"/>
                <w:szCs w:val="22"/>
                <w:lang w:val="es-CR" w:eastAsia="es-CR"/>
              </w:rPr>
            </w:pPr>
            <w:r w:rsidRPr="005E7F0B">
              <w:rPr>
                <w:rFonts w:ascii="Arial" w:hAnsi="Arial" w:cs="Arial"/>
                <w:b/>
                <w:bCs/>
                <w:color w:val="000000"/>
                <w:sz w:val="22"/>
                <w:szCs w:val="22"/>
                <w:lang w:val="es-CR" w:eastAsia="es-CR"/>
              </w:rPr>
              <w:t xml:space="preserve">Línea </w:t>
            </w:r>
          </w:p>
        </w:tc>
        <w:tc>
          <w:tcPr>
            <w:tcW w:w="4340" w:type="dxa"/>
            <w:tcBorders>
              <w:top w:val="nil"/>
              <w:left w:val="nil"/>
              <w:bottom w:val="single" w:sz="4" w:space="0" w:color="auto"/>
              <w:right w:val="single" w:sz="4" w:space="0" w:color="auto"/>
            </w:tcBorders>
            <w:shd w:val="clear" w:color="000000" w:fill="D9D9D9"/>
            <w:vAlign w:val="bottom"/>
            <w:hideMark/>
          </w:tcPr>
          <w:p w:rsidR="007D0B50" w:rsidRPr="005E7F0B" w:rsidRDefault="007D0B50" w:rsidP="00B05802">
            <w:pPr>
              <w:jc w:val="center"/>
              <w:rPr>
                <w:rFonts w:ascii="Arial" w:hAnsi="Arial" w:cs="Arial"/>
                <w:b/>
                <w:bCs/>
                <w:color w:val="000000"/>
                <w:sz w:val="22"/>
                <w:szCs w:val="22"/>
                <w:lang w:val="es-CR" w:eastAsia="es-CR"/>
              </w:rPr>
            </w:pPr>
            <w:r w:rsidRPr="005E7F0B">
              <w:rPr>
                <w:rFonts w:ascii="Arial" w:hAnsi="Arial" w:cs="Arial"/>
                <w:b/>
                <w:bCs/>
                <w:color w:val="000000"/>
                <w:sz w:val="22"/>
                <w:szCs w:val="22"/>
                <w:lang w:val="es-CR" w:eastAsia="es-CR"/>
              </w:rPr>
              <w:t>Descripción</w:t>
            </w:r>
          </w:p>
        </w:tc>
        <w:tc>
          <w:tcPr>
            <w:tcW w:w="1331" w:type="dxa"/>
            <w:tcBorders>
              <w:top w:val="nil"/>
              <w:left w:val="nil"/>
              <w:bottom w:val="single" w:sz="4" w:space="0" w:color="auto"/>
              <w:right w:val="single" w:sz="4" w:space="0" w:color="auto"/>
            </w:tcBorders>
            <w:shd w:val="clear" w:color="000000" w:fill="D9D9D9"/>
            <w:vAlign w:val="bottom"/>
            <w:hideMark/>
          </w:tcPr>
          <w:p w:rsidR="007D0B50" w:rsidRPr="005E7F0B" w:rsidRDefault="007D0B50" w:rsidP="00B05802">
            <w:pPr>
              <w:jc w:val="center"/>
              <w:rPr>
                <w:rFonts w:ascii="Arial" w:hAnsi="Arial" w:cs="Arial"/>
                <w:b/>
                <w:bCs/>
                <w:color w:val="000000"/>
                <w:sz w:val="18"/>
                <w:szCs w:val="18"/>
                <w:lang w:val="es-CR" w:eastAsia="es-CR"/>
              </w:rPr>
            </w:pPr>
            <w:r w:rsidRPr="005E7F0B">
              <w:rPr>
                <w:rFonts w:ascii="Arial" w:hAnsi="Arial" w:cs="Arial"/>
                <w:b/>
                <w:bCs/>
                <w:color w:val="000000"/>
                <w:sz w:val="18"/>
                <w:szCs w:val="18"/>
                <w:lang w:val="es-CR" w:eastAsia="es-CR"/>
              </w:rPr>
              <w:t>Presentación</w:t>
            </w:r>
          </w:p>
        </w:tc>
        <w:tc>
          <w:tcPr>
            <w:tcW w:w="2157" w:type="dxa"/>
            <w:tcBorders>
              <w:top w:val="nil"/>
              <w:left w:val="nil"/>
              <w:bottom w:val="single" w:sz="4" w:space="0" w:color="auto"/>
              <w:right w:val="single" w:sz="8" w:space="0" w:color="auto"/>
            </w:tcBorders>
            <w:shd w:val="clear" w:color="000000" w:fill="D9D9D9"/>
            <w:vAlign w:val="bottom"/>
            <w:hideMark/>
          </w:tcPr>
          <w:p w:rsidR="007D0B50" w:rsidRPr="005E7F0B" w:rsidRDefault="007D0B50" w:rsidP="00B05802">
            <w:pPr>
              <w:jc w:val="center"/>
              <w:rPr>
                <w:rFonts w:ascii="Arial" w:hAnsi="Arial" w:cs="Arial"/>
                <w:b/>
                <w:bCs/>
                <w:color w:val="000000"/>
                <w:sz w:val="22"/>
                <w:szCs w:val="22"/>
                <w:lang w:val="es-CR" w:eastAsia="es-CR"/>
              </w:rPr>
            </w:pPr>
            <w:r w:rsidRPr="005E7F0B">
              <w:rPr>
                <w:rFonts w:ascii="Arial" w:hAnsi="Arial" w:cs="Arial"/>
                <w:b/>
                <w:bCs/>
                <w:color w:val="000000"/>
                <w:sz w:val="22"/>
                <w:szCs w:val="22"/>
                <w:lang w:val="es-CR" w:eastAsia="es-CR"/>
              </w:rPr>
              <w:t xml:space="preserve">Precio Unitario en colones </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Aceite vegetal, envase de 5 galones o mas</w:t>
            </w:r>
          </w:p>
        </w:tc>
        <w:tc>
          <w:tcPr>
            <w:tcW w:w="1331" w:type="dxa"/>
            <w:tcBorders>
              <w:top w:val="nil"/>
              <w:left w:val="nil"/>
              <w:bottom w:val="single" w:sz="4" w:space="0" w:color="auto"/>
              <w:right w:val="single" w:sz="4" w:space="0" w:color="auto"/>
            </w:tcBorders>
            <w:shd w:val="clear" w:color="000000" w:fill="FFFFFF"/>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17 </w:t>
            </w:r>
            <w:proofErr w:type="spellStart"/>
            <w:r w:rsidRPr="005E7F0B">
              <w:rPr>
                <w:rFonts w:ascii="Arial" w:hAnsi="Arial" w:cs="Arial"/>
                <w:color w:val="000000"/>
                <w:sz w:val="18"/>
                <w:szCs w:val="18"/>
                <w:lang w:val="es-CR" w:eastAsia="es-CR"/>
              </w:rPr>
              <w:t>lts</w:t>
            </w:r>
            <w:proofErr w:type="spellEnd"/>
          </w:p>
        </w:tc>
        <w:tc>
          <w:tcPr>
            <w:tcW w:w="2157" w:type="dxa"/>
            <w:tcBorders>
              <w:top w:val="nil"/>
              <w:left w:val="nil"/>
              <w:bottom w:val="single" w:sz="4" w:space="0" w:color="auto"/>
              <w:right w:val="single" w:sz="8" w:space="0" w:color="auto"/>
            </w:tcBorders>
            <w:shd w:val="clear" w:color="000000" w:fill="FFFFFF"/>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13231,1</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Aceite de oliva, envase de litro</w:t>
            </w:r>
          </w:p>
        </w:tc>
        <w:tc>
          <w:tcPr>
            <w:tcW w:w="1331" w:type="dxa"/>
            <w:tcBorders>
              <w:top w:val="nil"/>
              <w:left w:val="nil"/>
              <w:bottom w:val="single" w:sz="4" w:space="0" w:color="auto"/>
              <w:right w:val="single" w:sz="4" w:space="0" w:color="auto"/>
            </w:tcBorders>
            <w:shd w:val="clear" w:color="000000" w:fill="FFFFFF"/>
            <w:noWrap/>
            <w:vAlign w:val="bottom"/>
            <w:hideMark/>
          </w:tcPr>
          <w:p w:rsidR="007D0B50" w:rsidRPr="005E7F0B" w:rsidRDefault="007D0B50" w:rsidP="00B05802">
            <w:pPr>
              <w:jc w:val="center"/>
              <w:rPr>
                <w:rFonts w:ascii="Arial" w:hAnsi="Arial" w:cs="Arial"/>
                <w:color w:val="000000"/>
                <w:sz w:val="18"/>
                <w:szCs w:val="18"/>
                <w:lang w:val="es-CR" w:eastAsia="es-CR"/>
              </w:rPr>
            </w:pPr>
            <w:proofErr w:type="spellStart"/>
            <w:r w:rsidRPr="005E7F0B">
              <w:rPr>
                <w:rFonts w:ascii="Arial" w:hAnsi="Arial" w:cs="Arial"/>
                <w:color w:val="000000"/>
                <w:sz w:val="18"/>
                <w:szCs w:val="18"/>
                <w:lang w:val="es-CR" w:eastAsia="es-CR"/>
              </w:rPr>
              <w:t>lt</w:t>
            </w:r>
            <w:proofErr w:type="spellEnd"/>
          </w:p>
        </w:tc>
        <w:tc>
          <w:tcPr>
            <w:tcW w:w="2157" w:type="dxa"/>
            <w:tcBorders>
              <w:top w:val="nil"/>
              <w:left w:val="nil"/>
              <w:bottom w:val="single" w:sz="4" w:space="0" w:color="auto"/>
              <w:right w:val="single" w:sz="8" w:space="0" w:color="auto"/>
            </w:tcBorders>
            <w:shd w:val="clear" w:color="000000" w:fill="FFFFFF"/>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4453,44</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Aceite especial para fritura de inmersión  (libre de grasas </w:t>
            </w:r>
            <w:proofErr w:type="spellStart"/>
            <w:r w:rsidRPr="005E7F0B">
              <w:rPr>
                <w:rFonts w:ascii="Arial" w:hAnsi="Arial" w:cs="Arial"/>
                <w:color w:val="000000"/>
                <w:sz w:val="22"/>
                <w:szCs w:val="22"/>
                <w:lang w:val="es-CR" w:eastAsia="es-CR"/>
              </w:rPr>
              <w:t>trans</w:t>
            </w:r>
            <w:proofErr w:type="spellEnd"/>
            <w:r w:rsidRPr="005E7F0B">
              <w:rPr>
                <w:rFonts w:ascii="Arial" w:hAnsi="Arial" w:cs="Arial"/>
                <w:color w:val="000000"/>
                <w:sz w:val="22"/>
                <w:szCs w:val="22"/>
                <w:lang w:val="es-CR" w:eastAsia="es-CR"/>
              </w:rPr>
              <w:t>) envase de 5 galones o mas</w:t>
            </w:r>
          </w:p>
        </w:tc>
        <w:tc>
          <w:tcPr>
            <w:tcW w:w="1331" w:type="dxa"/>
            <w:tcBorders>
              <w:top w:val="nil"/>
              <w:left w:val="nil"/>
              <w:bottom w:val="single" w:sz="4" w:space="0" w:color="auto"/>
              <w:right w:val="single" w:sz="4" w:space="0" w:color="auto"/>
            </w:tcBorders>
            <w:shd w:val="clear" w:color="000000" w:fill="FFFFFF"/>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17lt</w:t>
            </w:r>
          </w:p>
        </w:tc>
        <w:tc>
          <w:tcPr>
            <w:tcW w:w="2157" w:type="dxa"/>
            <w:tcBorders>
              <w:top w:val="nil"/>
              <w:left w:val="nil"/>
              <w:bottom w:val="single" w:sz="4" w:space="0" w:color="auto"/>
              <w:right w:val="single" w:sz="8" w:space="0" w:color="auto"/>
            </w:tcBorders>
            <w:shd w:val="clear" w:color="000000" w:fill="FFFFFF"/>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13234,1</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6.  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Arroz </w:t>
            </w:r>
            <w:proofErr w:type="spellStart"/>
            <w:r w:rsidRPr="005E7F0B">
              <w:rPr>
                <w:rFonts w:ascii="Arial" w:hAnsi="Arial" w:cs="Arial"/>
                <w:color w:val="000000"/>
                <w:sz w:val="22"/>
                <w:szCs w:val="22"/>
                <w:lang w:val="es-CR" w:eastAsia="es-CR"/>
              </w:rPr>
              <w:t>precocido</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1.8 kg</w:t>
            </w:r>
          </w:p>
        </w:tc>
        <w:tc>
          <w:tcPr>
            <w:tcW w:w="2157" w:type="dxa"/>
            <w:tcBorders>
              <w:top w:val="nil"/>
              <w:left w:val="nil"/>
              <w:bottom w:val="single" w:sz="4" w:space="0" w:color="auto"/>
              <w:right w:val="single" w:sz="8" w:space="0" w:color="auto"/>
            </w:tcBorders>
            <w:shd w:val="clear" w:color="000000" w:fill="FFFFFF"/>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1575,96</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7.  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Arroz, al menos 95% grano entero</w:t>
            </w:r>
          </w:p>
        </w:tc>
        <w:tc>
          <w:tcPr>
            <w:tcW w:w="1331" w:type="dxa"/>
            <w:tcBorders>
              <w:top w:val="nil"/>
              <w:left w:val="nil"/>
              <w:bottom w:val="single" w:sz="4" w:space="0" w:color="auto"/>
              <w:right w:val="single" w:sz="4" w:space="0" w:color="auto"/>
            </w:tcBorders>
            <w:shd w:val="clear" w:color="000000" w:fill="FFFFFF"/>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1.8 kg</w:t>
            </w:r>
          </w:p>
        </w:tc>
        <w:tc>
          <w:tcPr>
            <w:tcW w:w="2157" w:type="dxa"/>
            <w:tcBorders>
              <w:top w:val="nil"/>
              <w:left w:val="nil"/>
              <w:bottom w:val="single" w:sz="4" w:space="0" w:color="auto"/>
              <w:right w:val="single" w:sz="8" w:space="0" w:color="auto"/>
            </w:tcBorders>
            <w:shd w:val="clear" w:color="000000" w:fill="FFFFFF"/>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1403,48</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8.  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Atún con vegetales, (preferiblemente presentación de kg  o superior)</w:t>
            </w:r>
          </w:p>
        </w:tc>
        <w:tc>
          <w:tcPr>
            <w:tcW w:w="1331" w:type="dxa"/>
            <w:tcBorders>
              <w:top w:val="nil"/>
              <w:left w:val="nil"/>
              <w:bottom w:val="single" w:sz="4" w:space="0" w:color="auto"/>
              <w:right w:val="single" w:sz="4" w:space="0" w:color="auto"/>
            </w:tcBorders>
            <w:shd w:val="clear" w:color="000000" w:fill="FFFFFF"/>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364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000000" w:fill="FFFFFF"/>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1805,56</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10.  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Atún en trocitos, aceite 1880 g 1 x 6</w:t>
            </w:r>
          </w:p>
        </w:tc>
        <w:tc>
          <w:tcPr>
            <w:tcW w:w="1331" w:type="dxa"/>
            <w:tcBorders>
              <w:top w:val="nil"/>
              <w:left w:val="nil"/>
              <w:bottom w:val="single" w:sz="4" w:space="0" w:color="auto"/>
              <w:right w:val="single" w:sz="4" w:space="0" w:color="auto"/>
            </w:tcBorders>
            <w:shd w:val="clear" w:color="000000" w:fill="FFFFFF"/>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 Kg</w:t>
            </w:r>
          </w:p>
        </w:tc>
        <w:tc>
          <w:tcPr>
            <w:tcW w:w="2157" w:type="dxa"/>
            <w:tcBorders>
              <w:top w:val="nil"/>
              <w:left w:val="nil"/>
              <w:bottom w:val="single" w:sz="4" w:space="0" w:color="auto"/>
              <w:right w:val="single" w:sz="8" w:space="0" w:color="auto"/>
            </w:tcBorders>
            <w:shd w:val="clear" w:color="000000" w:fill="FFFFFF"/>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4615,91</w:t>
            </w:r>
          </w:p>
        </w:tc>
      </w:tr>
      <w:tr w:rsidR="007D0B50" w:rsidRPr="005E7F0B" w:rsidTr="00B05802">
        <w:trPr>
          <w:trHeight w:val="400"/>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12.  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Avena molida 350 g cada bulto (5.25 kg de 15 </w:t>
            </w:r>
            <w:proofErr w:type="spellStart"/>
            <w:r w:rsidRPr="005E7F0B">
              <w:rPr>
                <w:rFonts w:ascii="Arial" w:hAnsi="Arial" w:cs="Arial"/>
                <w:color w:val="000000"/>
                <w:sz w:val="22"/>
                <w:szCs w:val="22"/>
                <w:lang w:val="es-CR" w:eastAsia="es-CR"/>
              </w:rPr>
              <w:t>paq</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310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000000" w:fill="FFFFFF"/>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753,31</w:t>
            </w:r>
          </w:p>
        </w:tc>
      </w:tr>
      <w:tr w:rsidR="007D0B50" w:rsidRPr="005E7F0B" w:rsidTr="00B05802">
        <w:trPr>
          <w:trHeight w:val="363"/>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13.  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Azúcar corriente (50 kg)</w:t>
            </w:r>
          </w:p>
        </w:tc>
        <w:tc>
          <w:tcPr>
            <w:tcW w:w="1331" w:type="dxa"/>
            <w:tcBorders>
              <w:top w:val="nil"/>
              <w:left w:val="nil"/>
              <w:bottom w:val="single" w:sz="4" w:space="0" w:color="auto"/>
              <w:right w:val="single" w:sz="4" w:space="0" w:color="auto"/>
            </w:tcBorders>
            <w:shd w:val="clear" w:color="000000" w:fill="FFFFFF"/>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50 Kg</w:t>
            </w:r>
          </w:p>
        </w:tc>
        <w:tc>
          <w:tcPr>
            <w:tcW w:w="2157" w:type="dxa"/>
            <w:tcBorders>
              <w:top w:val="nil"/>
              <w:left w:val="nil"/>
              <w:bottom w:val="single" w:sz="4" w:space="0" w:color="auto"/>
              <w:right w:val="single" w:sz="8" w:space="0" w:color="auto"/>
            </w:tcBorders>
            <w:shd w:val="clear" w:color="000000" w:fill="FFFFFF"/>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33006,44</w:t>
            </w:r>
          </w:p>
        </w:tc>
      </w:tr>
      <w:tr w:rsidR="007D0B50" w:rsidRPr="005E7F0B" w:rsidTr="00B05802">
        <w:trPr>
          <w:trHeight w:val="381"/>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14.  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Azúcar molida</w:t>
            </w:r>
          </w:p>
        </w:tc>
        <w:tc>
          <w:tcPr>
            <w:tcW w:w="1331" w:type="dxa"/>
            <w:tcBorders>
              <w:top w:val="nil"/>
              <w:left w:val="nil"/>
              <w:bottom w:val="single" w:sz="4" w:space="0" w:color="auto"/>
              <w:right w:val="single" w:sz="4" w:space="0" w:color="auto"/>
            </w:tcBorders>
            <w:shd w:val="clear" w:color="000000" w:fill="FFFFFF"/>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500 g</w:t>
            </w:r>
          </w:p>
        </w:tc>
        <w:tc>
          <w:tcPr>
            <w:tcW w:w="2157" w:type="dxa"/>
            <w:tcBorders>
              <w:top w:val="nil"/>
              <w:left w:val="nil"/>
              <w:bottom w:val="single" w:sz="4" w:space="0" w:color="auto"/>
              <w:right w:val="single" w:sz="8" w:space="0" w:color="auto"/>
            </w:tcBorders>
            <w:shd w:val="clear" w:color="000000" w:fill="FFFFFF"/>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512,29</w:t>
            </w:r>
          </w:p>
        </w:tc>
      </w:tr>
      <w:tr w:rsidR="007D0B50" w:rsidRPr="005E7F0B" w:rsidTr="00B05802">
        <w:trPr>
          <w:trHeight w:val="418"/>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21.  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Crema de espárragos</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66 </w:t>
            </w:r>
            <w:proofErr w:type="spellStart"/>
            <w:r w:rsidRPr="005E7F0B">
              <w:rPr>
                <w:rFonts w:ascii="Arial" w:hAnsi="Arial" w:cs="Arial"/>
                <w:color w:val="000000"/>
                <w:sz w:val="18"/>
                <w:szCs w:val="18"/>
                <w:lang w:val="es-CR" w:eastAsia="es-CR"/>
              </w:rPr>
              <w:t>grs</w:t>
            </w:r>
            <w:proofErr w:type="spellEnd"/>
            <w:r w:rsidRPr="005E7F0B">
              <w:rPr>
                <w:rFonts w:ascii="Arial" w:hAnsi="Arial" w:cs="Arial"/>
                <w:color w:val="000000"/>
                <w:sz w:val="18"/>
                <w:szCs w:val="18"/>
                <w:lang w:val="es-CR" w:eastAsia="es-CR"/>
              </w:rPr>
              <w:t xml:space="preserve"> </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487,5</w:t>
            </w:r>
          </w:p>
        </w:tc>
      </w:tr>
      <w:tr w:rsidR="007D0B50" w:rsidRPr="005E7F0B" w:rsidTr="00B05802">
        <w:trPr>
          <w:trHeight w:val="400"/>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22.  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Crema de hongos</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65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487,5</w:t>
            </w:r>
          </w:p>
        </w:tc>
      </w:tr>
      <w:tr w:rsidR="007D0B50" w:rsidRPr="005E7F0B" w:rsidTr="00B05802">
        <w:trPr>
          <w:trHeight w:val="363"/>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23.  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Crema de mariscos</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80 </w:t>
            </w:r>
            <w:proofErr w:type="spellStart"/>
            <w:r w:rsidRPr="005E7F0B">
              <w:rPr>
                <w:rFonts w:ascii="Arial" w:hAnsi="Arial" w:cs="Arial"/>
                <w:color w:val="000000"/>
                <w:sz w:val="18"/>
                <w:szCs w:val="18"/>
                <w:lang w:val="es-CR" w:eastAsia="es-CR"/>
              </w:rPr>
              <w:t>grs</w:t>
            </w:r>
            <w:proofErr w:type="spellEnd"/>
            <w:r w:rsidRPr="005E7F0B">
              <w:rPr>
                <w:rFonts w:ascii="Arial" w:hAnsi="Arial" w:cs="Arial"/>
                <w:color w:val="000000"/>
                <w:sz w:val="18"/>
                <w:szCs w:val="18"/>
                <w:lang w:val="es-CR" w:eastAsia="es-CR"/>
              </w:rPr>
              <w:t xml:space="preserve"> </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487,5</w:t>
            </w:r>
          </w:p>
        </w:tc>
      </w:tr>
      <w:tr w:rsidR="007D0B50" w:rsidRPr="005E7F0B" w:rsidTr="00B05802">
        <w:trPr>
          <w:trHeight w:val="309"/>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24.  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Crema de Tomate</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76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487,5</w:t>
            </w:r>
          </w:p>
        </w:tc>
      </w:tr>
      <w:tr w:rsidR="007D0B50" w:rsidRPr="005E7F0B" w:rsidTr="00B05802">
        <w:trPr>
          <w:trHeight w:val="363"/>
        </w:trPr>
        <w:tc>
          <w:tcPr>
            <w:tcW w:w="715" w:type="dxa"/>
            <w:tcBorders>
              <w:top w:val="nil"/>
              <w:left w:val="single" w:sz="8" w:space="0" w:color="auto"/>
              <w:bottom w:val="single" w:sz="4" w:space="0" w:color="auto"/>
              <w:right w:val="single" w:sz="4" w:space="0" w:color="auto"/>
            </w:tcBorders>
            <w:shd w:val="clear" w:color="auto" w:fill="auto"/>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25.  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Crema dulce (Caja 250 ml)</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250 ml</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868,5</w:t>
            </w:r>
          </w:p>
        </w:tc>
      </w:tr>
      <w:tr w:rsidR="007D0B50" w:rsidRPr="005E7F0B" w:rsidTr="00B05802">
        <w:trPr>
          <w:trHeight w:val="309"/>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29.  </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Frijoles limpios y escogidos (15 </w:t>
            </w:r>
            <w:proofErr w:type="spellStart"/>
            <w:r w:rsidRPr="005E7F0B">
              <w:rPr>
                <w:rFonts w:ascii="Arial" w:hAnsi="Arial" w:cs="Arial"/>
                <w:color w:val="000000"/>
                <w:sz w:val="22"/>
                <w:szCs w:val="22"/>
                <w:lang w:val="es-CR" w:eastAsia="es-CR"/>
              </w:rPr>
              <w:t>paq</w:t>
            </w:r>
            <w:proofErr w:type="spellEnd"/>
            <w:r w:rsidRPr="005E7F0B">
              <w:rPr>
                <w:rFonts w:ascii="Arial" w:hAnsi="Arial" w:cs="Arial"/>
                <w:color w:val="000000"/>
                <w:sz w:val="22"/>
                <w:szCs w:val="22"/>
                <w:lang w:val="es-CR" w:eastAsia="es-CR"/>
              </w:rPr>
              <w:t>, 900 g) primera calidad negros</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900 </w:t>
            </w:r>
            <w:proofErr w:type="spellStart"/>
            <w:r w:rsidRPr="005E7F0B">
              <w:rPr>
                <w:rFonts w:ascii="Arial" w:hAnsi="Arial" w:cs="Arial"/>
                <w:color w:val="000000"/>
                <w:sz w:val="18"/>
                <w:szCs w:val="18"/>
                <w:lang w:val="es-CR" w:eastAsia="es-CR"/>
              </w:rPr>
              <w:t>grs</w:t>
            </w:r>
            <w:proofErr w:type="spellEnd"/>
          </w:p>
        </w:tc>
        <w:tc>
          <w:tcPr>
            <w:tcW w:w="2157"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919,69</w:t>
            </w:r>
          </w:p>
        </w:tc>
      </w:tr>
      <w:tr w:rsidR="007D0B50" w:rsidRPr="005E7F0B" w:rsidTr="00B05802">
        <w:trPr>
          <w:trHeight w:val="34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29,1</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Frijoles Rojos</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900 </w:t>
            </w:r>
            <w:proofErr w:type="spellStart"/>
            <w:r w:rsidRPr="005E7F0B">
              <w:rPr>
                <w:rFonts w:ascii="Arial" w:hAnsi="Arial" w:cs="Arial"/>
                <w:color w:val="000000"/>
                <w:sz w:val="18"/>
                <w:szCs w:val="18"/>
                <w:lang w:val="es-CR" w:eastAsia="es-CR"/>
              </w:rPr>
              <w:t>grs</w:t>
            </w:r>
            <w:proofErr w:type="spellEnd"/>
          </w:p>
        </w:tc>
        <w:tc>
          <w:tcPr>
            <w:tcW w:w="2157"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1248,84</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30.  </w:t>
            </w:r>
          </w:p>
        </w:tc>
        <w:tc>
          <w:tcPr>
            <w:tcW w:w="4340" w:type="dxa"/>
            <w:tcBorders>
              <w:top w:val="nil"/>
              <w:left w:val="nil"/>
              <w:bottom w:val="single" w:sz="4" w:space="0" w:color="auto"/>
              <w:right w:val="single" w:sz="4" w:space="0" w:color="auto"/>
            </w:tcBorders>
            <w:shd w:val="clear" w:color="auto" w:fill="auto"/>
            <w:noWrap/>
            <w:vAlign w:val="center"/>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Frijol blanco en seco (x </w:t>
            </w:r>
            <w:proofErr w:type="spellStart"/>
            <w:r w:rsidRPr="005E7F0B">
              <w:rPr>
                <w:rFonts w:ascii="Arial" w:hAnsi="Arial" w:cs="Arial"/>
                <w:color w:val="000000"/>
                <w:sz w:val="22"/>
                <w:szCs w:val="22"/>
                <w:lang w:val="es-CR" w:eastAsia="es-CR"/>
              </w:rPr>
              <w:t>paq</w:t>
            </w:r>
            <w:proofErr w:type="spellEnd"/>
            <w:r w:rsidRPr="005E7F0B">
              <w:rPr>
                <w:rFonts w:ascii="Arial" w:hAnsi="Arial" w:cs="Arial"/>
                <w:color w:val="000000"/>
                <w:sz w:val="22"/>
                <w:szCs w:val="22"/>
                <w:lang w:val="es-CR" w:eastAsia="es-CR"/>
              </w:rPr>
              <w:t xml:space="preserve">, 400 a 500 g, caja de 24 </w:t>
            </w:r>
            <w:proofErr w:type="spellStart"/>
            <w:r w:rsidRPr="005E7F0B">
              <w:rPr>
                <w:rFonts w:ascii="Arial" w:hAnsi="Arial" w:cs="Arial"/>
                <w:color w:val="000000"/>
                <w:sz w:val="22"/>
                <w:szCs w:val="22"/>
                <w:lang w:val="es-CR" w:eastAsia="es-CR"/>
              </w:rPr>
              <w:t>paq</w:t>
            </w:r>
            <w:proofErr w:type="spellEnd"/>
            <w:r w:rsidRPr="005E7F0B">
              <w:rPr>
                <w:rFonts w:ascii="Arial" w:hAnsi="Arial" w:cs="Arial"/>
                <w:color w:val="000000"/>
                <w:sz w:val="22"/>
                <w:szCs w:val="22"/>
                <w:lang w:val="es-CR" w:eastAsia="es-CR"/>
              </w:rPr>
              <w:t>)</w:t>
            </w:r>
          </w:p>
        </w:tc>
        <w:tc>
          <w:tcPr>
            <w:tcW w:w="1331" w:type="dxa"/>
            <w:tcBorders>
              <w:top w:val="nil"/>
              <w:left w:val="nil"/>
              <w:bottom w:val="single" w:sz="4" w:space="0" w:color="auto"/>
              <w:right w:val="single" w:sz="4" w:space="0" w:color="auto"/>
            </w:tcBorders>
            <w:shd w:val="clear" w:color="000000" w:fill="FFFFFF"/>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400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000000" w:fill="FFFFFF"/>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581,44</w:t>
            </w:r>
          </w:p>
        </w:tc>
      </w:tr>
      <w:tr w:rsidR="007D0B50" w:rsidRPr="005E7F0B" w:rsidTr="00B05802">
        <w:trPr>
          <w:trHeight w:val="363"/>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32.  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Garbanzos leguminosa en seco (x paq,400 a 500g, caja de 24 </w:t>
            </w:r>
            <w:proofErr w:type="spellStart"/>
            <w:r w:rsidRPr="005E7F0B">
              <w:rPr>
                <w:rFonts w:ascii="Arial" w:hAnsi="Arial" w:cs="Arial"/>
                <w:color w:val="000000"/>
                <w:sz w:val="22"/>
                <w:szCs w:val="22"/>
                <w:lang w:val="es-CR" w:eastAsia="es-CR"/>
              </w:rPr>
              <w:t>paq</w:t>
            </w:r>
            <w:proofErr w:type="spellEnd"/>
            <w:r w:rsidRPr="005E7F0B">
              <w:rPr>
                <w:rFonts w:ascii="Arial" w:hAnsi="Arial" w:cs="Arial"/>
                <w:color w:val="000000"/>
                <w:sz w:val="22"/>
                <w:szCs w:val="22"/>
                <w:lang w:val="es-CR" w:eastAsia="es-CR"/>
              </w:rPr>
              <w:t>)</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410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521,53</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33.  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Gelatina de fresa empaque 3 kilos</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 L</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1277,05</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34.  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Gelatina 170g </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170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307,2</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lastRenderedPageBreak/>
              <w:t>35.  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Granola completa  (en presentación de medio kg o superior</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300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2147,34</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37.  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Hongos en tajadas, 400 g (cajas de 20 </w:t>
            </w:r>
            <w:proofErr w:type="spellStart"/>
            <w:r w:rsidRPr="005E7F0B">
              <w:rPr>
                <w:rFonts w:ascii="Arial" w:hAnsi="Arial" w:cs="Arial"/>
                <w:color w:val="000000"/>
                <w:sz w:val="22"/>
                <w:szCs w:val="22"/>
                <w:lang w:val="es-CR" w:eastAsia="es-CR"/>
              </w:rPr>
              <w:t>und</w:t>
            </w:r>
            <w:proofErr w:type="spellEnd"/>
            <w:r w:rsidRPr="005E7F0B">
              <w:rPr>
                <w:rFonts w:ascii="Arial" w:hAnsi="Arial" w:cs="Arial"/>
                <w:color w:val="000000"/>
                <w:sz w:val="22"/>
                <w:szCs w:val="22"/>
                <w:lang w:val="es-CR" w:eastAsia="es-CR"/>
              </w:rPr>
              <w:t>)</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425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722,3</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38.  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Hongos en Tajadas 2840 gr</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2840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4551,21</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46.  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Leche condensada 395g, 1 x 48 (preferiblemente en empaque de superior peso):</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395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833,12</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47.  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Leche evaporada 400g, 1 x 48. (preferiblemente en empaque de superior peso):</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315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609,22</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48.  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Leche evaporada  0% grasa, 400g, 1 x 48</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1L</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1669,96</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50.  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Levadura corriente</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500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1474,55</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51.  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Lentejas leguminosa en seco (x paq,400 a 500 g, caja 24 </w:t>
            </w:r>
            <w:proofErr w:type="spellStart"/>
            <w:r w:rsidRPr="005E7F0B">
              <w:rPr>
                <w:rFonts w:ascii="Arial" w:hAnsi="Arial" w:cs="Arial"/>
                <w:color w:val="000000"/>
                <w:sz w:val="22"/>
                <w:szCs w:val="22"/>
                <w:lang w:val="es-CR" w:eastAsia="es-CR"/>
              </w:rPr>
              <w:t>paq</w:t>
            </w:r>
            <w:proofErr w:type="spellEnd"/>
            <w:r w:rsidRPr="005E7F0B">
              <w:rPr>
                <w:rFonts w:ascii="Arial" w:hAnsi="Arial" w:cs="Arial"/>
                <w:color w:val="000000"/>
                <w:sz w:val="22"/>
                <w:szCs w:val="22"/>
                <w:lang w:val="es-CR" w:eastAsia="es-CR"/>
              </w:rPr>
              <w:t>)</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400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525,53</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52.  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Levadura instantánea</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500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1588,95</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53.  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Maicena, paquete 2,3 k</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2.3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1516,19</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55.  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Margarina 7,5 kg</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7.5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11322,74</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56.  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Masa de maíz (905 g x 10 u preferiblemente en empaques superior a este.</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907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1314,5</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57.  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035816" w:rsidRDefault="007D0B50" w:rsidP="00B05802">
            <w:pPr>
              <w:rPr>
                <w:rFonts w:ascii="Arial" w:hAnsi="Arial" w:cs="Arial"/>
                <w:color w:val="000000"/>
                <w:spacing w:val="-10"/>
                <w:sz w:val="22"/>
                <w:szCs w:val="22"/>
                <w:lang w:val="es-CR" w:eastAsia="es-CR"/>
              </w:rPr>
            </w:pPr>
            <w:r w:rsidRPr="00035816">
              <w:rPr>
                <w:rFonts w:ascii="Arial" w:hAnsi="Arial" w:cs="Arial"/>
                <w:color w:val="000000"/>
                <w:spacing w:val="-10"/>
                <w:sz w:val="22"/>
                <w:szCs w:val="22"/>
                <w:lang w:val="es-CR" w:eastAsia="es-CR"/>
              </w:rPr>
              <w:t>Melocotón rebanado empaque de  kg o 3 kg</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822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1213,95</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59.  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Mostaza preparada, envase 3.785 </w:t>
            </w:r>
            <w:proofErr w:type="spellStart"/>
            <w:r w:rsidRPr="005E7F0B">
              <w:rPr>
                <w:rFonts w:ascii="Arial" w:hAnsi="Arial" w:cs="Arial"/>
                <w:color w:val="000000"/>
                <w:sz w:val="22"/>
                <w:szCs w:val="22"/>
                <w:lang w:val="es-CR" w:eastAsia="es-CR"/>
              </w:rPr>
              <w:t>lt</w:t>
            </w:r>
            <w:proofErr w:type="spellEnd"/>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proofErr w:type="spellStart"/>
            <w:r w:rsidRPr="005E7F0B">
              <w:rPr>
                <w:rFonts w:ascii="Arial" w:hAnsi="Arial" w:cs="Arial"/>
                <w:color w:val="000000"/>
                <w:sz w:val="18"/>
                <w:szCs w:val="18"/>
                <w:lang w:val="es-CR" w:eastAsia="es-CR"/>
              </w:rPr>
              <w:t>gln</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5432,55</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60.  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Palmito (800 g x 12 </w:t>
            </w:r>
            <w:proofErr w:type="spellStart"/>
            <w:r w:rsidRPr="005E7F0B">
              <w:rPr>
                <w:rFonts w:ascii="Arial" w:hAnsi="Arial" w:cs="Arial"/>
                <w:color w:val="000000"/>
                <w:sz w:val="22"/>
                <w:szCs w:val="22"/>
                <w:lang w:val="es-CR" w:eastAsia="es-CR"/>
              </w:rPr>
              <w:t>ud</w:t>
            </w:r>
            <w:proofErr w:type="spellEnd"/>
            <w:r w:rsidRPr="005E7F0B">
              <w:rPr>
                <w:rFonts w:ascii="Arial" w:hAnsi="Arial" w:cs="Arial"/>
                <w:color w:val="000000"/>
                <w:sz w:val="22"/>
                <w:szCs w:val="22"/>
                <w:lang w:val="es-CR" w:eastAsia="es-CR"/>
              </w:rPr>
              <w:t>)</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800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1840,89</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62.  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Papel aluminio 18" x 2000</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18x1000</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17599,53</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63.  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Papel plástico auto adherible 12" x 2000</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12x1000</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4296,05</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64.  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Papel plástico auto adherible 18" x 2000</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18x2000</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10199,65</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68.  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Polvo de hornear 2.5 kg</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2.5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2230,42</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69.  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Removedores (Paquete 500 u)</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CJA/1000</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1288,82</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71.  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Salsa china envase 3.785 </w:t>
            </w:r>
            <w:proofErr w:type="spellStart"/>
            <w:r w:rsidRPr="005E7F0B">
              <w:rPr>
                <w:rFonts w:ascii="Arial" w:hAnsi="Arial" w:cs="Arial"/>
                <w:color w:val="000000"/>
                <w:sz w:val="22"/>
                <w:szCs w:val="22"/>
                <w:lang w:val="es-CR" w:eastAsia="es-CR"/>
              </w:rPr>
              <w:t>lt</w:t>
            </w:r>
            <w:proofErr w:type="spellEnd"/>
            <w:r w:rsidRPr="005E7F0B">
              <w:rPr>
                <w:rFonts w:ascii="Arial" w:hAnsi="Arial" w:cs="Arial"/>
                <w:color w:val="000000"/>
                <w:sz w:val="22"/>
                <w:szCs w:val="22"/>
                <w:lang w:val="es-CR" w:eastAsia="es-CR"/>
              </w:rPr>
              <w:t xml:space="preserve"> x 4</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proofErr w:type="spellStart"/>
            <w:r w:rsidRPr="005E7F0B">
              <w:rPr>
                <w:rFonts w:ascii="Arial" w:hAnsi="Arial" w:cs="Arial"/>
                <w:color w:val="000000"/>
                <w:sz w:val="18"/>
                <w:szCs w:val="18"/>
                <w:lang w:val="es-CR" w:eastAsia="es-CR"/>
              </w:rPr>
              <w:t>gln</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3384,32</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72.  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Salsa de soja</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320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717,48</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73.  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Salsa de Ostiones en </w:t>
            </w:r>
            <w:proofErr w:type="spellStart"/>
            <w:r w:rsidRPr="005E7F0B">
              <w:rPr>
                <w:rFonts w:ascii="Arial" w:hAnsi="Arial" w:cs="Arial"/>
                <w:color w:val="000000"/>
                <w:sz w:val="22"/>
                <w:szCs w:val="22"/>
                <w:lang w:val="es-CR" w:eastAsia="es-CR"/>
              </w:rPr>
              <w:t>gl</w:t>
            </w:r>
            <w:proofErr w:type="spellEnd"/>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2270 ml</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6499,39</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74.  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Salsa de tomate envase 3.785 </w:t>
            </w:r>
            <w:proofErr w:type="spellStart"/>
            <w:r w:rsidRPr="005E7F0B">
              <w:rPr>
                <w:rFonts w:ascii="Arial" w:hAnsi="Arial" w:cs="Arial"/>
                <w:color w:val="000000"/>
                <w:sz w:val="22"/>
                <w:szCs w:val="22"/>
                <w:lang w:val="es-CR" w:eastAsia="es-CR"/>
              </w:rPr>
              <w:t>Lt</w:t>
            </w:r>
            <w:proofErr w:type="spellEnd"/>
            <w:r w:rsidRPr="005E7F0B">
              <w:rPr>
                <w:rFonts w:ascii="Arial" w:hAnsi="Arial" w:cs="Arial"/>
                <w:color w:val="000000"/>
                <w:sz w:val="22"/>
                <w:szCs w:val="22"/>
                <w:lang w:val="es-CR" w:eastAsia="es-CR"/>
              </w:rPr>
              <w:t xml:space="preserve"> x 4</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proofErr w:type="spellStart"/>
            <w:r w:rsidRPr="005E7F0B">
              <w:rPr>
                <w:rFonts w:ascii="Arial" w:hAnsi="Arial" w:cs="Arial"/>
                <w:color w:val="000000"/>
                <w:sz w:val="18"/>
                <w:szCs w:val="18"/>
                <w:lang w:val="es-CR" w:eastAsia="es-CR"/>
              </w:rPr>
              <w:t>gln</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3633,91</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76.  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Semillas de ajonjolí</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3307,58</w:t>
            </w:r>
          </w:p>
        </w:tc>
      </w:tr>
      <w:tr w:rsidR="007D0B50" w:rsidRPr="005E7F0B" w:rsidTr="00B05802">
        <w:trPr>
          <w:trHeight w:val="34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77.  </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Sirope de maple</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475 </w:t>
            </w:r>
            <w:proofErr w:type="spellStart"/>
            <w:r w:rsidRPr="005E7F0B">
              <w:rPr>
                <w:rFonts w:ascii="Arial" w:hAnsi="Arial" w:cs="Arial"/>
                <w:color w:val="000000"/>
                <w:sz w:val="18"/>
                <w:szCs w:val="18"/>
                <w:lang w:val="es-CR" w:eastAsia="es-CR"/>
              </w:rPr>
              <w:t>grs</w:t>
            </w:r>
            <w:proofErr w:type="spellEnd"/>
          </w:p>
        </w:tc>
        <w:tc>
          <w:tcPr>
            <w:tcW w:w="2157"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1666,12</w:t>
            </w:r>
          </w:p>
        </w:tc>
      </w:tr>
      <w:tr w:rsidR="007D0B50" w:rsidRPr="005E7F0B" w:rsidTr="00B05802">
        <w:trPr>
          <w:trHeight w:val="34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80.  </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Sopa cola de res 12 </w:t>
            </w:r>
            <w:proofErr w:type="spellStart"/>
            <w:r w:rsidRPr="005E7F0B">
              <w:rPr>
                <w:rFonts w:ascii="Arial" w:hAnsi="Arial" w:cs="Arial"/>
                <w:color w:val="000000"/>
                <w:sz w:val="22"/>
                <w:szCs w:val="22"/>
                <w:lang w:val="es-CR" w:eastAsia="es-CR"/>
              </w:rPr>
              <w:t>ud</w:t>
            </w:r>
            <w:proofErr w:type="spellEnd"/>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76 </w:t>
            </w:r>
            <w:proofErr w:type="spellStart"/>
            <w:r w:rsidRPr="005E7F0B">
              <w:rPr>
                <w:rFonts w:ascii="Arial" w:hAnsi="Arial" w:cs="Arial"/>
                <w:color w:val="000000"/>
                <w:sz w:val="18"/>
                <w:szCs w:val="18"/>
                <w:lang w:val="es-CR" w:eastAsia="es-CR"/>
              </w:rPr>
              <w:t>grs</w:t>
            </w:r>
            <w:proofErr w:type="spellEnd"/>
          </w:p>
        </w:tc>
        <w:tc>
          <w:tcPr>
            <w:tcW w:w="2157"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487,5</w:t>
            </w:r>
          </w:p>
        </w:tc>
      </w:tr>
      <w:tr w:rsidR="007D0B50" w:rsidRPr="005E7F0B" w:rsidTr="00B05802">
        <w:trPr>
          <w:trHeight w:val="34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82.  </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Tabasco 3.785 </w:t>
            </w:r>
            <w:proofErr w:type="spellStart"/>
            <w:r w:rsidRPr="005E7F0B">
              <w:rPr>
                <w:rFonts w:ascii="Arial" w:hAnsi="Arial" w:cs="Arial"/>
                <w:color w:val="000000"/>
                <w:sz w:val="22"/>
                <w:szCs w:val="22"/>
                <w:lang w:val="es-CR" w:eastAsia="es-CR"/>
              </w:rPr>
              <w:t>lt</w:t>
            </w:r>
            <w:proofErr w:type="spellEnd"/>
            <w:r w:rsidRPr="005E7F0B">
              <w:rPr>
                <w:rFonts w:ascii="Arial" w:hAnsi="Arial" w:cs="Arial"/>
                <w:color w:val="000000"/>
                <w:sz w:val="22"/>
                <w:szCs w:val="22"/>
                <w:lang w:val="es-CR" w:eastAsia="es-CR"/>
              </w:rPr>
              <w:t xml:space="preserve"> x 4</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proofErr w:type="spellStart"/>
            <w:r w:rsidRPr="005E7F0B">
              <w:rPr>
                <w:rFonts w:ascii="Arial" w:hAnsi="Arial" w:cs="Arial"/>
                <w:color w:val="000000"/>
                <w:sz w:val="18"/>
                <w:szCs w:val="18"/>
                <w:lang w:val="es-CR" w:eastAsia="es-CR"/>
              </w:rPr>
              <w:t>gln</w:t>
            </w:r>
            <w:proofErr w:type="spellEnd"/>
          </w:p>
        </w:tc>
        <w:tc>
          <w:tcPr>
            <w:tcW w:w="2157"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3226,33</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89.  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Vainilla</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240 ml</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1151,59</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90.  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Vegetales Mixtos, en una presentación de kg </w:t>
            </w:r>
            <w:proofErr w:type="spellStart"/>
            <w:proofErr w:type="gramStart"/>
            <w:r w:rsidRPr="005E7F0B">
              <w:rPr>
                <w:rFonts w:ascii="Arial" w:hAnsi="Arial" w:cs="Arial"/>
                <w:color w:val="000000"/>
                <w:sz w:val="22"/>
                <w:szCs w:val="22"/>
                <w:lang w:val="es-CR" w:eastAsia="es-CR"/>
              </w:rPr>
              <w:t>ó</w:t>
            </w:r>
            <w:proofErr w:type="spellEnd"/>
            <w:r w:rsidRPr="005E7F0B">
              <w:rPr>
                <w:rFonts w:ascii="Arial" w:hAnsi="Arial" w:cs="Arial"/>
                <w:color w:val="000000"/>
                <w:sz w:val="22"/>
                <w:szCs w:val="22"/>
                <w:lang w:val="es-CR" w:eastAsia="es-CR"/>
              </w:rPr>
              <w:t xml:space="preserve">  galón</w:t>
            </w:r>
            <w:proofErr w:type="gramEnd"/>
            <w:r w:rsidRPr="005E7F0B">
              <w:rPr>
                <w:rFonts w:ascii="Arial" w:hAnsi="Arial" w:cs="Arial"/>
                <w:color w:val="000000"/>
                <w:sz w:val="22"/>
                <w:szCs w:val="22"/>
                <w:lang w:val="es-CR" w:eastAsia="es-CR"/>
              </w:rPr>
              <w:t>.</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560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813,11</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91.  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Vinagre Natural 750 ml x 12 </w:t>
            </w:r>
            <w:proofErr w:type="spellStart"/>
            <w:r w:rsidRPr="005E7F0B">
              <w:rPr>
                <w:rFonts w:ascii="Arial" w:hAnsi="Arial" w:cs="Arial"/>
                <w:color w:val="000000"/>
                <w:sz w:val="22"/>
                <w:szCs w:val="22"/>
                <w:lang w:val="es-CR" w:eastAsia="es-CR"/>
              </w:rPr>
              <w:t>ud</w:t>
            </w:r>
            <w:proofErr w:type="spellEnd"/>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700 ml</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454,13</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92.  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Vino blanco de cocina</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 L</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2750,33</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93.  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Vino Tinto de Cocina</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750 ml</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2300,8</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lastRenderedPageBreak/>
              <w:t>94.  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proofErr w:type="spellStart"/>
            <w:r w:rsidRPr="005E7F0B">
              <w:rPr>
                <w:rFonts w:ascii="Arial" w:hAnsi="Arial" w:cs="Arial"/>
                <w:color w:val="000000"/>
                <w:sz w:val="22"/>
                <w:szCs w:val="22"/>
                <w:lang w:val="es-CR" w:eastAsia="es-CR"/>
              </w:rPr>
              <w:t>Vitamaiz</w:t>
            </w:r>
            <w:proofErr w:type="spellEnd"/>
            <w:r w:rsidRPr="005E7F0B">
              <w:rPr>
                <w:rFonts w:ascii="Arial" w:hAnsi="Arial" w:cs="Arial"/>
                <w:color w:val="000000"/>
                <w:sz w:val="22"/>
                <w:szCs w:val="22"/>
                <w:lang w:val="es-CR" w:eastAsia="es-CR"/>
              </w:rPr>
              <w:t xml:space="preserve"> preferiblemente de 500 g o Kg</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175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525,12</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98.  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Frijol molido negro </w:t>
            </w:r>
            <w:proofErr w:type="spellStart"/>
            <w:r w:rsidRPr="005E7F0B">
              <w:rPr>
                <w:rFonts w:ascii="Arial" w:hAnsi="Arial" w:cs="Arial"/>
                <w:color w:val="000000"/>
                <w:sz w:val="22"/>
                <w:szCs w:val="22"/>
                <w:lang w:val="es-CR" w:eastAsia="es-CR"/>
              </w:rPr>
              <w:t>Toños</w:t>
            </w:r>
            <w:proofErr w:type="spellEnd"/>
            <w:r w:rsidRPr="005E7F0B">
              <w:rPr>
                <w:rFonts w:ascii="Arial" w:hAnsi="Arial" w:cs="Arial"/>
                <w:color w:val="000000"/>
                <w:sz w:val="22"/>
                <w:szCs w:val="22"/>
                <w:lang w:val="es-CR" w:eastAsia="es-CR"/>
              </w:rPr>
              <w:t xml:space="preserve"> 3.1 kg</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2950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3166,13</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99.  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n-US" w:eastAsia="es-CR"/>
              </w:rPr>
            </w:pPr>
            <w:proofErr w:type="spellStart"/>
            <w:r w:rsidRPr="005E7F0B">
              <w:rPr>
                <w:rFonts w:ascii="Arial" w:hAnsi="Arial" w:cs="Arial"/>
                <w:color w:val="000000"/>
                <w:sz w:val="22"/>
                <w:szCs w:val="22"/>
                <w:lang w:val="en-US" w:eastAsia="es-CR"/>
              </w:rPr>
              <w:t>Maíz</w:t>
            </w:r>
            <w:proofErr w:type="spellEnd"/>
            <w:r w:rsidRPr="005E7F0B">
              <w:rPr>
                <w:rFonts w:ascii="Arial" w:hAnsi="Arial" w:cs="Arial"/>
                <w:color w:val="000000"/>
                <w:sz w:val="22"/>
                <w:szCs w:val="22"/>
                <w:lang w:val="en-US" w:eastAsia="es-CR"/>
              </w:rPr>
              <w:t xml:space="preserve"> </w:t>
            </w:r>
            <w:proofErr w:type="spellStart"/>
            <w:r w:rsidRPr="005E7F0B">
              <w:rPr>
                <w:rFonts w:ascii="Arial" w:hAnsi="Arial" w:cs="Arial"/>
                <w:color w:val="000000"/>
                <w:sz w:val="22"/>
                <w:szCs w:val="22"/>
                <w:lang w:val="en-US" w:eastAsia="es-CR"/>
              </w:rPr>
              <w:t>dulce</w:t>
            </w:r>
            <w:proofErr w:type="spellEnd"/>
            <w:r w:rsidRPr="005E7F0B">
              <w:rPr>
                <w:rFonts w:ascii="Arial" w:hAnsi="Arial" w:cs="Arial"/>
                <w:color w:val="000000"/>
                <w:sz w:val="22"/>
                <w:szCs w:val="22"/>
                <w:lang w:val="en-US" w:eastAsia="es-CR"/>
              </w:rPr>
              <w:t xml:space="preserve"> </w:t>
            </w:r>
            <w:proofErr w:type="spellStart"/>
            <w:r w:rsidRPr="005E7F0B">
              <w:rPr>
                <w:rFonts w:ascii="Arial" w:hAnsi="Arial" w:cs="Arial"/>
                <w:color w:val="000000"/>
                <w:sz w:val="22"/>
                <w:szCs w:val="22"/>
                <w:lang w:val="en-US" w:eastAsia="es-CR"/>
              </w:rPr>
              <w:t>galón</w:t>
            </w:r>
            <w:proofErr w:type="spellEnd"/>
            <w:r w:rsidRPr="005E7F0B">
              <w:rPr>
                <w:rFonts w:ascii="Arial" w:hAnsi="Arial" w:cs="Arial"/>
                <w:color w:val="000000"/>
                <w:sz w:val="22"/>
                <w:szCs w:val="22"/>
                <w:lang w:val="en-US" w:eastAsia="es-CR"/>
              </w:rPr>
              <w:t xml:space="preserve"> Richly 2950 g LT</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2950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3178,34</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100.  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Dulce de Leche el </w:t>
            </w:r>
            <w:proofErr w:type="spellStart"/>
            <w:r w:rsidRPr="005E7F0B">
              <w:rPr>
                <w:rFonts w:ascii="Arial" w:hAnsi="Arial" w:cs="Arial"/>
                <w:color w:val="000000"/>
                <w:sz w:val="22"/>
                <w:szCs w:val="22"/>
                <w:lang w:val="es-CR" w:eastAsia="es-CR"/>
              </w:rPr>
              <w:t>Angel</w:t>
            </w:r>
            <w:proofErr w:type="spellEnd"/>
            <w:r w:rsidRPr="005E7F0B">
              <w:rPr>
                <w:rFonts w:ascii="Arial" w:hAnsi="Arial" w:cs="Arial"/>
                <w:color w:val="000000"/>
                <w:sz w:val="22"/>
                <w:szCs w:val="22"/>
                <w:lang w:val="es-CR" w:eastAsia="es-CR"/>
              </w:rPr>
              <w:t xml:space="preserve"> 5 kg </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5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11641,57</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102.  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Pasta de Tomate el </w:t>
            </w:r>
            <w:proofErr w:type="spellStart"/>
            <w:r w:rsidRPr="005E7F0B">
              <w:rPr>
                <w:rFonts w:ascii="Arial" w:hAnsi="Arial" w:cs="Arial"/>
                <w:color w:val="000000"/>
                <w:sz w:val="22"/>
                <w:szCs w:val="22"/>
                <w:lang w:val="es-CR" w:eastAsia="es-CR"/>
              </w:rPr>
              <w:t>Angel</w:t>
            </w:r>
            <w:proofErr w:type="spellEnd"/>
            <w:r w:rsidRPr="005E7F0B">
              <w:rPr>
                <w:rFonts w:ascii="Arial" w:hAnsi="Arial" w:cs="Arial"/>
                <w:color w:val="000000"/>
                <w:sz w:val="22"/>
                <w:szCs w:val="22"/>
                <w:lang w:val="es-CR" w:eastAsia="es-CR"/>
              </w:rPr>
              <w:t xml:space="preserve"> 4.5 kg</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4.3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3880,65</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103.  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Leche Carnation Evaporada 1 L TB</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 L</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1669,96</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105.  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Dulce de leche el manjar Nestlé BO 4.5 kg</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5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11641,57</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108.  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Mezcla Panqueque Maicena 2.3 kg  </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2.3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1516,19</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109.  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Aderezo Mayo </w:t>
            </w:r>
            <w:proofErr w:type="spellStart"/>
            <w:r w:rsidRPr="005E7F0B">
              <w:rPr>
                <w:rFonts w:ascii="Arial" w:hAnsi="Arial" w:cs="Arial"/>
                <w:color w:val="000000"/>
                <w:sz w:val="22"/>
                <w:szCs w:val="22"/>
                <w:lang w:val="es-CR" w:eastAsia="es-CR"/>
              </w:rPr>
              <w:t>Hellmanns</w:t>
            </w:r>
            <w:proofErr w:type="spellEnd"/>
            <w:r w:rsidRPr="005E7F0B">
              <w:rPr>
                <w:rFonts w:ascii="Arial" w:hAnsi="Arial" w:cs="Arial"/>
                <w:color w:val="000000"/>
                <w:sz w:val="22"/>
                <w:szCs w:val="22"/>
                <w:lang w:val="es-CR" w:eastAsia="es-CR"/>
              </w:rPr>
              <w:t xml:space="preserve"> 3.55 kg</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3.5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3827,35</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112.  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Sopa </w:t>
            </w:r>
            <w:proofErr w:type="spellStart"/>
            <w:r w:rsidRPr="005E7F0B">
              <w:rPr>
                <w:rFonts w:ascii="Arial" w:hAnsi="Arial" w:cs="Arial"/>
                <w:color w:val="000000"/>
                <w:sz w:val="22"/>
                <w:szCs w:val="22"/>
                <w:lang w:val="es-CR" w:eastAsia="es-CR"/>
              </w:rPr>
              <w:t>Knorr</w:t>
            </w:r>
            <w:proofErr w:type="spellEnd"/>
            <w:r w:rsidRPr="005E7F0B">
              <w:rPr>
                <w:rFonts w:ascii="Arial" w:hAnsi="Arial" w:cs="Arial"/>
                <w:color w:val="000000"/>
                <w:sz w:val="22"/>
                <w:szCs w:val="22"/>
                <w:lang w:val="es-CR" w:eastAsia="es-CR"/>
              </w:rPr>
              <w:t xml:space="preserve"> Frijoles 12 U CJ</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870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1255,86</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113.  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Sopa </w:t>
            </w:r>
            <w:proofErr w:type="spellStart"/>
            <w:r w:rsidRPr="005E7F0B">
              <w:rPr>
                <w:rFonts w:ascii="Arial" w:hAnsi="Arial" w:cs="Arial"/>
                <w:color w:val="000000"/>
                <w:sz w:val="22"/>
                <w:szCs w:val="22"/>
                <w:lang w:val="es-CR" w:eastAsia="es-CR"/>
              </w:rPr>
              <w:t>Maggi</w:t>
            </w:r>
            <w:proofErr w:type="spellEnd"/>
            <w:r w:rsidRPr="005E7F0B">
              <w:rPr>
                <w:rFonts w:ascii="Arial" w:hAnsi="Arial" w:cs="Arial"/>
                <w:color w:val="000000"/>
                <w:sz w:val="22"/>
                <w:szCs w:val="22"/>
                <w:lang w:val="es-CR" w:eastAsia="es-CR"/>
              </w:rPr>
              <w:t xml:space="preserve"> Crema Pollo 12U CJ F/S</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185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824,54</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114.  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Sopa </w:t>
            </w:r>
            <w:proofErr w:type="spellStart"/>
            <w:r w:rsidRPr="005E7F0B">
              <w:rPr>
                <w:rFonts w:ascii="Arial" w:hAnsi="Arial" w:cs="Arial"/>
                <w:color w:val="000000"/>
                <w:sz w:val="22"/>
                <w:szCs w:val="22"/>
                <w:lang w:val="es-CR" w:eastAsia="es-CR"/>
              </w:rPr>
              <w:t>maggi</w:t>
            </w:r>
            <w:proofErr w:type="spellEnd"/>
            <w:r w:rsidRPr="005E7F0B">
              <w:rPr>
                <w:rFonts w:ascii="Arial" w:hAnsi="Arial" w:cs="Arial"/>
                <w:color w:val="000000"/>
                <w:sz w:val="22"/>
                <w:szCs w:val="22"/>
                <w:lang w:val="es-CR" w:eastAsia="es-CR"/>
              </w:rPr>
              <w:t xml:space="preserve"> Crema Maíz 12U CJ F/S</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CJA/12/144/65 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70467,42</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115.  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Sopa </w:t>
            </w:r>
            <w:proofErr w:type="spellStart"/>
            <w:r w:rsidRPr="005E7F0B">
              <w:rPr>
                <w:rFonts w:ascii="Arial" w:hAnsi="Arial" w:cs="Arial"/>
                <w:color w:val="000000"/>
                <w:sz w:val="22"/>
                <w:szCs w:val="22"/>
                <w:lang w:val="es-CR" w:eastAsia="es-CR"/>
              </w:rPr>
              <w:t>maggi</w:t>
            </w:r>
            <w:proofErr w:type="spellEnd"/>
            <w:r w:rsidRPr="005E7F0B">
              <w:rPr>
                <w:rFonts w:ascii="Arial" w:hAnsi="Arial" w:cs="Arial"/>
                <w:color w:val="000000"/>
                <w:sz w:val="22"/>
                <w:szCs w:val="22"/>
                <w:lang w:val="es-CR" w:eastAsia="es-CR"/>
              </w:rPr>
              <w:t xml:space="preserve"> Crema Brócoli 12U CJ F/S </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65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466,31</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116.  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Sopa </w:t>
            </w:r>
            <w:proofErr w:type="spellStart"/>
            <w:r w:rsidRPr="005E7F0B">
              <w:rPr>
                <w:rFonts w:ascii="Arial" w:hAnsi="Arial" w:cs="Arial"/>
                <w:color w:val="000000"/>
                <w:sz w:val="22"/>
                <w:szCs w:val="22"/>
                <w:lang w:val="es-CR" w:eastAsia="es-CR"/>
              </w:rPr>
              <w:t>Maggi</w:t>
            </w:r>
            <w:proofErr w:type="spellEnd"/>
            <w:r w:rsidRPr="005E7F0B">
              <w:rPr>
                <w:rFonts w:ascii="Arial" w:hAnsi="Arial" w:cs="Arial"/>
                <w:color w:val="000000"/>
                <w:sz w:val="22"/>
                <w:szCs w:val="22"/>
                <w:lang w:val="es-CR" w:eastAsia="es-CR"/>
              </w:rPr>
              <w:t xml:space="preserve"> Crema Espinaca  12U CJ F/S</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65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487,5</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115.  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Sopa </w:t>
            </w:r>
            <w:proofErr w:type="spellStart"/>
            <w:r w:rsidRPr="005E7F0B">
              <w:rPr>
                <w:rFonts w:ascii="Arial" w:hAnsi="Arial" w:cs="Arial"/>
                <w:color w:val="000000"/>
                <w:sz w:val="22"/>
                <w:szCs w:val="22"/>
                <w:lang w:val="es-CR" w:eastAsia="es-CR"/>
              </w:rPr>
              <w:t>maggi</w:t>
            </w:r>
            <w:proofErr w:type="spellEnd"/>
            <w:r w:rsidRPr="005E7F0B">
              <w:rPr>
                <w:rFonts w:ascii="Arial" w:hAnsi="Arial" w:cs="Arial"/>
                <w:color w:val="000000"/>
                <w:sz w:val="22"/>
                <w:szCs w:val="22"/>
                <w:lang w:val="es-CR" w:eastAsia="es-CR"/>
              </w:rPr>
              <w:t xml:space="preserve"> Crema Brócoli 12U CJ F/S </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65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466,31</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116.  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Sopa </w:t>
            </w:r>
            <w:proofErr w:type="spellStart"/>
            <w:r w:rsidRPr="005E7F0B">
              <w:rPr>
                <w:rFonts w:ascii="Arial" w:hAnsi="Arial" w:cs="Arial"/>
                <w:color w:val="000000"/>
                <w:sz w:val="22"/>
                <w:szCs w:val="22"/>
                <w:lang w:val="es-CR" w:eastAsia="es-CR"/>
              </w:rPr>
              <w:t>Maggi</w:t>
            </w:r>
            <w:proofErr w:type="spellEnd"/>
            <w:r w:rsidRPr="005E7F0B">
              <w:rPr>
                <w:rFonts w:ascii="Arial" w:hAnsi="Arial" w:cs="Arial"/>
                <w:color w:val="000000"/>
                <w:sz w:val="22"/>
                <w:szCs w:val="22"/>
                <w:lang w:val="es-CR" w:eastAsia="es-CR"/>
              </w:rPr>
              <w:t xml:space="preserve"> Crema Espinaca  12U CJ F/S</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65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487,5</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117.  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Sopa </w:t>
            </w:r>
            <w:proofErr w:type="spellStart"/>
            <w:r w:rsidRPr="005E7F0B">
              <w:rPr>
                <w:rFonts w:ascii="Arial" w:hAnsi="Arial" w:cs="Arial"/>
                <w:color w:val="000000"/>
                <w:sz w:val="22"/>
                <w:szCs w:val="22"/>
                <w:lang w:val="es-CR" w:eastAsia="es-CR"/>
              </w:rPr>
              <w:t>Maggi</w:t>
            </w:r>
            <w:proofErr w:type="spellEnd"/>
            <w:r w:rsidRPr="005E7F0B">
              <w:rPr>
                <w:rFonts w:ascii="Arial" w:hAnsi="Arial" w:cs="Arial"/>
                <w:color w:val="000000"/>
                <w:sz w:val="22"/>
                <w:szCs w:val="22"/>
                <w:lang w:val="es-CR" w:eastAsia="es-CR"/>
              </w:rPr>
              <w:t xml:space="preserve"> olla de carne 12U CJ F/S</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40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289,23</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118.  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Sopa </w:t>
            </w:r>
            <w:proofErr w:type="spellStart"/>
            <w:r w:rsidRPr="005E7F0B">
              <w:rPr>
                <w:rFonts w:ascii="Arial" w:hAnsi="Arial" w:cs="Arial"/>
                <w:color w:val="000000"/>
                <w:sz w:val="22"/>
                <w:szCs w:val="22"/>
                <w:lang w:val="es-CR" w:eastAsia="es-CR"/>
              </w:rPr>
              <w:t>Maggi</w:t>
            </w:r>
            <w:proofErr w:type="spellEnd"/>
            <w:r w:rsidRPr="005E7F0B">
              <w:rPr>
                <w:rFonts w:ascii="Arial" w:hAnsi="Arial" w:cs="Arial"/>
                <w:color w:val="000000"/>
                <w:sz w:val="22"/>
                <w:szCs w:val="22"/>
                <w:lang w:val="es-CR" w:eastAsia="es-CR"/>
              </w:rPr>
              <w:t xml:space="preserve"> costilla de res 12U CJ F/S</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58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289,23</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120.  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Mezcla para Chorreadas </w:t>
            </w:r>
            <w:proofErr w:type="spellStart"/>
            <w:r w:rsidRPr="005E7F0B">
              <w:rPr>
                <w:rFonts w:ascii="Arial" w:hAnsi="Arial" w:cs="Arial"/>
                <w:color w:val="000000"/>
                <w:sz w:val="22"/>
                <w:szCs w:val="22"/>
                <w:lang w:val="es-CR" w:eastAsia="es-CR"/>
              </w:rPr>
              <w:t>Maseca</w:t>
            </w:r>
            <w:proofErr w:type="spellEnd"/>
            <w:r w:rsidRPr="005E7F0B">
              <w:rPr>
                <w:rFonts w:ascii="Arial" w:hAnsi="Arial" w:cs="Arial"/>
                <w:color w:val="000000"/>
                <w:sz w:val="22"/>
                <w:szCs w:val="22"/>
                <w:lang w:val="es-CR" w:eastAsia="es-CR"/>
              </w:rPr>
              <w:t xml:space="preserve"> 454 g</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454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1089,8</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124.  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proofErr w:type="spellStart"/>
            <w:r w:rsidRPr="005E7F0B">
              <w:rPr>
                <w:rFonts w:ascii="Arial" w:hAnsi="Arial" w:cs="Arial"/>
                <w:color w:val="000000"/>
                <w:sz w:val="22"/>
                <w:szCs w:val="22"/>
                <w:lang w:val="es-CR" w:eastAsia="es-CR"/>
              </w:rPr>
              <w:t>Vainol</w:t>
            </w:r>
            <w:proofErr w:type="spellEnd"/>
            <w:r w:rsidRPr="005E7F0B">
              <w:rPr>
                <w:rFonts w:ascii="Arial" w:hAnsi="Arial" w:cs="Arial"/>
                <w:color w:val="000000"/>
                <w:sz w:val="22"/>
                <w:szCs w:val="22"/>
                <w:lang w:val="es-CR" w:eastAsia="es-CR"/>
              </w:rPr>
              <w:t xml:space="preserve"> ancla galón </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proofErr w:type="spellStart"/>
            <w:r w:rsidRPr="005E7F0B">
              <w:rPr>
                <w:rFonts w:ascii="Arial" w:hAnsi="Arial" w:cs="Arial"/>
                <w:color w:val="000000"/>
                <w:sz w:val="18"/>
                <w:szCs w:val="18"/>
                <w:lang w:val="es-CR" w:eastAsia="es-CR"/>
              </w:rPr>
              <w:t>gln</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10036,23</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125.  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Coco </w:t>
            </w:r>
            <w:proofErr w:type="spellStart"/>
            <w:r w:rsidRPr="005E7F0B">
              <w:rPr>
                <w:rFonts w:ascii="Arial" w:hAnsi="Arial" w:cs="Arial"/>
                <w:color w:val="000000"/>
                <w:sz w:val="22"/>
                <w:szCs w:val="22"/>
                <w:lang w:val="es-CR" w:eastAsia="es-CR"/>
              </w:rPr>
              <w:t>confrut</w:t>
            </w:r>
            <w:proofErr w:type="spellEnd"/>
            <w:r w:rsidRPr="005E7F0B">
              <w:rPr>
                <w:rFonts w:ascii="Arial" w:hAnsi="Arial" w:cs="Arial"/>
                <w:color w:val="000000"/>
                <w:sz w:val="22"/>
                <w:szCs w:val="22"/>
                <w:lang w:val="es-CR" w:eastAsia="es-CR"/>
              </w:rPr>
              <w:t xml:space="preserve"> rayado 1 kg Bo</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2696,4</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132.  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Puré </w:t>
            </w:r>
            <w:proofErr w:type="spellStart"/>
            <w:r w:rsidRPr="005E7F0B">
              <w:rPr>
                <w:rFonts w:ascii="Arial" w:hAnsi="Arial" w:cs="Arial"/>
                <w:color w:val="000000"/>
                <w:sz w:val="22"/>
                <w:szCs w:val="22"/>
                <w:lang w:val="es-CR" w:eastAsia="es-CR"/>
              </w:rPr>
              <w:t>knorr</w:t>
            </w:r>
            <w:proofErr w:type="spellEnd"/>
            <w:r w:rsidRPr="005E7F0B">
              <w:rPr>
                <w:rFonts w:ascii="Arial" w:hAnsi="Arial" w:cs="Arial"/>
                <w:color w:val="000000"/>
                <w:sz w:val="22"/>
                <w:szCs w:val="22"/>
                <w:lang w:val="es-CR" w:eastAsia="es-CR"/>
              </w:rPr>
              <w:t xml:space="preserve"> papa 800 g Preferiblemente en 5 kg o superior</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800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5435,93</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135.  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Aguas </w:t>
            </w:r>
            <w:proofErr w:type="spellStart"/>
            <w:r w:rsidRPr="005E7F0B">
              <w:rPr>
                <w:rFonts w:ascii="Arial" w:hAnsi="Arial" w:cs="Arial"/>
                <w:color w:val="000000"/>
                <w:sz w:val="22"/>
                <w:szCs w:val="22"/>
                <w:lang w:val="es-CR" w:eastAsia="es-CR"/>
              </w:rPr>
              <w:t>Lipton</w:t>
            </w:r>
            <w:proofErr w:type="spellEnd"/>
            <w:r w:rsidRPr="005E7F0B">
              <w:rPr>
                <w:rFonts w:ascii="Arial" w:hAnsi="Arial" w:cs="Arial"/>
                <w:color w:val="000000"/>
                <w:sz w:val="22"/>
                <w:szCs w:val="22"/>
                <w:lang w:val="es-CR" w:eastAsia="es-CR"/>
              </w:rPr>
              <w:t xml:space="preserve"> de varios sabores, presentación de kg o 5kg</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1.02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2490,8</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137.  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Mezcla para horchata </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1278,05</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138.  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Aceite de ajonjolí litro </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1.7 L</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13795,84</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148.  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Maní kg </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2089,18</w:t>
            </w:r>
          </w:p>
        </w:tc>
      </w:tr>
      <w:tr w:rsidR="007D0B50" w:rsidRPr="005E7F0B" w:rsidTr="00B05802">
        <w:trPr>
          <w:trHeight w:val="34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150.  </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035816">
              <w:rPr>
                <w:rFonts w:ascii="Arial" w:hAnsi="Arial" w:cs="Arial"/>
                <w:color w:val="000000"/>
                <w:spacing w:val="-10"/>
                <w:sz w:val="22"/>
                <w:szCs w:val="22"/>
                <w:lang w:val="es-CR" w:eastAsia="es-CR"/>
              </w:rPr>
              <w:t>Mezcla preparada para queque chocolate kg</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454 </w:t>
            </w:r>
            <w:proofErr w:type="spellStart"/>
            <w:r w:rsidRPr="005E7F0B">
              <w:rPr>
                <w:rFonts w:ascii="Arial" w:hAnsi="Arial" w:cs="Arial"/>
                <w:color w:val="000000"/>
                <w:sz w:val="18"/>
                <w:szCs w:val="18"/>
                <w:lang w:val="es-CR" w:eastAsia="es-CR"/>
              </w:rPr>
              <w:t>grs</w:t>
            </w:r>
            <w:proofErr w:type="spellEnd"/>
          </w:p>
        </w:tc>
        <w:tc>
          <w:tcPr>
            <w:tcW w:w="2157"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1085,34</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151.  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Mezcla preparada de 3 leches  kg</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454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1262,39</w:t>
            </w:r>
          </w:p>
        </w:tc>
      </w:tr>
      <w:tr w:rsidR="007D0B50" w:rsidRPr="005E7F0B" w:rsidTr="00B05802">
        <w:trPr>
          <w:trHeight w:val="34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152.  </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Mezcla preparada de queque de vainilla kg</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454 </w:t>
            </w:r>
            <w:proofErr w:type="spellStart"/>
            <w:r w:rsidRPr="005E7F0B">
              <w:rPr>
                <w:rFonts w:ascii="Arial" w:hAnsi="Arial" w:cs="Arial"/>
                <w:color w:val="000000"/>
                <w:sz w:val="18"/>
                <w:szCs w:val="18"/>
                <w:lang w:val="es-CR" w:eastAsia="es-CR"/>
              </w:rPr>
              <w:t>grs</w:t>
            </w:r>
            <w:proofErr w:type="spellEnd"/>
          </w:p>
        </w:tc>
        <w:tc>
          <w:tcPr>
            <w:tcW w:w="2157"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1085,34</w:t>
            </w:r>
          </w:p>
        </w:tc>
      </w:tr>
      <w:tr w:rsidR="007D0B50" w:rsidRPr="005E7F0B" w:rsidTr="00B05802">
        <w:trPr>
          <w:trHeight w:val="34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154.  </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Aderezo para sándwich  Mc </w:t>
            </w:r>
            <w:proofErr w:type="spellStart"/>
            <w:r w:rsidRPr="005E7F0B">
              <w:rPr>
                <w:rFonts w:ascii="Arial" w:hAnsi="Arial" w:cs="Arial"/>
                <w:color w:val="000000"/>
                <w:sz w:val="22"/>
                <w:szCs w:val="22"/>
                <w:lang w:val="es-CR" w:eastAsia="es-CR"/>
              </w:rPr>
              <w:t>Cormick</w:t>
            </w:r>
            <w:proofErr w:type="spellEnd"/>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200 ml</w:t>
            </w:r>
          </w:p>
        </w:tc>
        <w:tc>
          <w:tcPr>
            <w:tcW w:w="2157"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598,49</w:t>
            </w:r>
          </w:p>
        </w:tc>
      </w:tr>
      <w:tr w:rsidR="007D0B50" w:rsidRPr="005E7F0B" w:rsidTr="00B05802">
        <w:trPr>
          <w:trHeight w:val="34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155.  </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Salsa rosada preparada kg galón</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200 </w:t>
            </w:r>
            <w:proofErr w:type="spellStart"/>
            <w:r w:rsidRPr="005E7F0B">
              <w:rPr>
                <w:rFonts w:ascii="Arial" w:hAnsi="Arial" w:cs="Arial"/>
                <w:color w:val="000000"/>
                <w:sz w:val="18"/>
                <w:szCs w:val="18"/>
                <w:lang w:val="es-CR" w:eastAsia="es-CR"/>
              </w:rPr>
              <w:t>grs</w:t>
            </w:r>
            <w:proofErr w:type="spellEnd"/>
          </w:p>
        </w:tc>
        <w:tc>
          <w:tcPr>
            <w:tcW w:w="2157" w:type="dxa"/>
            <w:tcBorders>
              <w:top w:val="single" w:sz="4" w:space="0" w:color="auto"/>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935,61</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156.  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Espárragos en lata kg o superior </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 xml:space="preserve">425 </w:t>
            </w:r>
            <w:proofErr w:type="spellStart"/>
            <w:r w:rsidRPr="005E7F0B">
              <w:rPr>
                <w:rFonts w:ascii="Arial" w:hAnsi="Arial" w:cs="Arial"/>
                <w:color w:val="000000"/>
                <w:sz w:val="18"/>
                <w:szCs w:val="18"/>
                <w:lang w:val="es-CR" w:eastAsia="es-CR"/>
              </w:rPr>
              <w:t>grs</w:t>
            </w:r>
            <w:proofErr w:type="spellEnd"/>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2174,29</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159.  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Leche Pinito kg o superior</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1.5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7162,39</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162.  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 xml:space="preserve">Azúcar </w:t>
            </w:r>
            <w:proofErr w:type="spellStart"/>
            <w:r w:rsidRPr="005E7F0B">
              <w:rPr>
                <w:rFonts w:ascii="Arial" w:hAnsi="Arial" w:cs="Arial"/>
                <w:color w:val="000000"/>
                <w:sz w:val="22"/>
                <w:szCs w:val="22"/>
                <w:lang w:val="es-CR" w:eastAsia="es-CR"/>
              </w:rPr>
              <w:t>Zucra</w:t>
            </w:r>
            <w:proofErr w:type="spellEnd"/>
            <w:r w:rsidRPr="005E7F0B">
              <w:rPr>
                <w:rFonts w:ascii="Arial" w:hAnsi="Arial" w:cs="Arial"/>
                <w:color w:val="000000"/>
                <w:sz w:val="22"/>
                <w:szCs w:val="22"/>
                <w:lang w:val="es-CR" w:eastAsia="es-CR"/>
              </w:rPr>
              <w:t xml:space="preserve"> kg o superior</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2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1632,82</w:t>
            </w:r>
          </w:p>
        </w:tc>
      </w:tr>
      <w:tr w:rsidR="007D0B50" w:rsidRPr="005E7F0B" w:rsidTr="00B05802">
        <w:trPr>
          <w:trHeight w:val="345"/>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166.  </w:t>
            </w:r>
          </w:p>
        </w:tc>
        <w:tc>
          <w:tcPr>
            <w:tcW w:w="4340"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proofErr w:type="spellStart"/>
            <w:r w:rsidRPr="005E7F0B">
              <w:rPr>
                <w:rFonts w:ascii="Arial" w:hAnsi="Arial" w:cs="Arial"/>
                <w:color w:val="000000"/>
                <w:sz w:val="22"/>
                <w:szCs w:val="22"/>
                <w:lang w:val="es-CR" w:eastAsia="es-CR"/>
              </w:rPr>
              <w:t>Topping</w:t>
            </w:r>
            <w:proofErr w:type="spellEnd"/>
            <w:r w:rsidRPr="005E7F0B">
              <w:rPr>
                <w:rFonts w:ascii="Arial" w:hAnsi="Arial" w:cs="Arial"/>
                <w:color w:val="000000"/>
                <w:sz w:val="22"/>
                <w:szCs w:val="22"/>
                <w:lang w:val="es-CR" w:eastAsia="es-CR"/>
              </w:rPr>
              <w:t xml:space="preserve"> de Chocolate, fresa El </w:t>
            </w:r>
            <w:proofErr w:type="spellStart"/>
            <w:r w:rsidRPr="005E7F0B">
              <w:rPr>
                <w:rFonts w:ascii="Arial" w:hAnsi="Arial" w:cs="Arial"/>
                <w:color w:val="000000"/>
                <w:sz w:val="22"/>
                <w:szCs w:val="22"/>
                <w:lang w:val="es-CR" w:eastAsia="es-CR"/>
              </w:rPr>
              <w:t>Angel</w:t>
            </w:r>
            <w:proofErr w:type="spellEnd"/>
            <w:r w:rsidRPr="005E7F0B">
              <w:rPr>
                <w:rFonts w:ascii="Arial" w:hAnsi="Arial" w:cs="Arial"/>
                <w:color w:val="000000"/>
                <w:sz w:val="22"/>
                <w:szCs w:val="22"/>
                <w:lang w:val="es-CR" w:eastAsia="es-CR"/>
              </w:rPr>
              <w:t xml:space="preserve"> </w:t>
            </w:r>
            <w:proofErr w:type="spellStart"/>
            <w:r w:rsidRPr="005E7F0B">
              <w:rPr>
                <w:rFonts w:ascii="Arial" w:hAnsi="Arial" w:cs="Arial"/>
                <w:color w:val="000000"/>
                <w:sz w:val="22"/>
                <w:szCs w:val="22"/>
                <w:lang w:val="es-CR" w:eastAsia="es-CR"/>
              </w:rPr>
              <w:t>gl</w:t>
            </w:r>
            <w:proofErr w:type="spellEnd"/>
            <w:r w:rsidRPr="005E7F0B">
              <w:rPr>
                <w:rFonts w:ascii="Arial" w:hAnsi="Arial" w:cs="Arial"/>
                <w:color w:val="000000"/>
                <w:sz w:val="22"/>
                <w:szCs w:val="22"/>
                <w:lang w:val="es-CR" w:eastAsia="es-CR"/>
              </w:rPr>
              <w:t>, 5.46 kg</w:t>
            </w:r>
          </w:p>
        </w:tc>
        <w:tc>
          <w:tcPr>
            <w:tcW w:w="1331" w:type="dxa"/>
            <w:tcBorders>
              <w:top w:val="nil"/>
              <w:left w:val="nil"/>
              <w:bottom w:val="single" w:sz="4"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10 Kg</w:t>
            </w:r>
          </w:p>
        </w:tc>
        <w:tc>
          <w:tcPr>
            <w:tcW w:w="2157" w:type="dxa"/>
            <w:tcBorders>
              <w:top w:val="nil"/>
              <w:left w:val="nil"/>
              <w:bottom w:val="single" w:sz="4"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24952,4</w:t>
            </w:r>
          </w:p>
        </w:tc>
      </w:tr>
      <w:tr w:rsidR="007D0B50" w:rsidRPr="005E7F0B" w:rsidTr="00B05802">
        <w:trPr>
          <w:trHeight w:val="363"/>
        </w:trPr>
        <w:tc>
          <w:tcPr>
            <w:tcW w:w="715" w:type="dxa"/>
            <w:tcBorders>
              <w:top w:val="nil"/>
              <w:left w:val="single" w:sz="8" w:space="0" w:color="auto"/>
              <w:bottom w:val="single" w:sz="8"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174.  </w:t>
            </w:r>
          </w:p>
        </w:tc>
        <w:tc>
          <w:tcPr>
            <w:tcW w:w="4340" w:type="dxa"/>
            <w:tcBorders>
              <w:top w:val="nil"/>
              <w:left w:val="nil"/>
              <w:bottom w:val="single" w:sz="8" w:space="0" w:color="auto"/>
              <w:right w:val="single" w:sz="4" w:space="0" w:color="auto"/>
            </w:tcBorders>
            <w:shd w:val="clear" w:color="auto" w:fill="auto"/>
            <w:noWrap/>
            <w:vAlign w:val="bottom"/>
            <w:hideMark/>
          </w:tcPr>
          <w:p w:rsidR="007D0B50" w:rsidRPr="005E7F0B" w:rsidRDefault="007D0B50" w:rsidP="00B05802">
            <w:pPr>
              <w:rPr>
                <w:rFonts w:ascii="Arial" w:hAnsi="Arial" w:cs="Arial"/>
                <w:color w:val="000000"/>
                <w:sz w:val="22"/>
                <w:szCs w:val="22"/>
                <w:lang w:val="es-CR" w:eastAsia="es-CR"/>
              </w:rPr>
            </w:pPr>
            <w:r w:rsidRPr="005E7F0B">
              <w:rPr>
                <w:rFonts w:ascii="Arial" w:hAnsi="Arial" w:cs="Arial"/>
                <w:color w:val="000000"/>
                <w:sz w:val="22"/>
                <w:szCs w:val="22"/>
                <w:lang w:val="es-CR" w:eastAsia="es-CR"/>
              </w:rPr>
              <w:t>Salsa pizza (empaque bolsa galón)</w:t>
            </w:r>
          </w:p>
        </w:tc>
        <w:tc>
          <w:tcPr>
            <w:tcW w:w="1331" w:type="dxa"/>
            <w:tcBorders>
              <w:top w:val="nil"/>
              <w:left w:val="nil"/>
              <w:bottom w:val="single" w:sz="8" w:space="0" w:color="auto"/>
              <w:right w:val="single" w:sz="4" w:space="0" w:color="auto"/>
            </w:tcBorders>
            <w:shd w:val="clear" w:color="auto" w:fill="auto"/>
            <w:noWrap/>
            <w:vAlign w:val="bottom"/>
            <w:hideMark/>
          </w:tcPr>
          <w:p w:rsidR="007D0B50" w:rsidRPr="005E7F0B" w:rsidRDefault="007D0B50" w:rsidP="00B05802">
            <w:pPr>
              <w:jc w:val="center"/>
              <w:rPr>
                <w:rFonts w:ascii="Arial" w:hAnsi="Arial" w:cs="Arial"/>
                <w:color w:val="000000"/>
                <w:sz w:val="18"/>
                <w:szCs w:val="18"/>
                <w:lang w:val="es-CR" w:eastAsia="es-CR"/>
              </w:rPr>
            </w:pPr>
            <w:r w:rsidRPr="005E7F0B">
              <w:rPr>
                <w:rFonts w:ascii="Arial" w:hAnsi="Arial" w:cs="Arial"/>
                <w:color w:val="000000"/>
                <w:sz w:val="18"/>
                <w:szCs w:val="18"/>
                <w:lang w:val="es-CR" w:eastAsia="es-CR"/>
              </w:rPr>
              <w:t>3.8 Kg</w:t>
            </w:r>
          </w:p>
        </w:tc>
        <w:tc>
          <w:tcPr>
            <w:tcW w:w="2157" w:type="dxa"/>
            <w:tcBorders>
              <w:top w:val="nil"/>
              <w:left w:val="nil"/>
              <w:bottom w:val="single" w:sz="8" w:space="0" w:color="auto"/>
              <w:right w:val="single" w:sz="8" w:space="0" w:color="auto"/>
            </w:tcBorders>
            <w:shd w:val="clear" w:color="auto" w:fill="auto"/>
            <w:noWrap/>
            <w:vAlign w:val="bottom"/>
            <w:hideMark/>
          </w:tcPr>
          <w:p w:rsidR="007D0B50" w:rsidRPr="005E7F0B" w:rsidRDefault="007D0B50" w:rsidP="00B05802">
            <w:pPr>
              <w:jc w:val="center"/>
              <w:rPr>
                <w:rFonts w:ascii="Arial" w:hAnsi="Arial" w:cs="Arial"/>
                <w:color w:val="000000"/>
                <w:sz w:val="22"/>
                <w:szCs w:val="22"/>
                <w:lang w:val="es-CR" w:eastAsia="es-CR"/>
              </w:rPr>
            </w:pPr>
            <w:r w:rsidRPr="005E7F0B">
              <w:rPr>
                <w:rFonts w:ascii="Arial" w:hAnsi="Arial" w:cs="Arial"/>
                <w:color w:val="000000"/>
                <w:sz w:val="22"/>
                <w:szCs w:val="22"/>
                <w:lang w:val="es-CR" w:eastAsia="es-CR"/>
              </w:rPr>
              <w:t>4387,26</w:t>
            </w:r>
          </w:p>
        </w:tc>
      </w:tr>
    </w:tbl>
    <w:p w:rsidR="007D0B50" w:rsidRDefault="007D0B50" w:rsidP="007D0B50">
      <w:pPr>
        <w:jc w:val="both"/>
        <w:rPr>
          <w:rFonts w:ascii="Arial" w:hAnsi="Arial" w:cs="Arial"/>
          <w:bCs/>
        </w:rPr>
      </w:pPr>
    </w:p>
    <w:p w:rsidR="007D0B50" w:rsidRPr="007A323E" w:rsidRDefault="007D0B50" w:rsidP="007D0B50">
      <w:pPr>
        <w:ind w:left="851" w:hanging="567"/>
        <w:jc w:val="both"/>
        <w:rPr>
          <w:rFonts w:ascii="Arial" w:hAnsi="Arial" w:cs="Arial"/>
          <w:bCs/>
        </w:rPr>
      </w:pPr>
      <w:r>
        <w:rPr>
          <w:rFonts w:ascii="Arial" w:hAnsi="Arial" w:cs="Arial"/>
          <w:b/>
          <w:bCs/>
        </w:rPr>
        <w:lastRenderedPageBreak/>
        <w:t xml:space="preserve">a.2. </w:t>
      </w:r>
      <w:r>
        <w:rPr>
          <w:rFonts w:ascii="Arial" w:hAnsi="Arial" w:cs="Arial"/>
          <w:bCs/>
        </w:rPr>
        <w:t xml:space="preserve">  Adjudicar parcialmente el </w:t>
      </w:r>
      <w:proofErr w:type="spellStart"/>
      <w:r>
        <w:rPr>
          <w:rFonts w:ascii="Arial" w:hAnsi="Arial" w:cs="Arial"/>
          <w:bCs/>
        </w:rPr>
        <w:t>Item</w:t>
      </w:r>
      <w:proofErr w:type="spellEnd"/>
      <w:r>
        <w:rPr>
          <w:rFonts w:ascii="Arial" w:hAnsi="Arial" w:cs="Arial"/>
          <w:bCs/>
        </w:rPr>
        <w:t xml:space="preserve"> 1: Abarrotes, a la empresa </w:t>
      </w:r>
      <w:r w:rsidRPr="009D7171">
        <w:rPr>
          <w:rFonts w:ascii="Arial" w:hAnsi="Arial" w:cs="Arial"/>
          <w:b/>
          <w:bCs/>
          <w:i/>
        </w:rPr>
        <w:t>CIAMESA S.A.   Cédula Jurídica Nº 3-101-192302</w:t>
      </w:r>
      <w:r>
        <w:rPr>
          <w:rFonts w:ascii="Arial" w:hAnsi="Arial" w:cs="Arial"/>
          <w:b/>
          <w:bCs/>
          <w:i/>
        </w:rPr>
        <w:t xml:space="preserve">, </w:t>
      </w:r>
      <w:r w:rsidRPr="006F7FBB">
        <w:rPr>
          <w:rFonts w:ascii="Arial" w:hAnsi="Arial" w:cs="Arial"/>
          <w:bCs/>
        </w:rPr>
        <w:t>según el siguiente detalle:</w:t>
      </w:r>
    </w:p>
    <w:p w:rsidR="007D0B50" w:rsidRPr="00531D43" w:rsidRDefault="007D0B50" w:rsidP="007D0B50">
      <w:pPr>
        <w:jc w:val="both"/>
        <w:rPr>
          <w:rFonts w:ascii="Arial" w:hAnsi="Arial" w:cs="Arial"/>
          <w:bCs/>
        </w:rPr>
      </w:pPr>
    </w:p>
    <w:tbl>
      <w:tblPr>
        <w:tblW w:w="8505" w:type="dxa"/>
        <w:tblInd w:w="421" w:type="dxa"/>
        <w:tblCellMar>
          <w:left w:w="70" w:type="dxa"/>
          <w:right w:w="70" w:type="dxa"/>
        </w:tblCellMar>
        <w:tblLook w:val="04A0" w:firstRow="1" w:lastRow="0" w:firstColumn="1" w:lastColumn="0" w:noHBand="0" w:noVBand="1"/>
      </w:tblPr>
      <w:tblGrid>
        <w:gridCol w:w="715"/>
        <w:gridCol w:w="4369"/>
        <w:gridCol w:w="1720"/>
        <w:gridCol w:w="1701"/>
      </w:tblGrid>
      <w:tr w:rsidR="007D0B50" w:rsidRPr="006D12E6" w:rsidTr="00B05802">
        <w:trPr>
          <w:trHeight w:val="155"/>
        </w:trPr>
        <w:tc>
          <w:tcPr>
            <w:tcW w:w="8505"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D0B50" w:rsidRPr="006D12E6" w:rsidRDefault="007D0B50" w:rsidP="00B05802">
            <w:pPr>
              <w:jc w:val="center"/>
              <w:rPr>
                <w:rFonts w:ascii="Arial" w:hAnsi="Arial" w:cs="Arial"/>
                <w:b/>
                <w:bCs/>
                <w:color w:val="000000"/>
                <w:sz w:val="22"/>
                <w:szCs w:val="22"/>
                <w:lang w:eastAsia="es-CR"/>
              </w:rPr>
            </w:pPr>
            <w:r w:rsidRPr="006D12E6">
              <w:rPr>
                <w:rFonts w:ascii="Arial" w:hAnsi="Arial" w:cs="Arial"/>
                <w:b/>
                <w:bCs/>
                <w:color w:val="000000"/>
                <w:sz w:val="22"/>
                <w:szCs w:val="22"/>
                <w:lang w:eastAsia="es-CR"/>
              </w:rPr>
              <w:t xml:space="preserve">CIAMESA S.A.  </w:t>
            </w:r>
            <w:proofErr w:type="spellStart"/>
            <w:r w:rsidRPr="006D12E6">
              <w:rPr>
                <w:rFonts w:ascii="Arial" w:hAnsi="Arial" w:cs="Arial"/>
                <w:b/>
                <w:bCs/>
                <w:color w:val="000000"/>
                <w:sz w:val="22"/>
                <w:szCs w:val="22"/>
                <w:lang w:eastAsia="es-CR"/>
              </w:rPr>
              <w:t>Céd</w:t>
            </w:r>
            <w:proofErr w:type="spellEnd"/>
            <w:r w:rsidRPr="006D12E6">
              <w:rPr>
                <w:rFonts w:ascii="Arial" w:hAnsi="Arial" w:cs="Arial"/>
                <w:b/>
                <w:bCs/>
                <w:color w:val="000000"/>
                <w:sz w:val="22"/>
                <w:szCs w:val="22"/>
                <w:lang w:eastAsia="es-CR"/>
              </w:rPr>
              <w:t xml:space="preserve"> Jurídica 3-101-192302</w:t>
            </w:r>
          </w:p>
        </w:tc>
      </w:tr>
      <w:tr w:rsidR="007D0B50" w:rsidRPr="006D12E6" w:rsidTr="00B05802">
        <w:trPr>
          <w:trHeight w:val="624"/>
        </w:trPr>
        <w:tc>
          <w:tcPr>
            <w:tcW w:w="715" w:type="dxa"/>
            <w:tcBorders>
              <w:top w:val="nil"/>
              <w:left w:val="single" w:sz="8" w:space="0" w:color="auto"/>
              <w:bottom w:val="single" w:sz="4" w:space="0" w:color="auto"/>
              <w:right w:val="single" w:sz="4" w:space="0" w:color="auto"/>
            </w:tcBorders>
            <w:shd w:val="clear" w:color="000000" w:fill="D9D9D9"/>
            <w:vAlign w:val="bottom"/>
            <w:hideMark/>
          </w:tcPr>
          <w:p w:rsidR="007D0B50" w:rsidRPr="006D12E6" w:rsidRDefault="007D0B50" w:rsidP="00B05802">
            <w:pPr>
              <w:jc w:val="center"/>
              <w:rPr>
                <w:rFonts w:ascii="Arial" w:hAnsi="Arial" w:cs="Arial"/>
                <w:b/>
                <w:bCs/>
                <w:color w:val="000000"/>
                <w:sz w:val="22"/>
                <w:szCs w:val="22"/>
                <w:lang w:eastAsia="es-CR"/>
              </w:rPr>
            </w:pPr>
            <w:r w:rsidRPr="006D12E6">
              <w:rPr>
                <w:rFonts w:ascii="Arial" w:hAnsi="Arial" w:cs="Arial"/>
                <w:b/>
                <w:bCs/>
                <w:color w:val="000000"/>
                <w:sz w:val="22"/>
                <w:szCs w:val="22"/>
                <w:lang w:eastAsia="es-CR"/>
              </w:rPr>
              <w:t xml:space="preserve">Línea </w:t>
            </w:r>
          </w:p>
        </w:tc>
        <w:tc>
          <w:tcPr>
            <w:tcW w:w="4369" w:type="dxa"/>
            <w:tcBorders>
              <w:top w:val="nil"/>
              <w:left w:val="nil"/>
              <w:bottom w:val="single" w:sz="4" w:space="0" w:color="auto"/>
              <w:right w:val="single" w:sz="4" w:space="0" w:color="auto"/>
            </w:tcBorders>
            <w:shd w:val="clear" w:color="000000" w:fill="D9D9D9"/>
            <w:vAlign w:val="bottom"/>
            <w:hideMark/>
          </w:tcPr>
          <w:p w:rsidR="007D0B50" w:rsidRPr="006D12E6" w:rsidRDefault="007D0B50" w:rsidP="00B05802">
            <w:pPr>
              <w:jc w:val="center"/>
              <w:rPr>
                <w:rFonts w:ascii="Arial" w:hAnsi="Arial" w:cs="Arial"/>
                <w:b/>
                <w:bCs/>
                <w:color w:val="000000"/>
                <w:sz w:val="22"/>
                <w:szCs w:val="22"/>
                <w:lang w:eastAsia="es-CR"/>
              </w:rPr>
            </w:pPr>
            <w:r w:rsidRPr="006D12E6">
              <w:rPr>
                <w:rFonts w:ascii="Arial" w:hAnsi="Arial" w:cs="Arial"/>
                <w:b/>
                <w:bCs/>
                <w:color w:val="000000"/>
                <w:sz w:val="22"/>
                <w:szCs w:val="22"/>
                <w:lang w:eastAsia="es-CR"/>
              </w:rPr>
              <w:t>Descripción</w:t>
            </w:r>
          </w:p>
        </w:tc>
        <w:tc>
          <w:tcPr>
            <w:tcW w:w="1720" w:type="dxa"/>
            <w:tcBorders>
              <w:top w:val="nil"/>
              <w:left w:val="nil"/>
              <w:bottom w:val="single" w:sz="4" w:space="0" w:color="auto"/>
              <w:right w:val="single" w:sz="4" w:space="0" w:color="auto"/>
            </w:tcBorders>
            <w:shd w:val="clear" w:color="000000" w:fill="D9D9D9"/>
            <w:vAlign w:val="bottom"/>
            <w:hideMark/>
          </w:tcPr>
          <w:p w:rsidR="007D0B50" w:rsidRPr="006D12E6" w:rsidRDefault="007D0B50" w:rsidP="00B05802">
            <w:pPr>
              <w:jc w:val="center"/>
              <w:rPr>
                <w:rFonts w:ascii="Arial" w:hAnsi="Arial" w:cs="Arial"/>
                <w:b/>
                <w:bCs/>
                <w:color w:val="000000"/>
                <w:sz w:val="22"/>
                <w:szCs w:val="22"/>
                <w:lang w:eastAsia="es-CR"/>
              </w:rPr>
            </w:pPr>
            <w:r w:rsidRPr="006D12E6">
              <w:rPr>
                <w:rFonts w:ascii="Arial" w:hAnsi="Arial" w:cs="Arial"/>
                <w:b/>
                <w:bCs/>
                <w:color w:val="000000"/>
                <w:sz w:val="22"/>
                <w:szCs w:val="22"/>
                <w:lang w:eastAsia="es-CR"/>
              </w:rPr>
              <w:t>Presentación</w:t>
            </w:r>
          </w:p>
        </w:tc>
        <w:tc>
          <w:tcPr>
            <w:tcW w:w="1701" w:type="dxa"/>
            <w:tcBorders>
              <w:top w:val="nil"/>
              <w:left w:val="nil"/>
              <w:bottom w:val="single" w:sz="4" w:space="0" w:color="auto"/>
              <w:right w:val="single" w:sz="8" w:space="0" w:color="auto"/>
            </w:tcBorders>
            <w:shd w:val="clear" w:color="000000" w:fill="D9D9D9"/>
            <w:vAlign w:val="bottom"/>
            <w:hideMark/>
          </w:tcPr>
          <w:p w:rsidR="007D0B50" w:rsidRPr="006D12E6" w:rsidRDefault="007D0B50" w:rsidP="00B05802">
            <w:pPr>
              <w:jc w:val="center"/>
              <w:rPr>
                <w:rFonts w:ascii="Arial" w:hAnsi="Arial" w:cs="Arial"/>
                <w:b/>
                <w:bCs/>
                <w:color w:val="000000"/>
                <w:sz w:val="22"/>
                <w:szCs w:val="22"/>
                <w:lang w:eastAsia="es-CR"/>
              </w:rPr>
            </w:pPr>
            <w:r w:rsidRPr="006D12E6">
              <w:rPr>
                <w:rFonts w:ascii="Arial" w:hAnsi="Arial" w:cs="Arial"/>
                <w:b/>
                <w:bCs/>
                <w:color w:val="000000"/>
                <w:sz w:val="22"/>
                <w:szCs w:val="22"/>
                <w:lang w:eastAsia="es-CR"/>
              </w:rPr>
              <w:t xml:space="preserve">Precio Unitario en colones </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4.  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Achiote 850 g</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850g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2320</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5.  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Alcaparras frescas</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960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6049,4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9.  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Atún en trocitos, aceite (preferiblemente presentación de kg  o superior)</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caja 16 (kg)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77024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10.  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Atún en trocitos, aceite 1880 g 1 x 6</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caja 16 (kg)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77024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11.  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Avena granulada</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proofErr w:type="spellStart"/>
            <w:r w:rsidRPr="006D12E6">
              <w:rPr>
                <w:rFonts w:ascii="Arial" w:hAnsi="Arial" w:cs="Arial"/>
                <w:color w:val="000000"/>
                <w:sz w:val="18"/>
                <w:szCs w:val="18"/>
                <w:lang w:eastAsia="es-CR"/>
              </w:rPr>
              <w:t>pqte</w:t>
            </w:r>
            <w:proofErr w:type="spellEnd"/>
            <w:r w:rsidRPr="006D12E6">
              <w:rPr>
                <w:rFonts w:ascii="Arial" w:hAnsi="Arial" w:cs="Arial"/>
                <w:color w:val="000000"/>
                <w:sz w:val="18"/>
                <w:szCs w:val="18"/>
                <w:lang w:eastAsia="es-CR"/>
              </w:rPr>
              <w:t xml:space="preserve"> 12 (400g)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896</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15.  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Bolsa para Sándwich</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 xml:space="preserve">CJA 48/50 </w:t>
            </w:r>
            <w:proofErr w:type="spellStart"/>
            <w:r w:rsidRPr="006D12E6">
              <w:rPr>
                <w:rFonts w:ascii="Arial" w:hAnsi="Arial" w:cs="Arial"/>
                <w:color w:val="000000"/>
                <w:sz w:val="18"/>
                <w:szCs w:val="18"/>
                <w:lang w:eastAsia="es-CR"/>
              </w:rPr>
              <w:t>Uds</w:t>
            </w:r>
            <w:proofErr w:type="spellEnd"/>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224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16.  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Calamar 6 onzas</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CJA25/115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745,48</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17.  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Chocolate en polvo en presentación en presentación de kg.</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2235,67</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18.  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Ciruela</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proofErr w:type="spellStart"/>
            <w:r w:rsidRPr="006D12E6">
              <w:rPr>
                <w:rFonts w:ascii="Arial" w:hAnsi="Arial" w:cs="Arial"/>
                <w:color w:val="000000"/>
                <w:sz w:val="18"/>
                <w:szCs w:val="18"/>
                <w:lang w:eastAsia="es-CR"/>
              </w:rPr>
              <w:t>pqte</w:t>
            </w:r>
            <w:proofErr w:type="spellEnd"/>
            <w:r w:rsidRPr="006D12E6">
              <w:rPr>
                <w:rFonts w:ascii="Arial" w:hAnsi="Arial" w:cs="Arial"/>
                <w:color w:val="000000"/>
                <w:sz w:val="18"/>
                <w:szCs w:val="18"/>
                <w:lang w:eastAsia="es-CR"/>
              </w:rPr>
              <w:t xml:space="preserve"> 12/198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1840,17</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19.  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proofErr w:type="spellStart"/>
            <w:r w:rsidRPr="006D12E6">
              <w:rPr>
                <w:rFonts w:ascii="Arial" w:hAnsi="Arial" w:cs="Arial"/>
                <w:color w:val="000000"/>
                <w:sz w:val="22"/>
                <w:szCs w:val="22"/>
                <w:lang w:eastAsia="es-CR"/>
              </w:rPr>
              <w:t>Coktail</w:t>
            </w:r>
            <w:proofErr w:type="spellEnd"/>
            <w:r w:rsidRPr="006D12E6">
              <w:rPr>
                <w:rFonts w:ascii="Arial" w:hAnsi="Arial" w:cs="Arial"/>
                <w:color w:val="000000"/>
                <w:sz w:val="22"/>
                <w:szCs w:val="22"/>
                <w:lang w:eastAsia="es-CR"/>
              </w:rPr>
              <w:t xml:space="preserve"> de frutas</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CJA6/820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1367,33</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20.  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Cereal de maíz, </w:t>
            </w:r>
            <w:proofErr w:type="spellStart"/>
            <w:r w:rsidRPr="006D12E6">
              <w:rPr>
                <w:rFonts w:ascii="Arial" w:hAnsi="Arial" w:cs="Arial"/>
                <w:color w:val="000000"/>
                <w:sz w:val="22"/>
                <w:szCs w:val="22"/>
                <w:lang w:eastAsia="es-CR"/>
              </w:rPr>
              <w:t>corn</w:t>
            </w:r>
            <w:proofErr w:type="spellEnd"/>
            <w:r w:rsidRPr="006D12E6">
              <w:rPr>
                <w:rFonts w:ascii="Arial" w:hAnsi="Arial" w:cs="Arial"/>
                <w:color w:val="000000"/>
                <w:sz w:val="22"/>
                <w:szCs w:val="22"/>
                <w:lang w:eastAsia="es-CR"/>
              </w:rPr>
              <w:t xml:space="preserve"> </w:t>
            </w:r>
            <w:proofErr w:type="spellStart"/>
            <w:r w:rsidRPr="006D12E6">
              <w:rPr>
                <w:rFonts w:ascii="Arial" w:hAnsi="Arial" w:cs="Arial"/>
                <w:color w:val="000000"/>
                <w:sz w:val="22"/>
                <w:szCs w:val="22"/>
                <w:lang w:eastAsia="es-CR"/>
              </w:rPr>
              <w:t>flakes</w:t>
            </w:r>
            <w:proofErr w:type="spellEnd"/>
            <w:r w:rsidRPr="006D12E6">
              <w:rPr>
                <w:rFonts w:ascii="Arial" w:hAnsi="Arial" w:cs="Arial"/>
                <w:color w:val="000000"/>
                <w:sz w:val="22"/>
                <w:szCs w:val="22"/>
                <w:lang w:eastAsia="es-CR"/>
              </w:rPr>
              <w:t xml:space="preserve">, </w:t>
            </w:r>
            <w:proofErr w:type="spellStart"/>
            <w:r w:rsidRPr="006D12E6">
              <w:rPr>
                <w:rFonts w:ascii="Arial" w:hAnsi="Arial" w:cs="Arial"/>
                <w:color w:val="000000"/>
                <w:sz w:val="22"/>
                <w:szCs w:val="22"/>
                <w:lang w:eastAsia="es-CR"/>
              </w:rPr>
              <w:t>etc</w:t>
            </w:r>
            <w:proofErr w:type="spellEnd"/>
            <w:r w:rsidRPr="006D12E6">
              <w:rPr>
                <w:rFonts w:ascii="Arial" w:hAnsi="Arial" w:cs="Arial"/>
                <w:color w:val="000000"/>
                <w:sz w:val="22"/>
                <w:szCs w:val="22"/>
                <w:lang w:eastAsia="es-CR"/>
              </w:rPr>
              <w:t xml:space="preserve"> presentación de kg</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3457,14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26.  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Dulce granulado en presentación de kg</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CJA20 /20(900g)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1413,15</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27.  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035816" w:rsidRDefault="007D0B50" w:rsidP="00B05802">
            <w:pPr>
              <w:rPr>
                <w:rFonts w:ascii="Arial" w:hAnsi="Arial" w:cs="Arial"/>
                <w:color w:val="000000"/>
                <w:spacing w:val="-10"/>
                <w:sz w:val="22"/>
                <w:szCs w:val="22"/>
                <w:lang w:eastAsia="es-CR"/>
              </w:rPr>
            </w:pPr>
            <w:r w:rsidRPr="00035816">
              <w:rPr>
                <w:rFonts w:ascii="Arial" w:hAnsi="Arial" w:cs="Arial"/>
                <w:color w:val="000000"/>
                <w:spacing w:val="-10"/>
                <w:sz w:val="22"/>
                <w:szCs w:val="22"/>
                <w:lang w:eastAsia="es-CR"/>
              </w:rPr>
              <w:t>Encurtido de mostaza, en presentación de kg</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Kg (500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2077,75</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28.  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Flan de vainilla y coco (45 g por unidad)</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CJA24/40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158,79</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31.  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Garbanzos en presentación de 1700 ml BT</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CJA6(3Kg)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15611</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36.  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Harina, en 3  kilogramos </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bulto 8/2.5 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1408</w:t>
            </w:r>
          </w:p>
        </w:tc>
      </w:tr>
      <w:tr w:rsidR="007D0B50" w:rsidRPr="006D12E6" w:rsidTr="00B05802">
        <w:trPr>
          <w:trHeight w:val="14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39.  </w:t>
            </w:r>
          </w:p>
        </w:tc>
        <w:tc>
          <w:tcPr>
            <w:tcW w:w="4369"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Jalea de guayaba, envase 3.785 </w:t>
            </w:r>
            <w:proofErr w:type="spellStart"/>
            <w:r w:rsidRPr="006D12E6">
              <w:rPr>
                <w:rFonts w:ascii="Arial" w:hAnsi="Arial" w:cs="Arial"/>
                <w:color w:val="000000"/>
                <w:sz w:val="22"/>
                <w:szCs w:val="22"/>
                <w:lang w:eastAsia="es-CR"/>
              </w:rPr>
              <w:t>lt</w:t>
            </w:r>
            <w:proofErr w:type="spellEnd"/>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4.5 Kg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6506</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40.  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Jalea de piña, envase 3.785 </w:t>
            </w:r>
            <w:proofErr w:type="spellStart"/>
            <w:r w:rsidRPr="006D12E6">
              <w:rPr>
                <w:rFonts w:ascii="Arial" w:hAnsi="Arial" w:cs="Arial"/>
                <w:color w:val="000000"/>
                <w:sz w:val="22"/>
                <w:szCs w:val="22"/>
                <w:lang w:eastAsia="es-CR"/>
              </w:rPr>
              <w:t>lt</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4.5 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7303</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44.  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Jalea de fres, envase de 3.785 </w:t>
            </w:r>
            <w:proofErr w:type="spellStart"/>
            <w:r w:rsidRPr="006D12E6">
              <w:rPr>
                <w:rFonts w:ascii="Arial" w:hAnsi="Arial" w:cs="Arial"/>
                <w:color w:val="000000"/>
                <w:sz w:val="22"/>
                <w:szCs w:val="22"/>
                <w:lang w:eastAsia="es-CR"/>
              </w:rPr>
              <w:t>lt</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4.5 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8869</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45.  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Laurel</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Kg(]500g)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5904,4</w:t>
            </w:r>
          </w:p>
        </w:tc>
      </w:tr>
      <w:tr w:rsidR="007D0B50" w:rsidRPr="006D12E6" w:rsidTr="00B05802">
        <w:trPr>
          <w:trHeight w:val="14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49.  </w:t>
            </w:r>
          </w:p>
        </w:tc>
        <w:tc>
          <w:tcPr>
            <w:tcW w:w="4369"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Leche de coco 400 g o superior</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CJA24/420 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32016</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54.  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Maíz dulce, 1700 ml BT</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 xml:space="preserve">CJA/2950 </w:t>
            </w:r>
            <w:proofErr w:type="spellStart"/>
            <w:r w:rsidRPr="006D12E6">
              <w:rPr>
                <w:rFonts w:ascii="Arial" w:hAnsi="Arial" w:cs="Arial"/>
                <w:color w:val="000000"/>
                <w:sz w:val="18"/>
                <w:szCs w:val="18"/>
                <w:lang w:eastAsia="es-CR"/>
              </w:rPr>
              <w:t>grs</w:t>
            </w:r>
            <w:proofErr w:type="spellEnd"/>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20825,36</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58.  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Miel de abeja </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L</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4848,8</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61.  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Palmito en trozos 2840gm</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 6/2.9 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4350</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65.  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Pasas (250g x 12 </w:t>
            </w:r>
            <w:proofErr w:type="spellStart"/>
            <w:r w:rsidRPr="006D12E6">
              <w:rPr>
                <w:rFonts w:ascii="Arial" w:hAnsi="Arial" w:cs="Arial"/>
                <w:color w:val="000000"/>
                <w:sz w:val="22"/>
                <w:szCs w:val="22"/>
                <w:lang w:eastAsia="es-CR"/>
              </w:rPr>
              <w:t>ud</w:t>
            </w:r>
            <w:proofErr w:type="spellEnd"/>
            <w:r w:rsidRPr="006D12E6">
              <w:rPr>
                <w:rFonts w:ascii="Arial" w:hAnsi="Arial" w:cs="Arial"/>
                <w:color w:val="000000"/>
                <w:sz w:val="22"/>
                <w:szCs w:val="22"/>
                <w:lang w:eastAsia="es-CR"/>
              </w:rPr>
              <w:t>)</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Bulto 40 (250g)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592,93</w:t>
            </w:r>
          </w:p>
        </w:tc>
      </w:tr>
      <w:tr w:rsidR="007D0B50" w:rsidRPr="006D12E6" w:rsidTr="00B05802">
        <w:trPr>
          <w:trHeight w:val="14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66.  </w:t>
            </w:r>
          </w:p>
        </w:tc>
        <w:tc>
          <w:tcPr>
            <w:tcW w:w="4369"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Pasta de tomate (174g x96 </w:t>
            </w:r>
            <w:proofErr w:type="spellStart"/>
            <w:r w:rsidRPr="006D12E6">
              <w:rPr>
                <w:rFonts w:ascii="Arial" w:hAnsi="Arial" w:cs="Arial"/>
                <w:color w:val="000000"/>
                <w:sz w:val="22"/>
                <w:szCs w:val="22"/>
                <w:lang w:eastAsia="es-CR"/>
              </w:rPr>
              <w:t>ud</w:t>
            </w:r>
            <w:proofErr w:type="spellEnd"/>
            <w:r w:rsidRPr="006D12E6">
              <w:rPr>
                <w:rFonts w:ascii="Arial" w:hAnsi="Arial" w:cs="Arial"/>
                <w:color w:val="000000"/>
                <w:sz w:val="22"/>
                <w:szCs w:val="22"/>
                <w:lang w:eastAsia="es-CR"/>
              </w:rPr>
              <w:t xml:space="preserve">) Preferiblemente en una presentación de kg </w:t>
            </w:r>
            <w:proofErr w:type="spellStart"/>
            <w:r w:rsidRPr="006D12E6">
              <w:rPr>
                <w:rFonts w:ascii="Arial" w:hAnsi="Arial" w:cs="Arial"/>
                <w:color w:val="000000"/>
                <w:sz w:val="22"/>
                <w:szCs w:val="22"/>
                <w:lang w:eastAsia="es-CR"/>
              </w:rPr>
              <w:t>ó</w:t>
            </w:r>
            <w:proofErr w:type="spellEnd"/>
            <w:r w:rsidRPr="006D12E6">
              <w:rPr>
                <w:rFonts w:ascii="Arial" w:hAnsi="Arial" w:cs="Arial"/>
                <w:color w:val="000000"/>
                <w:sz w:val="22"/>
                <w:szCs w:val="22"/>
                <w:lang w:eastAsia="es-CR"/>
              </w:rPr>
              <w:t xml:space="preserve">  galón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4.5 Kg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7790,07</w:t>
            </w:r>
          </w:p>
        </w:tc>
      </w:tr>
      <w:tr w:rsidR="007D0B50" w:rsidRPr="006D12E6" w:rsidTr="00B05802">
        <w:trPr>
          <w:trHeight w:val="14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67.  </w:t>
            </w:r>
          </w:p>
        </w:tc>
        <w:tc>
          <w:tcPr>
            <w:tcW w:w="4369"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proofErr w:type="spellStart"/>
            <w:r w:rsidRPr="006D12E6">
              <w:rPr>
                <w:rFonts w:ascii="Arial" w:hAnsi="Arial" w:cs="Arial"/>
                <w:color w:val="000000"/>
                <w:sz w:val="22"/>
                <w:szCs w:val="22"/>
                <w:lang w:eastAsia="es-CR"/>
              </w:rPr>
              <w:t>Petit</w:t>
            </w:r>
            <w:proofErr w:type="spellEnd"/>
            <w:r w:rsidRPr="006D12E6">
              <w:rPr>
                <w:rFonts w:ascii="Arial" w:hAnsi="Arial" w:cs="Arial"/>
                <w:color w:val="000000"/>
                <w:sz w:val="22"/>
                <w:szCs w:val="22"/>
                <w:lang w:eastAsia="es-CR"/>
              </w:rPr>
              <w:t xml:space="preserve"> </w:t>
            </w:r>
            <w:proofErr w:type="spellStart"/>
            <w:r w:rsidRPr="006D12E6">
              <w:rPr>
                <w:rFonts w:ascii="Arial" w:hAnsi="Arial" w:cs="Arial"/>
                <w:color w:val="000000"/>
                <w:sz w:val="22"/>
                <w:szCs w:val="22"/>
                <w:lang w:eastAsia="es-CR"/>
              </w:rPr>
              <w:t>pois</w:t>
            </w:r>
            <w:proofErr w:type="spellEnd"/>
            <w:r w:rsidRPr="006D12E6">
              <w:rPr>
                <w:rFonts w:ascii="Arial" w:hAnsi="Arial" w:cs="Arial"/>
                <w:color w:val="000000"/>
                <w:sz w:val="22"/>
                <w:szCs w:val="22"/>
                <w:lang w:eastAsia="es-CR"/>
              </w:rPr>
              <w:t>, (1700 ml BT)</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CJA6/3 Kg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2319,56</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70.  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Sal refinada (500g x 25kg)</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Bulto50/500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228</w:t>
            </w:r>
          </w:p>
        </w:tc>
      </w:tr>
      <w:tr w:rsidR="007D0B50" w:rsidRPr="006D12E6" w:rsidTr="00B05802">
        <w:trPr>
          <w:trHeight w:val="14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75.  </w:t>
            </w:r>
          </w:p>
        </w:tc>
        <w:tc>
          <w:tcPr>
            <w:tcW w:w="4369"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Salsa inglesa envase 3.785 </w:t>
            </w:r>
            <w:proofErr w:type="spellStart"/>
            <w:r w:rsidRPr="006D12E6">
              <w:rPr>
                <w:rFonts w:ascii="Arial" w:hAnsi="Arial" w:cs="Arial"/>
                <w:color w:val="000000"/>
                <w:sz w:val="22"/>
                <w:szCs w:val="22"/>
                <w:lang w:eastAsia="es-CR"/>
              </w:rPr>
              <w:t>lt</w:t>
            </w:r>
            <w:proofErr w:type="spellEnd"/>
            <w:r w:rsidRPr="006D12E6">
              <w:rPr>
                <w:rFonts w:ascii="Arial" w:hAnsi="Arial" w:cs="Arial"/>
                <w:color w:val="000000"/>
                <w:sz w:val="22"/>
                <w:szCs w:val="22"/>
                <w:lang w:eastAsia="es-CR"/>
              </w:rPr>
              <w:t xml:space="preserve"> x 4</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3,785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8036,29</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78.  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Sirope (12 botellas) </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L</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748</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79.  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Sirope galón varios sabores</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proofErr w:type="spellStart"/>
            <w:r w:rsidRPr="006D12E6">
              <w:rPr>
                <w:rFonts w:ascii="Arial" w:hAnsi="Arial" w:cs="Arial"/>
                <w:color w:val="000000"/>
                <w:sz w:val="18"/>
                <w:szCs w:val="18"/>
                <w:lang w:eastAsia="es-CR"/>
              </w:rPr>
              <w:t>Gln</w:t>
            </w:r>
            <w:proofErr w:type="spellEnd"/>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2359</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81.  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Sopas deshidratadas, variedad 12 </w:t>
            </w:r>
            <w:proofErr w:type="spellStart"/>
            <w:r w:rsidRPr="006D12E6">
              <w:rPr>
                <w:rFonts w:ascii="Arial" w:hAnsi="Arial" w:cs="Arial"/>
                <w:color w:val="000000"/>
                <w:sz w:val="22"/>
                <w:szCs w:val="22"/>
                <w:lang w:eastAsia="es-CR"/>
              </w:rPr>
              <w:t>ud</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 xml:space="preserve">144 </w:t>
            </w:r>
            <w:proofErr w:type="spellStart"/>
            <w:r w:rsidRPr="006D12E6">
              <w:rPr>
                <w:rFonts w:ascii="Arial" w:hAnsi="Arial" w:cs="Arial"/>
                <w:color w:val="000000"/>
                <w:sz w:val="18"/>
                <w:szCs w:val="18"/>
                <w:lang w:eastAsia="es-CR"/>
              </w:rPr>
              <w:t>uds</w:t>
            </w:r>
            <w:proofErr w:type="spellEnd"/>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287,67</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83.  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Té de manzanilla 1x 100</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CJ100 U</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181,17</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84.  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Té negro 1 x100</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CJ100 U</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140,24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85.  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Té de sabores de frutas 1 x 100</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20U, CJ</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902,71</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86.  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Té verde 1 x 100</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25 U, CJ</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554,02</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87.  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Te de menta 1 x 100</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25 U CJ</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268,66</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95.  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Aceite de soya capullo 1700 ml BT</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Pichinga/17000 ml</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12469</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96.  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Garbanzos </w:t>
            </w:r>
            <w:proofErr w:type="spellStart"/>
            <w:r w:rsidRPr="006D12E6">
              <w:rPr>
                <w:rFonts w:ascii="Arial" w:hAnsi="Arial" w:cs="Arial"/>
                <w:color w:val="000000"/>
                <w:sz w:val="22"/>
                <w:szCs w:val="22"/>
                <w:lang w:eastAsia="es-CR"/>
              </w:rPr>
              <w:t>Toños</w:t>
            </w:r>
            <w:proofErr w:type="spellEnd"/>
            <w:r w:rsidRPr="006D12E6">
              <w:rPr>
                <w:rFonts w:ascii="Arial" w:hAnsi="Arial" w:cs="Arial"/>
                <w:color w:val="000000"/>
                <w:sz w:val="22"/>
                <w:szCs w:val="22"/>
                <w:lang w:eastAsia="es-CR"/>
              </w:rPr>
              <w:t xml:space="preserve"> 3000g  LT</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 xml:space="preserve">CJA6/3kg </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15611</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97.  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val="en-US" w:eastAsia="es-CR"/>
              </w:rPr>
            </w:pPr>
            <w:r w:rsidRPr="006D12E6">
              <w:rPr>
                <w:rFonts w:ascii="Arial" w:hAnsi="Arial" w:cs="Arial"/>
                <w:color w:val="000000"/>
                <w:sz w:val="22"/>
                <w:szCs w:val="22"/>
                <w:lang w:val="en-US" w:eastAsia="es-CR"/>
              </w:rPr>
              <w:t xml:space="preserve">Petit </w:t>
            </w:r>
            <w:proofErr w:type="spellStart"/>
            <w:r w:rsidRPr="006D12E6">
              <w:rPr>
                <w:rFonts w:ascii="Arial" w:hAnsi="Arial" w:cs="Arial"/>
                <w:color w:val="000000"/>
                <w:sz w:val="22"/>
                <w:szCs w:val="22"/>
                <w:lang w:val="en-US" w:eastAsia="es-CR"/>
              </w:rPr>
              <w:t>Pois</w:t>
            </w:r>
            <w:proofErr w:type="spellEnd"/>
            <w:r w:rsidRPr="006D12E6">
              <w:rPr>
                <w:rFonts w:ascii="Arial" w:hAnsi="Arial" w:cs="Arial"/>
                <w:color w:val="000000"/>
                <w:sz w:val="22"/>
                <w:szCs w:val="22"/>
                <w:lang w:val="en-US" w:eastAsia="es-CR"/>
              </w:rPr>
              <w:t xml:space="preserve"> </w:t>
            </w:r>
            <w:proofErr w:type="spellStart"/>
            <w:r w:rsidRPr="006D12E6">
              <w:rPr>
                <w:rFonts w:ascii="Arial" w:hAnsi="Arial" w:cs="Arial"/>
                <w:color w:val="000000"/>
                <w:sz w:val="22"/>
                <w:szCs w:val="22"/>
                <w:lang w:val="en-US" w:eastAsia="es-CR"/>
              </w:rPr>
              <w:t>Toños</w:t>
            </w:r>
            <w:proofErr w:type="spellEnd"/>
            <w:r w:rsidRPr="006D12E6">
              <w:rPr>
                <w:rFonts w:ascii="Arial" w:hAnsi="Arial" w:cs="Arial"/>
                <w:color w:val="000000"/>
                <w:sz w:val="22"/>
                <w:szCs w:val="22"/>
                <w:lang w:val="en-US" w:eastAsia="es-CR"/>
              </w:rPr>
              <w:t xml:space="preserve"> 3000g LT</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 xml:space="preserve">CJA6/3kg </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2319,56</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lastRenderedPageBreak/>
              <w:t>101.  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Fruta confitada el </w:t>
            </w:r>
            <w:proofErr w:type="spellStart"/>
            <w:r w:rsidRPr="006D12E6">
              <w:rPr>
                <w:rFonts w:ascii="Arial" w:hAnsi="Arial" w:cs="Arial"/>
                <w:color w:val="000000"/>
                <w:sz w:val="22"/>
                <w:szCs w:val="22"/>
                <w:lang w:eastAsia="es-CR"/>
              </w:rPr>
              <w:t>Angel</w:t>
            </w:r>
            <w:proofErr w:type="spellEnd"/>
            <w:r w:rsidRPr="006D12E6">
              <w:rPr>
                <w:rFonts w:ascii="Arial" w:hAnsi="Arial" w:cs="Arial"/>
                <w:color w:val="000000"/>
                <w:sz w:val="22"/>
                <w:szCs w:val="22"/>
                <w:lang w:eastAsia="es-CR"/>
              </w:rPr>
              <w:t xml:space="preserve"> 5 kg</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proofErr w:type="spellStart"/>
            <w:r w:rsidRPr="006D12E6">
              <w:rPr>
                <w:rFonts w:ascii="Arial" w:hAnsi="Arial" w:cs="Arial"/>
                <w:color w:val="000000"/>
                <w:sz w:val="18"/>
                <w:szCs w:val="18"/>
                <w:lang w:eastAsia="es-CR"/>
              </w:rPr>
              <w:t>GLn</w:t>
            </w:r>
            <w:proofErr w:type="spellEnd"/>
            <w:r w:rsidRPr="006D12E6">
              <w:rPr>
                <w:rFonts w:ascii="Arial" w:hAnsi="Arial" w:cs="Arial"/>
                <w:color w:val="000000"/>
                <w:sz w:val="18"/>
                <w:szCs w:val="18"/>
                <w:lang w:eastAsia="es-CR"/>
              </w:rPr>
              <w:t>/5kg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11380,25</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104.  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Leche La Leche. Condensada. </w:t>
            </w:r>
            <w:proofErr w:type="spellStart"/>
            <w:r w:rsidRPr="006D12E6">
              <w:rPr>
                <w:rFonts w:ascii="Arial" w:hAnsi="Arial" w:cs="Arial"/>
                <w:color w:val="000000"/>
                <w:sz w:val="22"/>
                <w:szCs w:val="22"/>
                <w:lang w:eastAsia="es-CR"/>
              </w:rPr>
              <w:t>BulK</w:t>
            </w:r>
            <w:proofErr w:type="spellEnd"/>
            <w:r w:rsidRPr="006D12E6">
              <w:rPr>
                <w:rFonts w:ascii="Arial" w:hAnsi="Arial" w:cs="Arial"/>
                <w:color w:val="000000"/>
                <w:sz w:val="22"/>
                <w:szCs w:val="22"/>
                <w:lang w:eastAsia="es-CR"/>
              </w:rPr>
              <w:t>. 4.5 kg F/S</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CJA4/4.5 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9378,6</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107.  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035816" w:rsidRDefault="007D0B50" w:rsidP="00B05802">
            <w:pPr>
              <w:rPr>
                <w:rFonts w:ascii="Arial" w:hAnsi="Arial" w:cs="Arial"/>
                <w:color w:val="000000"/>
                <w:spacing w:val="-14"/>
                <w:sz w:val="22"/>
                <w:szCs w:val="22"/>
                <w:lang w:eastAsia="es-CR"/>
              </w:rPr>
            </w:pPr>
            <w:r w:rsidRPr="00035816">
              <w:rPr>
                <w:rFonts w:ascii="Arial" w:hAnsi="Arial" w:cs="Arial"/>
                <w:color w:val="000000"/>
                <w:spacing w:val="-14"/>
                <w:sz w:val="22"/>
                <w:szCs w:val="22"/>
                <w:lang w:eastAsia="es-CR"/>
              </w:rPr>
              <w:t xml:space="preserve">Salsa de queso Cheddar Trenton </w:t>
            </w:r>
            <w:proofErr w:type="spellStart"/>
            <w:r w:rsidRPr="00035816">
              <w:rPr>
                <w:rFonts w:ascii="Arial" w:hAnsi="Arial" w:cs="Arial"/>
                <w:color w:val="000000"/>
                <w:spacing w:val="-14"/>
                <w:sz w:val="22"/>
                <w:szCs w:val="22"/>
                <w:lang w:eastAsia="es-CR"/>
              </w:rPr>
              <w:t>Farms</w:t>
            </w:r>
            <w:proofErr w:type="spellEnd"/>
            <w:r w:rsidRPr="00035816">
              <w:rPr>
                <w:rFonts w:ascii="Arial" w:hAnsi="Arial" w:cs="Arial"/>
                <w:color w:val="000000"/>
                <w:spacing w:val="-14"/>
                <w:sz w:val="22"/>
                <w:szCs w:val="22"/>
                <w:lang w:eastAsia="es-CR"/>
              </w:rPr>
              <w:t xml:space="preserve"> 3 kg</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CJA6/3 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28478</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110.  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Crema de brócoli </w:t>
            </w:r>
            <w:proofErr w:type="spellStart"/>
            <w:r w:rsidRPr="006D12E6">
              <w:rPr>
                <w:rFonts w:ascii="Arial" w:hAnsi="Arial" w:cs="Arial"/>
                <w:color w:val="000000"/>
                <w:sz w:val="22"/>
                <w:szCs w:val="22"/>
                <w:lang w:eastAsia="es-CR"/>
              </w:rPr>
              <w:t>Knorr</w:t>
            </w:r>
            <w:proofErr w:type="spellEnd"/>
            <w:r w:rsidRPr="006D12E6">
              <w:rPr>
                <w:rFonts w:ascii="Arial" w:hAnsi="Arial" w:cs="Arial"/>
                <w:color w:val="000000"/>
                <w:sz w:val="22"/>
                <w:szCs w:val="22"/>
                <w:lang w:eastAsia="es-CR"/>
              </w:rPr>
              <w:t xml:space="preserve"> 595 g </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Kg/144/65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7528,57</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111.  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Salsa Heinz Pizza 1 Galón</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 xml:space="preserve">CJA4/1 </w:t>
            </w:r>
            <w:proofErr w:type="spellStart"/>
            <w:r w:rsidRPr="006D12E6">
              <w:rPr>
                <w:rFonts w:ascii="Arial" w:hAnsi="Arial" w:cs="Arial"/>
                <w:color w:val="000000"/>
                <w:sz w:val="18"/>
                <w:szCs w:val="18"/>
                <w:lang w:eastAsia="es-CR"/>
              </w:rPr>
              <w:t>gln</w:t>
            </w:r>
            <w:proofErr w:type="spellEnd"/>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4416,12</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119.  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Harina Maíz </w:t>
            </w:r>
            <w:proofErr w:type="spellStart"/>
            <w:r w:rsidRPr="006D12E6">
              <w:rPr>
                <w:rFonts w:ascii="Arial" w:hAnsi="Arial" w:cs="Arial"/>
                <w:color w:val="000000"/>
                <w:sz w:val="22"/>
                <w:szCs w:val="22"/>
                <w:lang w:eastAsia="es-CR"/>
              </w:rPr>
              <w:t>Maseca</w:t>
            </w:r>
            <w:proofErr w:type="spellEnd"/>
            <w:r w:rsidRPr="006D12E6">
              <w:rPr>
                <w:rFonts w:ascii="Arial" w:hAnsi="Arial" w:cs="Arial"/>
                <w:color w:val="000000"/>
                <w:sz w:val="22"/>
                <w:szCs w:val="22"/>
                <w:lang w:eastAsia="es-CR"/>
              </w:rPr>
              <w:t xml:space="preserve"> Empanadas 905g </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Bulto 10/905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14442</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121.  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Sal sol Parrillera 550 g</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CJA/24/550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20304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122.  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Vinagre Balsámico </w:t>
            </w:r>
            <w:proofErr w:type="spellStart"/>
            <w:r w:rsidRPr="006D12E6">
              <w:rPr>
                <w:rFonts w:ascii="Arial" w:hAnsi="Arial" w:cs="Arial"/>
                <w:color w:val="000000"/>
                <w:sz w:val="22"/>
                <w:szCs w:val="22"/>
                <w:lang w:eastAsia="es-CR"/>
              </w:rPr>
              <w:t>Roland</w:t>
            </w:r>
            <w:proofErr w:type="spellEnd"/>
            <w:r w:rsidRPr="006D12E6">
              <w:rPr>
                <w:rFonts w:ascii="Arial" w:hAnsi="Arial" w:cs="Arial"/>
                <w:color w:val="000000"/>
                <w:sz w:val="22"/>
                <w:szCs w:val="22"/>
                <w:lang w:eastAsia="es-CR"/>
              </w:rPr>
              <w:t xml:space="preserve"> 5 </w:t>
            </w:r>
            <w:proofErr w:type="spellStart"/>
            <w:r w:rsidRPr="006D12E6">
              <w:rPr>
                <w:rFonts w:ascii="Arial" w:hAnsi="Arial" w:cs="Arial"/>
                <w:color w:val="000000"/>
                <w:sz w:val="22"/>
                <w:szCs w:val="22"/>
                <w:lang w:eastAsia="es-CR"/>
              </w:rPr>
              <w:t>Lit</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CJA2/5 L</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33373,2</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123.  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Galleta Pozuelo María paquete de 24 </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CJA24/tubo 1x8</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620,3</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126.  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Gelatina </w:t>
            </w:r>
            <w:proofErr w:type="spellStart"/>
            <w:r w:rsidRPr="006D12E6">
              <w:rPr>
                <w:rFonts w:ascii="Arial" w:hAnsi="Arial" w:cs="Arial"/>
                <w:color w:val="000000"/>
                <w:sz w:val="22"/>
                <w:szCs w:val="22"/>
                <w:lang w:eastAsia="es-CR"/>
              </w:rPr>
              <w:t>gelafina</w:t>
            </w:r>
            <w:proofErr w:type="spellEnd"/>
            <w:r w:rsidRPr="006D12E6">
              <w:rPr>
                <w:rFonts w:ascii="Arial" w:hAnsi="Arial" w:cs="Arial"/>
                <w:color w:val="000000"/>
                <w:sz w:val="22"/>
                <w:szCs w:val="22"/>
                <w:lang w:eastAsia="es-CR"/>
              </w:rPr>
              <w:t xml:space="preserve"> limón 1000g Bo</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CJA/10/1Kg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1084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127.  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Gelatina </w:t>
            </w:r>
            <w:proofErr w:type="spellStart"/>
            <w:r w:rsidRPr="006D12E6">
              <w:rPr>
                <w:rFonts w:ascii="Arial" w:hAnsi="Arial" w:cs="Arial"/>
                <w:color w:val="000000"/>
                <w:sz w:val="22"/>
                <w:szCs w:val="22"/>
                <w:lang w:eastAsia="es-CR"/>
              </w:rPr>
              <w:t>gelafina</w:t>
            </w:r>
            <w:proofErr w:type="spellEnd"/>
            <w:r w:rsidRPr="006D12E6">
              <w:rPr>
                <w:rFonts w:ascii="Arial" w:hAnsi="Arial" w:cs="Arial"/>
                <w:color w:val="000000"/>
                <w:sz w:val="22"/>
                <w:szCs w:val="22"/>
                <w:lang w:eastAsia="es-CR"/>
              </w:rPr>
              <w:t xml:space="preserve"> uva 1000g </w:t>
            </w:r>
            <w:proofErr w:type="spellStart"/>
            <w:r w:rsidRPr="006D12E6">
              <w:rPr>
                <w:rFonts w:ascii="Arial" w:hAnsi="Arial" w:cs="Arial"/>
                <w:color w:val="000000"/>
                <w:sz w:val="22"/>
                <w:szCs w:val="22"/>
                <w:lang w:eastAsia="es-CR"/>
              </w:rPr>
              <w:t>cj</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CJA/10/1Kg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1084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128.  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Gelatina </w:t>
            </w:r>
            <w:proofErr w:type="spellStart"/>
            <w:r w:rsidRPr="006D12E6">
              <w:rPr>
                <w:rFonts w:ascii="Arial" w:hAnsi="Arial" w:cs="Arial"/>
                <w:color w:val="000000"/>
                <w:sz w:val="22"/>
                <w:szCs w:val="22"/>
                <w:lang w:eastAsia="es-CR"/>
              </w:rPr>
              <w:t>gelafina</w:t>
            </w:r>
            <w:proofErr w:type="spellEnd"/>
            <w:r w:rsidRPr="006D12E6">
              <w:rPr>
                <w:rFonts w:ascii="Arial" w:hAnsi="Arial" w:cs="Arial"/>
                <w:color w:val="000000"/>
                <w:sz w:val="22"/>
                <w:szCs w:val="22"/>
                <w:lang w:eastAsia="es-CR"/>
              </w:rPr>
              <w:t xml:space="preserve"> frambuesa 1000g </w:t>
            </w:r>
            <w:proofErr w:type="spellStart"/>
            <w:r w:rsidRPr="006D12E6">
              <w:rPr>
                <w:rFonts w:ascii="Arial" w:hAnsi="Arial" w:cs="Arial"/>
                <w:color w:val="000000"/>
                <w:sz w:val="22"/>
                <w:szCs w:val="22"/>
                <w:lang w:eastAsia="es-CR"/>
              </w:rPr>
              <w:t>cj</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CJA/10/1Kg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1084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129.  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Gelatina dietética X pura 1000g Bo</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CJA/10/1Kg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474,6</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130.  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Relleno para pie de limón </w:t>
            </w:r>
            <w:proofErr w:type="spellStart"/>
            <w:r w:rsidRPr="006D12E6">
              <w:rPr>
                <w:rFonts w:ascii="Arial" w:hAnsi="Arial" w:cs="Arial"/>
                <w:color w:val="000000"/>
                <w:sz w:val="22"/>
                <w:szCs w:val="22"/>
                <w:lang w:eastAsia="es-CR"/>
              </w:rPr>
              <w:t>rika</w:t>
            </w:r>
            <w:proofErr w:type="spellEnd"/>
            <w:r w:rsidRPr="006D12E6">
              <w:rPr>
                <w:rFonts w:ascii="Arial" w:hAnsi="Arial" w:cs="Arial"/>
                <w:color w:val="000000"/>
                <w:sz w:val="22"/>
                <w:szCs w:val="22"/>
                <w:lang w:eastAsia="es-CR"/>
              </w:rPr>
              <w:t xml:space="preserve"> 85</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CJA24/85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806,4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131.  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Crema </w:t>
            </w:r>
            <w:proofErr w:type="spellStart"/>
            <w:r w:rsidRPr="006D12E6">
              <w:rPr>
                <w:rFonts w:ascii="Arial" w:hAnsi="Arial" w:cs="Arial"/>
                <w:color w:val="000000"/>
                <w:sz w:val="22"/>
                <w:szCs w:val="22"/>
                <w:lang w:eastAsia="es-CR"/>
              </w:rPr>
              <w:t>Rika</w:t>
            </w:r>
            <w:proofErr w:type="spellEnd"/>
            <w:r w:rsidRPr="006D12E6">
              <w:rPr>
                <w:rFonts w:ascii="Arial" w:hAnsi="Arial" w:cs="Arial"/>
                <w:color w:val="000000"/>
                <w:sz w:val="22"/>
                <w:szCs w:val="22"/>
                <w:lang w:eastAsia="es-CR"/>
              </w:rPr>
              <w:t xml:space="preserve"> Chantilly 70 </w:t>
            </w:r>
            <w:proofErr w:type="gramStart"/>
            <w:r w:rsidRPr="006D12E6">
              <w:rPr>
                <w:rFonts w:ascii="Arial" w:hAnsi="Arial" w:cs="Arial"/>
                <w:color w:val="000000"/>
                <w:sz w:val="22"/>
                <w:szCs w:val="22"/>
                <w:lang w:eastAsia="es-CR"/>
              </w:rPr>
              <w:t>g  (</w:t>
            </w:r>
            <w:proofErr w:type="gramEnd"/>
            <w:r w:rsidRPr="006D12E6">
              <w:rPr>
                <w:rFonts w:ascii="Arial" w:hAnsi="Arial" w:cs="Arial"/>
                <w:color w:val="000000"/>
                <w:sz w:val="22"/>
                <w:szCs w:val="22"/>
                <w:lang w:eastAsia="es-CR"/>
              </w:rPr>
              <w:t>Preferiblemente en cantidades superiores. 500 g a 1kg).</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CJA24/70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582,04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133.  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Azúcar molida </w:t>
            </w:r>
            <w:proofErr w:type="spellStart"/>
            <w:r w:rsidRPr="006D12E6">
              <w:rPr>
                <w:rFonts w:ascii="Arial" w:hAnsi="Arial" w:cs="Arial"/>
                <w:color w:val="000000"/>
                <w:sz w:val="22"/>
                <w:szCs w:val="22"/>
                <w:lang w:eastAsia="es-CR"/>
              </w:rPr>
              <w:t>Vigui</w:t>
            </w:r>
            <w:proofErr w:type="spellEnd"/>
            <w:r w:rsidRPr="006D12E6">
              <w:rPr>
                <w:rFonts w:ascii="Arial" w:hAnsi="Arial" w:cs="Arial"/>
                <w:color w:val="000000"/>
                <w:sz w:val="22"/>
                <w:szCs w:val="22"/>
                <w:lang w:eastAsia="es-CR"/>
              </w:rPr>
              <w:t xml:space="preserve"> 1 kg Bo</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CJA8/1 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1259,76</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134.  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Azúcar moreno </w:t>
            </w:r>
            <w:proofErr w:type="spellStart"/>
            <w:r w:rsidRPr="006D12E6">
              <w:rPr>
                <w:rFonts w:ascii="Arial" w:hAnsi="Arial" w:cs="Arial"/>
                <w:color w:val="000000"/>
                <w:sz w:val="22"/>
                <w:szCs w:val="22"/>
                <w:lang w:eastAsia="es-CR"/>
              </w:rPr>
              <w:t>Vigui</w:t>
            </w:r>
            <w:proofErr w:type="spellEnd"/>
            <w:r w:rsidRPr="006D12E6">
              <w:rPr>
                <w:rFonts w:ascii="Arial" w:hAnsi="Arial" w:cs="Arial"/>
                <w:color w:val="000000"/>
                <w:sz w:val="22"/>
                <w:szCs w:val="22"/>
                <w:lang w:eastAsia="es-CR"/>
              </w:rPr>
              <w:t xml:space="preserve"> 1 kb Bo</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CJA8/1 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1454,64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136.  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Mezcla para rompope </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CJA24/170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7022</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139.  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Barbacoa Galón</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 xml:space="preserve">CJA4/1 </w:t>
            </w:r>
            <w:proofErr w:type="spellStart"/>
            <w:r w:rsidRPr="006D12E6">
              <w:rPr>
                <w:rFonts w:ascii="Arial" w:hAnsi="Arial" w:cs="Arial"/>
                <w:color w:val="000000"/>
                <w:sz w:val="18"/>
                <w:szCs w:val="18"/>
                <w:lang w:eastAsia="es-CR"/>
              </w:rPr>
              <w:t>Gln</w:t>
            </w:r>
            <w:proofErr w:type="spellEnd"/>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16982,4</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140.  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val="en-US" w:eastAsia="es-CR"/>
              </w:rPr>
            </w:pPr>
            <w:r w:rsidRPr="006D12E6">
              <w:rPr>
                <w:rFonts w:ascii="Arial" w:hAnsi="Arial" w:cs="Arial"/>
                <w:color w:val="000000"/>
                <w:sz w:val="22"/>
                <w:szCs w:val="22"/>
                <w:lang w:val="en-US" w:eastAsia="es-CR"/>
              </w:rPr>
              <w:t xml:space="preserve">Lea and Perrins sauce </w:t>
            </w:r>
            <w:proofErr w:type="spellStart"/>
            <w:r w:rsidRPr="006D12E6">
              <w:rPr>
                <w:rFonts w:ascii="Arial" w:hAnsi="Arial" w:cs="Arial"/>
                <w:color w:val="000000"/>
                <w:sz w:val="22"/>
                <w:szCs w:val="22"/>
                <w:lang w:val="en-US" w:eastAsia="es-CR"/>
              </w:rPr>
              <w:t>Litro</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 xml:space="preserve">L/ 10 </w:t>
            </w:r>
            <w:proofErr w:type="spellStart"/>
            <w:r w:rsidRPr="006D12E6">
              <w:rPr>
                <w:rFonts w:ascii="Arial" w:hAnsi="Arial" w:cs="Arial"/>
                <w:color w:val="000000"/>
                <w:sz w:val="18"/>
                <w:szCs w:val="18"/>
                <w:lang w:eastAsia="es-CR"/>
              </w:rPr>
              <w:t>onz</w:t>
            </w:r>
            <w:proofErr w:type="spellEnd"/>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8164,41</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141.  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Pasta de Tomate Galón</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CJA/4.5 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7790,07</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142.  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Consomé </w:t>
            </w:r>
            <w:proofErr w:type="spellStart"/>
            <w:r w:rsidRPr="006D12E6">
              <w:rPr>
                <w:rFonts w:ascii="Arial" w:hAnsi="Arial" w:cs="Arial"/>
                <w:color w:val="000000"/>
                <w:sz w:val="22"/>
                <w:szCs w:val="22"/>
                <w:lang w:eastAsia="es-CR"/>
              </w:rPr>
              <w:t>Knorr</w:t>
            </w:r>
            <w:proofErr w:type="spellEnd"/>
            <w:r w:rsidRPr="006D12E6">
              <w:rPr>
                <w:rFonts w:ascii="Arial" w:hAnsi="Arial" w:cs="Arial"/>
                <w:color w:val="000000"/>
                <w:sz w:val="22"/>
                <w:szCs w:val="22"/>
                <w:lang w:eastAsia="es-CR"/>
              </w:rPr>
              <w:t xml:space="preserve"> kg</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Pqte6/1.8 Kg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5935,29</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143.  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Mostaza Dijon kg</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CJA8/340 g</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19088</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144.  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Vinagre de manzana Botella</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L</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2754,08</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147.  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Salsa mostaza miel  Galón</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proofErr w:type="spellStart"/>
            <w:r w:rsidRPr="006D12E6">
              <w:rPr>
                <w:rFonts w:ascii="Arial" w:hAnsi="Arial" w:cs="Arial"/>
                <w:color w:val="000000"/>
                <w:sz w:val="18"/>
                <w:szCs w:val="18"/>
                <w:lang w:eastAsia="es-CR"/>
              </w:rPr>
              <w:t>Gln</w:t>
            </w:r>
            <w:proofErr w:type="spellEnd"/>
            <w:r w:rsidRPr="006D12E6">
              <w:rPr>
                <w:rFonts w:ascii="Arial" w:hAnsi="Arial" w:cs="Arial"/>
                <w:color w:val="000000"/>
                <w:sz w:val="18"/>
                <w:szCs w:val="18"/>
                <w:lang w:eastAsia="es-CR"/>
              </w:rPr>
              <w:t>/3.7 L</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9725,9</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149.  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Aderezo Mil islas Galón</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GLn6/16 onzas</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12249,6</w:t>
            </w:r>
          </w:p>
        </w:tc>
      </w:tr>
      <w:tr w:rsidR="007D0B50" w:rsidRPr="006D12E6" w:rsidTr="00B05802">
        <w:trPr>
          <w:trHeight w:val="14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153.  </w:t>
            </w:r>
          </w:p>
        </w:tc>
        <w:tc>
          <w:tcPr>
            <w:tcW w:w="4369"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Tamal asado de coco </w:t>
            </w:r>
            <w:proofErr w:type="spellStart"/>
            <w:r w:rsidRPr="006D12E6">
              <w:rPr>
                <w:rFonts w:ascii="Arial" w:hAnsi="Arial" w:cs="Arial"/>
                <w:color w:val="000000"/>
                <w:sz w:val="22"/>
                <w:szCs w:val="22"/>
                <w:lang w:eastAsia="es-CR"/>
              </w:rPr>
              <w:t>premezcla</w:t>
            </w:r>
            <w:proofErr w:type="spellEnd"/>
            <w:r w:rsidRPr="006D12E6">
              <w:rPr>
                <w:rFonts w:ascii="Arial" w:hAnsi="Arial" w:cs="Arial"/>
                <w:color w:val="000000"/>
                <w:sz w:val="22"/>
                <w:szCs w:val="22"/>
                <w:lang w:eastAsia="es-CR"/>
              </w:rPr>
              <w:t xml:space="preserve"> 500 g o superior</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 xml:space="preserve">Pqte14/454 </w:t>
            </w:r>
            <w:proofErr w:type="spellStart"/>
            <w:r w:rsidRPr="006D12E6">
              <w:rPr>
                <w:rFonts w:ascii="Arial" w:hAnsi="Arial" w:cs="Arial"/>
                <w:color w:val="000000"/>
                <w:sz w:val="18"/>
                <w:szCs w:val="18"/>
                <w:lang w:eastAsia="es-CR"/>
              </w:rPr>
              <w:t>grs</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1136,8</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157.  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Margarina en kg </w:t>
            </w:r>
            <w:proofErr w:type="spellStart"/>
            <w:r w:rsidRPr="006D12E6">
              <w:rPr>
                <w:rFonts w:ascii="Arial" w:hAnsi="Arial" w:cs="Arial"/>
                <w:color w:val="000000"/>
                <w:sz w:val="22"/>
                <w:szCs w:val="22"/>
                <w:lang w:eastAsia="es-CR"/>
              </w:rPr>
              <w:t>ó</w:t>
            </w:r>
            <w:proofErr w:type="spellEnd"/>
            <w:r w:rsidRPr="006D12E6">
              <w:rPr>
                <w:rFonts w:ascii="Arial" w:hAnsi="Arial" w:cs="Arial"/>
                <w:color w:val="000000"/>
                <w:sz w:val="22"/>
                <w:szCs w:val="22"/>
                <w:lang w:eastAsia="es-CR"/>
              </w:rPr>
              <w:t xml:space="preserve"> superior</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25 Kg/12 u</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2389,5</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160.  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Sopa de tortilla (Sopa Azteca) 12U CJ F/S</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 xml:space="preserve">144/60 </w:t>
            </w:r>
            <w:proofErr w:type="spellStart"/>
            <w:r w:rsidRPr="006D12E6">
              <w:rPr>
                <w:rFonts w:ascii="Arial" w:hAnsi="Arial" w:cs="Arial"/>
                <w:color w:val="000000"/>
                <w:sz w:val="18"/>
                <w:szCs w:val="18"/>
                <w:lang w:eastAsia="es-CR"/>
              </w:rPr>
              <w:t>grs</w:t>
            </w:r>
            <w:proofErr w:type="spellEnd"/>
            <w:r w:rsidRPr="006D12E6">
              <w:rPr>
                <w:rFonts w:ascii="Arial" w:hAnsi="Arial" w:cs="Arial"/>
                <w:color w:val="000000"/>
                <w:sz w:val="18"/>
                <w:szCs w:val="18"/>
                <w:lang w:eastAsia="es-CR"/>
              </w:rPr>
              <w:t>/12 U</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489,36</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161.  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Crema ayote 12U CJ F/S</w:t>
            </w:r>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 xml:space="preserve">144/65 </w:t>
            </w:r>
            <w:proofErr w:type="spellStart"/>
            <w:r w:rsidRPr="006D12E6">
              <w:rPr>
                <w:rFonts w:ascii="Arial" w:hAnsi="Arial" w:cs="Arial"/>
                <w:color w:val="000000"/>
                <w:sz w:val="18"/>
                <w:szCs w:val="18"/>
                <w:lang w:eastAsia="es-CR"/>
              </w:rPr>
              <w:t>grs</w:t>
            </w:r>
            <w:proofErr w:type="spellEnd"/>
            <w:r w:rsidRPr="006D12E6">
              <w:rPr>
                <w:rFonts w:ascii="Arial" w:hAnsi="Arial" w:cs="Arial"/>
                <w:color w:val="000000"/>
                <w:sz w:val="18"/>
                <w:szCs w:val="18"/>
                <w:lang w:eastAsia="es-CR"/>
              </w:rPr>
              <w:t>/12 U</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489,36</w:t>
            </w:r>
          </w:p>
        </w:tc>
      </w:tr>
      <w:tr w:rsidR="007D0B50" w:rsidRPr="006D12E6" w:rsidTr="00B05802">
        <w:trPr>
          <w:trHeight w:val="14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167.  </w:t>
            </w:r>
          </w:p>
        </w:tc>
        <w:tc>
          <w:tcPr>
            <w:tcW w:w="4369"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Aceite Spray clásico 1/17 oz antiadherente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CJA12/170 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2027</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168.  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Aderezo Italiano cremoso 1/3.78 </w:t>
            </w:r>
            <w:proofErr w:type="spellStart"/>
            <w:r w:rsidRPr="006D12E6">
              <w:rPr>
                <w:rFonts w:ascii="Arial" w:hAnsi="Arial" w:cs="Arial"/>
                <w:color w:val="000000"/>
                <w:sz w:val="22"/>
                <w:szCs w:val="22"/>
                <w:lang w:eastAsia="es-CR"/>
              </w:rPr>
              <w:t>lt</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CJA4/3.79 L</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18560</w:t>
            </w:r>
          </w:p>
        </w:tc>
      </w:tr>
      <w:tr w:rsidR="007D0B50" w:rsidRPr="006D12E6" w:rsidTr="00B05802">
        <w:trPr>
          <w:trHeight w:val="147"/>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169.  </w:t>
            </w:r>
          </w:p>
        </w:tc>
        <w:tc>
          <w:tcPr>
            <w:tcW w:w="4369"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Aderezo </w:t>
            </w:r>
            <w:proofErr w:type="spellStart"/>
            <w:r w:rsidRPr="006D12E6">
              <w:rPr>
                <w:rFonts w:ascii="Arial" w:hAnsi="Arial" w:cs="Arial"/>
                <w:color w:val="000000"/>
                <w:sz w:val="22"/>
                <w:szCs w:val="22"/>
                <w:lang w:eastAsia="es-CR"/>
              </w:rPr>
              <w:t>Ranch</w:t>
            </w:r>
            <w:proofErr w:type="spellEnd"/>
            <w:r w:rsidRPr="006D12E6">
              <w:rPr>
                <w:rFonts w:ascii="Arial" w:hAnsi="Arial" w:cs="Arial"/>
                <w:color w:val="000000"/>
                <w:sz w:val="22"/>
                <w:szCs w:val="22"/>
                <w:lang w:eastAsia="es-CR"/>
              </w:rPr>
              <w:t xml:space="preserve"> 1/3.78 </w:t>
            </w:r>
            <w:proofErr w:type="spellStart"/>
            <w:r w:rsidRPr="006D12E6">
              <w:rPr>
                <w:rFonts w:ascii="Arial" w:hAnsi="Arial" w:cs="Arial"/>
                <w:color w:val="000000"/>
                <w:sz w:val="22"/>
                <w:szCs w:val="22"/>
                <w:lang w:eastAsia="es-CR"/>
              </w:rPr>
              <w:t>lt</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CJA4/3.79 L</w:t>
            </w:r>
          </w:p>
        </w:tc>
        <w:tc>
          <w:tcPr>
            <w:tcW w:w="1701" w:type="dxa"/>
            <w:tcBorders>
              <w:top w:val="nil"/>
              <w:left w:val="nil"/>
              <w:bottom w:val="single" w:sz="4"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24012</w:t>
            </w:r>
          </w:p>
        </w:tc>
      </w:tr>
      <w:tr w:rsidR="007D0B50" w:rsidRPr="006D12E6" w:rsidTr="00B05802">
        <w:trPr>
          <w:trHeight w:val="14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171.  </w:t>
            </w:r>
          </w:p>
        </w:tc>
        <w:tc>
          <w:tcPr>
            <w:tcW w:w="4369"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Aderezo Cesar cremoso 1/3.78 </w:t>
            </w:r>
            <w:proofErr w:type="spellStart"/>
            <w:r w:rsidRPr="006D12E6">
              <w:rPr>
                <w:rFonts w:ascii="Arial" w:hAnsi="Arial" w:cs="Arial"/>
                <w:color w:val="000000"/>
                <w:sz w:val="22"/>
                <w:szCs w:val="22"/>
                <w:lang w:eastAsia="es-CR"/>
              </w:rPr>
              <w:t>lt</w:t>
            </w:r>
            <w:proofErr w:type="spellEnd"/>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CJA4/</w:t>
            </w:r>
            <w:proofErr w:type="spellStart"/>
            <w:r w:rsidRPr="006D12E6">
              <w:rPr>
                <w:rFonts w:ascii="Arial" w:hAnsi="Arial" w:cs="Arial"/>
                <w:color w:val="000000"/>
                <w:sz w:val="18"/>
                <w:szCs w:val="18"/>
                <w:lang w:eastAsia="es-CR"/>
              </w:rPr>
              <w:t>Gln</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36896,33</w:t>
            </w:r>
          </w:p>
        </w:tc>
      </w:tr>
      <w:tr w:rsidR="007D0B50" w:rsidRPr="006D12E6" w:rsidTr="00B05802">
        <w:trPr>
          <w:trHeight w:val="155"/>
        </w:trPr>
        <w:tc>
          <w:tcPr>
            <w:tcW w:w="715" w:type="dxa"/>
            <w:tcBorders>
              <w:top w:val="nil"/>
              <w:left w:val="single" w:sz="8" w:space="0" w:color="auto"/>
              <w:bottom w:val="single" w:sz="8"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172.  </w:t>
            </w:r>
          </w:p>
        </w:tc>
        <w:tc>
          <w:tcPr>
            <w:tcW w:w="4369" w:type="dxa"/>
            <w:tcBorders>
              <w:top w:val="nil"/>
              <w:left w:val="nil"/>
              <w:bottom w:val="single" w:sz="8" w:space="0" w:color="auto"/>
              <w:right w:val="single" w:sz="4" w:space="0" w:color="auto"/>
            </w:tcBorders>
            <w:shd w:val="clear" w:color="auto" w:fill="auto"/>
            <w:noWrap/>
            <w:vAlign w:val="bottom"/>
            <w:hideMark/>
          </w:tcPr>
          <w:p w:rsidR="007D0B50" w:rsidRPr="006D12E6" w:rsidRDefault="007D0B50" w:rsidP="00B05802">
            <w:pPr>
              <w:rPr>
                <w:rFonts w:ascii="Arial" w:hAnsi="Arial" w:cs="Arial"/>
                <w:color w:val="000000"/>
                <w:sz w:val="22"/>
                <w:szCs w:val="22"/>
                <w:lang w:eastAsia="es-CR"/>
              </w:rPr>
            </w:pPr>
            <w:r w:rsidRPr="006D12E6">
              <w:rPr>
                <w:rFonts w:ascii="Arial" w:hAnsi="Arial" w:cs="Arial"/>
                <w:color w:val="000000"/>
                <w:sz w:val="22"/>
                <w:szCs w:val="22"/>
                <w:lang w:eastAsia="es-CR"/>
              </w:rPr>
              <w:t xml:space="preserve">Aderezo Blue </w:t>
            </w:r>
            <w:proofErr w:type="spellStart"/>
            <w:r w:rsidRPr="006D12E6">
              <w:rPr>
                <w:rFonts w:ascii="Arial" w:hAnsi="Arial" w:cs="Arial"/>
                <w:color w:val="000000"/>
                <w:sz w:val="22"/>
                <w:szCs w:val="22"/>
                <w:lang w:eastAsia="es-CR"/>
              </w:rPr>
              <w:t>cheese</w:t>
            </w:r>
            <w:proofErr w:type="spellEnd"/>
            <w:r w:rsidRPr="006D12E6">
              <w:rPr>
                <w:rFonts w:ascii="Arial" w:hAnsi="Arial" w:cs="Arial"/>
                <w:color w:val="000000"/>
                <w:sz w:val="22"/>
                <w:szCs w:val="22"/>
                <w:lang w:eastAsia="es-CR"/>
              </w:rPr>
              <w:t xml:space="preserve"> 1-3.78 </w:t>
            </w:r>
            <w:proofErr w:type="spellStart"/>
            <w:r w:rsidRPr="006D12E6">
              <w:rPr>
                <w:rFonts w:ascii="Arial" w:hAnsi="Arial" w:cs="Arial"/>
                <w:color w:val="000000"/>
                <w:sz w:val="22"/>
                <w:szCs w:val="22"/>
                <w:lang w:eastAsia="es-CR"/>
              </w:rPr>
              <w:t>lt</w:t>
            </w:r>
            <w:proofErr w:type="spellEnd"/>
          </w:p>
        </w:tc>
        <w:tc>
          <w:tcPr>
            <w:tcW w:w="1720" w:type="dxa"/>
            <w:tcBorders>
              <w:top w:val="nil"/>
              <w:left w:val="nil"/>
              <w:bottom w:val="single" w:sz="8" w:space="0" w:color="auto"/>
              <w:right w:val="single" w:sz="4" w:space="0" w:color="auto"/>
            </w:tcBorders>
            <w:shd w:val="clear" w:color="auto" w:fill="auto"/>
            <w:noWrap/>
            <w:vAlign w:val="bottom"/>
            <w:hideMark/>
          </w:tcPr>
          <w:p w:rsidR="007D0B50" w:rsidRPr="006D12E6" w:rsidRDefault="007D0B50" w:rsidP="00B05802">
            <w:pPr>
              <w:jc w:val="center"/>
              <w:rPr>
                <w:rFonts w:ascii="Arial" w:hAnsi="Arial" w:cs="Arial"/>
                <w:color w:val="000000"/>
                <w:sz w:val="18"/>
                <w:szCs w:val="18"/>
                <w:lang w:eastAsia="es-CR"/>
              </w:rPr>
            </w:pPr>
            <w:r w:rsidRPr="006D12E6">
              <w:rPr>
                <w:rFonts w:ascii="Arial" w:hAnsi="Arial" w:cs="Arial"/>
                <w:color w:val="000000"/>
                <w:sz w:val="18"/>
                <w:szCs w:val="18"/>
                <w:lang w:eastAsia="es-CR"/>
              </w:rPr>
              <w:t>CJA4/3.7 L</w:t>
            </w:r>
          </w:p>
        </w:tc>
        <w:tc>
          <w:tcPr>
            <w:tcW w:w="1701" w:type="dxa"/>
            <w:tcBorders>
              <w:top w:val="nil"/>
              <w:left w:val="nil"/>
              <w:bottom w:val="single" w:sz="8" w:space="0" w:color="auto"/>
              <w:right w:val="single" w:sz="8" w:space="0" w:color="auto"/>
            </w:tcBorders>
            <w:shd w:val="clear" w:color="auto" w:fill="auto"/>
            <w:noWrap/>
            <w:vAlign w:val="bottom"/>
            <w:hideMark/>
          </w:tcPr>
          <w:p w:rsidR="007D0B50" w:rsidRPr="006D12E6" w:rsidRDefault="007D0B50" w:rsidP="00B05802">
            <w:pPr>
              <w:jc w:val="center"/>
              <w:rPr>
                <w:rFonts w:ascii="Arial" w:hAnsi="Arial" w:cs="Arial"/>
                <w:color w:val="000000"/>
                <w:sz w:val="22"/>
                <w:szCs w:val="22"/>
                <w:lang w:eastAsia="es-CR"/>
              </w:rPr>
            </w:pPr>
            <w:r w:rsidRPr="006D12E6">
              <w:rPr>
                <w:rFonts w:ascii="Arial" w:hAnsi="Arial" w:cs="Arial"/>
                <w:color w:val="000000"/>
                <w:sz w:val="22"/>
                <w:szCs w:val="22"/>
                <w:lang w:eastAsia="es-CR"/>
              </w:rPr>
              <w:t>44627,59</w:t>
            </w:r>
          </w:p>
        </w:tc>
      </w:tr>
    </w:tbl>
    <w:p w:rsidR="007D0B50" w:rsidRDefault="007D0B50" w:rsidP="007D0B50">
      <w:pPr>
        <w:pStyle w:val="Prrafodelista"/>
        <w:rPr>
          <w:rFonts w:ascii="Arial" w:eastAsia="Calibri" w:hAnsi="Arial" w:cs="Arial"/>
          <w:iCs/>
          <w:lang w:val="es-ES_tradnl"/>
        </w:rPr>
      </w:pPr>
    </w:p>
    <w:p w:rsidR="007D0B50" w:rsidRPr="0028190B" w:rsidRDefault="007D0B50" w:rsidP="007D0B50">
      <w:pPr>
        <w:ind w:left="709" w:hanging="567"/>
        <w:jc w:val="both"/>
        <w:rPr>
          <w:rFonts w:ascii="Arial" w:hAnsi="Arial" w:cs="Arial"/>
          <w:bCs/>
        </w:rPr>
      </w:pPr>
      <w:r w:rsidRPr="0028190B">
        <w:rPr>
          <w:rFonts w:ascii="Arial" w:hAnsi="Arial" w:cs="Arial"/>
          <w:b/>
        </w:rPr>
        <w:t>a.3</w:t>
      </w:r>
      <w:r w:rsidRPr="0028190B">
        <w:rPr>
          <w:rFonts w:ascii="Arial" w:hAnsi="Arial" w:cs="Arial"/>
          <w:i/>
        </w:rPr>
        <w:t>.</w:t>
      </w:r>
      <w:r w:rsidRPr="0028190B">
        <w:rPr>
          <w:rFonts w:ascii="Arial" w:hAnsi="Arial" w:cs="Arial"/>
          <w:i/>
          <w:sz w:val="22"/>
          <w:szCs w:val="22"/>
        </w:rPr>
        <w:t xml:space="preserve"> </w:t>
      </w:r>
      <w:r>
        <w:rPr>
          <w:rFonts w:ascii="Arial" w:hAnsi="Arial" w:cs="Arial"/>
          <w:i/>
          <w:sz w:val="22"/>
          <w:szCs w:val="22"/>
        </w:rPr>
        <w:t xml:space="preserve">  </w:t>
      </w:r>
      <w:r w:rsidRPr="0028190B">
        <w:rPr>
          <w:rFonts w:ascii="Arial" w:hAnsi="Arial" w:cs="Arial"/>
        </w:rPr>
        <w:t>Declarar l</w:t>
      </w:r>
      <w:r w:rsidRPr="0028190B">
        <w:rPr>
          <w:rFonts w:ascii="Arial" w:hAnsi="Arial" w:cs="Arial"/>
          <w:bCs/>
        </w:rPr>
        <w:t>as siguientes líneas del ITEM 1 infructuosas: 9, 41, 43, 88, 106, 145, 146, 158,163, 164, 165,170, 173, 176, 177, ya que no se recibieron ofertas para dichas líneas.</w:t>
      </w:r>
    </w:p>
    <w:p w:rsidR="007D0B50" w:rsidRPr="003F601B" w:rsidRDefault="007D0B50" w:rsidP="007D0B50">
      <w:pPr>
        <w:ind w:left="709" w:hanging="567"/>
        <w:jc w:val="both"/>
        <w:rPr>
          <w:rFonts w:ascii="Arial" w:hAnsi="Arial" w:cs="Arial"/>
          <w:bCs/>
        </w:rPr>
      </w:pPr>
    </w:p>
    <w:p w:rsidR="007D0B50" w:rsidRPr="006B4DC3" w:rsidRDefault="007D0B50" w:rsidP="007D0B50">
      <w:pPr>
        <w:ind w:left="709" w:hanging="567"/>
        <w:jc w:val="both"/>
        <w:rPr>
          <w:rFonts w:ascii="Arial" w:hAnsi="Arial" w:cs="Arial"/>
          <w:bCs/>
        </w:rPr>
      </w:pPr>
      <w:r w:rsidRPr="003F601B">
        <w:rPr>
          <w:rFonts w:ascii="Arial" w:hAnsi="Arial" w:cs="Arial"/>
          <w:b/>
          <w:bCs/>
        </w:rPr>
        <w:t xml:space="preserve">a.4. </w:t>
      </w:r>
      <w:r>
        <w:rPr>
          <w:rFonts w:ascii="Arial" w:hAnsi="Arial" w:cs="Arial"/>
          <w:b/>
          <w:bCs/>
        </w:rPr>
        <w:t xml:space="preserve">  </w:t>
      </w:r>
      <w:r w:rsidRPr="003F601B">
        <w:rPr>
          <w:rFonts w:ascii="Arial" w:hAnsi="Arial" w:cs="Arial"/>
          <w:bCs/>
        </w:rPr>
        <w:t xml:space="preserve">Adjudicar el </w:t>
      </w:r>
      <w:r w:rsidRPr="003F601B">
        <w:rPr>
          <w:rFonts w:ascii="Arial" w:hAnsi="Arial" w:cs="Arial"/>
          <w:b/>
          <w:bCs/>
          <w:i/>
          <w:iCs/>
        </w:rPr>
        <w:t>ITEM N° 2: Adquisición</w:t>
      </w:r>
      <w:r w:rsidRPr="003F601B">
        <w:rPr>
          <w:rFonts w:ascii="Arial" w:hAnsi="Arial" w:cs="Arial"/>
          <w:i/>
          <w:lang w:val="es-CR"/>
        </w:rPr>
        <w:t xml:space="preserve"> De Frutas, Verduras y Legumbres</w:t>
      </w:r>
      <w:r w:rsidRPr="003F601B">
        <w:rPr>
          <w:rFonts w:ascii="Arial" w:hAnsi="Arial" w:cs="Arial"/>
          <w:bCs/>
        </w:rPr>
        <w:t xml:space="preserve">, a la empresa </w:t>
      </w:r>
      <w:r w:rsidRPr="003F601B">
        <w:rPr>
          <w:rFonts w:ascii="Arial" w:hAnsi="Arial" w:cs="Arial"/>
          <w:b/>
          <w:i/>
        </w:rPr>
        <w:t>Distribuidora AS S.A. cedula jurídica 3-101-300763</w:t>
      </w:r>
      <w:r>
        <w:rPr>
          <w:rFonts w:ascii="Arial" w:hAnsi="Arial" w:cs="Arial"/>
          <w:b/>
          <w:i/>
        </w:rPr>
        <w:t xml:space="preserve">, </w:t>
      </w:r>
      <w:r w:rsidRPr="006B4DC3">
        <w:rPr>
          <w:rFonts w:ascii="Arial" w:hAnsi="Arial" w:cs="Arial"/>
          <w:bCs/>
        </w:rPr>
        <w:t>según el siguiente detalle:</w:t>
      </w:r>
    </w:p>
    <w:p w:rsidR="007D0B50" w:rsidRDefault="007D0B50" w:rsidP="007D0B50">
      <w:pPr>
        <w:ind w:left="851" w:hanging="567"/>
        <w:jc w:val="both"/>
        <w:rPr>
          <w:rFonts w:ascii="Arial" w:hAnsi="Arial" w:cs="Arial"/>
          <w:b/>
          <w:i/>
        </w:rPr>
      </w:pPr>
    </w:p>
    <w:tbl>
      <w:tblPr>
        <w:tblW w:w="339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94"/>
      </w:tblGrid>
      <w:tr w:rsidR="007D0B50" w:rsidRPr="001A4AA8" w:rsidTr="00B05802">
        <w:trPr>
          <w:trHeight w:val="489"/>
          <w:tblHeader/>
          <w:tblCellSpacing w:w="20" w:type="dxa"/>
          <w:jc w:val="center"/>
        </w:trPr>
        <w:tc>
          <w:tcPr>
            <w:tcW w:w="3314" w:type="dxa"/>
            <w:shd w:val="clear" w:color="auto" w:fill="FFFFFF"/>
            <w:vAlign w:val="center"/>
          </w:tcPr>
          <w:p w:rsidR="007D0B50" w:rsidRPr="001A4AA8" w:rsidRDefault="007D0B50" w:rsidP="00B05802">
            <w:pPr>
              <w:jc w:val="center"/>
              <w:rPr>
                <w:rFonts w:ascii="Arial" w:hAnsi="Arial" w:cs="Arial"/>
                <w:sz w:val="22"/>
                <w:szCs w:val="22"/>
                <w:lang w:val="es-CR"/>
              </w:rPr>
            </w:pPr>
            <w:r w:rsidRPr="003D70CD">
              <w:rPr>
                <w:rFonts w:ascii="Arial" w:hAnsi="Arial" w:cs="Arial"/>
                <w:sz w:val="22"/>
                <w:szCs w:val="22"/>
                <w:lang w:val="es-CR"/>
              </w:rPr>
              <w:lastRenderedPageBreak/>
              <w:t>Empacadora y Distribuidora AS S.A.</w:t>
            </w:r>
          </w:p>
        </w:tc>
      </w:tr>
      <w:tr w:rsidR="007D0B50" w:rsidRPr="00DD4486" w:rsidTr="00B05802">
        <w:trPr>
          <w:trHeight w:val="287"/>
          <w:tblCellSpacing w:w="20" w:type="dxa"/>
          <w:jc w:val="center"/>
        </w:trPr>
        <w:tc>
          <w:tcPr>
            <w:tcW w:w="3314" w:type="dxa"/>
            <w:vAlign w:val="center"/>
          </w:tcPr>
          <w:p w:rsidR="007D0B50" w:rsidRPr="00DD4486" w:rsidRDefault="007D0B50" w:rsidP="00B05802">
            <w:pPr>
              <w:jc w:val="center"/>
              <w:rPr>
                <w:rFonts w:ascii="Arial" w:hAnsi="Arial" w:cs="Arial"/>
                <w:sz w:val="22"/>
                <w:szCs w:val="22"/>
                <w:lang w:val="es-CR"/>
              </w:rPr>
            </w:pPr>
            <w:r>
              <w:rPr>
                <w:rFonts w:ascii="Arial" w:hAnsi="Arial" w:cs="Arial"/>
                <w:sz w:val="22"/>
                <w:szCs w:val="22"/>
                <w:lang w:val="es-CR"/>
              </w:rPr>
              <w:t xml:space="preserve">Precio </w:t>
            </w:r>
            <w:proofErr w:type="spellStart"/>
            <w:r>
              <w:rPr>
                <w:rFonts w:ascii="Arial" w:hAnsi="Arial" w:cs="Arial"/>
                <w:sz w:val="22"/>
                <w:szCs w:val="22"/>
                <w:lang w:val="es-CR"/>
              </w:rPr>
              <w:t>pima</w:t>
            </w:r>
            <w:proofErr w:type="spellEnd"/>
            <w:r>
              <w:rPr>
                <w:rFonts w:ascii="Arial" w:hAnsi="Arial" w:cs="Arial"/>
                <w:sz w:val="22"/>
                <w:szCs w:val="22"/>
                <w:lang w:val="es-CR"/>
              </w:rPr>
              <w:t xml:space="preserve"> + un 10% en el momento del pedido</w:t>
            </w:r>
          </w:p>
        </w:tc>
      </w:tr>
    </w:tbl>
    <w:p w:rsidR="007D0B50" w:rsidRPr="003F601B" w:rsidRDefault="007D0B50" w:rsidP="007D0B50">
      <w:pPr>
        <w:ind w:left="851" w:hanging="567"/>
        <w:jc w:val="both"/>
        <w:rPr>
          <w:rFonts w:ascii="Arial" w:hAnsi="Arial" w:cs="Arial"/>
          <w:b/>
          <w:i/>
        </w:rPr>
      </w:pPr>
    </w:p>
    <w:p w:rsidR="007D0B50" w:rsidRPr="006B4DC3" w:rsidRDefault="007D0B50" w:rsidP="007D0B50">
      <w:pPr>
        <w:ind w:left="709" w:hanging="567"/>
        <w:jc w:val="both"/>
        <w:rPr>
          <w:rFonts w:ascii="Arial" w:hAnsi="Arial" w:cs="Arial"/>
          <w:bCs/>
        </w:rPr>
      </w:pPr>
      <w:r w:rsidRPr="003F601B">
        <w:rPr>
          <w:rFonts w:ascii="Arial" w:hAnsi="Arial" w:cs="Arial"/>
          <w:b/>
          <w:bCs/>
        </w:rPr>
        <w:t xml:space="preserve">a.5. </w:t>
      </w:r>
      <w:r w:rsidRPr="003F601B">
        <w:rPr>
          <w:rFonts w:ascii="Arial" w:hAnsi="Arial" w:cs="Arial"/>
          <w:bCs/>
        </w:rPr>
        <w:t xml:space="preserve">Adjudicar el </w:t>
      </w:r>
      <w:r w:rsidRPr="003F601B">
        <w:rPr>
          <w:rFonts w:ascii="Arial" w:hAnsi="Arial" w:cs="Arial"/>
          <w:b/>
          <w:bCs/>
          <w:i/>
          <w:iCs/>
        </w:rPr>
        <w:t xml:space="preserve">ITEM N° 3: </w:t>
      </w:r>
      <w:r w:rsidRPr="003F601B">
        <w:rPr>
          <w:rFonts w:ascii="Arial" w:hAnsi="Arial" w:cs="Arial"/>
          <w:i/>
          <w:lang w:val="es-CR"/>
        </w:rPr>
        <w:t xml:space="preserve">Suministro de Lácteos y Cítricos, a la empresa </w:t>
      </w:r>
      <w:r w:rsidRPr="003F601B">
        <w:rPr>
          <w:rFonts w:ascii="Arial" w:hAnsi="Arial" w:cs="Arial"/>
          <w:b/>
          <w:i/>
        </w:rPr>
        <w:t>Cooperativa de Productores de Leche Dos Pinos RL- cedula jurídica 3-004-045002</w:t>
      </w:r>
      <w:r>
        <w:rPr>
          <w:rFonts w:ascii="Arial" w:hAnsi="Arial" w:cs="Arial"/>
          <w:b/>
          <w:i/>
        </w:rPr>
        <w:t xml:space="preserve">, </w:t>
      </w:r>
      <w:r w:rsidRPr="006B4DC3">
        <w:rPr>
          <w:rFonts w:ascii="Arial" w:hAnsi="Arial" w:cs="Arial"/>
          <w:bCs/>
        </w:rPr>
        <w:t>según el siguiente detalle:</w:t>
      </w:r>
    </w:p>
    <w:p w:rsidR="007D0B50" w:rsidRDefault="007D0B50" w:rsidP="007D0B50">
      <w:pPr>
        <w:ind w:left="851" w:hanging="567"/>
        <w:jc w:val="both"/>
        <w:rPr>
          <w:rFonts w:ascii="Arial" w:hAnsi="Arial" w:cs="Arial"/>
          <w:b/>
          <w:i/>
        </w:rPr>
      </w:pPr>
    </w:p>
    <w:tbl>
      <w:tblPr>
        <w:tblW w:w="7938" w:type="dxa"/>
        <w:tblInd w:w="558" w:type="dxa"/>
        <w:tblCellMar>
          <w:left w:w="70" w:type="dxa"/>
          <w:right w:w="70" w:type="dxa"/>
        </w:tblCellMar>
        <w:tblLook w:val="0000" w:firstRow="0" w:lastRow="0" w:firstColumn="0" w:lastColumn="0" w:noHBand="0" w:noVBand="0"/>
      </w:tblPr>
      <w:tblGrid>
        <w:gridCol w:w="2839"/>
        <w:gridCol w:w="1701"/>
        <w:gridCol w:w="3398"/>
      </w:tblGrid>
      <w:tr w:rsidR="007D0B50" w:rsidRPr="00A04062" w:rsidTr="00B05802">
        <w:trPr>
          <w:trHeight w:val="401"/>
        </w:trPr>
        <w:tc>
          <w:tcPr>
            <w:tcW w:w="2839" w:type="dxa"/>
            <w:tcBorders>
              <w:top w:val="single" w:sz="4" w:space="0" w:color="auto"/>
              <w:left w:val="single" w:sz="4" w:space="0" w:color="auto"/>
              <w:bottom w:val="single" w:sz="4" w:space="0" w:color="auto"/>
              <w:right w:val="single" w:sz="4" w:space="0" w:color="auto"/>
            </w:tcBorders>
            <w:vAlign w:val="center"/>
          </w:tcPr>
          <w:p w:rsidR="007D0B50" w:rsidRPr="00251926" w:rsidRDefault="007D0B50" w:rsidP="00B05802">
            <w:pPr>
              <w:jc w:val="center"/>
              <w:rPr>
                <w:rFonts w:ascii="Arial" w:hAnsi="Arial" w:cs="Arial"/>
                <w:b/>
                <w:bCs/>
                <w:sz w:val="22"/>
                <w:szCs w:val="22"/>
              </w:rPr>
            </w:pP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0B50" w:rsidRDefault="007D0B50" w:rsidP="00B05802">
            <w:pPr>
              <w:jc w:val="center"/>
              <w:rPr>
                <w:rFonts w:ascii="Arial" w:hAnsi="Arial" w:cs="Arial"/>
                <w:b/>
                <w:bCs/>
                <w:sz w:val="22"/>
                <w:szCs w:val="22"/>
                <w:lang w:val="es-CR"/>
              </w:rPr>
            </w:pPr>
            <w:r w:rsidRPr="003F312F">
              <w:rPr>
                <w:rFonts w:ascii="Arial" w:hAnsi="Arial" w:cs="Arial"/>
                <w:b/>
                <w:bCs/>
                <w:sz w:val="22"/>
                <w:szCs w:val="22"/>
                <w:lang w:val="es-CR"/>
              </w:rPr>
              <w:t xml:space="preserve">Cooperativa de Productores de Leche </w:t>
            </w:r>
          </w:p>
          <w:p w:rsidR="007D0B50" w:rsidRPr="00A04062" w:rsidRDefault="007D0B50" w:rsidP="00B05802">
            <w:pPr>
              <w:jc w:val="center"/>
              <w:rPr>
                <w:rFonts w:ascii="Arial" w:hAnsi="Arial" w:cs="Arial"/>
                <w:b/>
                <w:bCs/>
                <w:sz w:val="22"/>
                <w:szCs w:val="22"/>
              </w:rPr>
            </w:pPr>
            <w:r w:rsidRPr="003F312F">
              <w:rPr>
                <w:rFonts w:ascii="Arial" w:hAnsi="Arial" w:cs="Arial"/>
                <w:b/>
                <w:bCs/>
                <w:sz w:val="22"/>
                <w:szCs w:val="22"/>
                <w:lang w:val="es-CR"/>
              </w:rPr>
              <w:t>Dos Pinos RL</w:t>
            </w:r>
          </w:p>
        </w:tc>
      </w:tr>
      <w:tr w:rsidR="007D0B50" w:rsidRPr="00251926" w:rsidTr="00B05802">
        <w:trPr>
          <w:trHeight w:val="576"/>
        </w:trPr>
        <w:tc>
          <w:tcPr>
            <w:tcW w:w="2839" w:type="dxa"/>
            <w:tcBorders>
              <w:top w:val="single" w:sz="4" w:space="0" w:color="auto"/>
              <w:left w:val="single" w:sz="4" w:space="0" w:color="auto"/>
              <w:bottom w:val="single" w:sz="4" w:space="0" w:color="auto"/>
              <w:right w:val="single" w:sz="4" w:space="0" w:color="auto"/>
            </w:tcBorders>
            <w:vAlign w:val="center"/>
          </w:tcPr>
          <w:p w:rsidR="007D0B50" w:rsidRPr="00251926" w:rsidRDefault="007D0B50" w:rsidP="00B05802">
            <w:pPr>
              <w:jc w:val="center"/>
              <w:rPr>
                <w:rFonts w:ascii="Arial" w:hAnsi="Arial" w:cs="Arial"/>
                <w:b/>
                <w:bCs/>
                <w:sz w:val="22"/>
                <w:szCs w:val="22"/>
              </w:rPr>
            </w:pPr>
            <w:r w:rsidRPr="00251926">
              <w:rPr>
                <w:rFonts w:ascii="Arial" w:hAnsi="Arial" w:cs="Arial"/>
                <w:b/>
                <w:bCs/>
                <w:sz w:val="22"/>
                <w:szCs w:val="22"/>
              </w:rPr>
              <w:t>PRODUCTO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B50" w:rsidRPr="00251926" w:rsidRDefault="007D0B50" w:rsidP="00B05802">
            <w:pPr>
              <w:jc w:val="center"/>
              <w:rPr>
                <w:rFonts w:ascii="Arial" w:hAnsi="Arial" w:cs="Arial"/>
                <w:b/>
                <w:bCs/>
                <w:sz w:val="22"/>
                <w:szCs w:val="22"/>
              </w:rPr>
            </w:pPr>
            <w:proofErr w:type="spellStart"/>
            <w:r>
              <w:rPr>
                <w:rFonts w:ascii="Arial" w:hAnsi="Arial" w:cs="Arial"/>
                <w:b/>
                <w:bCs/>
                <w:sz w:val="22"/>
                <w:szCs w:val="22"/>
              </w:rPr>
              <w:t>Cant</w:t>
            </w:r>
            <w:proofErr w:type="spellEnd"/>
            <w:r>
              <w:rPr>
                <w:rFonts w:ascii="Arial" w:hAnsi="Arial" w:cs="Arial"/>
                <w:b/>
                <w:bCs/>
                <w:sz w:val="22"/>
                <w:szCs w:val="22"/>
              </w:rPr>
              <w:t>.</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7D0B50" w:rsidRDefault="007D0B50" w:rsidP="00B05802">
            <w:pPr>
              <w:jc w:val="center"/>
              <w:rPr>
                <w:rFonts w:ascii="Arial" w:hAnsi="Arial" w:cs="Arial"/>
                <w:b/>
                <w:bCs/>
                <w:sz w:val="22"/>
                <w:szCs w:val="22"/>
              </w:rPr>
            </w:pPr>
            <w:r>
              <w:rPr>
                <w:rFonts w:ascii="Arial" w:hAnsi="Arial" w:cs="Arial"/>
                <w:b/>
                <w:bCs/>
                <w:sz w:val="22"/>
                <w:szCs w:val="22"/>
              </w:rPr>
              <w:t>Precio unitario</w:t>
            </w:r>
          </w:p>
          <w:p w:rsidR="007D0B50" w:rsidRPr="00251926" w:rsidRDefault="007D0B50" w:rsidP="00B05802">
            <w:pPr>
              <w:jc w:val="center"/>
              <w:rPr>
                <w:rFonts w:ascii="Arial" w:hAnsi="Arial" w:cs="Arial"/>
                <w:b/>
                <w:bCs/>
                <w:sz w:val="22"/>
                <w:szCs w:val="22"/>
              </w:rPr>
            </w:pPr>
            <w:r>
              <w:rPr>
                <w:rFonts w:ascii="Arial" w:hAnsi="Arial" w:cs="Arial"/>
                <w:b/>
                <w:bCs/>
                <w:sz w:val="22"/>
                <w:szCs w:val="22"/>
              </w:rPr>
              <w:t>¢</w:t>
            </w:r>
          </w:p>
        </w:tc>
      </w:tr>
      <w:tr w:rsidR="007D0B50" w:rsidRPr="00251926" w:rsidTr="00B05802">
        <w:trPr>
          <w:trHeight w:val="702"/>
        </w:trPr>
        <w:tc>
          <w:tcPr>
            <w:tcW w:w="2839" w:type="dxa"/>
            <w:tcBorders>
              <w:top w:val="nil"/>
              <w:left w:val="single" w:sz="4" w:space="0" w:color="auto"/>
              <w:bottom w:val="single" w:sz="4" w:space="0" w:color="auto"/>
              <w:right w:val="single" w:sz="4" w:space="0" w:color="auto"/>
            </w:tcBorders>
            <w:vAlign w:val="center"/>
          </w:tcPr>
          <w:p w:rsidR="007D0B50" w:rsidRPr="00251926" w:rsidRDefault="007D0B50" w:rsidP="00B05802">
            <w:pPr>
              <w:rPr>
                <w:rFonts w:ascii="Arial" w:hAnsi="Arial" w:cs="Arial"/>
                <w:sz w:val="22"/>
                <w:szCs w:val="22"/>
              </w:rPr>
            </w:pPr>
            <w:r w:rsidRPr="00251926">
              <w:rPr>
                <w:rFonts w:ascii="Arial" w:hAnsi="Arial" w:cs="Arial"/>
                <w:sz w:val="22"/>
                <w:szCs w:val="22"/>
              </w:rPr>
              <w:t xml:space="preserve">Natilla (presentación de 3.785 </w:t>
            </w:r>
            <w:proofErr w:type="spellStart"/>
            <w:r w:rsidRPr="00251926">
              <w:rPr>
                <w:rFonts w:ascii="Arial" w:hAnsi="Arial" w:cs="Arial"/>
                <w:sz w:val="22"/>
                <w:szCs w:val="22"/>
              </w:rPr>
              <w:t>Ltr</w:t>
            </w:r>
            <w:proofErr w:type="spellEnd"/>
            <w:r w:rsidRPr="00251926">
              <w:rPr>
                <w:rFonts w:ascii="Arial" w:hAnsi="Arial" w:cs="Arial"/>
                <w:sz w:val="22"/>
                <w:szCs w:val="22"/>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7D0B50" w:rsidRPr="00251926" w:rsidRDefault="007D0B50" w:rsidP="00B05802">
            <w:pPr>
              <w:jc w:val="center"/>
              <w:rPr>
                <w:rFonts w:ascii="Arial" w:hAnsi="Arial" w:cs="Arial"/>
                <w:sz w:val="22"/>
                <w:szCs w:val="22"/>
              </w:rPr>
            </w:pPr>
            <w:r w:rsidRPr="00251926">
              <w:rPr>
                <w:rFonts w:ascii="Arial" w:hAnsi="Arial" w:cs="Arial"/>
                <w:sz w:val="22"/>
                <w:szCs w:val="22"/>
              </w:rPr>
              <w:t>500</w:t>
            </w:r>
            <w:r>
              <w:rPr>
                <w:rFonts w:ascii="Arial" w:hAnsi="Arial" w:cs="Arial"/>
                <w:sz w:val="22"/>
                <w:szCs w:val="22"/>
              </w:rPr>
              <w:t xml:space="preserve"> </w:t>
            </w:r>
            <w:proofErr w:type="spellStart"/>
            <w:r>
              <w:rPr>
                <w:rFonts w:ascii="Arial" w:hAnsi="Arial" w:cs="Arial"/>
                <w:sz w:val="22"/>
                <w:szCs w:val="22"/>
              </w:rPr>
              <w:t>gl</w:t>
            </w:r>
            <w:proofErr w:type="spellEnd"/>
          </w:p>
        </w:tc>
        <w:tc>
          <w:tcPr>
            <w:tcW w:w="3398" w:type="dxa"/>
            <w:tcBorders>
              <w:top w:val="nil"/>
              <w:left w:val="single" w:sz="4" w:space="0" w:color="auto"/>
              <w:bottom w:val="single" w:sz="4" w:space="0" w:color="auto"/>
              <w:right w:val="single" w:sz="4" w:space="0" w:color="auto"/>
            </w:tcBorders>
            <w:shd w:val="clear" w:color="auto" w:fill="auto"/>
            <w:vAlign w:val="center"/>
          </w:tcPr>
          <w:p w:rsidR="007D0B50" w:rsidRPr="00251926" w:rsidRDefault="007D0B50" w:rsidP="00B05802">
            <w:pPr>
              <w:jc w:val="center"/>
              <w:rPr>
                <w:rFonts w:ascii="Arial" w:hAnsi="Arial" w:cs="Arial"/>
                <w:sz w:val="22"/>
                <w:szCs w:val="22"/>
              </w:rPr>
            </w:pPr>
            <w:r>
              <w:rPr>
                <w:rFonts w:ascii="Arial" w:hAnsi="Arial" w:cs="Arial"/>
                <w:sz w:val="22"/>
                <w:szCs w:val="22"/>
              </w:rPr>
              <w:t>6.545,00</w:t>
            </w:r>
          </w:p>
        </w:tc>
      </w:tr>
      <w:tr w:rsidR="007D0B50" w:rsidRPr="00251926" w:rsidTr="00B05802">
        <w:trPr>
          <w:trHeight w:val="430"/>
        </w:trPr>
        <w:tc>
          <w:tcPr>
            <w:tcW w:w="2839" w:type="dxa"/>
            <w:tcBorders>
              <w:top w:val="nil"/>
              <w:left w:val="single" w:sz="4" w:space="0" w:color="auto"/>
              <w:bottom w:val="single" w:sz="4" w:space="0" w:color="auto"/>
              <w:right w:val="single" w:sz="4" w:space="0" w:color="auto"/>
            </w:tcBorders>
            <w:vAlign w:val="center"/>
          </w:tcPr>
          <w:p w:rsidR="007D0B50" w:rsidRPr="00251926" w:rsidRDefault="007D0B50" w:rsidP="00B05802">
            <w:pPr>
              <w:rPr>
                <w:rFonts w:ascii="Arial" w:hAnsi="Arial" w:cs="Arial"/>
                <w:sz w:val="22"/>
                <w:szCs w:val="22"/>
              </w:rPr>
            </w:pPr>
            <w:r w:rsidRPr="00251926">
              <w:rPr>
                <w:rFonts w:ascii="Arial" w:hAnsi="Arial" w:cs="Arial"/>
                <w:sz w:val="22"/>
                <w:szCs w:val="22"/>
              </w:rPr>
              <w:t>Queso amarillo tajadas</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7D0B50" w:rsidRPr="00251926" w:rsidRDefault="007D0B50" w:rsidP="00B05802">
            <w:pPr>
              <w:jc w:val="center"/>
              <w:rPr>
                <w:rFonts w:ascii="Arial" w:hAnsi="Arial" w:cs="Arial"/>
                <w:sz w:val="22"/>
                <w:szCs w:val="22"/>
              </w:rPr>
            </w:pPr>
            <w:r w:rsidRPr="00251926">
              <w:rPr>
                <w:rFonts w:ascii="Arial" w:hAnsi="Arial" w:cs="Arial"/>
                <w:sz w:val="22"/>
                <w:szCs w:val="22"/>
              </w:rPr>
              <w:t>200</w:t>
            </w:r>
            <w:r>
              <w:rPr>
                <w:rFonts w:ascii="Arial" w:hAnsi="Arial" w:cs="Arial"/>
                <w:sz w:val="22"/>
                <w:szCs w:val="22"/>
              </w:rPr>
              <w:t xml:space="preserve"> </w:t>
            </w:r>
            <w:proofErr w:type="spellStart"/>
            <w:r>
              <w:rPr>
                <w:rFonts w:ascii="Arial" w:hAnsi="Arial" w:cs="Arial"/>
                <w:sz w:val="22"/>
                <w:szCs w:val="22"/>
              </w:rPr>
              <w:t>bl</w:t>
            </w:r>
            <w:proofErr w:type="spellEnd"/>
          </w:p>
        </w:tc>
        <w:tc>
          <w:tcPr>
            <w:tcW w:w="3398" w:type="dxa"/>
            <w:tcBorders>
              <w:top w:val="nil"/>
              <w:left w:val="single" w:sz="4" w:space="0" w:color="auto"/>
              <w:bottom w:val="single" w:sz="4" w:space="0" w:color="auto"/>
              <w:right w:val="single" w:sz="4" w:space="0" w:color="auto"/>
            </w:tcBorders>
            <w:shd w:val="clear" w:color="auto" w:fill="auto"/>
            <w:vAlign w:val="center"/>
          </w:tcPr>
          <w:p w:rsidR="007D0B50" w:rsidRPr="00251926" w:rsidRDefault="007D0B50" w:rsidP="00B05802">
            <w:pPr>
              <w:jc w:val="center"/>
              <w:rPr>
                <w:rFonts w:ascii="Arial" w:hAnsi="Arial" w:cs="Arial"/>
                <w:sz w:val="22"/>
                <w:szCs w:val="22"/>
              </w:rPr>
            </w:pPr>
            <w:r>
              <w:rPr>
                <w:rFonts w:ascii="Arial" w:hAnsi="Arial" w:cs="Arial"/>
                <w:sz w:val="22"/>
                <w:szCs w:val="22"/>
              </w:rPr>
              <w:t>5.527,00</w:t>
            </w:r>
          </w:p>
        </w:tc>
      </w:tr>
      <w:tr w:rsidR="007D0B50" w:rsidRPr="00251926" w:rsidTr="00B05802">
        <w:trPr>
          <w:trHeight w:val="408"/>
        </w:trPr>
        <w:tc>
          <w:tcPr>
            <w:tcW w:w="2839" w:type="dxa"/>
            <w:tcBorders>
              <w:top w:val="nil"/>
              <w:left w:val="single" w:sz="4" w:space="0" w:color="auto"/>
              <w:bottom w:val="single" w:sz="4" w:space="0" w:color="auto"/>
              <w:right w:val="single" w:sz="4" w:space="0" w:color="auto"/>
            </w:tcBorders>
            <w:vAlign w:val="center"/>
          </w:tcPr>
          <w:p w:rsidR="007D0B50" w:rsidRPr="00251926" w:rsidRDefault="007D0B50" w:rsidP="00B05802">
            <w:pPr>
              <w:rPr>
                <w:rFonts w:ascii="Arial" w:hAnsi="Arial" w:cs="Arial"/>
                <w:sz w:val="22"/>
                <w:szCs w:val="22"/>
              </w:rPr>
            </w:pPr>
            <w:r w:rsidRPr="00251926">
              <w:rPr>
                <w:rFonts w:ascii="Arial" w:hAnsi="Arial" w:cs="Arial"/>
                <w:sz w:val="22"/>
                <w:szCs w:val="22"/>
              </w:rPr>
              <w:t>Queso blanco block</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7D0B50" w:rsidRPr="00251926" w:rsidRDefault="007D0B50" w:rsidP="00B05802">
            <w:pPr>
              <w:jc w:val="center"/>
              <w:rPr>
                <w:rFonts w:ascii="Arial" w:hAnsi="Arial" w:cs="Arial"/>
                <w:sz w:val="22"/>
                <w:szCs w:val="22"/>
              </w:rPr>
            </w:pPr>
            <w:r w:rsidRPr="00251926">
              <w:rPr>
                <w:rFonts w:ascii="Arial" w:hAnsi="Arial" w:cs="Arial"/>
                <w:sz w:val="22"/>
                <w:szCs w:val="22"/>
              </w:rPr>
              <w:t>2000</w:t>
            </w:r>
            <w:r>
              <w:rPr>
                <w:rFonts w:ascii="Arial" w:hAnsi="Arial" w:cs="Arial"/>
                <w:sz w:val="22"/>
                <w:szCs w:val="22"/>
              </w:rPr>
              <w:t xml:space="preserve"> kg</w:t>
            </w:r>
          </w:p>
        </w:tc>
        <w:tc>
          <w:tcPr>
            <w:tcW w:w="3398" w:type="dxa"/>
            <w:tcBorders>
              <w:top w:val="nil"/>
              <w:left w:val="single" w:sz="4" w:space="0" w:color="auto"/>
              <w:bottom w:val="single" w:sz="4" w:space="0" w:color="auto"/>
              <w:right w:val="single" w:sz="4" w:space="0" w:color="auto"/>
            </w:tcBorders>
            <w:shd w:val="clear" w:color="auto" w:fill="auto"/>
            <w:vAlign w:val="center"/>
          </w:tcPr>
          <w:p w:rsidR="007D0B50" w:rsidRPr="00251926" w:rsidRDefault="007D0B50" w:rsidP="00B05802">
            <w:pPr>
              <w:jc w:val="center"/>
              <w:rPr>
                <w:rFonts w:ascii="Arial" w:hAnsi="Arial" w:cs="Arial"/>
                <w:sz w:val="22"/>
                <w:szCs w:val="22"/>
              </w:rPr>
            </w:pPr>
            <w:r>
              <w:rPr>
                <w:rFonts w:ascii="Arial" w:hAnsi="Arial" w:cs="Arial"/>
                <w:sz w:val="22"/>
                <w:szCs w:val="22"/>
              </w:rPr>
              <w:t>3.276,00</w:t>
            </w:r>
          </w:p>
        </w:tc>
      </w:tr>
      <w:tr w:rsidR="007D0B50" w:rsidRPr="00251926" w:rsidTr="00B05802">
        <w:trPr>
          <w:trHeight w:val="980"/>
        </w:trPr>
        <w:tc>
          <w:tcPr>
            <w:tcW w:w="2839" w:type="dxa"/>
            <w:tcBorders>
              <w:top w:val="nil"/>
              <w:left w:val="single" w:sz="4" w:space="0" w:color="auto"/>
              <w:bottom w:val="single" w:sz="4" w:space="0" w:color="auto"/>
              <w:right w:val="single" w:sz="4" w:space="0" w:color="auto"/>
            </w:tcBorders>
            <w:vAlign w:val="center"/>
          </w:tcPr>
          <w:p w:rsidR="007D0B50" w:rsidRPr="00251926" w:rsidRDefault="007D0B50" w:rsidP="00B05802">
            <w:pPr>
              <w:rPr>
                <w:rFonts w:ascii="Arial" w:hAnsi="Arial" w:cs="Arial"/>
                <w:sz w:val="22"/>
                <w:szCs w:val="22"/>
              </w:rPr>
            </w:pPr>
            <w:r w:rsidRPr="00251926">
              <w:rPr>
                <w:rFonts w:ascii="Arial" w:hAnsi="Arial" w:cs="Arial"/>
                <w:sz w:val="22"/>
                <w:szCs w:val="22"/>
              </w:rPr>
              <w:t xml:space="preserve">Queso crema (presentación de 3.785 </w:t>
            </w:r>
            <w:proofErr w:type="spellStart"/>
            <w:r w:rsidRPr="00251926">
              <w:rPr>
                <w:rFonts w:ascii="Arial" w:hAnsi="Arial" w:cs="Arial"/>
                <w:sz w:val="22"/>
                <w:szCs w:val="22"/>
              </w:rPr>
              <w:t>Ltr</w:t>
            </w:r>
            <w:proofErr w:type="spellEnd"/>
            <w:r w:rsidRPr="00251926">
              <w:rPr>
                <w:rFonts w:ascii="Arial" w:hAnsi="Arial" w:cs="Arial"/>
                <w:sz w:val="22"/>
                <w:szCs w:val="22"/>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7D0B50" w:rsidRPr="00251926" w:rsidRDefault="007D0B50" w:rsidP="00B05802">
            <w:pPr>
              <w:jc w:val="center"/>
              <w:rPr>
                <w:rFonts w:ascii="Arial" w:hAnsi="Arial" w:cs="Arial"/>
                <w:sz w:val="22"/>
                <w:szCs w:val="22"/>
              </w:rPr>
            </w:pPr>
            <w:r w:rsidRPr="00251926">
              <w:rPr>
                <w:rFonts w:ascii="Arial" w:hAnsi="Arial" w:cs="Arial"/>
                <w:sz w:val="22"/>
                <w:szCs w:val="22"/>
              </w:rPr>
              <w:t>50</w:t>
            </w:r>
            <w:r>
              <w:rPr>
                <w:rFonts w:ascii="Arial" w:hAnsi="Arial" w:cs="Arial"/>
                <w:sz w:val="22"/>
                <w:szCs w:val="22"/>
              </w:rPr>
              <w:t xml:space="preserve"> </w:t>
            </w:r>
            <w:proofErr w:type="spellStart"/>
            <w:r>
              <w:rPr>
                <w:rFonts w:ascii="Arial" w:hAnsi="Arial" w:cs="Arial"/>
                <w:sz w:val="22"/>
                <w:szCs w:val="22"/>
              </w:rPr>
              <w:t>gl</w:t>
            </w:r>
            <w:proofErr w:type="spellEnd"/>
          </w:p>
        </w:tc>
        <w:tc>
          <w:tcPr>
            <w:tcW w:w="3398" w:type="dxa"/>
            <w:tcBorders>
              <w:top w:val="nil"/>
              <w:left w:val="single" w:sz="4" w:space="0" w:color="auto"/>
              <w:bottom w:val="single" w:sz="4" w:space="0" w:color="auto"/>
              <w:right w:val="single" w:sz="4" w:space="0" w:color="auto"/>
            </w:tcBorders>
            <w:shd w:val="clear" w:color="auto" w:fill="auto"/>
            <w:vAlign w:val="center"/>
          </w:tcPr>
          <w:p w:rsidR="007D0B50" w:rsidRPr="00251926" w:rsidRDefault="007D0B50" w:rsidP="00B05802">
            <w:pPr>
              <w:jc w:val="center"/>
              <w:rPr>
                <w:rFonts w:ascii="Arial" w:hAnsi="Arial" w:cs="Arial"/>
                <w:sz w:val="22"/>
                <w:szCs w:val="22"/>
              </w:rPr>
            </w:pPr>
            <w:r>
              <w:rPr>
                <w:rFonts w:ascii="Arial" w:hAnsi="Arial" w:cs="Arial"/>
                <w:sz w:val="22"/>
                <w:szCs w:val="22"/>
              </w:rPr>
              <w:t>11.847,00</w:t>
            </w:r>
          </w:p>
        </w:tc>
      </w:tr>
      <w:tr w:rsidR="007D0B50" w:rsidRPr="00251926" w:rsidTr="00B05802">
        <w:trPr>
          <w:trHeight w:val="697"/>
        </w:trPr>
        <w:tc>
          <w:tcPr>
            <w:tcW w:w="2839" w:type="dxa"/>
            <w:tcBorders>
              <w:top w:val="nil"/>
              <w:left w:val="single" w:sz="4" w:space="0" w:color="auto"/>
              <w:bottom w:val="single" w:sz="4" w:space="0" w:color="auto"/>
              <w:right w:val="single" w:sz="4" w:space="0" w:color="auto"/>
            </w:tcBorders>
            <w:vAlign w:val="center"/>
          </w:tcPr>
          <w:p w:rsidR="007D0B50" w:rsidRPr="00251926" w:rsidRDefault="007D0B50" w:rsidP="00B05802">
            <w:pPr>
              <w:rPr>
                <w:rFonts w:ascii="Arial" w:hAnsi="Arial" w:cs="Arial"/>
                <w:sz w:val="22"/>
                <w:szCs w:val="22"/>
              </w:rPr>
            </w:pPr>
            <w:r w:rsidRPr="00251926">
              <w:rPr>
                <w:rFonts w:ascii="Arial" w:hAnsi="Arial" w:cs="Arial"/>
                <w:sz w:val="22"/>
                <w:szCs w:val="22"/>
              </w:rPr>
              <w:t>Yogurt (presentación de 500 g a 3000g)</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7D0B50" w:rsidRPr="00251926" w:rsidRDefault="007D0B50" w:rsidP="00B05802">
            <w:pPr>
              <w:jc w:val="center"/>
              <w:rPr>
                <w:rFonts w:ascii="Arial" w:hAnsi="Arial" w:cs="Arial"/>
                <w:sz w:val="22"/>
                <w:szCs w:val="22"/>
              </w:rPr>
            </w:pPr>
            <w:r w:rsidRPr="00251926">
              <w:rPr>
                <w:rFonts w:ascii="Arial" w:hAnsi="Arial" w:cs="Arial"/>
                <w:sz w:val="22"/>
                <w:szCs w:val="22"/>
              </w:rPr>
              <w:t>200</w:t>
            </w:r>
            <w:r>
              <w:rPr>
                <w:rFonts w:ascii="Arial" w:hAnsi="Arial" w:cs="Arial"/>
                <w:sz w:val="22"/>
                <w:szCs w:val="22"/>
              </w:rPr>
              <w:t xml:space="preserve"> kg</w:t>
            </w:r>
          </w:p>
        </w:tc>
        <w:tc>
          <w:tcPr>
            <w:tcW w:w="3398" w:type="dxa"/>
            <w:tcBorders>
              <w:top w:val="nil"/>
              <w:left w:val="single" w:sz="4" w:space="0" w:color="auto"/>
              <w:bottom w:val="single" w:sz="4" w:space="0" w:color="auto"/>
              <w:right w:val="single" w:sz="4" w:space="0" w:color="auto"/>
            </w:tcBorders>
            <w:shd w:val="clear" w:color="auto" w:fill="auto"/>
            <w:vAlign w:val="center"/>
          </w:tcPr>
          <w:p w:rsidR="007D0B50" w:rsidRPr="00251926" w:rsidRDefault="007D0B50" w:rsidP="00B05802">
            <w:pPr>
              <w:jc w:val="center"/>
              <w:rPr>
                <w:rFonts w:ascii="Arial" w:hAnsi="Arial" w:cs="Arial"/>
                <w:sz w:val="22"/>
                <w:szCs w:val="22"/>
              </w:rPr>
            </w:pPr>
            <w:r>
              <w:rPr>
                <w:rFonts w:ascii="Arial" w:hAnsi="Arial" w:cs="Arial"/>
                <w:sz w:val="22"/>
                <w:szCs w:val="22"/>
              </w:rPr>
              <w:t>2062,00</w:t>
            </w:r>
          </w:p>
        </w:tc>
      </w:tr>
      <w:tr w:rsidR="007D0B50" w:rsidRPr="00251926" w:rsidTr="00B05802">
        <w:trPr>
          <w:trHeight w:val="707"/>
        </w:trPr>
        <w:tc>
          <w:tcPr>
            <w:tcW w:w="2839" w:type="dxa"/>
            <w:tcBorders>
              <w:top w:val="nil"/>
              <w:left w:val="single" w:sz="4" w:space="0" w:color="auto"/>
              <w:bottom w:val="single" w:sz="4" w:space="0" w:color="auto"/>
              <w:right w:val="single" w:sz="4" w:space="0" w:color="auto"/>
            </w:tcBorders>
            <w:vAlign w:val="center"/>
          </w:tcPr>
          <w:p w:rsidR="007D0B50" w:rsidRPr="00251926" w:rsidRDefault="007D0B50" w:rsidP="00B05802">
            <w:pPr>
              <w:rPr>
                <w:rFonts w:ascii="Arial" w:hAnsi="Arial" w:cs="Arial"/>
                <w:sz w:val="22"/>
                <w:szCs w:val="22"/>
              </w:rPr>
            </w:pPr>
            <w:r w:rsidRPr="00F769A2">
              <w:rPr>
                <w:rFonts w:ascii="Arial" w:hAnsi="Arial" w:cs="Arial"/>
                <w:sz w:val="22"/>
                <w:szCs w:val="22"/>
              </w:rPr>
              <w:t>Crema dulce de kg o superior</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7D0B50" w:rsidRPr="00251926" w:rsidRDefault="007D0B50" w:rsidP="00B05802">
            <w:pPr>
              <w:jc w:val="center"/>
              <w:rPr>
                <w:rFonts w:ascii="Arial" w:hAnsi="Arial" w:cs="Arial"/>
                <w:sz w:val="22"/>
                <w:szCs w:val="22"/>
              </w:rPr>
            </w:pPr>
            <w:r w:rsidRPr="00251926">
              <w:rPr>
                <w:rFonts w:ascii="Arial" w:hAnsi="Arial" w:cs="Arial"/>
                <w:sz w:val="22"/>
                <w:szCs w:val="22"/>
              </w:rPr>
              <w:t>50</w:t>
            </w:r>
            <w:r>
              <w:rPr>
                <w:rFonts w:ascii="Arial" w:hAnsi="Arial" w:cs="Arial"/>
                <w:sz w:val="22"/>
                <w:szCs w:val="22"/>
              </w:rPr>
              <w:t xml:space="preserve"> kg</w:t>
            </w:r>
          </w:p>
        </w:tc>
        <w:tc>
          <w:tcPr>
            <w:tcW w:w="3398" w:type="dxa"/>
            <w:tcBorders>
              <w:top w:val="nil"/>
              <w:left w:val="single" w:sz="4" w:space="0" w:color="auto"/>
              <w:bottom w:val="single" w:sz="4" w:space="0" w:color="auto"/>
              <w:right w:val="single" w:sz="4" w:space="0" w:color="auto"/>
            </w:tcBorders>
            <w:shd w:val="clear" w:color="auto" w:fill="auto"/>
            <w:vAlign w:val="center"/>
          </w:tcPr>
          <w:p w:rsidR="007D0B50" w:rsidRPr="00251926" w:rsidRDefault="007D0B50" w:rsidP="00B05802">
            <w:pPr>
              <w:jc w:val="center"/>
              <w:rPr>
                <w:rFonts w:ascii="Arial" w:hAnsi="Arial" w:cs="Arial"/>
                <w:sz w:val="22"/>
                <w:szCs w:val="22"/>
              </w:rPr>
            </w:pPr>
            <w:r>
              <w:rPr>
                <w:rFonts w:ascii="Arial" w:hAnsi="Arial" w:cs="Arial"/>
                <w:sz w:val="22"/>
                <w:szCs w:val="22"/>
              </w:rPr>
              <w:t>2.735,00</w:t>
            </w:r>
          </w:p>
        </w:tc>
      </w:tr>
      <w:tr w:rsidR="007D0B50" w:rsidRPr="00251926" w:rsidTr="00B05802">
        <w:trPr>
          <w:trHeight w:val="689"/>
        </w:trPr>
        <w:tc>
          <w:tcPr>
            <w:tcW w:w="2839" w:type="dxa"/>
            <w:tcBorders>
              <w:top w:val="nil"/>
              <w:left w:val="single" w:sz="4" w:space="0" w:color="auto"/>
              <w:bottom w:val="single" w:sz="4" w:space="0" w:color="auto"/>
              <w:right w:val="single" w:sz="4" w:space="0" w:color="auto"/>
            </w:tcBorders>
            <w:vAlign w:val="center"/>
          </w:tcPr>
          <w:p w:rsidR="007D0B50" w:rsidRPr="00251926" w:rsidRDefault="007D0B50" w:rsidP="00B05802">
            <w:pPr>
              <w:rPr>
                <w:rFonts w:ascii="Arial" w:hAnsi="Arial" w:cs="Arial"/>
                <w:sz w:val="22"/>
                <w:szCs w:val="22"/>
              </w:rPr>
            </w:pPr>
            <w:r w:rsidRPr="00251926">
              <w:rPr>
                <w:rFonts w:ascii="Arial" w:hAnsi="Arial" w:cs="Arial"/>
                <w:sz w:val="22"/>
                <w:szCs w:val="22"/>
              </w:rPr>
              <w:t>Queso Mozzarella kg o superior.</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7D0B50" w:rsidRPr="00251926" w:rsidRDefault="007D0B50" w:rsidP="00B05802">
            <w:pPr>
              <w:jc w:val="center"/>
              <w:rPr>
                <w:rFonts w:ascii="Arial" w:hAnsi="Arial" w:cs="Arial"/>
                <w:sz w:val="22"/>
                <w:szCs w:val="22"/>
              </w:rPr>
            </w:pPr>
            <w:r w:rsidRPr="00251926">
              <w:rPr>
                <w:rFonts w:ascii="Arial" w:hAnsi="Arial" w:cs="Arial"/>
                <w:sz w:val="22"/>
                <w:szCs w:val="22"/>
              </w:rPr>
              <w:t>50</w:t>
            </w:r>
            <w:r>
              <w:rPr>
                <w:rFonts w:ascii="Arial" w:hAnsi="Arial" w:cs="Arial"/>
                <w:sz w:val="22"/>
                <w:szCs w:val="22"/>
              </w:rPr>
              <w:t xml:space="preserve"> kg</w:t>
            </w:r>
          </w:p>
        </w:tc>
        <w:tc>
          <w:tcPr>
            <w:tcW w:w="3398" w:type="dxa"/>
            <w:tcBorders>
              <w:top w:val="nil"/>
              <w:left w:val="single" w:sz="4" w:space="0" w:color="auto"/>
              <w:bottom w:val="single" w:sz="4" w:space="0" w:color="auto"/>
              <w:right w:val="single" w:sz="4" w:space="0" w:color="auto"/>
            </w:tcBorders>
            <w:shd w:val="clear" w:color="auto" w:fill="auto"/>
            <w:vAlign w:val="center"/>
          </w:tcPr>
          <w:p w:rsidR="007D0B50" w:rsidRPr="00251926" w:rsidRDefault="007D0B50" w:rsidP="00B05802">
            <w:pPr>
              <w:jc w:val="center"/>
              <w:rPr>
                <w:rFonts w:ascii="Arial" w:hAnsi="Arial" w:cs="Arial"/>
                <w:sz w:val="22"/>
                <w:szCs w:val="22"/>
              </w:rPr>
            </w:pPr>
            <w:r>
              <w:rPr>
                <w:rFonts w:ascii="Arial" w:hAnsi="Arial" w:cs="Arial"/>
                <w:sz w:val="22"/>
                <w:szCs w:val="22"/>
              </w:rPr>
              <w:t>6221,80</w:t>
            </w:r>
          </w:p>
        </w:tc>
      </w:tr>
      <w:tr w:rsidR="007D0B50" w:rsidRPr="00251926" w:rsidTr="00B05802">
        <w:trPr>
          <w:trHeight w:val="415"/>
        </w:trPr>
        <w:tc>
          <w:tcPr>
            <w:tcW w:w="2839" w:type="dxa"/>
            <w:tcBorders>
              <w:top w:val="nil"/>
              <w:left w:val="single" w:sz="4" w:space="0" w:color="auto"/>
              <w:bottom w:val="single" w:sz="4" w:space="0" w:color="auto"/>
              <w:right w:val="single" w:sz="4" w:space="0" w:color="auto"/>
            </w:tcBorders>
            <w:vAlign w:val="center"/>
          </w:tcPr>
          <w:p w:rsidR="007D0B50" w:rsidRPr="00251926" w:rsidRDefault="007D0B50" w:rsidP="00B05802">
            <w:pPr>
              <w:rPr>
                <w:rFonts w:ascii="Arial" w:hAnsi="Arial" w:cs="Arial"/>
                <w:sz w:val="22"/>
                <w:szCs w:val="22"/>
              </w:rPr>
            </w:pPr>
            <w:r w:rsidRPr="00251926">
              <w:rPr>
                <w:rFonts w:ascii="Arial" w:hAnsi="Arial" w:cs="Arial"/>
                <w:sz w:val="22"/>
                <w:szCs w:val="22"/>
              </w:rPr>
              <w:t>Jugo de naranja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7D0B50" w:rsidRPr="00251926" w:rsidRDefault="007D0B50" w:rsidP="00B05802">
            <w:pPr>
              <w:jc w:val="center"/>
              <w:rPr>
                <w:rFonts w:ascii="Arial" w:hAnsi="Arial" w:cs="Arial"/>
                <w:sz w:val="22"/>
                <w:szCs w:val="22"/>
              </w:rPr>
            </w:pPr>
            <w:r w:rsidRPr="00251926">
              <w:rPr>
                <w:rFonts w:ascii="Arial" w:hAnsi="Arial" w:cs="Arial"/>
                <w:sz w:val="22"/>
                <w:szCs w:val="22"/>
              </w:rPr>
              <w:t>50</w:t>
            </w:r>
            <w:r>
              <w:rPr>
                <w:rFonts w:ascii="Arial" w:hAnsi="Arial" w:cs="Arial"/>
                <w:sz w:val="22"/>
                <w:szCs w:val="22"/>
              </w:rPr>
              <w:t xml:space="preserve"> </w:t>
            </w:r>
            <w:proofErr w:type="spellStart"/>
            <w:r>
              <w:rPr>
                <w:rFonts w:ascii="Arial" w:hAnsi="Arial" w:cs="Arial"/>
                <w:sz w:val="22"/>
                <w:szCs w:val="22"/>
              </w:rPr>
              <w:t>lt</w:t>
            </w:r>
            <w:proofErr w:type="spellEnd"/>
          </w:p>
        </w:tc>
        <w:tc>
          <w:tcPr>
            <w:tcW w:w="3398" w:type="dxa"/>
            <w:tcBorders>
              <w:top w:val="nil"/>
              <w:left w:val="single" w:sz="4" w:space="0" w:color="auto"/>
              <w:bottom w:val="single" w:sz="4" w:space="0" w:color="auto"/>
              <w:right w:val="single" w:sz="4" w:space="0" w:color="auto"/>
            </w:tcBorders>
            <w:shd w:val="clear" w:color="auto" w:fill="auto"/>
            <w:vAlign w:val="center"/>
          </w:tcPr>
          <w:p w:rsidR="007D0B50" w:rsidRPr="00251926" w:rsidRDefault="007D0B50" w:rsidP="00B05802">
            <w:pPr>
              <w:jc w:val="center"/>
              <w:rPr>
                <w:rFonts w:ascii="Arial" w:hAnsi="Arial" w:cs="Arial"/>
                <w:sz w:val="22"/>
                <w:szCs w:val="22"/>
              </w:rPr>
            </w:pPr>
            <w:r>
              <w:rPr>
                <w:rFonts w:ascii="Arial" w:hAnsi="Arial" w:cs="Arial"/>
                <w:sz w:val="22"/>
                <w:szCs w:val="22"/>
              </w:rPr>
              <w:t>1.146,00</w:t>
            </w:r>
          </w:p>
        </w:tc>
      </w:tr>
      <w:tr w:rsidR="007D0B50" w:rsidRPr="00251926" w:rsidTr="00B05802">
        <w:trPr>
          <w:trHeight w:val="846"/>
        </w:trPr>
        <w:tc>
          <w:tcPr>
            <w:tcW w:w="2839" w:type="dxa"/>
            <w:tcBorders>
              <w:top w:val="nil"/>
              <w:left w:val="single" w:sz="4" w:space="0" w:color="auto"/>
              <w:bottom w:val="single" w:sz="4" w:space="0" w:color="auto"/>
              <w:right w:val="single" w:sz="4" w:space="0" w:color="auto"/>
            </w:tcBorders>
            <w:vAlign w:val="center"/>
          </w:tcPr>
          <w:p w:rsidR="007D0B50" w:rsidRPr="00251926" w:rsidRDefault="007D0B50" w:rsidP="00B05802">
            <w:pPr>
              <w:rPr>
                <w:rFonts w:ascii="Arial" w:hAnsi="Arial" w:cs="Arial"/>
                <w:sz w:val="22"/>
                <w:szCs w:val="22"/>
              </w:rPr>
            </w:pPr>
            <w:r w:rsidRPr="00251926">
              <w:rPr>
                <w:rFonts w:ascii="Arial" w:hAnsi="Arial" w:cs="Arial"/>
                <w:sz w:val="22"/>
                <w:szCs w:val="22"/>
              </w:rPr>
              <w:t>Leche  2% grasa, pasteurizada y</w:t>
            </w:r>
          </w:p>
          <w:p w:rsidR="007D0B50" w:rsidRPr="00251926" w:rsidRDefault="007D0B50" w:rsidP="00B05802">
            <w:pPr>
              <w:rPr>
                <w:rFonts w:ascii="Arial" w:hAnsi="Arial" w:cs="Arial"/>
                <w:sz w:val="22"/>
                <w:szCs w:val="22"/>
              </w:rPr>
            </w:pPr>
            <w:r w:rsidRPr="00251926">
              <w:rPr>
                <w:rFonts w:ascii="Arial" w:hAnsi="Arial" w:cs="Arial"/>
                <w:sz w:val="22"/>
                <w:szCs w:val="22"/>
              </w:rPr>
              <w:t>Homogenizada.</w:t>
            </w:r>
            <w:r>
              <w:rPr>
                <w:rFonts w:ascii="Arial" w:hAnsi="Arial" w:cs="Arial"/>
                <w:sz w:val="22"/>
                <w:szCs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7D0B50" w:rsidRPr="00251926" w:rsidRDefault="007D0B50" w:rsidP="00B05802">
            <w:pPr>
              <w:jc w:val="center"/>
              <w:rPr>
                <w:rFonts w:ascii="Arial" w:hAnsi="Arial" w:cs="Arial"/>
                <w:sz w:val="22"/>
                <w:szCs w:val="22"/>
              </w:rPr>
            </w:pPr>
            <w:r w:rsidRPr="00251926">
              <w:rPr>
                <w:rFonts w:ascii="Arial" w:hAnsi="Arial" w:cs="Arial"/>
                <w:sz w:val="22"/>
                <w:szCs w:val="22"/>
              </w:rPr>
              <w:t>50</w:t>
            </w:r>
            <w:r>
              <w:rPr>
                <w:rFonts w:ascii="Arial" w:hAnsi="Arial" w:cs="Arial"/>
                <w:sz w:val="22"/>
                <w:szCs w:val="22"/>
              </w:rPr>
              <w:t xml:space="preserve"> </w:t>
            </w:r>
            <w:proofErr w:type="spellStart"/>
            <w:r>
              <w:rPr>
                <w:rFonts w:ascii="Arial" w:hAnsi="Arial" w:cs="Arial"/>
                <w:sz w:val="22"/>
                <w:szCs w:val="22"/>
              </w:rPr>
              <w:t>lt</w:t>
            </w:r>
            <w:proofErr w:type="spellEnd"/>
          </w:p>
        </w:tc>
        <w:tc>
          <w:tcPr>
            <w:tcW w:w="3398" w:type="dxa"/>
            <w:tcBorders>
              <w:top w:val="nil"/>
              <w:left w:val="single" w:sz="4" w:space="0" w:color="auto"/>
              <w:bottom w:val="single" w:sz="4" w:space="0" w:color="auto"/>
              <w:right w:val="single" w:sz="4" w:space="0" w:color="auto"/>
            </w:tcBorders>
            <w:shd w:val="clear" w:color="auto" w:fill="auto"/>
            <w:vAlign w:val="center"/>
          </w:tcPr>
          <w:p w:rsidR="007D0B50" w:rsidRPr="00251926" w:rsidRDefault="007D0B50" w:rsidP="00B05802">
            <w:pPr>
              <w:jc w:val="center"/>
              <w:rPr>
                <w:rFonts w:ascii="Arial" w:hAnsi="Arial" w:cs="Arial"/>
                <w:sz w:val="22"/>
                <w:szCs w:val="22"/>
              </w:rPr>
            </w:pPr>
            <w:r>
              <w:rPr>
                <w:rFonts w:ascii="Arial" w:hAnsi="Arial" w:cs="Arial"/>
                <w:sz w:val="22"/>
                <w:szCs w:val="22"/>
              </w:rPr>
              <w:t>1.891,00</w:t>
            </w:r>
          </w:p>
        </w:tc>
      </w:tr>
    </w:tbl>
    <w:p w:rsidR="007D0B50" w:rsidRDefault="007D0B50" w:rsidP="007D0B50">
      <w:pPr>
        <w:ind w:left="851" w:hanging="567"/>
        <w:jc w:val="both"/>
        <w:rPr>
          <w:rFonts w:ascii="Arial" w:hAnsi="Arial" w:cs="Arial"/>
          <w:b/>
          <w:i/>
        </w:rPr>
      </w:pPr>
    </w:p>
    <w:p w:rsidR="007D0B50" w:rsidRPr="006B4DC3" w:rsidRDefault="007D0B50" w:rsidP="007D0B50">
      <w:pPr>
        <w:ind w:left="851" w:hanging="567"/>
        <w:jc w:val="both"/>
        <w:rPr>
          <w:rFonts w:ascii="Arial" w:hAnsi="Arial" w:cs="Arial"/>
          <w:b/>
          <w:i/>
          <w:lang w:val="es-ES_tradnl"/>
        </w:rPr>
      </w:pPr>
      <w:r w:rsidRPr="006B4DC3">
        <w:rPr>
          <w:rFonts w:ascii="Arial" w:hAnsi="Arial" w:cs="Arial"/>
          <w:b/>
          <w:bCs/>
        </w:rPr>
        <w:t xml:space="preserve">a.6. </w:t>
      </w:r>
      <w:r w:rsidRPr="006B4DC3">
        <w:rPr>
          <w:rFonts w:ascii="Arial" w:hAnsi="Arial" w:cs="Arial"/>
          <w:bCs/>
        </w:rPr>
        <w:t xml:space="preserve">Adjudicar el </w:t>
      </w:r>
      <w:r w:rsidRPr="006B4DC3">
        <w:rPr>
          <w:rFonts w:ascii="Arial" w:hAnsi="Arial" w:cs="Arial"/>
          <w:b/>
          <w:bCs/>
          <w:i/>
          <w:iCs/>
        </w:rPr>
        <w:t xml:space="preserve">ITEM N° 4: </w:t>
      </w:r>
      <w:r w:rsidRPr="006B4DC3">
        <w:rPr>
          <w:rFonts w:ascii="Arial" w:hAnsi="Arial" w:cs="Arial"/>
          <w:i/>
          <w:lang w:val="es-CR"/>
        </w:rPr>
        <w:t>Suministro de azúcar</w:t>
      </w:r>
      <w:r w:rsidRPr="006B4DC3">
        <w:rPr>
          <w:rFonts w:ascii="Arial" w:hAnsi="Arial" w:cs="Arial"/>
          <w:b/>
          <w:i/>
          <w:lang w:val="es-ES_tradnl"/>
        </w:rPr>
        <w:t xml:space="preserve">, </w:t>
      </w:r>
      <w:r w:rsidRPr="006B4DC3">
        <w:rPr>
          <w:rFonts w:ascii="Arial" w:hAnsi="Arial" w:cs="Arial"/>
          <w:lang w:val="es-ES_tradnl"/>
        </w:rPr>
        <w:t xml:space="preserve">a la empresa </w:t>
      </w:r>
      <w:r w:rsidRPr="006B4DC3">
        <w:rPr>
          <w:rFonts w:ascii="Arial" w:hAnsi="Arial" w:cs="Arial"/>
          <w:b/>
          <w:i/>
        </w:rPr>
        <w:t xml:space="preserve">CIAMESA S.A. cedula jurídica 3-101-192302, por el suministro de </w:t>
      </w:r>
      <w:r w:rsidRPr="006B4DC3">
        <w:rPr>
          <w:rFonts w:ascii="Arial" w:hAnsi="Arial" w:cs="Arial"/>
          <w:b/>
          <w:i/>
          <w:lang w:val="es-ES_tradnl"/>
        </w:rPr>
        <w:t xml:space="preserve">Azúcar Marca Doña Maria, </w:t>
      </w:r>
      <w:r w:rsidRPr="006B4DC3">
        <w:rPr>
          <w:rFonts w:ascii="Arial" w:hAnsi="Arial" w:cs="Arial"/>
          <w:bCs/>
        </w:rPr>
        <w:t>según el siguiente detalle:</w:t>
      </w:r>
    </w:p>
    <w:p w:rsidR="007D0B50" w:rsidRDefault="007D0B50" w:rsidP="007D0B50">
      <w:pPr>
        <w:tabs>
          <w:tab w:val="left" w:pos="567"/>
        </w:tabs>
        <w:ind w:left="851" w:right="281"/>
        <w:rPr>
          <w:rFonts w:ascii="Arial" w:hAnsi="Arial" w:cs="Arial"/>
          <w:b/>
          <w:i/>
          <w:sz w:val="22"/>
          <w:szCs w:val="22"/>
        </w:rPr>
      </w:pPr>
    </w:p>
    <w:tbl>
      <w:tblPr>
        <w:tblW w:w="339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94"/>
      </w:tblGrid>
      <w:tr w:rsidR="007D0B50" w:rsidRPr="001A4AA8" w:rsidTr="00B05802">
        <w:trPr>
          <w:trHeight w:val="489"/>
          <w:tblHeader/>
          <w:tblCellSpacing w:w="20" w:type="dxa"/>
          <w:jc w:val="center"/>
        </w:trPr>
        <w:tc>
          <w:tcPr>
            <w:tcW w:w="3314" w:type="dxa"/>
            <w:shd w:val="clear" w:color="auto" w:fill="FFFFFF"/>
            <w:vAlign w:val="center"/>
          </w:tcPr>
          <w:p w:rsidR="007D0B50" w:rsidRPr="001A4AA8" w:rsidRDefault="007D0B50" w:rsidP="00B05802">
            <w:pPr>
              <w:jc w:val="center"/>
              <w:rPr>
                <w:rFonts w:ascii="Arial" w:hAnsi="Arial" w:cs="Arial"/>
                <w:sz w:val="22"/>
                <w:szCs w:val="22"/>
                <w:lang w:val="es-CR"/>
              </w:rPr>
            </w:pPr>
            <w:r w:rsidRPr="006B4DC3">
              <w:rPr>
                <w:rFonts w:ascii="Arial" w:hAnsi="Arial" w:cs="Arial"/>
                <w:sz w:val="22"/>
                <w:szCs w:val="22"/>
                <w:lang w:val="es-CR"/>
              </w:rPr>
              <w:t>CIAMESA S.A</w:t>
            </w:r>
            <w:r w:rsidRPr="003D70CD">
              <w:rPr>
                <w:rFonts w:ascii="Arial" w:hAnsi="Arial" w:cs="Arial"/>
                <w:sz w:val="22"/>
                <w:szCs w:val="22"/>
                <w:lang w:val="es-CR"/>
              </w:rPr>
              <w:t>.</w:t>
            </w:r>
          </w:p>
        </w:tc>
      </w:tr>
      <w:tr w:rsidR="007D0B50" w:rsidRPr="00DD4486" w:rsidTr="00B05802">
        <w:trPr>
          <w:trHeight w:val="287"/>
          <w:tblCellSpacing w:w="20" w:type="dxa"/>
          <w:jc w:val="center"/>
        </w:trPr>
        <w:tc>
          <w:tcPr>
            <w:tcW w:w="3314" w:type="dxa"/>
            <w:vAlign w:val="center"/>
          </w:tcPr>
          <w:p w:rsidR="007D0B50" w:rsidRPr="00DD4486" w:rsidRDefault="007D0B50" w:rsidP="00B05802">
            <w:pPr>
              <w:jc w:val="center"/>
              <w:rPr>
                <w:rFonts w:ascii="Arial" w:hAnsi="Arial" w:cs="Arial"/>
                <w:sz w:val="22"/>
                <w:szCs w:val="22"/>
                <w:lang w:val="es-CR"/>
              </w:rPr>
            </w:pPr>
            <w:r>
              <w:rPr>
                <w:rFonts w:ascii="Arial" w:hAnsi="Arial" w:cs="Arial"/>
                <w:sz w:val="22"/>
                <w:szCs w:val="22"/>
                <w:lang w:val="es-CR"/>
              </w:rPr>
              <w:t xml:space="preserve">Paquete de 1Kilo </w:t>
            </w:r>
          </w:p>
        </w:tc>
      </w:tr>
      <w:tr w:rsidR="007D0B50" w:rsidRPr="00DD4486" w:rsidTr="00B05802">
        <w:trPr>
          <w:trHeight w:val="348"/>
          <w:tblCellSpacing w:w="20" w:type="dxa"/>
          <w:jc w:val="center"/>
        </w:trPr>
        <w:tc>
          <w:tcPr>
            <w:tcW w:w="3314" w:type="dxa"/>
            <w:vAlign w:val="center"/>
          </w:tcPr>
          <w:p w:rsidR="007D0B50" w:rsidRPr="00DD4486" w:rsidRDefault="007D0B50" w:rsidP="00B05802">
            <w:pPr>
              <w:jc w:val="center"/>
              <w:rPr>
                <w:rFonts w:ascii="Arial" w:hAnsi="Arial" w:cs="Arial"/>
                <w:sz w:val="22"/>
                <w:szCs w:val="22"/>
                <w:lang w:val="es-CR"/>
              </w:rPr>
            </w:pPr>
            <w:r>
              <w:rPr>
                <w:rFonts w:ascii="Arial" w:hAnsi="Arial" w:cs="Arial"/>
                <w:sz w:val="22"/>
                <w:szCs w:val="22"/>
                <w:lang w:val="es-CR"/>
              </w:rPr>
              <w:t>Precio unitario ¢695.13</w:t>
            </w:r>
          </w:p>
        </w:tc>
      </w:tr>
    </w:tbl>
    <w:p w:rsidR="007D0B50" w:rsidRPr="007D5B5D" w:rsidRDefault="007D0B50" w:rsidP="007D0B50">
      <w:pPr>
        <w:tabs>
          <w:tab w:val="left" w:pos="567"/>
        </w:tabs>
        <w:ind w:left="851" w:right="281"/>
        <w:rPr>
          <w:rFonts w:ascii="Arial" w:hAnsi="Arial" w:cs="Arial"/>
          <w:b/>
          <w:i/>
          <w:sz w:val="16"/>
          <w:szCs w:val="16"/>
        </w:rPr>
      </w:pPr>
    </w:p>
    <w:p w:rsidR="007D0B50" w:rsidRPr="00F211A1" w:rsidRDefault="007D0B50" w:rsidP="007D0B50">
      <w:pPr>
        <w:ind w:left="851" w:hanging="567"/>
        <w:jc w:val="both"/>
        <w:rPr>
          <w:rFonts w:ascii="Arial" w:hAnsi="Arial" w:cs="Arial"/>
          <w:b/>
          <w:i/>
          <w:sz w:val="22"/>
          <w:szCs w:val="22"/>
        </w:rPr>
      </w:pPr>
      <w:r>
        <w:rPr>
          <w:rFonts w:ascii="Arial" w:hAnsi="Arial" w:cs="Arial"/>
          <w:b/>
          <w:bCs/>
        </w:rPr>
        <w:t>a.7</w:t>
      </w:r>
      <w:r w:rsidRPr="003F601B">
        <w:rPr>
          <w:rFonts w:ascii="Arial" w:hAnsi="Arial" w:cs="Arial"/>
          <w:b/>
          <w:bCs/>
        </w:rPr>
        <w:t xml:space="preserve">. </w:t>
      </w:r>
      <w:r w:rsidRPr="003F601B">
        <w:rPr>
          <w:rFonts w:ascii="Arial" w:hAnsi="Arial" w:cs="Arial"/>
          <w:bCs/>
        </w:rPr>
        <w:t xml:space="preserve">Adjudicar el </w:t>
      </w:r>
      <w:r w:rsidRPr="003F601B">
        <w:rPr>
          <w:rFonts w:ascii="Arial" w:hAnsi="Arial" w:cs="Arial"/>
          <w:b/>
          <w:bCs/>
          <w:i/>
          <w:iCs/>
        </w:rPr>
        <w:t xml:space="preserve">ITEM N° </w:t>
      </w:r>
      <w:r>
        <w:rPr>
          <w:rFonts w:ascii="Arial" w:hAnsi="Arial" w:cs="Arial"/>
          <w:b/>
          <w:bCs/>
          <w:i/>
          <w:iCs/>
        </w:rPr>
        <w:t>5</w:t>
      </w:r>
      <w:r w:rsidRPr="003F601B">
        <w:rPr>
          <w:rFonts w:ascii="Arial" w:hAnsi="Arial" w:cs="Arial"/>
          <w:b/>
          <w:bCs/>
          <w:i/>
          <w:iCs/>
        </w:rPr>
        <w:t xml:space="preserve">: </w:t>
      </w:r>
      <w:r w:rsidRPr="003F601B">
        <w:rPr>
          <w:rFonts w:ascii="Arial" w:hAnsi="Arial" w:cs="Arial"/>
          <w:i/>
          <w:lang w:val="es-CR"/>
        </w:rPr>
        <w:t xml:space="preserve">Suministro de </w:t>
      </w:r>
      <w:r>
        <w:rPr>
          <w:rFonts w:ascii="Arial" w:hAnsi="Arial" w:cs="Arial"/>
          <w:i/>
          <w:lang w:val="es-CR"/>
        </w:rPr>
        <w:t>café</w:t>
      </w:r>
      <w:r w:rsidRPr="003F601B">
        <w:rPr>
          <w:rFonts w:ascii="Arial" w:hAnsi="Arial" w:cs="Arial"/>
          <w:b/>
          <w:i/>
          <w:lang w:val="es-ES_tradnl"/>
        </w:rPr>
        <w:t xml:space="preserve">, </w:t>
      </w:r>
      <w:r w:rsidRPr="003F601B">
        <w:rPr>
          <w:rFonts w:ascii="Arial" w:hAnsi="Arial" w:cs="Arial"/>
          <w:lang w:val="es-ES_tradnl"/>
        </w:rPr>
        <w:t xml:space="preserve">a la empresa </w:t>
      </w:r>
      <w:r w:rsidRPr="003F601B">
        <w:rPr>
          <w:rFonts w:ascii="Arial" w:hAnsi="Arial" w:cs="Arial"/>
          <w:b/>
          <w:i/>
        </w:rPr>
        <w:t>CIAMESA S.A. cedula jurídica 3-101-192302</w:t>
      </w:r>
      <w:r>
        <w:rPr>
          <w:rFonts w:ascii="Arial" w:hAnsi="Arial" w:cs="Arial"/>
          <w:b/>
          <w:i/>
        </w:rPr>
        <w:t xml:space="preserve"> por el </w:t>
      </w:r>
      <w:r w:rsidRPr="00F211A1">
        <w:rPr>
          <w:rFonts w:ascii="Arial" w:hAnsi="Arial" w:cs="Arial"/>
          <w:b/>
          <w:i/>
          <w:sz w:val="22"/>
          <w:szCs w:val="22"/>
        </w:rPr>
        <w:t>Café, Marca Rey puro perfecto</w:t>
      </w:r>
    </w:p>
    <w:p w:rsidR="007D0B50" w:rsidRDefault="007D0B50" w:rsidP="007D0B50">
      <w:pPr>
        <w:tabs>
          <w:tab w:val="left" w:pos="567"/>
        </w:tabs>
        <w:ind w:left="851" w:right="281"/>
        <w:rPr>
          <w:rFonts w:ascii="Arial" w:hAnsi="Arial" w:cs="Arial"/>
          <w:b/>
          <w:i/>
          <w:sz w:val="16"/>
          <w:szCs w:val="16"/>
        </w:rPr>
      </w:pPr>
    </w:p>
    <w:tbl>
      <w:tblPr>
        <w:tblW w:w="339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94"/>
      </w:tblGrid>
      <w:tr w:rsidR="007D0B50" w:rsidRPr="001A4AA8" w:rsidTr="00B05802">
        <w:trPr>
          <w:trHeight w:val="489"/>
          <w:tblHeader/>
          <w:tblCellSpacing w:w="20" w:type="dxa"/>
          <w:jc w:val="center"/>
        </w:trPr>
        <w:tc>
          <w:tcPr>
            <w:tcW w:w="3314" w:type="dxa"/>
            <w:shd w:val="clear" w:color="auto" w:fill="FFFFFF"/>
            <w:vAlign w:val="center"/>
          </w:tcPr>
          <w:p w:rsidR="007D0B50" w:rsidRPr="001A4AA8" w:rsidRDefault="007D0B50" w:rsidP="00B05802">
            <w:pPr>
              <w:jc w:val="center"/>
              <w:rPr>
                <w:rFonts w:ascii="Arial" w:hAnsi="Arial" w:cs="Arial"/>
                <w:sz w:val="22"/>
                <w:szCs w:val="22"/>
                <w:lang w:val="es-CR"/>
              </w:rPr>
            </w:pPr>
            <w:r w:rsidRPr="006B4DC3">
              <w:rPr>
                <w:rFonts w:ascii="Arial" w:hAnsi="Arial" w:cs="Arial"/>
                <w:sz w:val="22"/>
                <w:szCs w:val="22"/>
                <w:lang w:val="es-CR"/>
              </w:rPr>
              <w:lastRenderedPageBreak/>
              <w:t>CIAMESA S.A</w:t>
            </w:r>
            <w:r w:rsidRPr="003D70CD">
              <w:rPr>
                <w:rFonts w:ascii="Arial" w:hAnsi="Arial" w:cs="Arial"/>
                <w:sz w:val="22"/>
                <w:szCs w:val="22"/>
                <w:lang w:val="es-CR"/>
              </w:rPr>
              <w:t>.</w:t>
            </w:r>
          </w:p>
        </w:tc>
      </w:tr>
      <w:tr w:rsidR="007D0B50" w:rsidRPr="00DD4486" w:rsidTr="00B05802">
        <w:trPr>
          <w:trHeight w:val="287"/>
          <w:tblCellSpacing w:w="20" w:type="dxa"/>
          <w:jc w:val="center"/>
        </w:trPr>
        <w:tc>
          <w:tcPr>
            <w:tcW w:w="3314" w:type="dxa"/>
            <w:vAlign w:val="center"/>
          </w:tcPr>
          <w:p w:rsidR="007D0B50" w:rsidRPr="00DD4486" w:rsidRDefault="007D0B50" w:rsidP="00B05802">
            <w:pPr>
              <w:jc w:val="center"/>
              <w:rPr>
                <w:rFonts w:ascii="Arial" w:hAnsi="Arial" w:cs="Arial"/>
                <w:sz w:val="22"/>
                <w:szCs w:val="22"/>
                <w:lang w:val="es-CR"/>
              </w:rPr>
            </w:pPr>
            <w:r>
              <w:rPr>
                <w:rFonts w:ascii="Arial" w:hAnsi="Arial" w:cs="Arial"/>
                <w:sz w:val="22"/>
                <w:szCs w:val="22"/>
                <w:lang w:val="es-CR"/>
              </w:rPr>
              <w:t>Paquete de 1Kilo</w:t>
            </w:r>
          </w:p>
        </w:tc>
      </w:tr>
      <w:tr w:rsidR="007D0B50" w:rsidRPr="00DD4486" w:rsidTr="00B05802">
        <w:trPr>
          <w:trHeight w:val="348"/>
          <w:tblCellSpacing w:w="20" w:type="dxa"/>
          <w:jc w:val="center"/>
        </w:trPr>
        <w:tc>
          <w:tcPr>
            <w:tcW w:w="3314" w:type="dxa"/>
            <w:vAlign w:val="center"/>
          </w:tcPr>
          <w:p w:rsidR="007D0B50" w:rsidRPr="00DD4486" w:rsidRDefault="007D0B50" w:rsidP="00B05802">
            <w:pPr>
              <w:jc w:val="center"/>
              <w:rPr>
                <w:rFonts w:ascii="Arial" w:hAnsi="Arial" w:cs="Arial"/>
                <w:sz w:val="22"/>
                <w:szCs w:val="22"/>
                <w:lang w:val="es-CR"/>
              </w:rPr>
            </w:pPr>
            <w:r>
              <w:rPr>
                <w:rFonts w:ascii="Arial" w:hAnsi="Arial" w:cs="Arial"/>
                <w:sz w:val="22"/>
                <w:szCs w:val="22"/>
                <w:lang w:val="es-CR"/>
              </w:rPr>
              <w:t>Precio Unitario ¢2728.32</w:t>
            </w:r>
          </w:p>
        </w:tc>
      </w:tr>
    </w:tbl>
    <w:p w:rsidR="007D0B50" w:rsidRPr="007D5B5D" w:rsidRDefault="007D0B50" w:rsidP="007D0B50">
      <w:pPr>
        <w:tabs>
          <w:tab w:val="left" w:pos="567"/>
        </w:tabs>
        <w:ind w:left="851" w:right="281"/>
        <w:rPr>
          <w:rFonts w:ascii="Arial" w:hAnsi="Arial" w:cs="Arial"/>
          <w:b/>
          <w:i/>
          <w:sz w:val="16"/>
          <w:szCs w:val="16"/>
        </w:rPr>
      </w:pPr>
    </w:p>
    <w:p w:rsidR="007D0B50" w:rsidRPr="00B853D0" w:rsidRDefault="007D0B50" w:rsidP="007D0B50">
      <w:pPr>
        <w:numPr>
          <w:ilvl w:val="0"/>
          <w:numId w:val="16"/>
        </w:numPr>
        <w:jc w:val="both"/>
        <w:rPr>
          <w:rFonts w:ascii="Arial" w:eastAsia="Calibri" w:hAnsi="Arial" w:cs="Arial"/>
          <w:iCs/>
          <w:lang w:val="es-ES_tradnl"/>
        </w:rPr>
      </w:pPr>
      <w:r w:rsidRPr="00B853D0">
        <w:rPr>
          <w:rFonts w:ascii="Arial" w:eastAsia="Calibri" w:hAnsi="Arial" w:cs="Arial"/>
          <w:iCs/>
          <w:lang w:val="es-ES_tradnl"/>
        </w:rPr>
        <w:t xml:space="preserve">Remitir el expediente de esta Licitación Pública a la Contraloría General de la República, para el trámite respectivo. </w:t>
      </w:r>
    </w:p>
    <w:p w:rsidR="007D0B50" w:rsidRDefault="007D0B50" w:rsidP="007D0B50">
      <w:pPr>
        <w:pStyle w:val="Prrafodelista"/>
        <w:rPr>
          <w:rFonts w:ascii="Arial" w:eastAsia="Calibri" w:hAnsi="Arial" w:cs="Arial"/>
          <w:iCs/>
          <w:lang w:val="es-ES_tradnl"/>
        </w:rPr>
      </w:pPr>
    </w:p>
    <w:p w:rsidR="00D958BC" w:rsidRDefault="00D958BC" w:rsidP="00893EA5">
      <w:pPr>
        <w:numPr>
          <w:ilvl w:val="0"/>
          <w:numId w:val="16"/>
        </w:numPr>
        <w:jc w:val="both"/>
        <w:rPr>
          <w:rFonts w:ascii="Arial" w:eastAsia="Calibri" w:hAnsi="Arial" w:cs="Arial"/>
          <w:b/>
        </w:rPr>
      </w:pPr>
      <w:r>
        <w:rPr>
          <w:rFonts w:ascii="Arial" w:eastAsia="Calibri" w:hAnsi="Arial" w:cs="Arial"/>
        </w:rPr>
        <w:t xml:space="preserve">Comunicar.  </w:t>
      </w:r>
      <w:r w:rsidRPr="00D958BC">
        <w:rPr>
          <w:rFonts w:ascii="Arial" w:eastAsia="Calibri" w:hAnsi="Arial" w:cs="Arial"/>
          <w:b/>
        </w:rPr>
        <w:t xml:space="preserve">ACUERDO FIRME. </w:t>
      </w:r>
    </w:p>
    <w:p w:rsidR="00534B45" w:rsidRDefault="00534B45" w:rsidP="00534B45">
      <w:pPr>
        <w:pStyle w:val="Prrafodelista"/>
        <w:rPr>
          <w:rFonts w:ascii="Arial" w:eastAsia="Calibri" w:hAnsi="Arial" w:cs="Arial"/>
          <w:b/>
        </w:rPr>
      </w:pPr>
    </w:p>
    <w:p w:rsidR="00534B45" w:rsidRPr="00D958BC" w:rsidRDefault="00534B45" w:rsidP="00534B45">
      <w:pPr>
        <w:ind w:left="360" w:right="-91"/>
        <w:jc w:val="both"/>
        <w:rPr>
          <w:rFonts w:ascii="Arial" w:eastAsia="Calibri" w:hAnsi="Arial" w:cs="Arial"/>
          <w:b/>
        </w:rPr>
      </w:pPr>
    </w:p>
    <w:p w:rsidR="007D0B50" w:rsidRPr="00437965" w:rsidRDefault="007D0B50" w:rsidP="007D0B50">
      <w:pPr>
        <w:pStyle w:val="Prrafodelista"/>
        <w:ind w:left="142"/>
        <w:rPr>
          <w:rFonts w:ascii="Arial" w:eastAsia="Calibri" w:hAnsi="Arial" w:cs="Arial"/>
          <w:b/>
          <w:iCs/>
          <w:sz w:val="22"/>
          <w:szCs w:val="22"/>
          <w:lang w:val="es-ES_tradnl"/>
        </w:rPr>
      </w:pPr>
      <w:r w:rsidRPr="00437965">
        <w:rPr>
          <w:rFonts w:ascii="Arial" w:eastAsia="Calibri" w:hAnsi="Arial" w:cs="Arial"/>
          <w:b/>
          <w:iCs/>
          <w:sz w:val="22"/>
          <w:szCs w:val="22"/>
          <w:lang w:val="es-ES_tradnl"/>
        </w:rPr>
        <w:t xml:space="preserve">Palabras clave: </w:t>
      </w:r>
      <w:r>
        <w:rPr>
          <w:rFonts w:ascii="Arial" w:eastAsia="Calibri" w:hAnsi="Arial" w:cs="Arial"/>
          <w:b/>
          <w:iCs/>
          <w:sz w:val="22"/>
          <w:szCs w:val="22"/>
          <w:lang w:val="es-ES_tradnl"/>
        </w:rPr>
        <w:t>Licitación - 2016</w:t>
      </w:r>
      <w:r w:rsidRPr="009C6787">
        <w:rPr>
          <w:rFonts w:ascii="Arial" w:eastAsia="Calibri" w:hAnsi="Arial" w:cs="Arial"/>
          <w:b/>
          <w:iCs/>
          <w:sz w:val="22"/>
          <w:szCs w:val="22"/>
          <w:lang w:val="es-ES_tradnl"/>
        </w:rPr>
        <w:t>LN-000002-APITCR</w:t>
      </w:r>
      <w:r>
        <w:rPr>
          <w:rFonts w:ascii="Arial" w:eastAsia="Calibri" w:hAnsi="Arial" w:cs="Arial"/>
          <w:b/>
          <w:iCs/>
          <w:sz w:val="22"/>
          <w:szCs w:val="22"/>
          <w:lang w:val="es-ES_tradnl"/>
        </w:rPr>
        <w:t xml:space="preserve"> - Suministro – Alimentos – Restaurante – Institucional – Modalidad – Demanda </w:t>
      </w:r>
    </w:p>
    <w:p w:rsidR="00EA33EA" w:rsidRPr="007D0B50" w:rsidRDefault="00EA33EA" w:rsidP="00533095">
      <w:pPr>
        <w:jc w:val="both"/>
        <w:rPr>
          <w:rFonts w:ascii="Arial" w:hAnsi="Arial" w:cs="Arial"/>
          <w:b/>
          <w:sz w:val="16"/>
          <w:szCs w:val="16"/>
          <w:vertAlign w:val="subscript"/>
          <w:lang w:val="es-ES_tradnl"/>
        </w:rPr>
      </w:pPr>
    </w:p>
    <w:p w:rsidR="00493856" w:rsidRPr="00D742FF" w:rsidRDefault="00493856" w:rsidP="00533095">
      <w:pPr>
        <w:jc w:val="both"/>
        <w:rPr>
          <w:rFonts w:ascii="Arial" w:hAnsi="Arial" w:cs="Arial"/>
          <w:b/>
          <w:sz w:val="16"/>
          <w:szCs w:val="16"/>
          <w:vertAlign w:val="subscript"/>
          <w:lang w:val="es-CR"/>
        </w:rPr>
      </w:pPr>
    </w:p>
    <w:p w:rsidR="001617E0" w:rsidRDefault="00534B45" w:rsidP="000663DB">
      <w:pPr>
        <w:spacing w:line="360" w:lineRule="auto"/>
        <w:jc w:val="both"/>
        <w:outlineLvl w:val="0"/>
        <w:rPr>
          <w:rFonts w:ascii="Arial" w:eastAsia="Cambria" w:hAnsi="Arial" w:cs="Arial"/>
          <w:sz w:val="18"/>
          <w:szCs w:val="18"/>
          <w:lang w:val="es-ES_tradnl" w:eastAsia="en-US"/>
        </w:rPr>
      </w:pPr>
      <w:r>
        <w:rPr>
          <w:rFonts w:ascii="Arial" w:eastAsia="Cambria" w:hAnsi="Arial" w:cs="Arial"/>
          <w:sz w:val="18"/>
          <w:szCs w:val="18"/>
          <w:lang w:val="es-ES_tradnl" w:eastAsia="en-US"/>
        </w:rPr>
        <w:t>BSS/</w:t>
      </w:r>
      <w:proofErr w:type="spellStart"/>
      <w:r>
        <w:rPr>
          <w:rFonts w:ascii="Arial" w:eastAsia="Cambria" w:hAnsi="Arial" w:cs="Arial"/>
          <w:sz w:val="18"/>
          <w:szCs w:val="18"/>
          <w:lang w:val="es-ES_tradnl" w:eastAsia="en-US"/>
        </w:rPr>
        <w:t>ar</w:t>
      </w:r>
      <w:proofErr w:type="spellEnd"/>
    </w:p>
    <w:p w:rsidR="001617E0" w:rsidRPr="000663DB" w:rsidRDefault="001617E0" w:rsidP="000663DB">
      <w:pPr>
        <w:spacing w:line="360" w:lineRule="auto"/>
        <w:jc w:val="both"/>
        <w:outlineLvl w:val="0"/>
        <w:rPr>
          <w:rFonts w:ascii="Arial" w:eastAsia="Cambria" w:hAnsi="Arial" w:cs="Arial"/>
          <w:lang w:eastAsia="en-US"/>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0663DB" w:rsidRPr="000663DB" w:rsidTr="000663DB">
        <w:trPr>
          <w:trHeight w:val="284"/>
        </w:trPr>
        <w:tc>
          <w:tcPr>
            <w:tcW w:w="4361" w:type="dxa"/>
          </w:tcPr>
          <w:p w:rsidR="000663DB" w:rsidRPr="000663DB" w:rsidRDefault="000663DB" w:rsidP="00534B45">
            <w:pPr>
              <w:jc w:val="both"/>
              <w:rPr>
                <w:rFonts w:ascii="Arial" w:eastAsia="Cambria" w:hAnsi="Arial" w:cs="Arial"/>
                <w:b/>
                <w:sz w:val="16"/>
                <w:szCs w:val="16"/>
                <w:lang w:val="es-ES_tradnl" w:eastAsia="en-US"/>
              </w:rPr>
            </w:pPr>
          </w:p>
        </w:tc>
        <w:tc>
          <w:tcPr>
            <w:tcW w:w="4361" w:type="dxa"/>
          </w:tcPr>
          <w:p w:rsidR="000663DB" w:rsidRPr="000663DB" w:rsidRDefault="000663DB" w:rsidP="000663DB">
            <w:pPr>
              <w:jc w:val="both"/>
              <w:rPr>
                <w:rFonts w:ascii="Arial" w:eastAsia="Cambria" w:hAnsi="Arial" w:cs="Arial"/>
                <w:b/>
                <w:sz w:val="16"/>
                <w:szCs w:val="16"/>
                <w:lang w:val="es-ES_tradnl" w:eastAsia="en-US"/>
              </w:rPr>
            </w:pPr>
          </w:p>
        </w:tc>
        <w:tc>
          <w:tcPr>
            <w:tcW w:w="4361" w:type="dxa"/>
          </w:tcPr>
          <w:p w:rsidR="000663DB" w:rsidRPr="000663DB" w:rsidRDefault="000663DB" w:rsidP="000663DB">
            <w:pPr>
              <w:jc w:val="both"/>
              <w:rPr>
                <w:rFonts w:ascii="Arial" w:eastAsia="Cambria" w:hAnsi="Arial" w:cs="Arial"/>
                <w:b/>
                <w:sz w:val="16"/>
                <w:szCs w:val="16"/>
                <w:lang w:val="es-ES_tradnl" w:eastAsia="en-US"/>
              </w:rPr>
            </w:pPr>
          </w:p>
        </w:tc>
        <w:tc>
          <w:tcPr>
            <w:tcW w:w="4361" w:type="dxa"/>
          </w:tcPr>
          <w:p w:rsidR="000663DB" w:rsidRPr="000663DB" w:rsidRDefault="000663DB" w:rsidP="000663DB">
            <w:pPr>
              <w:jc w:val="both"/>
              <w:rPr>
                <w:rFonts w:ascii="Arial" w:eastAsia="Cambria" w:hAnsi="Arial" w:cs="Arial"/>
                <w:b/>
                <w:sz w:val="16"/>
                <w:szCs w:val="16"/>
                <w:lang w:val="es-ES_tradnl" w:eastAsia="en-US"/>
              </w:rPr>
            </w:pPr>
          </w:p>
        </w:tc>
        <w:tc>
          <w:tcPr>
            <w:tcW w:w="5103" w:type="dxa"/>
            <w:gridSpan w:val="2"/>
          </w:tcPr>
          <w:p w:rsidR="000663DB" w:rsidRPr="000663DB" w:rsidRDefault="000663DB" w:rsidP="000663DB">
            <w:pPr>
              <w:jc w:val="both"/>
              <w:rPr>
                <w:rFonts w:ascii="Arial" w:eastAsia="Cambria" w:hAnsi="Arial" w:cs="Arial"/>
                <w:b/>
                <w:sz w:val="16"/>
                <w:szCs w:val="16"/>
                <w:lang w:val="es-ES_tradnl" w:eastAsia="en-US"/>
              </w:rPr>
            </w:pPr>
          </w:p>
        </w:tc>
      </w:tr>
      <w:tr w:rsidR="000663DB" w:rsidRPr="000663DB" w:rsidTr="00B05802">
        <w:trPr>
          <w:gridAfter w:val="1"/>
          <w:wAfter w:w="4361" w:type="dxa"/>
          <w:trHeight w:val="183"/>
        </w:trPr>
        <w:tc>
          <w:tcPr>
            <w:tcW w:w="4361" w:type="dxa"/>
          </w:tcPr>
          <w:p w:rsidR="000663DB" w:rsidRDefault="000663DB" w:rsidP="000663DB">
            <w:pPr>
              <w:ind w:left="-567" w:firstLine="567"/>
              <w:jc w:val="both"/>
              <w:rPr>
                <w:rFonts w:ascii="Arial" w:eastAsia="Cambria" w:hAnsi="Arial" w:cs="Arial"/>
                <w:b/>
                <w:sz w:val="16"/>
                <w:szCs w:val="16"/>
                <w:lang w:val="es-ES_tradnl" w:eastAsia="en-US"/>
              </w:rPr>
            </w:pPr>
            <w:r w:rsidRPr="000663DB">
              <w:rPr>
                <w:rFonts w:ascii="Arial" w:eastAsia="Cambria" w:hAnsi="Arial" w:cs="Arial"/>
                <w:b/>
                <w:sz w:val="16"/>
                <w:szCs w:val="16"/>
                <w:lang w:val="es-ES_tradnl" w:eastAsia="en-US"/>
              </w:rPr>
              <w:t>ci.  Secretaría del Consejo Institucional</w:t>
            </w:r>
          </w:p>
          <w:p w:rsidR="001617E0" w:rsidRDefault="001617E0" w:rsidP="000663DB">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VIE</w:t>
            </w:r>
          </w:p>
          <w:p w:rsidR="001617E0" w:rsidRDefault="001617E0" w:rsidP="000663DB">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VIESA</w:t>
            </w:r>
          </w:p>
          <w:p w:rsidR="001617E0" w:rsidRDefault="001617E0" w:rsidP="000663DB">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Vicerrectoría Docencia</w:t>
            </w:r>
          </w:p>
          <w:p w:rsidR="001617E0" w:rsidRDefault="001617E0" w:rsidP="000663DB">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OPI</w:t>
            </w:r>
          </w:p>
          <w:p w:rsidR="001617E0" w:rsidRPr="000663DB" w:rsidRDefault="001617E0" w:rsidP="000663DB">
            <w:pPr>
              <w:ind w:left="-567" w:firstLine="567"/>
              <w:jc w:val="both"/>
              <w:rPr>
                <w:rFonts w:ascii="Arial" w:eastAsia="Cambria" w:hAnsi="Arial" w:cs="Arial"/>
                <w:b/>
                <w:sz w:val="16"/>
                <w:szCs w:val="16"/>
                <w:lang w:val="es-ES_tradnl" w:eastAsia="en-US"/>
              </w:rPr>
            </w:pPr>
          </w:p>
          <w:p w:rsidR="000663DB" w:rsidRPr="000663DB" w:rsidRDefault="000663DB" w:rsidP="001617E0">
            <w:pPr>
              <w:jc w:val="both"/>
              <w:rPr>
                <w:rFonts w:ascii="Arial" w:eastAsia="Cambria" w:hAnsi="Arial" w:cs="Arial"/>
                <w:b/>
                <w:sz w:val="16"/>
                <w:szCs w:val="16"/>
                <w:lang w:val="es-ES_tradnl" w:eastAsia="en-US"/>
              </w:rPr>
            </w:pPr>
          </w:p>
        </w:tc>
        <w:tc>
          <w:tcPr>
            <w:tcW w:w="4361" w:type="dxa"/>
          </w:tcPr>
          <w:p w:rsidR="001617E0" w:rsidRPr="000663DB" w:rsidRDefault="001617E0" w:rsidP="001617E0">
            <w:pPr>
              <w:jc w:val="both"/>
              <w:rPr>
                <w:rFonts w:ascii="Arial" w:eastAsia="Cambria" w:hAnsi="Arial" w:cs="Arial"/>
                <w:b/>
                <w:sz w:val="16"/>
                <w:szCs w:val="16"/>
                <w:lang w:val="es-ES_tradnl" w:eastAsia="en-US"/>
              </w:rPr>
            </w:pPr>
            <w:r w:rsidRPr="000663DB">
              <w:rPr>
                <w:rFonts w:ascii="Arial" w:eastAsia="Cambria" w:hAnsi="Arial" w:cs="Arial"/>
                <w:b/>
                <w:sz w:val="16"/>
                <w:szCs w:val="16"/>
                <w:lang w:val="es-ES_tradnl" w:eastAsia="en-US"/>
              </w:rPr>
              <w:t xml:space="preserve"> Oficina Asesoría Legal </w:t>
            </w:r>
          </w:p>
          <w:p w:rsidR="001617E0" w:rsidRPr="000663DB" w:rsidRDefault="001617E0" w:rsidP="001617E0">
            <w:pPr>
              <w:ind w:firstLine="34"/>
              <w:jc w:val="both"/>
              <w:rPr>
                <w:rFonts w:ascii="Arial" w:eastAsia="Cambria" w:hAnsi="Arial" w:cs="Arial"/>
                <w:b/>
                <w:sz w:val="16"/>
                <w:szCs w:val="16"/>
                <w:lang w:val="es-ES_tradnl" w:eastAsia="en-US"/>
              </w:rPr>
            </w:pPr>
            <w:r w:rsidRPr="000663DB">
              <w:rPr>
                <w:rFonts w:ascii="Arial" w:eastAsia="Cambria" w:hAnsi="Arial" w:cs="Arial"/>
                <w:b/>
                <w:sz w:val="16"/>
                <w:szCs w:val="16"/>
                <w:lang w:val="es-ES_tradnl" w:eastAsia="en-US"/>
              </w:rPr>
              <w:t>Auditoría Interna (Notificado a la Secretaria vía correo electrónico)</w:t>
            </w:r>
          </w:p>
          <w:p w:rsidR="001617E0" w:rsidRPr="000663DB" w:rsidRDefault="001617E0" w:rsidP="001617E0">
            <w:pPr>
              <w:ind w:left="720" w:hanging="720"/>
              <w:jc w:val="both"/>
              <w:rPr>
                <w:rFonts w:ascii="Arial" w:eastAsia="Cambria" w:hAnsi="Arial" w:cs="Arial"/>
                <w:b/>
                <w:sz w:val="16"/>
                <w:szCs w:val="16"/>
                <w:lang w:val="es-ES_tradnl" w:eastAsia="en-US"/>
              </w:rPr>
            </w:pPr>
            <w:r w:rsidRPr="000663DB">
              <w:rPr>
                <w:rFonts w:ascii="Arial" w:eastAsia="Cambria" w:hAnsi="Arial" w:cs="Arial"/>
                <w:b/>
                <w:sz w:val="16"/>
                <w:szCs w:val="16"/>
                <w:lang w:val="es-ES_tradnl" w:eastAsia="en-US"/>
              </w:rPr>
              <w:t xml:space="preserve">Comunicación y Mercadeo </w:t>
            </w:r>
          </w:p>
          <w:p w:rsidR="001617E0" w:rsidRPr="000663DB" w:rsidRDefault="001617E0" w:rsidP="001617E0">
            <w:pPr>
              <w:ind w:left="720" w:hanging="720"/>
              <w:jc w:val="both"/>
              <w:rPr>
                <w:rFonts w:ascii="Arial" w:eastAsia="Cambria" w:hAnsi="Arial" w:cs="Arial"/>
                <w:b/>
                <w:sz w:val="16"/>
                <w:szCs w:val="16"/>
                <w:lang w:val="es-ES_tradnl" w:eastAsia="en-US"/>
              </w:rPr>
            </w:pPr>
            <w:r w:rsidRPr="000663DB">
              <w:rPr>
                <w:rFonts w:ascii="Arial" w:eastAsia="Cambria" w:hAnsi="Arial" w:cs="Arial"/>
                <w:b/>
                <w:sz w:val="16"/>
                <w:szCs w:val="16"/>
                <w:lang w:val="es-ES_tradnl" w:eastAsia="en-US"/>
              </w:rPr>
              <w:t>Centro de Archivo y Comunicaciones</w:t>
            </w:r>
          </w:p>
          <w:p w:rsidR="001617E0" w:rsidRDefault="001617E0" w:rsidP="001617E0">
            <w:pPr>
              <w:jc w:val="both"/>
              <w:rPr>
                <w:rFonts w:ascii="Arial" w:eastAsia="Cambria" w:hAnsi="Arial" w:cs="Arial"/>
                <w:b/>
                <w:sz w:val="16"/>
                <w:szCs w:val="16"/>
                <w:lang w:val="es-ES_tradnl" w:eastAsia="en-US"/>
              </w:rPr>
            </w:pPr>
            <w:r w:rsidRPr="000663DB">
              <w:rPr>
                <w:rFonts w:ascii="Arial" w:eastAsia="Cambria" w:hAnsi="Arial" w:cs="Arial"/>
                <w:b/>
                <w:sz w:val="16"/>
                <w:szCs w:val="16"/>
                <w:lang w:val="es-ES_tradnl" w:eastAsia="en-US"/>
              </w:rPr>
              <w:t>FEITEC</w:t>
            </w:r>
          </w:p>
          <w:p w:rsidR="000663DB" w:rsidRPr="000663DB" w:rsidRDefault="000663DB" w:rsidP="00534B45">
            <w:pPr>
              <w:jc w:val="both"/>
              <w:rPr>
                <w:rFonts w:ascii="Arial" w:eastAsia="Cambria" w:hAnsi="Arial" w:cs="Arial"/>
                <w:b/>
                <w:sz w:val="16"/>
                <w:szCs w:val="16"/>
                <w:lang w:val="es-ES_tradnl" w:eastAsia="en-US"/>
              </w:rPr>
            </w:pPr>
          </w:p>
        </w:tc>
        <w:tc>
          <w:tcPr>
            <w:tcW w:w="4361" w:type="dxa"/>
          </w:tcPr>
          <w:p w:rsidR="000663DB" w:rsidRPr="000663DB" w:rsidRDefault="000663DB" w:rsidP="000663DB">
            <w:pPr>
              <w:jc w:val="both"/>
              <w:rPr>
                <w:rFonts w:ascii="Arial" w:eastAsia="Cambria" w:hAnsi="Arial" w:cs="Arial"/>
                <w:b/>
                <w:sz w:val="16"/>
                <w:szCs w:val="16"/>
                <w:lang w:val="es-ES_tradnl" w:eastAsia="en-US"/>
              </w:rPr>
            </w:pPr>
          </w:p>
        </w:tc>
        <w:tc>
          <w:tcPr>
            <w:tcW w:w="5103" w:type="dxa"/>
            <w:gridSpan w:val="2"/>
          </w:tcPr>
          <w:p w:rsidR="000663DB" w:rsidRPr="000663DB" w:rsidRDefault="000663DB" w:rsidP="000663DB">
            <w:pPr>
              <w:jc w:val="both"/>
              <w:rPr>
                <w:rFonts w:ascii="Arial" w:eastAsia="Cambria" w:hAnsi="Arial" w:cs="Arial"/>
                <w:b/>
                <w:sz w:val="16"/>
                <w:szCs w:val="16"/>
                <w:lang w:val="es-ES_tradnl" w:eastAsia="en-US"/>
              </w:rPr>
            </w:pPr>
          </w:p>
        </w:tc>
      </w:tr>
    </w:tbl>
    <w:p w:rsidR="00493856" w:rsidRPr="00D742FF" w:rsidRDefault="00493856" w:rsidP="00493856">
      <w:pPr>
        <w:jc w:val="both"/>
        <w:rPr>
          <w:rFonts w:ascii="Arial" w:hAnsi="Arial" w:cs="Arial"/>
          <w:b/>
          <w:i/>
          <w:sz w:val="16"/>
          <w:szCs w:val="16"/>
        </w:rPr>
      </w:pPr>
    </w:p>
    <w:tbl>
      <w:tblPr>
        <w:tblW w:w="9070" w:type="dxa"/>
        <w:tblInd w:w="-69" w:type="dxa"/>
        <w:tblCellMar>
          <w:left w:w="70" w:type="dxa"/>
          <w:right w:w="70" w:type="dxa"/>
        </w:tblCellMar>
        <w:tblLook w:val="0000" w:firstRow="0" w:lastRow="0" w:firstColumn="0" w:lastColumn="0" w:noHBand="0" w:noVBand="0"/>
      </w:tblPr>
      <w:tblGrid>
        <w:gridCol w:w="4998"/>
        <w:gridCol w:w="4072"/>
      </w:tblGrid>
      <w:tr w:rsidR="00D958BC" w:rsidTr="00C177D7">
        <w:tc>
          <w:tcPr>
            <w:tcW w:w="4998" w:type="dxa"/>
            <w:shd w:val="clear" w:color="auto" w:fill="auto"/>
          </w:tcPr>
          <w:p w:rsidR="00D958BC" w:rsidRDefault="00D958BC" w:rsidP="00D958BC">
            <w:pPr>
              <w:rPr>
                <w:rFonts w:ascii="Arial" w:hAnsi="Arial" w:cs="Arial"/>
              </w:rPr>
            </w:pPr>
          </w:p>
          <w:p w:rsidR="00D958BC" w:rsidRDefault="00D958BC" w:rsidP="00D958BC">
            <w:pPr>
              <w:rPr>
                <w:rFonts w:ascii="Arial" w:hAnsi="Arial" w:cs="Arial"/>
              </w:rPr>
            </w:pPr>
          </w:p>
        </w:tc>
        <w:tc>
          <w:tcPr>
            <w:tcW w:w="4072" w:type="dxa"/>
            <w:shd w:val="clear" w:color="auto" w:fill="auto"/>
          </w:tcPr>
          <w:p w:rsidR="00D958BC" w:rsidRDefault="00D958BC" w:rsidP="00C177D7">
            <w:pPr>
              <w:jc w:val="center"/>
              <w:rPr>
                <w:rFonts w:ascii="Arial" w:hAnsi="Arial" w:cs="Arial"/>
              </w:rPr>
            </w:pPr>
          </w:p>
        </w:tc>
      </w:tr>
    </w:tbl>
    <w:p w:rsidR="00CB4469" w:rsidRDefault="00CB4469" w:rsidP="00893EA5">
      <w:pPr>
        <w:rPr>
          <w:rFonts w:ascii="Arial" w:hAnsi="Arial" w:cs="Arial"/>
          <w:b/>
        </w:rPr>
      </w:pPr>
    </w:p>
    <w:sectPr w:rsidR="00CB4469"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F3" w:rsidRDefault="003973F3">
      <w:r>
        <w:separator/>
      </w:r>
    </w:p>
  </w:endnote>
  <w:endnote w:type="continuationSeparator" w:id="0">
    <w:p w:rsidR="003973F3" w:rsidRDefault="0039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679740"/>
      <w:docPartObj>
        <w:docPartGallery w:val="Page Numbers (Bottom of Page)"/>
        <w:docPartUnique/>
      </w:docPartObj>
    </w:sdtPr>
    <w:sdtEndPr/>
    <w:sdtContent>
      <w:p w:rsidR="00B05802" w:rsidRDefault="003973F3">
        <w:pPr>
          <w:pStyle w:val="Piedepgina"/>
          <w:jc w:val="center"/>
        </w:pPr>
      </w:p>
    </w:sdtContent>
  </w:sdt>
  <w:p w:rsidR="00B05802" w:rsidRDefault="00B058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F3" w:rsidRDefault="003973F3">
      <w:r>
        <w:separator/>
      </w:r>
    </w:p>
  </w:footnote>
  <w:footnote w:type="continuationSeparator" w:id="0">
    <w:p w:rsidR="003973F3" w:rsidRDefault="00397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02" w:rsidRPr="00D958BC" w:rsidRDefault="00B05802" w:rsidP="00D958BC">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B05802" w:rsidRPr="00D958BC" w:rsidRDefault="00B05802" w:rsidP="00D958BC">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Sesión Ordinaria No. 299</w:t>
    </w:r>
    <w:r>
      <w:rPr>
        <w:rFonts w:ascii="Arial" w:eastAsia="Cambria" w:hAnsi="Arial" w:cs="Arial"/>
        <w:i/>
        <w:sz w:val="18"/>
        <w:szCs w:val="18"/>
        <w:lang w:val="es-ES_tradnl" w:eastAsia="x-none"/>
      </w:rPr>
      <w:t>6</w:t>
    </w:r>
    <w:r w:rsidRPr="00D958BC">
      <w:rPr>
        <w:rFonts w:ascii="Arial" w:eastAsia="Cambria" w:hAnsi="Arial" w:cs="Arial"/>
        <w:i/>
        <w:sz w:val="18"/>
        <w:szCs w:val="18"/>
        <w:lang w:val="es-ES_tradnl" w:eastAsia="x-none"/>
      </w:rPr>
      <w:t xml:space="preserve">, Artículo </w:t>
    </w:r>
    <w:r>
      <w:rPr>
        <w:rFonts w:ascii="Arial" w:eastAsia="Cambria" w:hAnsi="Arial" w:cs="Arial"/>
        <w:i/>
        <w:sz w:val="18"/>
        <w:szCs w:val="18"/>
        <w:lang w:val="es-ES_tradnl" w:eastAsia="x-none"/>
      </w:rPr>
      <w:t>8</w:t>
    </w:r>
    <w:r w:rsidRPr="00D958BC">
      <w:rPr>
        <w:rFonts w:ascii="Arial" w:eastAsia="Cambria" w:hAnsi="Arial" w:cs="Arial"/>
        <w:i/>
        <w:sz w:val="18"/>
        <w:szCs w:val="18"/>
        <w:lang w:val="es-ES_tradnl" w:eastAsia="x-none"/>
      </w:rPr>
      <w:t xml:space="preserve">, del </w:t>
    </w:r>
    <w:r>
      <w:rPr>
        <w:rFonts w:ascii="Arial" w:eastAsia="Cambria" w:hAnsi="Arial" w:cs="Arial"/>
        <w:i/>
        <w:sz w:val="18"/>
        <w:szCs w:val="18"/>
        <w:lang w:val="es-ES_tradnl" w:eastAsia="x-none"/>
      </w:rPr>
      <w:t>02</w:t>
    </w:r>
    <w:r w:rsidRPr="00D958BC">
      <w:rPr>
        <w:rFonts w:ascii="Arial" w:eastAsia="Cambria" w:hAnsi="Arial" w:cs="Arial"/>
        <w:i/>
        <w:sz w:val="18"/>
        <w:szCs w:val="18"/>
        <w:lang w:val="es-ES_tradnl" w:eastAsia="x-none"/>
      </w:rPr>
      <w:t xml:space="preserve"> de </w:t>
    </w:r>
    <w:r>
      <w:rPr>
        <w:rFonts w:ascii="Arial" w:eastAsia="Cambria" w:hAnsi="Arial" w:cs="Arial"/>
        <w:i/>
        <w:sz w:val="18"/>
        <w:szCs w:val="18"/>
        <w:lang w:val="es-ES_tradnl" w:eastAsia="x-none"/>
      </w:rPr>
      <w:t>noviem</w:t>
    </w:r>
    <w:r w:rsidRPr="00D958BC">
      <w:rPr>
        <w:rFonts w:ascii="Arial" w:eastAsia="Cambria" w:hAnsi="Arial" w:cs="Arial"/>
        <w:i/>
        <w:sz w:val="18"/>
        <w:szCs w:val="18"/>
        <w:lang w:val="es-ES_tradnl" w:eastAsia="x-none"/>
      </w:rPr>
      <w:t>bre de 2016</w:t>
    </w:r>
  </w:p>
  <w:p w:rsidR="00B05802" w:rsidRDefault="00B05802" w:rsidP="00D958BC">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2B0CF1">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B05802" w:rsidRDefault="00B05802" w:rsidP="00D958BC">
    <w:pPr>
      <w:tabs>
        <w:tab w:val="center" w:pos="4419"/>
        <w:tab w:val="right" w:pos="8838"/>
      </w:tabs>
      <w:rPr>
        <w:rFonts w:ascii="Arial" w:eastAsia="Cambria" w:hAnsi="Arial" w:cs="Arial"/>
        <w:i/>
        <w:sz w:val="18"/>
        <w:szCs w:val="18"/>
        <w:lang w:val="es-ES_tradnl" w:eastAsia="x-none"/>
      </w:rPr>
    </w:pPr>
  </w:p>
  <w:p w:rsidR="00B05802" w:rsidRPr="00D958BC" w:rsidRDefault="00B05802" w:rsidP="00D958BC">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88132DD"/>
    <w:multiLevelType w:val="hybridMultilevel"/>
    <w:tmpl w:val="4852C79E"/>
    <w:lvl w:ilvl="0" w:tplc="9AF093C4">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 w15:restartNumberingAfterBreak="0">
    <w:nsid w:val="1AA9692C"/>
    <w:multiLevelType w:val="hybridMultilevel"/>
    <w:tmpl w:val="3196A9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B734C35"/>
    <w:multiLevelType w:val="hybridMultilevel"/>
    <w:tmpl w:val="7C9CED7A"/>
    <w:lvl w:ilvl="0" w:tplc="33BAC230">
      <w:start w:val="1"/>
      <w:numFmt w:val="decimal"/>
      <w:lvlText w:val="%1."/>
      <w:lvlJc w:val="left"/>
      <w:pPr>
        <w:ind w:left="786" w:hanging="360"/>
      </w:pPr>
      <w:rPr>
        <w:rFonts w:ascii="Arial" w:hAnsi="Arial" w:cs="Arial" w:hint="default"/>
        <w:b/>
        <w:i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DB1422B"/>
    <w:multiLevelType w:val="hybridMultilevel"/>
    <w:tmpl w:val="BFC0D01E"/>
    <w:lvl w:ilvl="0" w:tplc="9D08D08E">
      <w:start w:val="1"/>
      <w:numFmt w:val="decimal"/>
      <w:lvlText w:val="%1."/>
      <w:lvlJc w:val="left"/>
      <w:pPr>
        <w:ind w:left="502" w:hanging="360"/>
      </w:pPr>
      <w:rPr>
        <w:rFonts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10627A6"/>
    <w:multiLevelType w:val="hybridMultilevel"/>
    <w:tmpl w:val="825474C4"/>
    <w:lvl w:ilvl="0" w:tplc="1DDE53BC">
      <w:start w:val="1"/>
      <w:numFmt w:val="decimal"/>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15:restartNumberingAfterBreak="0">
    <w:nsid w:val="2539245E"/>
    <w:multiLevelType w:val="hybridMultilevel"/>
    <w:tmpl w:val="C9B603B4"/>
    <w:lvl w:ilvl="0" w:tplc="4D32D4A2">
      <w:start w:val="1"/>
      <w:numFmt w:val="decimal"/>
      <w:lvlText w:val="%1."/>
      <w:lvlJc w:val="left"/>
      <w:pPr>
        <w:tabs>
          <w:tab w:val="num" w:pos="360"/>
        </w:tabs>
        <w:ind w:left="36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 w15:restartNumberingAfterBreak="0">
    <w:nsid w:val="37D35A8A"/>
    <w:multiLevelType w:val="hybridMultilevel"/>
    <w:tmpl w:val="75EEB81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BED4456"/>
    <w:multiLevelType w:val="hybridMultilevel"/>
    <w:tmpl w:val="A1DAC44E"/>
    <w:lvl w:ilvl="0" w:tplc="447A67EE">
      <w:start w:val="1"/>
      <w:numFmt w:val="decimal"/>
      <w:lvlText w:val="%1."/>
      <w:lvlJc w:val="left"/>
      <w:pPr>
        <w:ind w:left="720" w:hanging="360"/>
      </w:pPr>
      <w:rPr>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6F13CE"/>
    <w:multiLevelType w:val="hybridMultilevel"/>
    <w:tmpl w:val="F6C0DD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5F5132F"/>
    <w:multiLevelType w:val="hybridMultilevel"/>
    <w:tmpl w:val="CFC8BA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8005C6A"/>
    <w:multiLevelType w:val="hybridMultilevel"/>
    <w:tmpl w:val="A628CC94"/>
    <w:lvl w:ilvl="0" w:tplc="061CDAC6">
      <w:start w:val="1"/>
      <w:numFmt w:val="lowerLetter"/>
      <w:lvlText w:val="%1."/>
      <w:lvlJc w:val="left"/>
      <w:pPr>
        <w:tabs>
          <w:tab w:val="num" w:pos="360"/>
        </w:tabs>
        <w:ind w:left="360" w:hanging="360"/>
      </w:pPr>
      <w:rPr>
        <w:rFonts w:hint="default"/>
        <w:b/>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56C57DB2"/>
    <w:multiLevelType w:val="hybridMultilevel"/>
    <w:tmpl w:val="36C45368"/>
    <w:lvl w:ilvl="0" w:tplc="0C02E344">
      <w:start w:val="1"/>
      <w:numFmt w:val="decimal"/>
      <w:lvlText w:val="%1."/>
      <w:lvlJc w:val="left"/>
      <w:pPr>
        <w:tabs>
          <w:tab w:val="num" w:pos="840"/>
        </w:tabs>
        <w:ind w:left="840" w:hanging="360"/>
      </w:pPr>
      <w:rPr>
        <w:rFonts w:hint="default"/>
        <w:strike w:val="0"/>
        <w:dstrike w:val="0"/>
        <w:sz w:val="22"/>
        <w:szCs w:val="22"/>
        <w:vertAlign w:val="baseline"/>
      </w:rPr>
    </w:lvl>
    <w:lvl w:ilvl="1" w:tplc="24B47D36">
      <w:start w:val="1"/>
      <w:numFmt w:val="decimal"/>
      <w:lvlText w:val="%2."/>
      <w:lvlJc w:val="left"/>
      <w:pPr>
        <w:tabs>
          <w:tab w:val="num" w:pos="360"/>
        </w:tabs>
        <w:ind w:left="360" w:hanging="360"/>
      </w:pPr>
      <w:rPr>
        <w:rFonts w:ascii="Arial" w:hAnsi="Arial" w:hint="default"/>
        <w:b/>
        <w:i w:val="0"/>
        <w:sz w:val="24"/>
      </w:rPr>
    </w:lvl>
    <w:lvl w:ilvl="2" w:tplc="24D8BF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DB65D96"/>
    <w:multiLevelType w:val="hybridMultilevel"/>
    <w:tmpl w:val="9F1CA502"/>
    <w:lvl w:ilvl="0" w:tplc="A51A5C88">
      <w:start w:val="1"/>
      <w:numFmt w:val="decimal"/>
      <w:lvlText w:val="%1."/>
      <w:lvlJc w:val="left"/>
      <w:pPr>
        <w:ind w:left="720" w:hanging="360"/>
      </w:pPr>
      <w:rPr>
        <w:rFonts w:hint="default"/>
        <w:b/>
        <w:i w:val="0"/>
        <w:color w:val="auto"/>
        <w:sz w:val="24"/>
        <w:szCs w:val="22"/>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E287E66"/>
    <w:multiLevelType w:val="multilevel"/>
    <w:tmpl w:val="E43453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F1C02A1"/>
    <w:multiLevelType w:val="hybridMultilevel"/>
    <w:tmpl w:val="EFD447FC"/>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073718F"/>
    <w:multiLevelType w:val="hybridMultilevel"/>
    <w:tmpl w:val="9F1CA502"/>
    <w:lvl w:ilvl="0" w:tplc="A51A5C88">
      <w:start w:val="1"/>
      <w:numFmt w:val="decimal"/>
      <w:lvlText w:val="%1."/>
      <w:lvlJc w:val="left"/>
      <w:pPr>
        <w:ind w:left="720" w:hanging="360"/>
      </w:pPr>
      <w:rPr>
        <w:rFonts w:hint="default"/>
        <w:b/>
        <w:i w:val="0"/>
        <w:color w:val="auto"/>
        <w:sz w:val="24"/>
        <w:szCs w:val="22"/>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5BD4CE6"/>
    <w:multiLevelType w:val="hybridMultilevel"/>
    <w:tmpl w:val="25FA5BBA"/>
    <w:lvl w:ilvl="0" w:tplc="68BE9C24">
      <w:start w:val="1"/>
      <w:numFmt w:val="lowerLetter"/>
      <w:lvlText w:val="%1."/>
      <w:lvlJc w:val="left"/>
      <w:pPr>
        <w:tabs>
          <w:tab w:val="num" w:pos="360"/>
        </w:tabs>
        <w:ind w:left="360" w:hanging="360"/>
      </w:pPr>
      <w:rPr>
        <w:rFonts w:cs="TTE1865388t00" w:hint="default"/>
        <w:b/>
        <w:i w:val="0"/>
        <w:color w:val="auto"/>
        <w:sz w:val="24"/>
        <w:szCs w:val="24"/>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9786C3A"/>
    <w:multiLevelType w:val="hybridMultilevel"/>
    <w:tmpl w:val="0A8AB918"/>
    <w:lvl w:ilvl="0" w:tplc="C804C934">
      <w:start w:val="1"/>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19" w15:restartNumberingAfterBreak="0">
    <w:nsid w:val="6CEC5D64"/>
    <w:multiLevelType w:val="hybridMultilevel"/>
    <w:tmpl w:val="C3342F48"/>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4DA320A"/>
    <w:multiLevelType w:val="hybridMultilevel"/>
    <w:tmpl w:val="0E6A7136"/>
    <w:lvl w:ilvl="0" w:tplc="87AAFD56">
      <w:start w:val="1"/>
      <w:numFmt w:val="decimal"/>
      <w:lvlText w:val="%1."/>
      <w:lvlJc w:val="left"/>
      <w:pPr>
        <w:ind w:left="720" w:hanging="360"/>
      </w:pPr>
      <w:rPr>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8"/>
  </w:num>
  <w:num w:numId="3">
    <w:abstractNumId w:val="3"/>
  </w:num>
  <w:num w:numId="4">
    <w:abstractNumId w:val="2"/>
  </w:num>
  <w:num w:numId="5">
    <w:abstractNumId w:val="10"/>
  </w:num>
  <w:num w:numId="6">
    <w:abstractNumId w:val="14"/>
  </w:num>
  <w:num w:numId="7">
    <w:abstractNumId w:val="17"/>
  </w:num>
  <w:num w:numId="8">
    <w:abstractNumId w:val="1"/>
  </w:num>
  <w:num w:numId="9">
    <w:abstractNumId w:val="1"/>
  </w:num>
  <w:num w:numId="10">
    <w:abstractNumId w:val="9"/>
  </w:num>
  <w:num w:numId="11">
    <w:abstractNumId w:val="7"/>
  </w:num>
  <w:num w:numId="12">
    <w:abstractNumId w:val="15"/>
  </w:num>
  <w:num w:numId="13">
    <w:abstractNumId w:val="19"/>
  </w:num>
  <w:num w:numId="14">
    <w:abstractNumId w:val="20"/>
  </w:num>
  <w:num w:numId="15">
    <w:abstractNumId w:val="8"/>
  </w:num>
  <w:num w:numId="16">
    <w:abstractNumId w:val="11"/>
  </w:num>
  <w:num w:numId="17">
    <w:abstractNumId w:val="12"/>
  </w:num>
  <w:num w:numId="18">
    <w:abstractNumId w:val="13"/>
  </w:num>
  <w:num w:numId="19">
    <w:abstractNumId w:val="5"/>
  </w:num>
  <w:num w:numId="20">
    <w:abstractNumId w:val="1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40EF"/>
    <w:rsid w:val="0000518D"/>
    <w:rsid w:val="000128E2"/>
    <w:rsid w:val="00017DE2"/>
    <w:rsid w:val="000213DD"/>
    <w:rsid w:val="00024564"/>
    <w:rsid w:val="00024BA5"/>
    <w:rsid w:val="00034CE3"/>
    <w:rsid w:val="00036DAC"/>
    <w:rsid w:val="000401D6"/>
    <w:rsid w:val="000428F8"/>
    <w:rsid w:val="000437DE"/>
    <w:rsid w:val="00043B22"/>
    <w:rsid w:val="00050123"/>
    <w:rsid w:val="000602DE"/>
    <w:rsid w:val="00060CCC"/>
    <w:rsid w:val="000663DB"/>
    <w:rsid w:val="00067296"/>
    <w:rsid w:val="00067BE7"/>
    <w:rsid w:val="00067C8C"/>
    <w:rsid w:val="0007411A"/>
    <w:rsid w:val="00075D6B"/>
    <w:rsid w:val="00076DBD"/>
    <w:rsid w:val="00077D4B"/>
    <w:rsid w:val="0008022E"/>
    <w:rsid w:val="00080FD1"/>
    <w:rsid w:val="000813BE"/>
    <w:rsid w:val="00081BCF"/>
    <w:rsid w:val="000846DF"/>
    <w:rsid w:val="00084FDD"/>
    <w:rsid w:val="000903CE"/>
    <w:rsid w:val="00090FDF"/>
    <w:rsid w:val="00091B7B"/>
    <w:rsid w:val="000A5D85"/>
    <w:rsid w:val="000B10C0"/>
    <w:rsid w:val="000B39AF"/>
    <w:rsid w:val="000B55D7"/>
    <w:rsid w:val="000B6B41"/>
    <w:rsid w:val="000B7C5A"/>
    <w:rsid w:val="000C52B7"/>
    <w:rsid w:val="000C68C0"/>
    <w:rsid w:val="000D2AD1"/>
    <w:rsid w:val="000D34C2"/>
    <w:rsid w:val="000D5ACC"/>
    <w:rsid w:val="000D5C6B"/>
    <w:rsid w:val="000D7162"/>
    <w:rsid w:val="000E1F4D"/>
    <w:rsid w:val="000E420E"/>
    <w:rsid w:val="000E5B14"/>
    <w:rsid w:val="000E6DC9"/>
    <w:rsid w:val="000F106C"/>
    <w:rsid w:val="000F1E1D"/>
    <w:rsid w:val="000F4527"/>
    <w:rsid w:val="000F4B43"/>
    <w:rsid w:val="000F5572"/>
    <w:rsid w:val="000F7A0A"/>
    <w:rsid w:val="00105392"/>
    <w:rsid w:val="00107C78"/>
    <w:rsid w:val="0011053E"/>
    <w:rsid w:val="00121308"/>
    <w:rsid w:val="001237E1"/>
    <w:rsid w:val="001240CC"/>
    <w:rsid w:val="001248CE"/>
    <w:rsid w:val="001272AF"/>
    <w:rsid w:val="001304BF"/>
    <w:rsid w:val="0013093C"/>
    <w:rsid w:val="001319DF"/>
    <w:rsid w:val="00132C08"/>
    <w:rsid w:val="0013309A"/>
    <w:rsid w:val="00133EEB"/>
    <w:rsid w:val="00135EE8"/>
    <w:rsid w:val="001370D6"/>
    <w:rsid w:val="001370DB"/>
    <w:rsid w:val="001372BC"/>
    <w:rsid w:val="0013796E"/>
    <w:rsid w:val="0014021F"/>
    <w:rsid w:val="00141B28"/>
    <w:rsid w:val="00150E71"/>
    <w:rsid w:val="00150F07"/>
    <w:rsid w:val="00153E19"/>
    <w:rsid w:val="00155121"/>
    <w:rsid w:val="00156111"/>
    <w:rsid w:val="001617E0"/>
    <w:rsid w:val="00165556"/>
    <w:rsid w:val="00165902"/>
    <w:rsid w:val="00165C83"/>
    <w:rsid w:val="00165F34"/>
    <w:rsid w:val="00166375"/>
    <w:rsid w:val="00171AC3"/>
    <w:rsid w:val="001746E5"/>
    <w:rsid w:val="0018030A"/>
    <w:rsid w:val="00182124"/>
    <w:rsid w:val="00187E00"/>
    <w:rsid w:val="001962C2"/>
    <w:rsid w:val="001B208D"/>
    <w:rsid w:val="001B59CC"/>
    <w:rsid w:val="001C1124"/>
    <w:rsid w:val="001C1335"/>
    <w:rsid w:val="001D40F5"/>
    <w:rsid w:val="001E0224"/>
    <w:rsid w:val="001E684C"/>
    <w:rsid w:val="001E69A6"/>
    <w:rsid w:val="001E69C9"/>
    <w:rsid w:val="001F0C0F"/>
    <w:rsid w:val="001F3C06"/>
    <w:rsid w:val="0020019E"/>
    <w:rsid w:val="0020223D"/>
    <w:rsid w:val="00204A01"/>
    <w:rsid w:val="00204A3D"/>
    <w:rsid w:val="00210743"/>
    <w:rsid w:val="002118B2"/>
    <w:rsid w:val="00217BCB"/>
    <w:rsid w:val="002207D9"/>
    <w:rsid w:val="00220ED5"/>
    <w:rsid w:val="00221713"/>
    <w:rsid w:val="00225D59"/>
    <w:rsid w:val="002279E5"/>
    <w:rsid w:val="00227D3E"/>
    <w:rsid w:val="00230EB0"/>
    <w:rsid w:val="00234BB0"/>
    <w:rsid w:val="00235258"/>
    <w:rsid w:val="00242D06"/>
    <w:rsid w:val="00250B47"/>
    <w:rsid w:val="00253D5C"/>
    <w:rsid w:val="00255202"/>
    <w:rsid w:val="002569E9"/>
    <w:rsid w:val="00260F3E"/>
    <w:rsid w:val="00261D4A"/>
    <w:rsid w:val="00263233"/>
    <w:rsid w:val="002668E5"/>
    <w:rsid w:val="00267A3B"/>
    <w:rsid w:val="00270CD5"/>
    <w:rsid w:val="00275822"/>
    <w:rsid w:val="00275FE3"/>
    <w:rsid w:val="00281B37"/>
    <w:rsid w:val="00283360"/>
    <w:rsid w:val="00283375"/>
    <w:rsid w:val="0029068F"/>
    <w:rsid w:val="00293149"/>
    <w:rsid w:val="00293595"/>
    <w:rsid w:val="002A285B"/>
    <w:rsid w:val="002A39D6"/>
    <w:rsid w:val="002A51A3"/>
    <w:rsid w:val="002A7751"/>
    <w:rsid w:val="002B0CF1"/>
    <w:rsid w:val="002B2032"/>
    <w:rsid w:val="002B2346"/>
    <w:rsid w:val="002B5DEE"/>
    <w:rsid w:val="002C2B58"/>
    <w:rsid w:val="002C468D"/>
    <w:rsid w:val="002C4D2C"/>
    <w:rsid w:val="002C6BE2"/>
    <w:rsid w:val="002E03BF"/>
    <w:rsid w:val="002E1507"/>
    <w:rsid w:val="002E2751"/>
    <w:rsid w:val="002E49F2"/>
    <w:rsid w:val="002E5A2A"/>
    <w:rsid w:val="002F1374"/>
    <w:rsid w:val="002F70A8"/>
    <w:rsid w:val="00300778"/>
    <w:rsid w:val="003011A3"/>
    <w:rsid w:val="0030153B"/>
    <w:rsid w:val="00301B0B"/>
    <w:rsid w:val="00310865"/>
    <w:rsid w:val="003162A0"/>
    <w:rsid w:val="003223AF"/>
    <w:rsid w:val="00322446"/>
    <w:rsid w:val="00322B8A"/>
    <w:rsid w:val="00323397"/>
    <w:rsid w:val="00323590"/>
    <w:rsid w:val="00324AB0"/>
    <w:rsid w:val="00325DEA"/>
    <w:rsid w:val="00325E1C"/>
    <w:rsid w:val="00332808"/>
    <w:rsid w:val="00333402"/>
    <w:rsid w:val="00334300"/>
    <w:rsid w:val="00340863"/>
    <w:rsid w:val="0034405E"/>
    <w:rsid w:val="00344103"/>
    <w:rsid w:val="00345207"/>
    <w:rsid w:val="0035043F"/>
    <w:rsid w:val="00350681"/>
    <w:rsid w:val="003506A7"/>
    <w:rsid w:val="003518BD"/>
    <w:rsid w:val="0035403F"/>
    <w:rsid w:val="0036607E"/>
    <w:rsid w:val="00366F0E"/>
    <w:rsid w:val="00370216"/>
    <w:rsid w:val="003756F2"/>
    <w:rsid w:val="00380871"/>
    <w:rsid w:val="00381397"/>
    <w:rsid w:val="00382EA8"/>
    <w:rsid w:val="00385402"/>
    <w:rsid w:val="00387158"/>
    <w:rsid w:val="00392B56"/>
    <w:rsid w:val="00394733"/>
    <w:rsid w:val="00395647"/>
    <w:rsid w:val="00396AAA"/>
    <w:rsid w:val="003973F3"/>
    <w:rsid w:val="003A49BC"/>
    <w:rsid w:val="003A4C52"/>
    <w:rsid w:val="003A5456"/>
    <w:rsid w:val="003A7912"/>
    <w:rsid w:val="003B0A2D"/>
    <w:rsid w:val="003B245E"/>
    <w:rsid w:val="003B4C91"/>
    <w:rsid w:val="003B5FFB"/>
    <w:rsid w:val="003C0783"/>
    <w:rsid w:val="003C19D5"/>
    <w:rsid w:val="003C1FAB"/>
    <w:rsid w:val="003C2706"/>
    <w:rsid w:val="003C388C"/>
    <w:rsid w:val="003C5FFE"/>
    <w:rsid w:val="003D2633"/>
    <w:rsid w:val="003D3F8A"/>
    <w:rsid w:val="003D5AAA"/>
    <w:rsid w:val="003E2233"/>
    <w:rsid w:val="003E369B"/>
    <w:rsid w:val="003E6A14"/>
    <w:rsid w:val="003E7EDF"/>
    <w:rsid w:val="003F7A14"/>
    <w:rsid w:val="0040137C"/>
    <w:rsid w:val="004023E1"/>
    <w:rsid w:val="004060DD"/>
    <w:rsid w:val="00407FF0"/>
    <w:rsid w:val="00411530"/>
    <w:rsid w:val="00411531"/>
    <w:rsid w:val="00411D24"/>
    <w:rsid w:val="00412158"/>
    <w:rsid w:val="004161F8"/>
    <w:rsid w:val="0042189A"/>
    <w:rsid w:val="004227AA"/>
    <w:rsid w:val="00424D7C"/>
    <w:rsid w:val="00426401"/>
    <w:rsid w:val="004268E7"/>
    <w:rsid w:val="00426AC7"/>
    <w:rsid w:val="00427B05"/>
    <w:rsid w:val="00430CF8"/>
    <w:rsid w:val="004314B6"/>
    <w:rsid w:val="00432A0F"/>
    <w:rsid w:val="00436940"/>
    <w:rsid w:val="0044013A"/>
    <w:rsid w:val="00443B63"/>
    <w:rsid w:val="00445CED"/>
    <w:rsid w:val="004505E8"/>
    <w:rsid w:val="004511A1"/>
    <w:rsid w:val="00452394"/>
    <w:rsid w:val="0045598E"/>
    <w:rsid w:val="00456A37"/>
    <w:rsid w:val="00460D38"/>
    <w:rsid w:val="00461FB2"/>
    <w:rsid w:val="00462436"/>
    <w:rsid w:val="00465585"/>
    <w:rsid w:val="00471DDD"/>
    <w:rsid w:val="004730AC"/>
    <w:rsid w:val="00473A47"/>
    <w:rsid w:val="00476861"/>
    <w:rsid w:val="00476C34"/>
    <w:rsid w:val="00480A91"/>
    <w:rsid w:val="00487C3B"/>
    <w:rsid w:val="00493856"/>
    <w:rsid w:val="0049385C"/>
    <w:rsid w:val="00495B4F"/>
    <w:rsid w:val="00497506"/>
    <w:rsid w:val="00497832"/>
    <w:rsid w:val="004A0A9A"/>
    <w:rsid w:val="004A4274"/>
    <w:rsid w:val="004A6FE0"/>
    <w:rsid w:val="004A7236"/>
    <w:rsid w:val="004B2B3D"/>
    <w:rsid w:val="004B3C97"/>
    <w:rsid w:val="004B43AF"/>
    <w:rsid w:val="004C2F5E"/>
    <w:rsid w:val="004C36C4"/>
    <w:rsid w:val="004C43F0"/>
    <w:rsid w:val="004C568E"/>
    <w:rsid w:val="004C5B2A"/>
    <w:rsid w:val="004C5DDD"/>
    <w:rsid w:val="004D0B7A"/>
    <w:rsid w:val="004D0E9A"/>
    <w:rsid w:val="004D19F3"/>
    <w:rsid w:val="004D2D67"/>
    <w:rsid w:val="004D30FD"/>
    <w:rsid w:val="004D3777"/>
    <w:rsid w:val="004D6CA2"/>
    <w:rsid w:val="004E1FC9"/>
    <w:rsid w:val="004E23CB"/>
    <w:rsid w:val="004E3D7B"/>
    <w:rsid w:val="004E6E23"/>
    <w:rsid w:val="005032E7"/>
    <w:rsid w:val="00504D5D"/>
    <w:rsid w:val="00506EDE"/>
    <w:rsid w:val="00510C22"/>
    <w:rsid w:val="00511246"/>
    <w:rsid w:val="005121D8"/>
    <w:rsid w:val="005156CF"/>
    <w:rsid w:val="00515CEC"/>
    <w:rsid w:val="00523260"/>
    <w:rsid w:val="0052523D"/>
    <w:rsid w:val="00525250"/>
    <w:rsid w:val="00525FBA"/>
    <w:rsid w:val="00531529"/>
    <w:rsid w:val="00531D6E"/>
    <w:rsid w:val="00532545"/>
    <w:rsid w:val="00532698"/>
    <w:rsid w:val="00533095"/>
    <w:rsid w:val="00533D6D"/>
    <w:rsid w:val="00534B45"/>
    <w:rsid w:val="00540263"/>
    <w:rsid w:val="00540BF7"/>
    <w:rsid w:val="005428FF"/>
    <w:rsid w:val="00542FD2"/>
    <w:rsid w:val="005447D0"/>
    <w:rsid w:val="00546B67"/>
    <w:rsid w:val="005528D9"/>
    <w:rsid w:val="005578CB"/>
    <w:rsid w:val="005579A5"/>
    <w:rsid w:val="00561FD4"/>
    <w:rsid w:val="00563E83"/>
    <w:rsid w:val="0056674D"/>
    <w:rsid w:val="005766E0"/>
    <w:rsid w:val="00591483"/>
    <w:rsid w:val="00593737"/>
    <w:rsid w:val="005972A7"/>
    <w:rsid w:val="005978DB"/>
    <w:rsid w:val="005A2507"/>
    <w:rsid w:val="005A2803"/>
    <w:rsid w:val="005A57FA"/>
    <w:rsid w:val="005A583E"/>
    <w:rsid w:val="005A5BEC"/>
    <w:rsid w:val="005B2823"/>
    <w:rsid w:val="005B465B"/>
    <w:rsid w:val="005C2C87"/>
    <w:rsid w:val="005C52A3"/>
    <w:rsid w:val="005D237F"/>
    <w:rsid w:val="005E4831"/>
    <w:rsid w:val="005E6F3F"/>
    <w:rsid w:val="005F3429"/>
    <w:rsid w:val="005F40F5"/>
    <w:rsid w:val="005F6B28"/>
    <w:rsid w:val="006059E6"/>
    <w:rsid w:val="00610697"/>
    <w:rsid w:val="0062298E"/>
    <w:rsid w:val="00623979"/>
    <w:rsid w:val="00623BA9"/>
    <w:rsid w:val="0062557C"/>
    <w:rsid w:val="00631B4A"/>
    <w:rsid w:val="00633029"/>
    <w:rsid w:val="00633E40"/>
    <w:rsid w:val="00634E9A"/>
    <w:rsid w:val="00641982"/>
    <w:rsid w:val="0064406E"/>
    <w:rsid w:val="00646ED5"/>
    <w:rsid w:val="00651E73"/>
    <w:rsid w:val="00653936"/>
    <w:rsid w:val="00656B1D"/>
    <w:rsid w:val="00656FC4"/>
    <w:rsid w:val="00661406"/>
    <w:rsid w:val="00664E8B"/>
    <w:rsid w:val="0066604E"/>
    <w:rsid w:val="0066690B"/>
    <w:rsid w:val="00672900"/>
    <w:rsid w:val="00675C04"/>
    <w:rsid w:val="006842AD"/>
    <w:rsid w:val="006862AA"/>
    <w:rsid w:val="006871B3"/>
    <w:rsid w:val="006874A5"/>
    <w:rsid w:val="00691130"/>
    <w:rsid w:val="006938F4"/>
    <w:rsid w:val="006976E0"/>
    <w:rsid w:val="006A0409"/>
    <w:rsid w:val="006A2A49"/>
    <w:rsid w:val="006A362E"/>
    <w:rsid w:val="006B0D38"/>
    <w:rsid w:val="006B20B4"/>
    <w:rsid w:val="006B21C4"/>
    <w:rsid w:val="006B7D15"/>
    <w:rsid w:val="006C1338"/>
    <w:rsid w:val="006C7BCB"/>
    <w:rsid w:val="006D2575"/>
    <w:rsid w:val="006D5CAB"/>
    <w:rsid w:val="006E4522"/>
    <w:rsid w:val="006E4F8A"/>
    <w:rsid w:val="006E6682"/>
    <w:rsid w:val="006F39FD"/>
    <w:rsid w:val="006F4791"/>
    <w:rsid w:val="006F47D9"/>
    <w:rsid w:val="006F6992"/>
    <w:rsid w:val="006F736E"/>
    <w:rsid w:val="006F7C62"/>
    <w:rsid w:val="00704042"/>
    <w:rsid w:val="007133B5"/>
    <w:rsid w:val="00716307"/>
    <w:rsid w:val="00716A85"/>
    <w:rsid w:val="00717E7B"/>
    <w:rsid w:val="00720E26"/>
    <w:rsid w:val="00725291"/>
    <w:rsid w:val="00730242"/>
    <w:rsid w:val="00730BAA"/>
    <w:rsid w:val="007313FD"/>
    <w:rsid w:val="00731891"/>
    <w:rsid w:val="00733178"/>
    <w:rsid w:val="007369BA"/>
    <w:rsid w:val="00740752"/>
    <w:rsid w:val="0074284B"/>
    <w:rsid w:val="00744C74"/>
    <w:rsid w:val="0075179A"/>
    <w:rsid w:val="00751AB1"/>
    <w:rsid w:val="007553D4"/>
    <w:rsid w:val="00761133"/>
    <w:rsid w:val="007619FB"/>
    <w:rsid w:val="007729C9"/>
    <w:rsid w:val="00777FF4"/>
    <w:rsid w:val="007837C1"/>
    <w:rsid w:val="00791713"/>
    <w:rsid w:val="00794454"/>
    <w:rsid w:val="00795377"/>
    <w:rsid w:val="00795614"/>
    <w:rsid w:val="007A5E5B"/>
    <w:rsid w:val="007B56C0"/>
    <w:rsid w:val="007B6F61"/>
    <w:rsid w:val="007B7700"/>
    <w:rsid w:val="007C024F"/>
    <w:rsid w:val="007C10F3"/>
    <w:rsid w:val="007C6A05"/>
    <w:rsid w:val="007D0868"/>
    <w:rsid w:val="007D0B50"/>
    <w:rsid w:val="007D13D9"/>
    <w:rsid w:val="007D2E3F"/>
    <w:rsid w:val="007D5BC0"/>
    <w:rsid w:val="007D7B7B"/>
    <w:rsid w:val="007E0809"/>
    <w:rsid w:val="007E12A1"/>
    <w:rsid w:val="007E7814"/>
    <w:rsid w:val="007F49BB"/>
    <w:rsid w:val="007F5314"/>
    <w:rsid w:val="007F60AC"/>
    <w:rsid w:val="007F625C"/>
    <w:rsid w:val="007F6D48"/>
    <w:rsid w:val="007F7114"/>
    <w:rsid w:val="008101FC"/>
    <w:rsid w:val="008108E8"/>
    <w:rsid w:val="00816407"/>
    <w:rsid w:val="00825809"/>
    <w:rsid w:val="00825F93"/>
    <w:rsid w:val="00831982"/>
    <w:rsid w:val="0083257F"/>
    <w:rsid w:val="008434BA"/>
    <w:rsid w:val="00845D24"/>
    <w:rsid w:val="008544DB"/>
    <w:rsid w:val="00862DB0"/>
    <w:rsid w:val="00862FA3"/>
    <w:rsid w:val="00865845"/>
    <w:rsid w:val="00876EC4"/>
    <w:rsid w:val="00877453"/>
    <w:rsid w:val="00893524"/>
    <w:rsid w:val="00893EA5"/>
    <w:rsid w:val="00893FAC"/>
    <w:rsid w:val="0089404C"/>
    <w:rsid w:val="008A03C9"/>
    <w:rsid w:val="008A0859"/>
    <w:rsid w:val="008A1075"/>
    <w:rsid w:val="008A160D"/>
    <w:rsid w:val="008A53D4"/>
    <w:rsid w:val="008B0272"/>
    <w:rsid w:val="008B43F5"/>
    <w:rsid w:val="008C0ED3"/>
    <w:rsid w:val="008C0FFF"/>
    <w:rsid w:val="008C2C97"/>
    <w:rsid w:val="008C57E2"/>
    <w:rsid w:val="008C7007"/>
    <w:rsid w:val="008D06F2"/>
    <w:rsid w:val="008D1976"/>
    <w:rsid w:val="008D3FB0"/>
    <w:rsid w:val="008D74B3"/>
    <w:rsid w:val="008D7C3D"/>
    <w:rsid w:val="008E18B1"/>
    <w:rsid w:val="008E1EA9"/>
    <w:rsid w:val="008E4197"/>
    <w:rsid w:val="008E463C"/>
    <w:rsid w:val="008E58B9"/>
    <w:rsid w:val="008E75AE"/>
    <w:rsid w:val="008F0CC4"/>
    <w:rsid w:val="008F45F0"/>
    <w:rsid w:val="009110F5"/>
    <w:rsid w:val="00911F70"/>
    <w:rsid w:val="009120EB"/>
    <w:rsid w:val="00914F38"/>
    <w:rsid w:val="00917F97"/>
    <w:rsid w:val="00924AA2"/>
    <w:rsid w:val="009258C6"/>
    <w:rsid w:val="00930A02"/>
    <w:rsid w:val="009401C7"/>
    <w:rsid w:val="009526A4"/>
    <w:rsid w:val="00953CA5"/>
    <w:rsid w:val="0095486B"/>
    <w:rsid w:val="00961770"/>
    <w:rsid w:val="00962660"/>
    <w:rsid w:val="0097202A"/>
    <w:rsid w:val="00972E3C"/>
    <w:rsid w:val="009750E5"/>
    <w:rsid w:val="0097636F"/>
    <w:rsid w:val="009766BD"/>
    <w:rsid w:val="00976EA8"/>
    <w:rsid w:val="009775C5"/>
    <w:rsid w:val="0098130D"/>
    <w:rsid w:val="00985EBE"/>
    <w:rsid w:val="009860F5"/>
    <w:rsid w:val="00992545"/>
    <w:rsid w:val="00994C10"/>
    <w:rsid w:val="00997E5D"/>
    <w:rsid w:val="009A56D9"/>
    <w:rsid w:val="009A664B"/>
    <w:rsid w:val="009A7FC5"/>
    <w:rsid w:val="009B0294"/>
    <w:rsid w:val="009B0462"/>
    <w:rsid w:val="009B0DBA"/>
    <w:rsid w:val="009B267A"/>
    <w:rsid w:val="009B542F"/>
    <w:rsid w:val="009B6E5E"/>
    <w:rsid w:val="009C11B1"/>
    <w:rsid w:val="009C402F"/>
    <w:rsid w:val="009D0FB4"/>
    <w:rsid w:val="009D680A"/>
    <w:rsid w:val="009D7E35"/>
    <w:rsid w:val="009E5AB7"/>
    <w:rsid w:val="009E65F6"/>
    <w:rsid w:val="009F26A6"/>
    <w:rsid w:val="009F2D9A"/>
    <w:rsid w:val="009F4734"/>
    <w:rsid w:val="009F79DC"/>
    <w:rsid w:val="00A00D05"/>
    <w:rsid w:val="00A00DE4"/>
    <w:rsid w:val="00A034D6"/>
    <w:rsid w:val="00A04B4B"/>
    <w:rsid w:val="00A07231"/>
    <w:rsid w:val="00A07346"/>
    <w:rsid w:val="00A1609F"/>
    <w:rsid w:val="00A20D41"/>
    <w:rsid w:val="00A22594"/>
    <w:rsid w:val="00A22FC1"/>
    <w:rsid w:val="00A258C2"/>
    <w:rsid w:val="00A261DF"/>
    <w:rsid w:val="00A276D0"/>
    <w:rsid w:val="00A2781C"/>
    <w:rsid w:val="00A35122"/>
    <w:rsid w:val="00A354D5"/>
    <w:rsid w:val="00A35CA7"/>
    <w:rsid w:val="00A405DB"/>
    <w:rsid w:val="00A54E67"/>
    <w:rsid w:val="00A57051"/>
    <w:rsid w:val="00A602B0"/>
    <w:rsid w:val="00A60DB0"/>
    <w:rsid w:val="00A618D1"/>
    <w:rsid w:val="00A6620D"/>
    <w:rsid w:val="00A714AE"/>
    <w:rsid w:val="00A71CCB"/>
    <w:rsid w:val="00A72D3C"/>
    <w:rsid w:val="00A77F8A"/>
    <w:rsid w:val="00A82FEA"/>
    <w:rsid w:val="00A8408D"/>
    <w:rsid w:val="00AA4A78"/>
    <w:rsid w:val="00AA5259"/>
    <w:rsid w:val="00AB0512"/>
    <w:rsid w:val="00AC6805"/>
    <w:rsid w:val="00AD394D"/>
    <w:rsid w:val="00AD5306"/>
    <w:rsid w:val="00AD6483"/>
    <w:rsid w:val="00AD7835"/>
    <w:rsid w:val="00AE2D5A"/>
    <w:rsid w:val="00AE2F65"/>
    <w:rsid w:val="00AE36D5"/>
    <w:rsid w:val="00AE6733"/>
    <w:rsid w:val="00AF3280"/>
    <w:rsid w:val="00AF34C9"/>
    <w:rsid w:val="00AF5ACF"/>
    <w:rsid w:val="00B05802"/>
    <w:rsid w:val="00B05C4B"/>
    <w:rsid w:val="00B05D21"/>
    <w:rsid w:val="00B124AA"/>
    <w:rsid w:val="00B227C4"/>
    <w:rsid w:val="00B229A7"/>
    <w:rsid w:val="00B23A76"/>
    <w:rsid w:val="00B269D8"/>
    <w:rsid w:val="00B26FFA"/>
    <w:rsid w:val="00B415F0"/>
    <w:rsid w:val="00B44957"/>
    <w:rsid w:val="00B47959"/>
    <w:rsid w:val="00B50C53"/>
    <w:rsid w:val="00B544F0"/>
    <w:rsid w:val="00B545A7"/>
    <w:rsid w:val="00B65D67"/>
    <w:rsid w:val="00B715D6"/>
    <w:rsid w:val="00B7167E"/>
    <w:rsid w:val="00B74005"/>
    <w:rsid w:val="00B80A64"/>
    <w:rsid w:val="00B87D56"/>
    <w:rsid w:val="00B9004B"/>
    <w:rsid w:val="00B904C4"/>
    <w:rsid w:val="00B93728"/>
    <w:rsid w:val="00B939CD"/>
    <w:rsid w:val="00B93D3F"/>
    <w:rsid w:val="00B975EE"/>
    <w:rsid w:val="00B97900"/>
    <w:rsid w:val="00BA14F1"/>
    <w:rsid w:val="00BA1AB4"/>
    <w:rsid w:val="00BA4CDF"/>
    <w:rsid w:val="00BB2E58"/>
    <w:rsid w:val="00BB6E6E"/>
    <w:rsid w:val="00BC005D"/>
    <w:rsid w:val="00BC10F8"/>
    <w:rsid w:val="00BC53DB"/>
    <w:rsid w:val="00BD64C2"/>
    <w:rsid w:val="00BD695A"/>
    <w:rsid w:val="00BD72A1"/>
    <w:rsid w:val="00BE11A5"/>
    <w:rsid w:val="00BE546A"/>
    <w:rsid w:val="00C0001A"/>
    <w:rsid w:val="00C00074"/>
    <w:rsid w:val="00C06CDD"/>
    <w:rsid w:val="00C1061F"/>
    <w:rsid w:val="00C11B55"/>
    <w:rsid w:val="00C11CB1"/>
    <w:rsid w:val="00C16E0E"/>
    <w:rsid w:val="00C177D7"/>
    <w:rsid w:val="00C229BF"/>
    <w:rsid w:val="00C30BA6"/>
    <w:rsid w:val="00C331DC"/>
    <w:rsid w:val="00C338DB"/>
    <w:rsid w:val="00C33B68"/>
    <w:rsid w:val="00C3580C"/>
    <w:rsid w:val="00C37602"/>
    <w:rsid w:val="00C47C47"/>
    <w:rsid w:val="00C47C5E"/>
    <w:rsid w:val="00C540BB"/>
    <w:rsid w:val="00C54F22"/>
    <w:rsid w:val="00C56393"/>
    <w:rsid w:val="00C6171B"/>
    <w:rsid w:val="00C64580"/>
    <w:rsid w:val="00C64624"/>
    <w:rsid w:val="00C65E08"/>
    <w:rsid w:val="00C67192"/>
    <w:rsid w:val="00C718B7"/>
    <w:rsid w:val="00C71968"/>
    <w:rsid w:val="00C73715"/>
    <w:rsid w:val="00C74F67"/>
    <w:rsid w:val="00C75274"/>
    <w:rsid w:val="00C80386"/>
    <w:rsid w:val="00C8108C"/>
    <w:rsid w:val="00C8352C"/>
    <w:rsid w:val="00C940BF"/>
    <w:rsid w:val="00C947EB"/>
    <w:rsid w:val="00C95610"/>
    <w:rsid w:val="00C971F9"/>
    <w:rsid w:val="00C97317"/>
    <w:rsid w:val="00CB0CB0"/>
    <w:rsid w:val="00CB0ED4"/>
    <w:rsid w:val="00CB1EFF"/>
    <w:rsid w:val="00CB4469"/>
    <w:rsid w:val="00CB7A61"/>
    <w:rsid w:val="00CC64CA"/>
    <w:rsid w:val="00CC68BB"/>
    <w:rsid w:val="00CD25F2"/>
    <w:rsid w:val="00CD4387"/>
    <w:rsid w:val="00CD6673"/>
    <w:rsid w:val="00CE0215"/>
    <w:rsid w:val="00CE6A7A"/>
    <w:rsid w:val="00CF025B"/>
    <w:rsid w:val="00CF0602"/>
    <w:rsid w:val="00CF1C87"/>
    <w:rsid w:val="00CF22B9"/>
    <w:rsid w:val="00D0233D"/>
    <w:rsid w:val="00D0240D"/>
    <w:rsid w:val="00D0436A"/>
    <w:rsid w:val="00D12861"/>
    <w:rsid w:val="00D14DDC"/>
    <w:rsid w:val="00D20378"/>
    <w:rsid w:val="00D24A4B"/>
    <w:rsid w:val="00D31B0E"/>
    <w:rsid w:val="00D32BED"/>
    <w:rsid w:val="00D350A6"/>
    <w:rsid w:val="00D3783E"/>
    <w:rsid w:val="00D41CFB"/>
    <w:rsid w:val="00D4243F"/>
    <w:rsid w:val="00D45874"/>
    <w:rsid w:val="00D46755"/>
    <w:rsid w:val="00D500A1"/>
    <w:rsid w:val="00D51BB1"/>
    <w:rsid w:val="00D558F9"/>
    <w:rsid w:val="00D60137"/>
    <w:rsid w:val="00D6173A"/>
    <w:rsid w:val="00D64ED8"/>
    <w:rsid w:val="00D65680"/>
    <w:rsid w:val="00D6604C"/>
    <w:rsid w:val="00D66756"/>
    <w:rsid w:val="00D67BAD"/>
    <w:rsid w:val="00D729A5"/>
    <w:rsid w:val="00D72ECB"/>
    <w:rsid w:val="00D742FF"/>
    <w:rsid w:val="00D80EF2"/>
    <w:rsid w:val="00D91190"/>
    <w:rsid w:val="00D91D3F"/>
    <w:rsid w:val="00D91FDE"/>
    <w:rsid w:val="00D958BC"/>
    <w:rsid w:val="00D9781D"/>
    <w:rsid w:val="00DA005F"/>
    <w:rsid w:val="00DA0942"/>
    <w:rsid w:val="00DA0D04"/>
    <w:rsid w:val="00DB11AA"/>
    <w:rsid w:val="00DC17C3"/>
    <w:rsid w:val="00DC2CBA"/>
    <w:rsid w:val="00DC33A5"/>
    <w:rsid w:val="00DC5266"/>
    <w:rsid w:val="00DD50B4"/>
    <w:rsid w:val="00DD739B"/>
    <w:rsid w:val="00DE4B08"/>
    <w:rsid w:val="00DE7014"/>
    <w:rsid w:val="00DE7BB8"/>
    <w:rsid w:val="00DF2BAA"/>
    <w:rsid w:val="00DF45FF"/>
    <w:rsid w:val="00DF7755"/>
    <w:rsid w:val="00DF7F7A"/>
    <w:rsid w:val="00E01250"/>
    <w:rsid w:val="00E02A77"/>
    <w:rsid w:val="00E05701"/>
    <w:rsid w:val="00E0753C"/>
    <w:rsid w:val="00E11488"/>
    <w:rsid w:val="00E16F62"/>
    <w:rsid w:val="00E22D17"/>
    <w:rsid w:val="00E26992"/>
    <w:rsid w:val="00E30502"/>
    <w:rsid w:val="00E359B9"/>
    <w:rsid w:val="00E42135"/>
    <w:rsid w:val="00E42492"/>
    <w:rsid w:val="00E426E5"/>
    <w:rsid w:val="00E43A3A"/>
    <w:rsid w:val="00E46404"/>
    <w:rsid w:val="00E47137"/>
    <w:rsid w:val="00E512B0"/>
    <w:rsid w:val="00E5372B"/>
    <w:rsid w:val="00E53E75"/>
    <w:rsid w:val="00E5768A"/>
    <w:rsid w:val="00E61736"/>
    <w:rsid w:val="00E61CDC"/>
    <w:rsid w:val="00E6544B"/>
    <w:rsid w:val="00E67094"/>
    <w:rsid w:val="00E80FBE"/>
    <w:rsid w:val="00E82183"/>
    <w:rsid w:val="00E9331A"/>
    <w:rsid w:val="00E96B6D"/>
    <w:rsid w:val="00E97F75"/>
    <w:rsid w:val="00EA33EA"/>
    <w:rsid w:val="00EA5044"/>
    <w:rsid w:val="00EB118F"/>
    <w:rsid w:val="00EB4683"/>
    <w:rsid w:val="00EB7E2E"/>
    <w:rsid w:val="00EC20F1"/>
    <w:rsid w:val="00EC2289"/>
    <w:rsid w:val="00EC2B3F"/>
    <w:rsid w:val="00EC30C2"/>
    <w:rsid w:val="00EC3C5B"/>
    <w:rsid w:val="00EC3FA1"/>
    <w:rsid w:val="00EC6EDE"/>
    <w:rsid w:val="00ED0DA7"/>
    <w:rsid w:val="00ED3841"/>
    <w:rsid w:val="00ED4BF0"/>
    <w:rsid w:val="00ED5E2F"/>
    <w:rsid w:val="00EE0E1C"/>
    <w:rsid w:val="00EE4A43"/>
    <w:rsid w:val="00EE5B66"/>
    <w:rsid w:val="00EF12D0"/>
    <w:rsid w:val="00EF2547"/>
    <w:rsid w:val="00EF5573"/>
    <w:rsid w:val="00EF5E39"/>
    <w:rsid w:val="00F03F64"/>
    <w:rsid w:val="00F042C1"/>
    <w:rsid w:val="00F045FB"/>
    <w:rsid w:val="00F05A2A"/>
    <w:rsid w:val="00F07BFB"/>
    <w:rsid w:val="00F109E0"/>
    <w:rsid w:val="00F12D01"/>
    <w:rsid w:val="00F1317F"/>
    <w:rsid w:val="00F13370"/>
    <w:rsid w:val="00F14918"/>
    <w:rsid w:val="00F1534E"/>
    <w:rsid w:val="00F220BC"/>
    <w:rsid w:val="00F245F7"/>
    <w:rsid w:val="00F25DC2"/>
    <w:rsid w:val="00F30E9B"/>
    <w:rsid w:val="00F3442B"/>
    <w:rsid w:val="00F37610"/>
    <w:rsid w:val="00F41878"/>
    <w:rsid w:val="00F47518"/>
    <w:rsid w:val="00F55303"/>
    <w:rsid w:val="00F60439"/>
    <w:rsid w:val="00F608F0"/>
    <w:rsid w:val="00F617DE"/>
    <w:rsid w:val="00F623C8"/>
    <w:rsid w:val="00F63922"/>
    <w:rsid w:val="00F64331"/>
    <w:rsid w:val="00F67816"/>
    <w:rsid w:val="00F72058"/>
    <w:rsid w:val="00F72CE7"/>
    <w:rsid w:val="00F73E1E"/>
    <w:rsid w:val="00F75168"/>
    <w:rsid w:val="00F803D2"/>
    <w:rsid w:val="00F808D8"/>
    <w:rsid w:val="00F81130"/>
    <w:rsid w:val="00F9258D"/>
    <w:rsid w:val="00F925E2"/>
    <w:rsid w:val="00F93629"/>
    <w:rsid w:val="00F952C5"/>
    <w:rsid w:val="00F96A43"/>
    <w:rsid w:val="00FA4749"/>
    <w:rsid w:val="00FA53B1"/>
    <w:rsid w:val="00FA6F2C"/>
    <w:rsid w:val="00FB0CC5"/>
    <w:rsid w:val="00FB3BFF"/>
    <w:rsid w:val="00FB3EB6"/>
    <w:rsid w:val="00FB5D65"/>
    <w:rsid w:val="00FC2047"/>
    <w:rsid w:val="00FC2763"/>
    <w:rsid w:val="00FC322D"/>
    <w:rsid w:val="00FD13B7"/>
    <w:rsid w:val="00FD56CC"/>
    <w:rsid w:val="00FD5A54"/>
    <w:rsid w:val="00FD6179"/>
    <w:rsid w:val="00FD6E37"/>
    <w:rsid w:val="00FD7A4A"/>
    <w:rsid w:val="00FE2A23"/>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
    <w:basedOn w:val="Fuentedeprrafopredeter"/>
    <w:link w:val="Prrafodelista"/>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character" w:styleId="Hipervnculo">
    <w:name w:val="Hyperlink"/>
    <w:basedOn w:val="Fuentedeprrafopredeter"/>
    <w:uiPriority w:val="99"/>
    <w:unhideWhenUsed/>
    <w:rsid w:val="00EA33EA"/>
    <w:rPr>
      <w:color w:val="0000FF"/>
      <w:u w:val="single"/>
    </w:rPr>
  </w:style>
  <w:style w:type="character" w:styleId="Hipervnculovisitado">
    <w:name w:val="FollowedHyperlink"/>
    <w:basedOn w:val="Fuentedeprrafopredeter"/>
    <w:uiPriority w:val="99"/>
    <w:unhideWhenUsed/>
    <w:rsid w:val="00EA33EA"/>
    <w:rPr>
      <w:color w:val="800080"/>
      <w:u w:val="single"/>
    </w:rPr>
  </w:style>
  <w:style w:type="paragraph" w:customStyle="1" w:styleId="msonormal0">
    <w:name w:val="msonormal"/>
    <w:basedOn w:val="Normal"/>
    <w:rsid w:val="00EA33EA"/>
    <w:pPr>
      <w:spacing w:before="100" w:beforeAutospacing="1" w:after="100" w:afterAutospacing="1"/>
    </w:pPr>
    <w:rPr>
      <w:lang w:val="es-CR" w:eastAsia="es-CR"/>
    </w:rPr>
  </w:style>
  <w:style w:type="paragraph" w:customStyle="1" w:styleId="font5">
    <w:name w:val="font5"/>
    <w:basedOn w:val="Normal"/>
    <w:rsid w:val="00EA33EA"/>
    <w:pPr>
      <w:spacing w:before="100" w:beforeAutospacing="1" w:after="100" w:afterAutospacing="1"/>
    </w:pPr>
    <w:rPr>
      <w:rFonts w:ascii="Tahoma" w:hAnsi="Tahoma" w:cs="Tahoma"/>
      <w:color w:val="000000"/>
      <w:sz w:val="18"/>
      <w:szCs w:val="18"/>
      <w:lang w:val="es-CR" w:eastAsia="es-CR"/>
    </w:rPr>
  </w:style>
  <w:style w:type="paragraph" w:customStyle="1" w:styleId="font6">
    <w:name w:val="font6"/>
    <w:basedOn w:val="Normal"/>
    <w:rsid w:val="00EA33EA"/>
    <w:pPr>
      <w:spacing w:before="100" w:beforeAutospacing="1" w:after="100" w:afterAutospacing="1"/>
    </w:pPr>
    <w:rPr>
      <w:rFonts w:ascii="Tahoma" w:hAnsi="Tahoma" w:cs="Tahoma"/>
      <w:b/>
      <w:bCs/>
      <w:color w:val="000000"/>
      <w:sz w:val="18"/>
      <w:szCs w:val="18"/>
      <w:lang w:val="es-CR" w:eastAsia="es-CR"/>
    </w:rPr>
  </w:style>
  <w:style w:type="paragraph" w:customStyle="1" w:styleId="font7">
    <w:name w:val="font7"/>
    <w:basedOn w:val="Normal"/>
    <w:rsid w:val="00EA33EA"/>
    <w:pPr>
      <w:spacing w:before="100" w:beforeAutospacing="1" w:after="100" w:afterAutospacing="1"/>
    </w:pPr>
    <w:rPr>
      <w:rFonts w:ascii="Tahoma" w:hAnsi="Tahoma" w:cs="Tahoma"/>
      <w:b/>
      <w:bCs/>
      <w:color w:val="000000"/>
      <w:sz w:val="18"/>
      <w:szCs w:val="18"/>
      <w:lang w:val="es-CR" w:eastAsia="es-CR"/>
    </w:rPr>
  </w:style>
  <w:style w:type="paragraph" w:customStyle="1" w:styleId="xl65">
    <w:name w:val="xl65"/>
    <w:basedOn w:val="Normal"/>
    <w:rsid w:val="00EA33EA"/>
    <w:pPr>
      <w:spacing w:before="100" w:beforeAutospacing="1" w:after="100" w:afterAutospacing="1"/>
    </w:pPr>
    <w:rPr>
      <w:sz w:val="18"/>
      <w:szCs w:val="18"/>
      <w:lang w:val="es-CR" w:eastAsia="es-CR"/>
    </w:rPr>
  </w:style>
  <w:style w:type="paragraph" w:customStyle="1" w:styleId="xl66">
    <w:name w:val="xl66"/>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lang w:val="es-CR" w:eastAsia="es-CR"/>
    </w:rPr>
  </w:style>
  <w:style w:type="paragraph" w:customStyle="1" w:styleId="xl67">
    <w:name w:val="xl67"/>
    <w:basedOn w:val="Normal"/>
    <w:rsid w:val="00EA33EA"/>
    <w:pPr>
      <w:spacing w:before="100" w:beforeAutospacing="1" w:after="100" w:afterAutospacing="1"/>
      <w:jc w:val="center"/>
      <w:textAlignment w:val="center"/>
    </w:pPr>
    <w:rPr>
      <w:sz w:val="18"/>
      <w:szCs w:val="18"/>
      <w:lang w:val="es-CR" w:eastAsia="es-CR"/>
    </w:rPr>
  </w:style>
  <w:style w:type="paragraph" w:customStyle="1" w:styleId="xl68">
    <w:name w:val="xl68"/>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lang w:val="es-CR" w:eastAsia="es-CR"/>
    </w:rPr>
  </w:style>
  <w:style w:type="paragraph" w:customStyle="1" w:styleId="xl69">
    <w:name w:val="xl69"/>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es-CR" w:eastAsia="es-CR"/>
    </w:rPr>
  </w:style>
  <w:style w:type="paragraph" w:customStyle="1" w:styleId="xl70">
    <w:name w:val="xl70"/>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es-CR" w:eastAsia="es-CR"/>
    </w:rPr>
  </w:style>
  <w:style w:type="paragraph" w:customStyle="1" w:styleId="xl71">
    <w:name w:val="xl71"/>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s-CR" w:eastAsia="es-CR"/>
    </w:rPr>
  </w:style>
  <w:style w:type="paragraph" w:customStyle="1" w:styleId="xl72">
    <w:name w:val="xl72"/>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s-CR" w:eastAsia="es-CR"/>
    </w:rPr>
  </w:style>
  <w:style w:type="paragraph" w:customStyle="1" w:styleId="xl73">
    <w:name w:val="xl73"/>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s-CR" w:eastAsia="es-CR"/>
    </w:rPr>
  </w:style>
  <w:style w:type="paragraph" w:customStyle="1" w:styleId="xl74">
    <w:name w:val="xl74"/>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CR" w:eastAsia="es-CR"/>
    </w:rPr>
  </w:style>
  <w:style w:type="paragraph" w:customStyle="1" w:styleId="xl75">
    <w:name w:val="xl75"/>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es-CR" w:eastAsia="es-CR"/>
    </w:rPr>
  </w:style>
  <w:style w:type="paragraph" w:customStyle="1" w:styleId="xl76">
    <w:name w:val="xl76"/>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s-CR" w:eastAsia="es-CR"/>
    </w:rPr>
  </w:style>
  <w:style w:type="paragraph" w:customStyle="1" w:styleId="xl77">
    <w:name w:val="xl77"/>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lang w:val="es-CR" w:eastAsia="es-CR"/>
    </w:rPr>
  </w:style>
  <w:style w:type="paragraph" w:customStyle="1" w:styleId="xl78">
    <w:name w:val="xl78"/>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lang w:val="es-CR" w:eastAsia="es-CR"/>
    </w:rPr>
  </w:style>
  <w:style w:type="paragraph" w:customStyle="1" w:styleId="xl79">
    <w:name w:val="xl79"/>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CR" w:eastAsia="es-CR"/>
    </w:rPr>
  </w:style>
  <w:style w:type="paragraph" w:customStyle="1" w:styleId="xl80">
    <w:name w:val="xl80"/>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CR" w:eastAsia="es-CR"/>
    </w:rPr>
  </w:style>
  <w:style w:type="paragraph" w:customStyle="1" w:styleId="xl81">
    <w:name w:val="xl81"/>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CR" w:eastAsia="es-CR"/>
    </w:rPr>
  </w:style>
  <w:style w:type="paragraph" w:customStyle="1" w:styleId="xl82">
    <w:name w:val="xl82"/>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CR" w:eastAsia="es-CR"/>
    </w:rPr>
  </w:style>
  <w:style w:type="paragraph" w:customStyle="1" w:styleId="xl83">
    <w:name w:val="xl83"/>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CR" w:eastAsia="es-CR"/>
    </w:rPr>
  </w:style>
  <w:style w:type="paragraph" w:customStyle="1" w:styleId="xl84">
    <w:name w:val="xl84"/>
    <w:basedOn w:val="Normal"/>
    <w:rsid w:val="00EA33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lang w:val="es-CR" w:eastAsia="es-CR"/>
    </w:rPr>
  </w:style>
  <w:style w:type="paragraph" w:customStyle="1" w:styleId="xl85">
    <w:name w:val="xl85"/>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CR" w:eastAsia="es-CR"/>
    </w:rPr>
  </w:style>
  <w:style w:type="paragraph" w:customStyle="1" w:styleId="xl86">
    <w:name w:val="xl86"/>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CR" w:eastAsia="es-CR"/>
    </w:rPr>
  </w:style>
  <w:style w:type="paragraph" w:customStyle="1" w:styleId="xl87">
    <w:name w:val="xl87"/>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R" w:eastAsia="es-CR"/>
    </w:rPr>
  </w:style>
  <w:style w:type="paragraph" w:customStyle="1" w:styleId="xl88">
    <w:name w:val="xl88"/>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CR" w:eastAsia="es-CR"/>
    </w:rPr>
  </w:style>
  <w:style w:type="paragraph" w:customStyle="1" w:styleId="xl89">
    <w:name w:val="xl89"/>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CR" w:eastAsia="es-CR"/>
    </w:rPr>
  </w:style>
  <w:style w:type="paragraph" w:customStyle="1" w:styleId="xl90">
    <w:name w:val="xl90"/>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es-CR" w:eastAsia="es-CR"/>
    </w:rPr>
  </w:style>
  <w:style w:type="paragraph" w:customStyle="1" w:styleId="xl91">
    <w:name w:val="xl91"/>
    <w:basedOn w:val="Normal"/>
    <w:rsid w:val="00EA33EA"/>
    <w:pPr>
      <w:spacing w:before="100" w:beforeAutospacing="1" w:after="100" w:afterAutospacing="1"/>
      <w:jc w:val="center"/>
      <w:textAlignment w:val="center"/>
    </w:pPr>
    <w:rPr>
      <w:lang w:val="es-CR" w:eastAsia="es-CR"/>
    </w:rPr>
  </w:style>
  <w:style w:type="paragraph" w:customStyle="1" w:styleId="xl92">
    <w:name w:val="xl92"/>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lang w:val="es-CR" w:eastAsia="es-CR"/>
    </w:rPr>
  </w:style>
  <w:style w:type="paragraph" w:customStyle="1" w:styleId="xl93">
    <w:name w:val="xl93"/>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lang w:val="es-CR" w:eastAsia="es-CR"/>
    </w:rPr>
  </w:style>
  <w:style w:type="paragraph" w:customStyle="1" w:styleId="xl94">
    <w:name w:val="xl94"/>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lang w:val="es-CR" w:eastAsia="es-CR"/>
    </w:rPr>
  </w:style>
  <w:style w:type="paragraph" w:customStyle="1" w:styleId="xl95">
    <w:name w:val="xl95"/>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s-CR" w:eastAsia="es-CR"/>
    </w:rPr>
  </w:style>
  <w:style w:type="paragraph" w:customStyle="1" w:styleId="xl96">
    <w:name w:val="xl96"/>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s-CR" w:eastAsia="es-CR"/>
    </w:rPr>
  </w:style>
  <w:style w:type="paragraph" w:customStyle="1" w:styleId="xl97">
    <w:name w:val="xl97"/>
    <w:basedOn w:val="Normal"/>
    <w:rsid w:val="00EA33EA"/>
    <w:pPr>
      <w:spacing w:before="100" w:beforeAutospacing="1" w:after="100" w:afterAutospacing="1"/>
      <w:jc w:val="center"/>
    </w:pPr>
    <w:rPr>
      <w:sz w:val="18"/>
      <w:szCs w:val="18"/>
      <w:lang w:val="es-CR" w:eastAsia="es-CR"/>
    </w:rPr>
  </w:style>
  <w:style w:type="paragraph" w:customStyle="1" w:styleId="xl98">
    <w:name w:val="xl98"/>
    <w:basedOn w:val="Normal"/>
    <w:rsid w:val="00EA33EA"/>
    <w:pPr>
      <w:spacing w:before="100" w:beforeAutospacing="1" w:after="100" w:afterAutospacing="1"/>
      <w:jc w:val="center"/>
    </w:pPr>
    <w:rPr>
      <w:sz w:val="18"/>
      <w:szCs w:val="18"/>
      <w:lang w:val="es-CR" w:eastAsia="es-CR"/>
    </w:rPr>
  </w:style>
  <w:style w:type="paragraph" w:customStyle="1" w:styleId="xl99">
    <w:name w:val="xl99"/>
    <w:basedOn w:val="Normal"/>
    <w:rsid w:val="00EA33EA"/>
    <w:pPr>
      <w:spacing w:before="100" w:beforeAutospacing="1" w:after="100" w:afterAutospacing="1"/>
      <w:jc w:val="center"/>
      <w:textAlignment w:val="center"/>
    </w:pPr>
    <w:rPr>
      <w:b/>
      <w:bCs/>
      <w:sz w:val="18"/>
      <w:szCs w:val="18"/>
      <w:lang w:val="es-CR" w:eastAsia="es-CR"/>
    </w:rPr>
  </w:style>
  <w:style w:type="paragraph" w:customStyle="1" w:styleId="xl100">
    <w:name w:val="xl100"/>
    <w:basedOn w:val="Normal"/>
    <w:rsid w:val="00EA33EA"/>
    <w:pPr>
      <w:spacing w:before="100" w:beforeAutospacing="1" w:after="100" w:afterAutospacing="1"/>
      <w:jc w:val="center"/>
      <w:textAlignment w:val="center"/>
    </w:pPr>
    <w:rPr>
      <w:sz w:val="18"/>
      <w:szCs w:val="18"/>
      <w:lang w:val="es-CR" w:eastAsia="es-CR"/>
    </w:rPr>
  </w:style>
  <w:style w:type="paragraph" w:customStyle="1" w:styleId="xl101">
    <w:name w:val="xl101"/>
    <w:basedOn w:val="Normal"/>
    <w:rsid w:val="00EA33E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FF"/>
      <w:sz w:val="18"/>
      <w:szCs w:val="18"/>
      <w:lang w:val="es-CR" w:eastAsia="es-CR"/>
    </w:rPr>
  </w:style>
  <w:style w:type="paragraph" w:customStyle="1" w:styleId="xl102">
    <w:name w:val="xl102"/>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es-CR" w:eastAsia="es-CR"/>
    </w:rPr>
  </w:style>
  <w:style w:type="paragraph" w:customStyle="1" w:styleId="xl103">
    <w:name w:val="xl103"/>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s-CR" w:eastAsia="es-CR"/>
    </w:rPr>
  </w:style>
  <w:style w:type="paragraph" w:customStyle="1" w:styleId="xl104">
    <w:name w:val="xl104"/>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sz w:val="20"/>
      <w:szCs w:val="20"/>
      <w:lang w:val="es-CR" w:eastAsia="es-CR"/>
    </w:rPr>
  </w:style>
  <w:style w:type="paragraph" w:customStyle="1" w:styleId="xl105">
    <w:name w:val="xl105"/>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CR" w:eastAsia="es-CR"/>
    </w:rPr>
  </w:style>
  <w:style w:type="paragraph" w:customStyle="1" w:styleId="xl106">
    <w:name w:val="xl106"/>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es-CR" w:eastAsia="es-CR"/>
    </w:rPr>
  </w:style>
  <w:style w:type="paragraph" w:customStyle="1" w:styleId="xl107">
    <w:name w:val="xl107"/>
    <w:basedOn w:val="Normal"/>
    <w:rsid w:val="00EA33E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20"/>
      <w:szCs w:val="20"/>
      <w:lang w:val="es-CR" w:eastAsia="es-CR"/>
    </w:rPr>
  </w:style>
  <w:style w:type="paragraph" w:customStyle="1" w:styleId="xl108">
    <w:name w:val="xl108"/>
    <w:basedOn w:val="Normal"/>
    <w:rsid w:val="00EA33E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szCs w:val="20"/>
      <w:lang w:val="es-CR" w:eastAsia="es-CR"/>
    </w:rPr>
  </w:style>
  <w:style w:type="paragraph" w:customStyle="1" w:styleId="xl109">
    <w:name w:val="xl109"/>
    <w:basedOn w:val="Normal"/>
    <w:rsid w:val="00EA33E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szCs w:val="20"/>
      <w:lang w:val="es-CR" w:eastAsia="es-CR"/>
    </w:rPr>
  </w:style>
  <w:style w:type="paragraph" w:customStyle="1" w:styleId="xl110">
    <w:name w:val="xl110"/>
    <w:basedOn w:val="Normal"/>
    <w:rsid w:val="00EA33E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szCs w:val="20"/>
      <w:lang w:val="es-CR" w:eastAsia="es-CR"/>
    </w:rPr>
  </w:style>
  <w:style w:type="paragraph" w:customStyle="1" w:styleId="xl111">
    <w:name w:val="xl111"/>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CR" w:eastAsia="es-CR"/>
    </w:rPr>
  </w:style>
  <w:style w:type="paragraph" w:customStyle="1" w:styleId="xl112">
    <w:name w:val="xl112"/>
    <w:basedOn w:val="Normal"/>
    <w:rsid w:val="00EA33E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16"/>
      <w:szCs w:val="16"/>
      <w:lang w:val="es-CR" w:eastAsia="es-CR"/>
    </w:rPr>
  </w:style>
  <w:style w:type="paragraph" w:customStyle="1" w:styleId="xl113">
    <w:name w:val="xl113"/>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CR" w:eastAsia="es-CR"/>
    </w:rPr>
  </w:style>
  <w:style w:type="paragraph" w:customStyle="1" w:styleId="xl114">
    <w:name w:val="xl114"/>
    <w:basedOn w:val="Normal"/>
    <w:rsid w:val="00EA33E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16"/>
      <w:szCs w:val="16"/>
      <w:lang w:val="es-CR" w:eastAsia="es-CR"/>
    </w:rPr>
  </w:style>
  <w:style w:type="paragraph" w:customStyle="1" w:styleId="xl115">
    <w:name w:val="xl115"/>
    <w:basedOn w:val="Normal"/>
    <w:rsid w:val="00EA33EA"/>
    <w:pPr>
      <w:spacing w:before="100" w:beforeAutospacing="1" w:after="100" w:afterAutospacing="1"/>
      <w:textAlignment w:val="center"/>
    </w:pPr>
    <w:rPr>
      <w:sz w:val="16"/>
      <w:szCs w:val="16"/>
      <w:lang w:val="es-CR" w:eastAsia="es-CR"/>
    </w:rPr>
  </w:style>
  <w:style w:type="paragraph" w:customStyle="1" w:styleId="xl116">
    <w:name w:val="xl116"/>
    <w:basedOn w:val="Normal"/>
    <w:rsid w:val="00EA33E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FF"/>
      <w:sz w:val="20"/>
      <w:szCs w:val="20"/>
      <w:lang w:val="es-CR" w:eastAsia="es-CR"/>
    </w:rPr>
  </w:style>
  <w:style w:type="paragraph" w:customStyle="1" w:styleId="xl117">
    <w:name w:val="xl117"/>
    <w:basedOn w:val="Normal"/>
    <w:rsid w:val="00EA33E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FF"/>
      <w:sz w:val="20"/>
      <w:szCs w:val="20"/>
      <w:lang w:val="es-CR" w:eastAsia="es-CR"/>
    </w:rPr>
  </w:style>
  <w:style w:type="paragraph" w:customStyle="1" w:styleId="xl118">
    <w:name w:val="xl118"/>
    <w:basedOn w:val="Normal"/>
    <w:rsid w:val="00EA33E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FF"/>
      <w:sz w:val="20"/>
      <w:szCs w:val="20"/>
      <w:lang w:val="es-CR" w:eastAsia="es-CR"/>
    </w:rPr>
  </w:style>
  <w:style w:type="paragraph" w:customStyle="1" w:styleId="xl119">
    <w:name w:val="xl119"/>
    <w:basedOn w:val="Normal"/>
    <w:rsid w:val="00EA33E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FF"/>
      <w:sz w:val="20"/>
      <w:szCs w:val="20"/>
      <w:lang w:val="es-CR" w:eastAsia="es-CR"/>
    </w:rPr>
  </w:style>
  <w:style w:type="paragraph" w:customStyle="1" w:styleId="xl120">
    <w:name w:val="xl120"/>
    <w:basedOn w:val="Normal"/>
    <w:rsid w:val="00EA33E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FF"/>
      <w:sz w:val="20"/>
      <w:szCs w:val="20"/>
      <w:lang w:val="es-CR" w:eastAsia="es-CR"/>
    </w:rPr>
  </w:style>
  <w:style w:type="paragraph" w:customStyle="1" w:styleId="xl121">
    <w:name w:val="xl121"/>
    <w:basedOn w:val="Normal"/>
    <w:rsid w:val="00EA33E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color w:val="FFFFFF"/>
      <w:sz w:val="20"/>
      <w:szCs w:val="20"/>
      <w:lang w:val="es-CR" w:eastAsia="es-CR"/>
    </w:rPr>
  </w:style>
  <w:style w:type="paragraph" w:customStyle="1" w:styleId="xl122">
    <w:name w:val="xl122"/>
    <w:basedOn w:val="Normal"/>
    <w:rsid w:val="00EA33EA"/>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16"/>
      <w:szCs w:val="16"/>
      <w:lang w:val="es-CR" w:eastAsia="es-CR"/>
    </w:rPr>
  </w:style>
  <w:style w:type="paragraph" w:customStyle="1" w:styleId="xl123">
    <w:name w:val="xl123"/>
    <w:basedOn w:val="Normal"/>
    <w:rsid w:val="00EA33E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color w:val="FF0000"/>
      <w:sz w:val="16"/>
      <w:szCs w:val="16"/>
      <w:lang w:val="es-CR" w:eastAsia="es-CR"/>
    </w:rPr>
  </w:style>
  <w:style w:type="paragraph" w:customStyle="1" w:styleId="xl124">
    <w:name w:val="xl124"/>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R" w:eastAsia="es-CR"/>
    </w:rPr>
  </w:style>
  <w:style w:type="paragraph" w:customStyle="1" w:styleId="xl125">
    <w:name w:val="xl125"/>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CR" w:eastAsia="es-CR"/>
    </w:rPr>
  </w:style>
  <w:style w:type="paragraph" w:customStyle="1" w:styleId="xl126">
    <w:name w:val="xl126"/>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CR" w:eastAsia="es-CR"/>
    </w:rPr>
  </w:style>
  <w:style w:type="paragraph" w:customStyle="1" w:styleId="xl127">
    <w:name w:val="xl127"/>
    <w:basedOn w:val="Normal"/>
    <w:rsid w:val="00EA3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CR" w:eastAsia="es-CR"/>
    </w:rPr>
  </w:style>
  <w:style w:type="paragraph" w:customStyle="1" w:styleId="xl128">
    <w:name w:val="xl128"/>
    <w:basedOn w:val="Normal"/>
    <w:rsid w:val="00EA33EA"/>
    <w:pPr>
      <w:spacing w:before="100" w:beforeAutospacing="1" w:after="100" w:afterAutospacing="1"/>
      <w:textAlignment w:val="center"/>
    </w:pPr>
    <w:rPr>
      <w:sz w:val="18"/>
      <w:szCs w:val="18"/>
      <w:lang w:val="es-CR" w:eastAsia="es-CR"/>
    </w:rPr>
  </w:style>
  <w:style w:type="paragraph" w:customStyle="1" w:styleId="xl129">
    <w:name w:val="xl129"/>
    <w:basedOn w:val="Normal"/>
    <w:rsid w:val="00EA3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CR" w:eastAsia="es-CR"/>
    </w:rPr>
  </w:style>
  <w:style w:type="paragraph" w:customStyle="1" w:styleId="Default">
    <w:name w:val="Default"/>
    <w:rsid w:val="007D0B50"/>
    <w:pPr>
      <w:autoSpaceDE w:val="0"/>
      <w:autoSpaceDN w:val="0"/>
      <w:adjustRightInd w:val="0"/>
    </w:pPr>
    <w:rPr>
      <w:rFonts w:ascii="Calibri" w:hAnsi="Calibri" w:cs="Calibri"/>
      <w:color w:val="000000"/>
      <w:sz w:val="24"/>
      <w:szCs w:val="24"/>
    </w:rPr>
  </w:style>
  <w:style w:type="paragraph" w:styleId="Sangra2detindependiente">
    <w:name w:val="Body Text Indent 2"/>
    <w:basedOn w:val="Normal"/>
    <w:link w:val="Sangra2detindependienteCar"/>
    <w:rsid w:val="007D0B50"/>
    <w:pPr>
      <w:spacing w:after="120" w:line="480" w:lineRule="auto"/>
      <w:ind w:left="283"/>
    </w:pPr>
  </w:style>
  <w:style w:type="character" w:customStyle="1" w:styleId="Sangra2detindependienteCar">
    <w:name w:val="Sangría 2 de t. independiente Car"/>
    <w:basedOn w:val="Fuentedeprrafopredeter"/>
    <w:link w:val="Sangra2detindependiente"/>
    <w:rsid w:val="007D0B5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175777982">
      <w:bodyDiv w:val="1"/>
      <w:marLeft w:val="0"/>
      <w:marRight w:val="0"/>
      <w:marTop w:val="0"/>
      <w:marBottom w:val="0"/>
      <w:divBdr>
        <w:top w:val="none" w:sz="0" w:space="0" w:color="auto"/>
        <w:left w:val="none" w:sz="0" w:space="0" w:color="auto"/>
        <w:bottom w:val="none" w:sz="0" w:space="0" w:color="auto"/>
        <w:right w:val="none" w:sz="0" w:space="0" w:color="auto"/>
      </w:divBdr>
    </w:div>
    <w:div w:id="200872523">
      <w:bodyDiv w:val="1"/>
      <w:marLeft w:val="0"/>
      <w:marRight w:val="0"/>
      <w:marTop w:val="0"/>
      <w:marBottom w:val="0"/>
      <w:divBdr>
        <w:top w:val="none" w:sz="0" w:space="0" w:color="auto"/>
        <w:left w:val="none" w:sz="0" w:space="0" w:color="auto"/>
        <w:bottom w:val="none" w:sz="0" w:space="0" w:color="auto"/>
        <w:right w:val="none" w:sz="0" w:space="0" w:color="auto"/>
      </w:divBdr>
    </w:div>
    <w:div w:id="469976940">
      <w:bodyDiv w:val="1"/>
      <w:marLeft w:val="0"/>
      <w:marRight w:val="0"/>
      <w:marTop w:val="0"/>
      <w:marBottom w:val="0"/>
      <w:divBdr>
        <w:top w:val="none" w:sz="0" w:space="0" w:color="auto"/>
        <w:left w:val="none" w:sz="0" w:space="0" w:color="auto"/>
        <w:bottom w:val="none" w:sz="0" w:space="0" w:color="auto"/>
        <w:right w:val="none" w:sz="0" w:space="0" w:color="auto"/>
      </w:divBdr>
    </w:div>
    <w:div w:id="1358576329">
      <w:bodyDiv w:val="1"/>
      <w:marLeft w:val="0"/>
      <w:marRight w:val="0"/>
      <w:marTop w:val="0"/>
      <w:marBottom w:val="0"/>
      <w:divBdr>
        <w:top w:val="none" w:sz="0" w:space="0" w:color="auto"/>
        <w:left w:val="none" w:sz="0" w:space="0" w:color="auto"/>
        <w:bottom w:val="none" w:sz="0" w:space="0" w:color="auto"/>
        <w:right w:val="none" w:sz="0" w:space="0" w:color="auto"/>
      </w:divBdr>
    </w:div>
    <w:div w:id="162877590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 w:id="21126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C752-A4F9-476D-97C9-DE29B9F0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4027</Words>
  <Characters>22151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26126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8</cp:revision>
  <cp:lastPrinted>2016-10-12T19:21:00Z</cp:lastPrinted>
  <dcterms:created xsi:type="dcterms:W3CDTF">2016-10-05T19:53:00Z</dcterms:created>
  <dcterms:modified xsi:type="dcterms:W3CDTF">2016-11-03T15:05:00Z</dcterms:modified>
</cp:coreProperties>
</file>