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80477">
        <w:rPr>
          <w:rFonts w:ascii="Arial" w:hAnsi="Arial" w:cs="Arial"/>
          <w:b/>
          <w:bCs/>
          <w:iCs/>
          <w:sz w:val="26"/>
          <w:szCs w:val="22"/>
          <w:lang w:val="es-CR"/>
        </w:rPr>
        <w:t>545</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95783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9E28A0">
              <w:rPr>
                <w:rFonts w:ascii="Arial" w:eastAsia="Cambria" w:hAnsi="Arial" w:cs="Arial"/>
                <w:sz w:val="22"/>
                <w:szCs w:val="22"/>
                <w:lang w:val="es-ES_tradnl" w:eastAsia="en-US"/>
              </w:rPr>
              <w:t>, Rector</w:t>
            </w:r>
          </w:p>
          <w:p w:rsidR="00555461" w:rsidRDefault="00E80477" w:rsidP="00A03887">
            <w:pPr>
              <w:jc w:val="both"/>
              <w:rPr>
                <w:rFonts w:ascii="Arial" w:hAnsi="Arial" w:cs="Arial"/>
                <w:color w:val="000000" w:themeColor="text1"/>
              </w:rPr>
            </w:pPr>
            <w:r w:rsidRPr="00E80477">
              <w:rPr>
                <w:rFonts w:ascii="Arial" w:hAnsi="Arial" w:cs="Arial"/>
                <w:sz w:val="22"/>
                <w:szCs w:val="22"/>
                <w:lang w:val="es-CR"/>
              </w:rPr>
              <w:t>Bach.  Guiselle Brenes Vargas, Secretaria Ejecutiva de la Comisión de Carrera Administrativa y Apoyo a la Academia</w:t>
            </w:r>
            <w:r w:rsidRPr="00E80477">
              <w:rPr>
                <w:rFonts w:ascii="Arial" w:hAnsi="Arial" w:cs="Arial"/>
                <w:lang w:val="es-CR"/>
              </w:rPr>
              <w:t>,</w:t>
            </w:r>
          </w:p>
          <w:p w:rsidR="00555461" w:rsidRPr="00E80477" w:rsidRDefault="00E80477" w:rsidP="00A03887">
            <w:pPr>
              <w:jc w:val="both"/>
              <w:rPr>
                <w:rFonts w:ascii="Arial" w:hAnsi="Arial" w:cs="Arial"/>
                <w:sz w:val="22"/>
                <w:szCs w:val="22"/>
              </w:rPr>
            </w:pPr>
            <w:r w:rsidRPr="00E80477">
              <w:rPr>
                <w:rFonts w:ascii="Arial" w:hAnsi="Arial" w:cs="Arial"/>
                <w:sz w:val="22"/>
                <w:szCs w:val="22"/>
              </w:rPr>
              <w:t>Ing. William Hernández Gómez</w:t>
            </w:r>
            <w:r w:rsidRPr="00E80477">
              <w:rPr>
                <w:rFonts w:ascii="Arial" w:hAnsi="Arial" w:cs="Arial"/>
                <w:sz w:val="22"/>
                <w:szCs w:val="22"/>
              </w:rPr>
              <w:t xml:space="preserve">, </w:t>
            </w:r>
            <w:r w:rsidRPr="00E80477">
              <w:rPr>
                <w:rFonts w:ascii="Arial" w:hAnsi="Arial" w:cs="Arial"/>
                <w:sz w:val="22"/>
                <w:szCs w:val="22"/>
                <w:lang w:val="es-CR"/>
              </w:rPr>
              <w:t>Departamento de Tecnologías de Información y Comunicación</w:t>
            </w:r>
          </w:p>
          <w:p w:rsidR="00E80477" w:rsidRDefault="00E80477" w:rsidP="00A03887">
            <w:pPr>
              <w:jc w:val="both"/>
              <w:rPr>
                <w:rFonts w:ascii="Arial" w:hAnsi="Arial" w:cs="Arial"/>
              </w:rPr>
            </w:pPr>
          </w:p>
          <w:p w:rsidR="00E80477" w:rsidRPr="009E28A0" w:rsidRDefault="00E80477" w:rsidP="00A03887">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0359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957831">
              <w:rPr>
                <w:rFonts w:ascii="Arial" w:eastAsia="Cambria" w:hAnsi="Arial" w:cs="Arial"/>
                <w:b/>
                <w:sz w:val="22"/>
                <w:szCs w:val="22"/>
                <w:lang w:val="es-ES_tradnl" w:eastAsia="en-US"/>
              </w:rPr>
              <w:t>7</w:t>
            </w:r>
            <w:r w:rsidR="000857E5">
              <w:rPr>
                <w:rFonts w:ascii="Arial" w:eastAsia="Cambria" w:hAnsi="Arial" w:cs="Arial"/>
                <w:b/>
                <w:sz w:val="22"/>
                <w:szCs w:val="22"/>
                <w:lang w:val="es-ES_tradnl" w:eastAsia="en-US"/>
              </w:rPr>
              <w:t xml:space="preserve"> de </w:t>
            </w:r>
            <w:r w:rsidR="006F356C">
              <w:rPr>
                <w:rFonts w:ascii="Arial" w:eastAsia="Cambria" w:hAnsi="Arial" w:cs="Arial"/>
                <w:b/>
                <w:sz w:val="22"/>
                <w:szCs w:val="22"/>
                <w:lang w:val="es-ES_tradnl" w:eastAsia="en-US"/>
              </w:rPr>
              <w:t>ju</w:t>
            </w:r>
            <w:r w:rsidR="00957831">
              <w:rPr>
                <w:rFonts w:ascii="Arial" w:eastAsia="Cambria" w:hAnsi="Arial" w:cs="Arial"/>
                <w:b/>
                <w:sz w:val="22"/>
                <w:szCs w:val="22"/>
                <w:lang w:val="es-ES_tradnl" w:eastAsia="en-US"/>
              </w:rPr>
              <w:t>l</w:t>
            </w:r>
            <w:r w:rsidR="006F356C">
              <w:rPr>
                <w:rFonts w:ascii="Arial" w:eastAsia="Cambria" w:hAnsi="Arial" w:cs="Arial"/>
                <w:b/>
                <w:sz w:val="22"/>
                <w:szCs w:val="22"/>
                <w:lang w:val="es-ES_tradnl" w:eastAsia="en-US"/>
              </w:rPr>
              <w:t>io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957831">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6F356C">
              <w:rPr>
                <w:rFonts w:ascii="Arial" w:eastAsia="Calibri" w:hAnsi="Arial" w:cs="Arial"/>
                <w:b/>
                <w:sz w:val="22"/>
                <w:szCs w:val="22"/>
              </w:rPr>
              <w:t>2</w:t>
            </w:r>
            <w:r w:rsidR="00957831">
              <w:rPr>
                <w:rFonts w:ascii="Arial" w:eastAsia="Calibri" w:hAnsi="Arial" w:cs="Arial"/>
                <w:b/>
                <w:sz w:val="22"/>
                <w:szCs w:val="22"/>
              </w:rPr>
              <w:t>7</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957831">
              <w:rPr>
                <w:rFonts w:ascii="Arial" w:eastAsia="Calibri" w:hAnsi="Arial" w:cs="Arial"/>
                <w:b/>
                <w:sz w:val="22"/>
                <w:szCs w:val="22"/>
              </w:rPr>
              <w:t>8</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803597">
              <w:rPr>
                <w:rFonts w:ascii="Arial" w:eastAsia="Calibri" w:hAnsi="Arial" w:cs="Arial"/>
                <w:b/>
                <w:sz w:val="22"/>
                <w:szCs w:val="22"/>
              </w:rPr>
              <w:t>1</w:t>
            </w:r>
            <w:r w:rsidR="00957831">
              <w:rPr>
                <w:rFonts w:ascii="Arial" w:eastAsia="Calibri" w:hAnsi="Arial" w:cs="Arial"/>
                <w:b/>
                <w:sz w:val="22"/>
                <w:szCs w:val="22"/>
              </w:rPr>
              <w:t>7</w:t>
            </w:r>
            <w:r w:rsidR="000857E5" w:rsidRPr="00F2344D">
              <w:rPr>
                <w:rFonts w:ascii="Arial" w:eastAsia="Calibri" w:hAnsi="Arial" w:cs="Arial"/>
                <w:b/>
                <w:sz w:val="22"/>
                <w:szCs w:val="22"/>
              </w:rPr>
              <w:t xml:space="preserve"> de </w:t>
            </w:r>
            <w:r w:rsidR="006F356C">
              <w:rPr>
                <w:rFonts w:ascii="Arial" w:eastAsia="Calibri" w:hAnsi="Arial" w:cs="Arial"/>
                <w:b/>
                <w:sz w:val="22"/>
                <w:szCs w:val="22"/>
              </w:rPr>
              <w:t>ju</w:t>
            </w:r>
            <w:r w:rsidR="00957831">
              <w:rPr>
                <w:rFonts w:ascii="Arial" w:eastAsia="Calibri" w:hAnsi="Arial" w:cs="Arial"/>
                <w:b/>
                <w:sz w:val="22"/>
                <w:szCs w:val="22"/>
              </w:rPr>
              <w:t>l</w:t>
            </w:r>
            <w:r w:rsidR="006F356C">
              <w:rPr>
                <w:rFonts w:ascii="Arial" w:eastAsia="Calibri" w:hAnsi="Arial" w:cs="Arial"/>
                <w:b/>
                <w:sz w:val="22"/>
                <w:szCs w:val="22"/>
              </w:rPr>
              <w:t>i</w:t>
            </w:r>
            <w:r w:rsidR="00CB5706">
              <w:rPr>
                <w:rFonts w:ascii="Arial" w:eastAsia="Calibri" w:hAnsi="Arial" w:cs="Arial"/>
                <w:b/>
                <w:sz w:val="22"/>
                <w:szCs w:val="22"/>
              </w:rPr>
              <w:t>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957831">
              <w:rPr>
                <w:rFonts w:ascii="Arial" w:eastAsia="Calibri" w:hAnsi="Arial" w:cs="Arial"/>
                <w:b/>
                <w:sz w:val="22"/>
                <w:szCs w:val="22"/>
              </w:rPr>
              <w:t xml:space="preserve">  </w:t>
            </w:r>
            <w:r w:rsidR="00957831" w:rsidRPr="00957831">
              <w:rPr>
                <w:rFonts w:ascii="Arial" w:eastAsia="Cambria" w:hAnsi="Arial" w:cs="Arial"/>
                <w:b/>
                <w:bCs/>
                <w:sz w:val="22"/>
                <w:szCs w:val="22"/>
                <w:lang w:val="es-CR" w:eastAsia="en-US"/>
              </w:rPr>
              <w:t>Nombramiento de un Miembro Titular en la Comisión de Carrera Administrativa y de Apoyo a la Academia.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80477" w:rsidRDefault="00E80477" w:rsidP="007742A1">
      <w:pPr>
        <w:jc w:val="both"/>
        <w:rPr>
          <w:rFonts w:ascii="Arial" w:eastAsia="Cambria" w:hAnsi="Arial" w:cs="Arial"/>
          <w:lang w:val="es-ES_tradnl" w:eastAsia="en-US"/>
        </w:rPr>
      </w:pPr>
    </w:p>
    <w:p w:rsidR="00E80477" w:rsidRPr="00E80477" w:rsidRDefault="00E80477" w:rsidP="00E80477">
      <w:pPr>
        <w:contextualSpacing/>
        <w:jc w:val="both"/>
        <w:outlineLvl w:val="0"/>
        <w:rPr>
          <w:rFonts w:ascii="Arial" w:hAnsi="Arial" w:cs="Arial"/>
          <w:b/>
          <w:lang w:val="es-CR"/>
        </w:rPr>
      </w:pPr>
      <w:r w:rsidRPr="00E80477">
        <w:rPr>
          <w:rFonts w:ascii="Arial" w:hAnsi="Arial" w:cs="Arial"/>
          <w:b/>
          <w:lang w:val="es-CR"/>
        </w:rPr>
        <w:t>RESULTANDO QUE:</w:t>
      </w:r>
    </w:p>
    <w:p w:rsidR="00E80477" w:rsidRPr="00E80477" w:rsidRDefault="00E80477" w:rsidP="00E80477">
      <w:pPr>
        <w:ind w:left="1320" w:hanging="1320"/>
        <w:jc w:val="both"/>
        <w:rPr>
          <w:rFonts w:ascii="Arial" w:hAnsi="Arial" w:cs="Arial"/>
          <w:sz w:val="16"/>
          <w:szCs w:val="16"/>
          <w:lang w:val="es-CR"/>
        </w:rPr>
      </w:pPr>
    </w:p>
    <w:p w:rsidR="00E80477" w:rsidRPr="00E80477" w:rsidRDefault="00E80477" w:rsidP="003C1374">
      <w:pPr>
        <w:numPr>
          <w:ilvl w:val="0"/>
          <w:numId w:val="4"/>
        </w:numPr>
        <w:jc w:val="both"/>
        <w:rPr>
          <w:rFonts w:ascii="Arial" w:hAnsi="Arial" w:cs="Arial"/>
          <w:lang w:val="es-CR"/>
        </w:rPr>
      </w:pPr>
      <w:r w:rsidRPr="00E80477">
        <w:rPr>
          <w:rFonts w:ascii="Arial" w:hAnsi="Arial" w:cs="Arial"/>
          <w:lang w:val="es-CR"/>
        </w:rPr>
        <w:t>El Reglamento del Sistema de Carrera Administrativa y de Apoyo a la Academia en el Artículo 89, establece:</w:t>
      </w:r>
    </w:p>
    <w:p w:rsidR="00E80477" w:rsidRPr="00E80477" w:rsidRDefault="00E80477" w:rsidP="00E80477">
      <w:pPr>
        <w:jc w:val="both"/>
        <w:rPr>
          <w:rFonts w:ascii="Arial" w:hAnsi="Arial" w:cs="Arial"/>
          <w:sz w:val="20"/>
          <w:szCs w:val="20"/>
          <w:lang w:val="es-CR"/>
        </w:rPr>
      </w:pPr>
    </w:p>
    <w:p w:rsidR="00E80477" w:rsidRPr="00E80477" w:rsidRDefault="00E80477" w:rsidP="00E80477">
      <w:pPr>
        <w:ind w:left="720" w:right="612"/>
        <w:jc w:val="both"/>
        <w:rPr>
          <w:rFonts w:ascii="Arial" w:hAnsi="Arial" w:cs="Arial"/>
          <w:i/>
          <w:sz w:val="22"/>
          <w:szCs w:val="22"/>
          <w:lang w:val="es-CR"/>
        </w:rPr>
      </w:pPr>
      <w:r w:rsidRPr="00E80477">
        <w:rPr>
          <w:rFonts w:ascii="Arial" w:hAnsi="Arial" w:cs="Arial"/>
          <w:i/>
          <w:sz w:val="22"/>
          <w:szCs w:val="22"/>
          <w:lang w:val="es-CR"/>
        </w:rPr>
        <w:t>“Artículo 89 Integración de la Comisión</w:t>
      </w:r>
    </w:p>
    <w:p w:rsidR="00E80477" w:rsidRPr="00E80477" w:rsidRDefault="00E80477" w:rsidP="00E80477">
      <w:pPr>
        <w:ind w:left="720" w:right="612"/>
        <w:jc w:val="both"/>
        <w:rPr>
          <w:rFonts w:ascii="Arial" w:hAnsi="Arial" w:cs="Arial"/>
          <w:i/>
          <w:sz w:val="22"/>
          <w:szCs w:val="22"/>
          <w:lang w:val="es-CR"/>
        </w:rPr>
      </w:pPr>
      <w:r w:rsidRPr="00E80477">
        <w:rPr>
          <w:rFonts w:ascii="Arial" w:hAnsi="Arial" w:cs="Arial"/>
          <w:i/>
          <w:sz w:val="22"/>
          <w:szCs w:val="22"/>
          <w:lang w:val="es-CR"/>
        </w:rPr>
        <w:t>La Comisión está integrada por cuatro funcionarios/as del sector técnico-administrativo propietarios, y dos suplentes nombrados por el Consejo Institucional. Durarán en sus funciones tres años y pueden ser reelectos. Tanto los/as propietarios/as como los/as suplentes deben estar ubicados al menos en el paso II.”</w:t>
      </w:r>
    </w:p>
    <w:p w:rsidR="00E80477" w:rsidRPr="00E80477" w:rsidRDefault="00E80477" w:rsidP="00E80477">
      <w:pPr>
        <w:jc w:val="both"/>
        <w:rPr>
          <w:rFonts w:ascii="Arial" w:hAnsi="Arial" w:cs="Arial"/>
          <w:sz w:val="20"/>
          <w:szCs w:val="20"/>
          <w:lang w:val="es-CR"/>
        </w:rPr>
      </w:pPr>
    </w:p>
    <w:p w:rsidR="00E80477" w:rsidRPr="00E80477" w:rsidRDefault="00E80477" w:rsidP="00E80477">
      <w:pPr>
        <w:contextualSpacing/>
        <w:jc w:val="both"/>
        <w:outlineLvl w:val="0"/>
        <w:rPr>
          <w:rFonts w:ascii="Arial" w:hAnsi="Arial" w:cs="Arial"/>
          <w:b/>
          <w:lang w:val="es-CR"/>
        </w:rPr>
      </w:pPr>
      <w:r w:rsidRPr="00E80477">
        <w:rPr>
          <w:rFonts w:ascii="Arial" w:hAnsi="Arial" w:cs="Arial"/>
          <w:b/>
          <w:lang w:val="es-CR"/>
        </w:rPr>
        <w:t>CONSIDERANDO QUE:</w:t>
      </w:r>
    </w:p>
    <w:p w:rsidR="00E80477" w:rsidRPr="00E80477" w:rsidRDefault="00E80477" w:rsidP="00E80477">
      <w:pPr>
        <w:ind w:left="1320" w:hanging="1320"/>
        <w:jc w:val="both"/>
        <w:rPr>
          <w:rFonts w:ascii="Arial" w:hAnsi="Arial" w:cs="Arial"/>
          <w:sz w:val="16"/>
          <w:szCs w:val="16"/>
          <w:lang w:val="es-CR"/>
        </w:rPr>
      </w:pPr>
    </w:p>
    <w:p w:rsidR="00E80477" w:rsidRPr="00E80477" w:rsidRDefault="00E80477" w:rsidP="003C1374">
      <w:pPr>
        <w:numPr>
          <w:ilvl w:val="0"/>
          <w:numId w:val="5"/>
        </w:numPr>
        <w:ind w:left="360"/>
        <w:jc w:val="both"/>
        <w:rPr>
          <w:rFonts w:ascii="Arial" w:hAnsi="Arial" w:cs="Arial"/>
          <w:lang w:val="es-CR"/>
        </w:rPr>
      </w:pPr>
      <w:r w:rsidRPr="00E80477">
        <w:rPr>
          <w:rFonts w:ascii="Arial" w:hAnsi="Arial" w:cs="Arial"/>
          <w:lang w:val="es-CR"/>
        </w:rPr>
        <w:t>La Secretaría del Consejo Institucional recibe oficio CCAAA-06-2019, con fecha de recibido 04 de junio de 2019, suscrito por la Bach.  Guiselle Brenes Vargas, Secretaria Ejecutiva de la Comisión de Carrera Administrativa y Apoyo a la Academia, dirigido a la M.A.E.  Ana Damaris Quesada Murillo, Directora Ejecutiva de la Secretaría del Consejo Institucional, en el cual solicita realizar los trámites necesarios, para la publicación de un puesto de Miembro Titular en la Comisión de Carrera Administrativa y de Apoyo a la Academia, durante el periodo comprendido entre el 15 de julio de 2019 y el 14 de julio de 2022.</w:t>
      </w:r>
    </w:p>
    <w:p w:rsidR="00E80477" w:rsidRPr="00E80477" w:rsidRDefault="00E80477" w:rsidP="00E80477">
      <w:pPr>
        <w:jc w:val="both"/>
        <w:rPr>
          <w:rFonts w:ascii="Arial" w:hAnsi="Arial" w:cs="Arial"/>
          <w:sz w:val="16"/>
          <w:szCs w:val="16"/>
          <w:lang w:val="es-CR"/>
        </w:rPr>
      </w:pPr>
    </w:p>
    <w:p w:rsidR="00E80477" w:rsidRPr="00E80477" w:rsidRDefault="00E80477" w:rsidP="003C1374">
      <w:pPr>
        <w:numPr>
          <w:ilvl w:val="0"/>
          <w:numId w:val="5"/>
        </w:numPr>
        <w:ind w:left="360"/>
        <w:jc w:val="both"/>
        <w:rPr>
          <w:rFonts w:ascii="Arial" w:hAnsi="Arial" w:cs="Arial"/>
          <w:lang w:val="es-CR"/>
        </w:rPr>
      </w:pPr>
      <w:r w:rsidRPr="00E80477">
        <w:rPr>
          <w:rFonts w:ascii="Arial" w:hAnsi="Arial" w:cs="Arial"/>
          <w:lang w:val="es-CR"/>
        </w:rPr>
        <w:t xml:space="preserve">Mediante oficio SCI-433-2019, con fecha 11 de junio de 2019, se remite oficio,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una vacante de Miembro Titular, en la Comisión de Carrera Administrativa y de Apoyo </w:t>
      </w:r>
      <w:r w:rsidRPr="00E80477">
        <w:rPr>
          <w:rFonts w:ascii="Arial" w:hAnsi="Arial" w:cs="Arial"/>
          <w:lang w:val="es-CR"/>
        </w:rPr>
        <w:lastRenderedPageBreak/>
        <w:t>a la Academia, por el período comprendido entre el 15 de julio de 2019 y el 14 de julio de 2022.</w:t>
      </w:r>
    </w:p>
    <w:p w:rsidR="00E80477" w:rsidRPr="00E80477" w:rsidRDefault="00E80477" w:rsidP="00E80477">
      <w:pPr>
        <w:jc w:val="both"/>
        <w:rPr>
          <w:rFonts w:ascii="Arial" w:hAnsi="Arial" w:cs="Arial"/>
          <w:sz w:val="16"/>
          <w:szCs w:val="16"/>
          <w:lang w:val="es-CR"/>
        </w:rPr>
      </w:pPr>
    </w:p>
    <w:p w:rsidR="00E80477" w:rsidRPr="00E80477" w:rsidRDefault="00E80477" w:rsidP="003C1374">
      <w:pPr>
        <w:numPr>
          <w:ilvl w:val="0"/>
          <w:numId w:val="5"/>
        </w:numPr>
        <w:ind w:left="360"/>
        <w:jc w:val="both"/>
        <w:rPr>
          <w:rFonts w:ascii="Arial" w:hAnsi="Arial" w:cs="Arial"/>
          <w:lang w:val="es-CR"/>
        </w:rPr>
      </w:pPr>
      <w:r w:rsidRPr="00E80477">
        <w:rPr>
          <w:rFonts w:ascii="Arial" w:hAnsi="Arial" w:cs="Arial"/>
          <w:lang w:val="es-CR"/>
        </w:rPr>
        <w:t>La Secretaría del Consejo Institucional, recibe oficio sin referencia, con fecha 12 de junio de 2019, suscrito por el Sr. Alonso Eli Cerdas Quirós</w:t>
      </w:r>
      <w:r w:rsidRPr="00E80477">
        <w:rPr>
          <w:rFonts w:ascii="Arial" w:hAnsi="Arial" w:cs="Arial"/>
          <w:spacing w:val="-6"/>
          <w:lang w:val="es-CR"/>
        </w:rPr>
        <w:t>, funcionario del Centro de Archivo y Comunicaciones, en el cual presenta postulación</w:t>
      </w:r>
      <w:r w:rsidRPr="00E80477">
        <w:rPr>
          <w:rFonts w:ascii="Arial" w:hAnsi="Arial" w:cs="Arial"/>
          <w:lang w:val="es-CR"/>
        </w:rPr>
        <w:t xml:space="preserve"> para ocupar el puesto de Miembro Titular, en la Comisión de Carrera Administrativa y de Apoyo a la Academia; al cual adjunta su Currículum Vitae. </w:t>
      </w:r>
    </w:p>
    <w:p w:rsidR="00E80477" w:rsidRPr="00E80477" w:rsidRDefault="00E80477" w:rsidP="00E80477">
      <w:pPr>
        <w:ind w:left="708"/>
        <w:rPr>
          <w:rFonts w:ascii="Arial" w:hAnsi="Arial" w:cs="Arial"/>
          <w:lang w:val="es-CR"/>
        </w:rPr>
      </w:pPr>
    </w:p>
    <w:p w:rsidR="00E80477" w:rsidRPr="00E80477" w:rsidRDefault="00E80477" w:rsidP="003C1374">
      <w:pPr>
        <w:numPr>
          <w:ilvl w:val="0"/>
          <w:numId w:val="5"/>
        </w:numPr>
        <w:ind w:left="360"/>
        <w:jc w:val="both"/>
        <w:rPr>
          <w:rFonts w:ascii="Arial" w:hAnsi="Arial" w:cs="Arial"/>
          <w:lang w:val="es-CR"/>
        </w:rPr>
      </w:pPr>
      <w:r w:rsidRPr="00E80477">
        <w:rPr>
          <w:rFonts w:ascii="Arial" w:hAnsi="Arial" w:cs="Arial"/>
          <w:lang w:val="es-CR"/>
        </w:rPr>
        <w:t>La Secretaría del Consejo Institucional, recibe oficio sin referencia, con fecha 12 de junio de 2019, suscrito por el Sr. Manuel Olivares Brenes</w:t>
      </w:r>
      <w:r w:rsidRPr="00E80477">
        <w:rPr>
          <w:rFonts w:ascii="Arial" w:hAnsi="Arial" w:cs="Arial"/>
          <w:spacing w:val="-6"/>
          <w:lang w:val="es-CR"/>
        </w:rPr>
        <w:t>, funcionario del Departamento de Servicios Generales, en el cual presenta postulación</w:t>
      </w:r>
      <w:r w:rsidRPr="00E80477">
        <w:rPr>
          <w:rFonts w:ascii="Arial" w:hAnsi="Arial" w:cs="Arial"/>
          <w:lang w:val="es-CR"/>
        </w:rPr>
        <w:t xml:space="preserve">, para ocupar el puesto de Miembro Titular, en la Comisión de Carrera Administrativa y de Apoyo a la Academia; al cual adjunta su Currículum Vitae. </w:t>
      </w:r>
    </w:p>
    <w:p w:rsidR="00E80477" w:rsidRPr="00E80477" w:rsidRDefault="00E80477" w:rsidP="00E80477">
      <w:pPr>
        <w:jc w:val="both"/>
        <w:rPr>
          <w:rFonts w:ascii="Arial" w:hAnsi="Arial" w:cs="Arial"/>
          <w:sz w:val="16"/>
          <w:szCs w:val="16"/>
          <w:lang w:val="es-CR"/>
        </w:rPr>
      </w:pPr>
    </w:p>
    <w:p w:rsidR="00E80477" w:rsidRPr="00E80477" w:rsidRDefault="00E80477" w:rsidP="003C1374">
      <w:pPr>
        <w:numPr>
          <w:ilvl w:val="0"/>
          <w:numId w:val="5"/>
        </w:numPr>
        <w:ind w:left="360"/>
        <w:jc w:val="both"/>
        <w:rPr>
          <w:rFonts w:ascii="Arial" w:hAnsi="Arial" w:cs="Arial"/>
          <w:lang w:val="es-CR"/>
        </w:rPr>
      </w:pPr>
      <w:r w:rsidRPr="00E80477">
        <w:rPr>
          <w:rFonts w:ascii="Arial" w:hAnsi="Arial" w:cs="Arial"/>
          <w:lang w:val="es-CR"/>
        </w:rPr>
        <w:t xml:space="preserve">La Secretaría del Consejo Institucional, recibe oficio sin referencia, con fecha 26 de junio de 2019, suscrito por la señora María Isabel Delgado Montoya, Secretaria Ejecutiva 1, de la Escuela de </w:t>
      </w:r>
      <w:proofErr w:type="spellStart"/>
      <w:r w:rsidRPr="00E80477">
        <w:rPr>
          <w:rFonts w:ascii="Arial" w:hAnsi="Arial" w:cs="Arial"/>
          <w:lang w:val="es-CR"/>
        </w:rPr>
        <w:t>Agronegocios</w:t>
      </w:r>
      <w:proofErr w:type="spellEnd"/>
      <w:r w:rsidRPr="00E80477">
        <w:rPr>
          <w:rFonts w:ascii="Arial" w:hAnsi="Arial" w:cs="Arial"/>
          <w:lang w:val="es-CR"/>
        </w:rPr>
        <w:t xml:space="preserve">, en </w:t>
      </w:r>
      <w:r w:rsidRPr="00E80477">
        <w:rPr>
          <w:rFonts w:ascii="Arial" w:hAnsi="Arial" w:cs="Arial"/>
          <w:spacing w:val="-6"/>
          <w:lang w:val="es-CR"/>
        </w:rPr>
        <w:t xml:space="preserve">el cual manifiesta el interés en postularse para participar en la elección de un Miembro Titular, de la Comisión de Carrera </w:t>
      </w:r>
      <w:r w:rsidRPr="00E80477">
        <w:rPr>
          <w:rFonts w:ascii="Arial" w:hAnsi="Arial" w:cs="Arial"/>
          <w:lang w:val="es-CR"/>
        </w:rPr>
        <w:t>Administrativa y de Apoyo a la Academia</w:t>
      </w:r>
      <w:r w:rsidRPr="00E80477">
        <w:rPr>
          <w:rFonts w:ascii="Arial" w:hAnsi="Arial" w:cs="Arial"/>
          <w:spacing w:val="-6"/>
          <w:lang w:val="es-CR"/>
        </w:rPr>
        <w:t>.</w:t>
      </w:r>
    </w:p>
    <w:p w:rsidR="00E80477" w:rsidRPr="00E80477" w:rsidRDefault="00E80477" w:rsidP="00E80477">
      <w:pPr>
        <w:ind w:left="708"/>
        <w:rPr>
          <w:rFonts w:ascii="Arial" w:hAnsi="Arial" w:cs="Arial"/>
          <w:lang w:val="es-CR"/>
        </w:rPr>
      </w:pPr>
    </w:p>
    <w:p w:rsidR="00E80477" w:rsidRPr="00E80477" w:rsidRDefault="00E80477" w:rsidP="003C1374">
      <w:pPr>
        <w:numPr>
          <w:ilvl w:val="0"/>
          <w:numId w:val="5"/>
        </w:numPr>
        <w:ind w:left="360"/>
        <w:jc w:val="both"/>
        <w:rPr>
          <w:rFonts w:ascii="Arial" w:hAnsi="Arial" w:cs="Arial"/>
          <w:lang w:val="es-CR"/>
        </w:rPr>
      </w:pPr>
      <w:r w:rsidRPr="00E80477">
        <w:rPr>
          <w:rFonts w:ascii="Arial" w:hAnsi="Arial" w:cs="Arial"/>
          <w:lang w:val="es-CR"/>
        </w:rPr>
        <w:t xml:space="preserve">La Secretaría del Consejo Institucional, recibe oficio sin referencia, con fecha de recibido 13 de junio de 2019, suscrito por el Ing. William Vinicio Hernández Gómez, funcionario del Departamento de Tecnologías de Información y Comunicación, en el cual </w:t>
      </w:r>
      <w:r w:rsidRPr="00E80477">
        <w:rPr>
          <w:rFonts w:ascii="Arial" w:hAnsi="Arial" w:cs="Arial"/>
          <w:spacing w:val="-6"/>
          <w:lang w:val="es-CR"/>
        </w:rPr>
        <w:t xml:space="preserve">presenta postulación para optar por el puesto de Miembro Titular, en la Comisión de Carrera </w:t>
      </w:r>
      <w:r w:rsidRPr="00E80477">
        <w:rPr>
          <w:rFonts w:ascii="Arial" w:hAnsi="Arial" w:cs="Arial"/>
          <w:lang w:val="es-CR"/>
        </w:rPr>
        <w:t>Administrativa y de Apoyo a la Academia</w:t>
      </w:r>
      <w:r w:rsidRPr="00E80477">
        <w:rPr>
          <w:rFonts w:ascii="Arial" w:hAnsi="Arial" w:cs="Arial"/>
          <w:spacing w:val="-6"/>
          <w:lang w:val="es-CR"/>
        </w:rPr>
        <w:t xml:space="preserve">; al cual adjunta su </w:t>
      </w:r>
      <w:proofErr w:type="spellStart"/>
      <w:r w:rsidRPr="00E80477">
        <w:rPr>
          <w:rFonts w:ascii="Arial" w:hAnsi="Arial" w:cs="Arial"/>
          <w:spacing w:val="-6"/>
          <w:lang w:val="es-CR"/>
        </w:rPr>
        <w:t>curriculum</w:t>
      </w:r>
      <w:proofErr w:type="spellEnd"/>
      <w:r w:rsidRPr="00E80477">
        <w:rPr>
          <w:rFonts w:ascii="Arial" w:hAnsi="Arial" w:cs="Arial"/>
          <w:spacing w:val="-6"/>
          <w:lang w:val="es-CR"/>
        </w:rPr>
        <w:t xml:space="preserve"> vitae.</w:t>
      </w:r>
    </w:p>
    <w:p w:rsidR="00E80477" w:rsidRPr="00E80477" w:rsidRDefault="00E80477" w:rsidP="00E80477">
      <w:pPr>
        <w:ind w:left="708"/>
        <w:rPr>
          <w:rFonts w:ascii="Arial" w:hAnsi="Arial" w:cs="Arial"/>
          <w:lang w:val="es-CR"/>
        </w:rPr>
      </w:pPr>
    </w:p>
    <w:p w:rsidR="00E80477" w:rsidRPr="00E80477" w:rsidRDefault="00E80477" w:rsidP="003C1374">
      <w:pPr>
        <w:numPr>
          <w:ilvl w:val="0"/>
          <w:numId w:val="5"/>
        </w:numPr>
        <w:ind w:left="360"/>
        <w:jc w:val="both"/>
        <w:rPr>
          <w:rFonts w:ascii="Arial" w:hAnsi="Arial" w:cs="Arial"/>
          <w:lang w:val="es-CR"/>
        </w:rPr>
      </w:pPr>
      <w:r w:rsidRPr="00E80477">
        <w:rPr>
          <w:rFonts w:ascii="Arial" w:hAnsi="Arial" w:cs="Arial"/>
          <w:lang w:val="es-CR"/>
        </w:rPr>
        <w:t>A la fecha del cierre de la convocatoria, se cuenta con cuatro participantes, quienes cumplen con los requisitos solicitados para el puesto, a saber:  Sr. Alonso Eli Cerdas Quirós, Sr. Manuel Olivares Brenes, Sra. María Isabel Delgado Montoya e Ing. William Vinicio Hernández Gómez; las citadas personas funcionarias presentaron su postulación para el puesto de Miembro Titular, en la Comisión de Carrera Administrativa y de Apoyo a la Academia; por lo cual se eleva al pleno la propuesta.</w:t>
      </w:r>
    </w:p>
    <w:p w:rsidR="00E80477" w:rsidRPr="00E80477" w:rsidRDefault="00E80477" w:rsidP="00E80477">
      <w:pPr>
        <w:ind w:left="360"/>
        <w:jc w:val="both"/>
        <w:rPr>
          <w:rFonts w:ascii="Arial" w:hAnsi="Arial" w:cs="Arial"/>
          <w:lang w:val="es-CR"/>
        </w:rPr>
      </w:pPr>
    </w:p>
    <w:p w:rsidR="00E80477" w:rsidRPr="00E80477" w:rsidRDefault="00E80477" w:rsidP="00E80477">
      <w:pPr>
        <w:jc w:val="both"/>
        <w:rPr>
          <w:rFonts w:ascii="Arial" w:hAnsi="Arial" w:cs="Arial"/>
          <w:b/>
          <w:lang w:val="es-CR"/>
        </w:rPr>
      </w:pPr>
      <w:r w:rsidRPr="00E80477">
        <w:rPr>
          <w:rFonts w:ascii="Arial" w:hAnsi="Arial" w:cs="Arial"/>
          <w:b/>
          <w:lang w:val="es-CR"/>
        </w:rPr>
        <w:t xml:space="preserve">SE </w:t>
      </w:r>
      <w:r>
        <w:rPr>
          <w:rFonts w:ascii="Arial" w:hAnsi="Arial" w:cs="Arial"/>
          <w:b/>
          <w:lang w:val="es-CR"/>
        </w:rPr>
        <w:t>ACUERDA</w:t>
      </w:r>
      <w:r w:rsidRPr="00E80477">
        <w:rPr>
          <w:rFonts w:ascii="Arial" w:hAnsi="Arial" w:cs="Arial"/>
          <w:b/>
          <w:lang w:val="es-CR"/>
        </w:rPr>
        <w:t>:</w:t>
      </w:r>
    </w:p>
    <w:p w:rsidR="00E80477" w:rsidRPr="00E80477" w:rsidRDefault="00E80477" w:rsidP="00E80477">
      <w:pPr>
        <w:jc w:val="both"/>
        <w:rPr>
          <w:rFonts w:ascii="Arial" w:hAnsi="Arial" w:cs="Arial"/>
        </w:rPr>
      </w:pPr>
    </w:p>
    <w:p w:rsidR="00E80477" w:rsidRPr="00E80477" w:rsidRDefault="00E80477" w:rsidP="003C1374">
      <w:pPr>
        <w:numPr>
          <w:ilvl w:val="0"/>
          <w:numId w:val="3"/>
        </w:numPr>
        <w:ind w:left="426" w:hanging="426"/>
        <w:jc w:val="both"/>
        <w:rPr>
          <w:rFonts w:ascii="Arial" w:hAnsi="Arial" w:cs="Arial"/>
        </w:rPr>
      </w:pPr>
      <w:r w:rsidRPr="00E80477">
        <w:rPr>
          <w:rFonts w:ascii="Arial" w:hAnsi="Arial" w:cs="Arial"/>
        </w:rPr>
        <w:t xml:space="preserve">Nombrar al Ing. William Hernández Gómez, como Miembro Titular de la Comisión de Carrera Administrativa y de Apoyo a la Academia, durante el periodo comprendido entre el </w:t>
      </w:r>
      <w:r w:rsidRPr="00E80477">
        <w:rPr>
          <w:rFonts w:ascii="Arial" w:hAnsi="Arial" w:cs="Arial"/>
          <w:lang w:val="es-CR"/>
        </w:rPr>
        <w:t>15 de julio de 2019 y el 14 de julio de 2022</w:t>
      </w:r>
      <w:r w:rsidRPr="00E80477">
        <w:rPr>
          <w:rFonts w:ascii="Arial" w:hAnsi="Arial" w:cs="Arial"/>
        </w:rPr>
        <w:t>.</w:t>
      </w:r>
    </w:p>
    <w:p w:rsidR="00E80477" w:rsidRPr="00E80477" w:rsidRDefault="00E80477" w:rsidP="00E80477">
      <w:pPr>
        <w:ind w:right="-91"/>
        <w:jc w:val="both"/>
        <w:rPr>
          <w:rFonts w:ascii="Arial" w:hAnsi="Arial" w:cs="Arial"/>
        </w:rPr>
      </w:pPr>
    </w:p>
    <w:p w:rsidR="00E80477" w:rsidRPr="00E80477" w:rsidRDefault="00E80477" w:rsidP="003C1374">
      <w:pPr>
        <w:numPr>
          <w:ilvl w:val="0"/>
          <w:numId w:val="3"/>
        </w:numPr>
        <w:ind w:left="426" w:hanging="426"/>
        <w:jc w:val="both"/>
        <w:rPr>
          <w:rFonts w:ascii="Arial" w:hAnsi="Arial" w:cs="Arial"/>
          <w:lang w:val="es-CR"/>
        </w:rPr>
      </w:pPr>
      <w:r w:rsidRPr="00E80477">
        <w:rPr>
          <w:rFonts w:ascii="Arial" w:hAnsi="Arial" w:cs="Arial"/>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4F68D2" w:rsidRDefault="004F68D2" w:rsidP="007742A1">
      <w:pPr>
        <w:jc w:val="both"/>
        <w:rPr>
          <w:rFonts w:ascii="Arial" w:eastAsia="Cambria" w:hAnsi="Arial" w:cs="Arial"/>
          <w:lang w:val="es-ES_tradnl" w:eastAsia="en-US"/>
        </w:rPr>
      </w:pPr>
    </w:p>
    <w:p w:rsidR="005166A5" w:rsidRDefault="00BB6A5E" w:rsidP="003C1374">
      <w:pPr>
        <w:numPr>
          <w:ilvl w:val="0"/>
          <w:numId w:val="3"/>
        </w:numPr>
        <w:ind w:left="426" w:hanging="426"/>
        <w:jc w:val="both"/>
        <w:rPr>
          <w:rFonts w:ascii="Arial" w:hAnsi="Arial" w:cs="Arial"/>
          <w:b/>
          <w:sz w:val="22"/>
          <w:szCs w:val="22"/>
          <w:lang w:val="es-CR"/>
        </w:rPr>
      </w:pPr>
      <w:r w:rsidRPr="00E53665">
        <w:rPr>
          <w:rFonts w:ascii="Arial" w:eastAsia="Cambria" w:hAnsi="Arial" w:cs="Arial"/>
          <w:sz w:val="22"/>
          <w:szCs w:val="22"/>
          <w:lang w:eastAsia="en-US"/>
        </w:rPr>
        <w:lastRenderedPageBreak/>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E80477" w:rsidRDefault="00E80477" w:rsidP="00E80477">
      <w:pPr>
        <w:jc w:val="both"/>
        <w:rPr>
          <w:rFonts w:ascii="Arial" w:hAnsi="Arial" w:cs="Arial"/>
          <w:b/>
          <w:sz w:val="22"/>
          <w:szCs w:val="22"/>
          <w:lang w:val="es-CR"/>
        </w:rPr>
      </w:pPr>
    </w:p>
    <w:p w:rsidR="00E80477" w:rsidRPr="00555461" w:rsidRDefault="00E80477" w:rsidP="00E80477">
      <w:pPr>
        <w:jc w:val="both"/>
        <w:rPr>
          <w:rFonts w:ascii="Arial" w:hAnsi="Arial" w:cs="Arial"/>
          <w:b/>
          <w:sz w:val="22"/>
          <w:szCs w:val="22"/>
          <w:lang w:val="es-CR"/>
        </w:rPr>
      </w:pPr>
    </w:p>
    <w:p w:rsidR="00E80477" w:rsidRPr="00E80477" w:rsidRDefault="00E80477" w:rsidP="00E80477">
      <w:pPr>
        <w:autoSpaceDE w:val="0"/>
        <w:autoSpaceDN w:val="0"/>
        <w:adjustRightInd w:val="0"/>
        <w:jc w:val="both"/>
        <w:rPr>
          <w:rFonts w:ascii="Arial" w:hAnsi="Arial" w:cs="Arial"/>
          <w:sz w:val="18"/>
          <w:szCs w:val="18"/>
          <w:lang w:val="es-CR"/>
        </w:rPr>
      </w:pPr>
      <w:r w:rsidRPr="00E80477">
        <w:rPr>
          <w:rFonts w:ascii="Arial" w:hAnsi="Arial" w:cs="Arial"/>
          <w:b/>
          <w:sz w:val="18"/>
          <w:szCs w:val="18"/>
          <w:lang w:val="es-CR"/>
        </w:rPr>
        <w:t>PALABRAS CLAVE:  Nombramiento Titular – Comisión – Carrera – Administrativa</w:t>
      </w:r>
    </w:p>
    <w:p w:rsidR="00C224C8" w:rsidRDefault="00C224C8" w:rsidP="00C224C8">
      <w:pPr>
        <w:autoSpaceDE w:val="0"/>
        <w:autoSpaceDN w:val="0"/>
        <w:adjustRightInd w:val="0"/>
        <w:ind w:right="-91"/>
        <w:jc w:val="both"/>
        <w:rPr>
          <w:rFonts w:ascii="Arial" w:hAnsi="Arial" w:cs="Arial"/>
          <w:b/>
          <w:color w:val="000000" w:themeColor="text1"/>
          <w:sz w:val="20"/>
          <w:szCs w:val="20"/>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80477" w:rsidRDefault="00E80477"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Sr. Alonso Elí Cerdas Quirós, Centro de Archivo y Comunicaciones</w:t>
      </w:r>
    </w:p>
    <w:p w:rsidR="00337E83" w:rsidRDefault="00337E83" w:rsidP="008F6C51">
      <w:pPr>
        <w:jc w:val="both"/>
        <w:rPr>
          <w:rFonts w:ascii="Arial" w:hAnsi="Arial" w:cs="Arial"/>
          <w:b/>
          <w:sz w:val="16"/>
          <w:szCs w:val="16"/>
          <w:lang w:val="es-CR"/>
        </w:rPr>
      </w:pPr>
      <w:r>
        <w:rPr>
          <w:rFonts w:ascii="Arial" w:eastAsia="Cambria" w:hAnsi="Arial" w:cs="Arial"/>
          <w:b/>
          <w:sz w:val="16"/>
          <w:szCs w:val="16"/>
          <w:lang w:val="es-CR" w:eastAsia="en-US"/>
        </w:rPr>
        <w:t xml:space="preserve">  </w:t>
      </w:r>
      <w:r w:rsidR="00E80477">
        <w:rPr>
          <w:rFonts w:ascii="Arial" w:eastAsia="Cambria" w:hAnsi="Arial" w:cs="Arial"/>
          <w:b/>
          <w:sz w:val="16"/>
          <w:szCs w:val="16"/>
          <w:lang w:val="es-CR" w:eastAsia="en-US"/>
        </w:rPr>
        <w:t xml:space="preserve">      </w:t>
      </w:r>
      <w:r w:rsidR="00E80477" w:rsidRPr="00E80477">
        <w:rPr>
          <w:rFonts w:ascii="Arial" w:hAnsi="Arial" w:cs="Arial"/>
          <w:b/>
          <w:sz w:val="16"/>
          <w:szCs w:val="16"/>
          <w:lang w:val="es-CR"/>
        </w:rPr>
        <w:t>Sra. María Isabel Delgado Montoya</w:t>
      </w:r>
      <w:r w:rsidR="00E80477">
        <w:rPr>
          <w:rFonts w:ascii="Arial" w:hAnsi="Arial" w:cs="Arial"/>
          <w:b/>
          <w:sz w:val="16"/>
          <w:szCs w:val="16"/>
          <w:lang w:val="es-CR"/>
        </w:rPr>
        <w:t xml:space="preserve">, Escuela de </w:t>
      </w:r>
      <w:proofErr w:type="spellStart"/>
      <w:r w:rsidR="00E80477">
        <w:rPr>
          <w:rFonts w:ascii="Arial" w:hAnsi="Arial" w:cs="Arial"/>
          <w:b/>
          <w:sz w:val="16"/>
          <w:szCs w:val="16"/>
          <w:lang w:val="es-CR"/>
        </w:rPr>
        <w:t>Agronegocios</w:t>
      </w:r>
      <w:proofErr w:type="spellEnd"/>
    </w:p>
    <w:p w:rsidR="00E80477" w:rsidRPr="00E80477" w:rsidRDefault="00E80477" w:rsidP="00E80477">
      <w:pPr>
        <w:jc w:val="both"/>
        <w:rPr>
          <w:rFonts w:ascii="Arial" w:eastAsia="Cambria" w:hAnsi="Arial" w:cs="Arial"/>
          <w:b/>
          <w:sz w:val="16"/>
          <w:szCs w:val="16"/>
          <w:lang w:val="es-CR" w:eastAsia="en-US"/>
        </w:rPr>
      </w:pPr>
      <w:r>
        <w:rPr>
          <w:rFonts w:ascii="Arial" w:hAnsi="Arial" w:cs="Arial"/>
          <w:b/>
          <w:sz w:val="16"/>
          <w:szCs w:val="16"/>
          <w:lang w:val="es-CR"/>
        </w:rPr>
        <w:t xml:space="preserve">        </w:t>
      </w:r>
      <w:bookmarkStart w:id="0" w:name="_GoBack"/>
      <w:bookmarkEnd w:id="0"/>
      <w:r w:rsidRPr="00E80477">
        <w:rPr>
          <w:rFonts w:ascii="Arial" w:hAnsi="Arial" w:cs="Arial"/>
          <w:b/>
          <w:sz w:val="16"/>
          <w:szCs w:val="16"/>
          <w:lang w:val="es-CR"/>
        </w:rPr>
        <w:t>Sr. Manuel Olivares Brenes</w:t>
      </w:r>
      <w:r w:rsidRPr="00E80477">
        <w:rPr>
          <w:rFonts w:ascii="Arial" w:hAnsi="Arial" w:cs="Arial"/>
          <w:b/>
          <w:spacing w:val="-6"/>
          <w:sz w:val="16"/>
          <w:szCs w:val="16"/>
          <w:lang w:val="es-CR"/>
        </w:rPr>
        <w:t>, funcionario del Departamento de Servicios Generales</w:t>
      </w:r>
    </w:p>
    <w:p w:rsidR="00E80477" w:rsidRDefault="00E80477" w:rsidP="00E80477">
      <w:pPr>
        <w:jc w:val="both"/>
        <w:rPr>
          <w:rFonts w:ascii="Arial" w:eastAsia="Cambria" w:hAnsi="Arial" w:cs="Arial"/>
          <w:sz w:val="22"/>
          <w:szCs w:val="22"/>
          <w:lang w:val="es-CR" w:eastAsia="en-US"/>
        </w:rPr>
      </w:pPr>
    </w:p>
    <w:p w:rsidR="00E80477" w:rsidRPr="00E80477" w:rsidRDefault="00F41044" w:rsidP="00E80477">
      <w:pPr>
        <w:jc w:val="both"/>
        <w:rPr>
          <w:rFonts w:ascii="Arial" w:eastAsia="Cambria" w:hAnsi="Arial" w:cs="Arial"/>
          <w:b/>
          <w:sz w:val="16"/>
          <w:szCs w:val="16"/>
          <w:lang w:val="es-CR" w:eastAsia="en-US"/>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F41044" w:rsidRPr="00B77B04" w:rsidRDefault="00F41044" w:rsidP="00F41044">
      <w:pPr>
        <w:jc w:val="both"/>
        <w:rPr>
          <w:rFonts w:ascii="Arial" w:hAnsi="Arial" w:cs="Arial"/>
          <w:lang w:val="es-CR"/>
        </w:rPr>
      </w:pP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74" w:rsidRDefault="003C1374">
      <w:r>
        <w:separator/>
      </w:r>
    </w:p>
  </w:endnote>
  <w:endnote w:type="continuationSeparator" w:id="0">
    <w:p w:rsidR="003C1374" w:rsidRDefault="003C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74" w:rsidRDefault="003C1374">
      <w:r>
        <w:separator/>
      </w:r>
    </w:p>
  </w:footnote>
  <w:footnote w:type="continuationSeparator" w:id="0">
    <w:p w:rsidR="003C1374" w:rsidRDefault="003C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6F356C">
      <w:rPr>
        <w:rFonts w:ascii="Arial" w:eastAsia="Cambria" w:hAnsi="Arial" w:cs="Arial"/>
        <w:i/>
        <w:sz w:val="18"/>
        <w:szCs w:val="18"/>
        <w:lang w:val="es-ES_tradnl" w:eastAsia="x-none"/>
      </w:rPr>
      <w:t>2</w:t>
    </w:r>
    <w:r w:rsidR="00957831">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957831">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03597">
      <w:rPr>
        <w:rFonts w:ascii="Arial" w:eastAsia="Cambria" w:hAnsi="Arial" w:cs="Arial"/>
        <w:i/>
        <w:sz w:val="18"/>
        <w:szCs w:val="18"/>
        <w:lang w:val="es-ES_tradnl" w:eastAsia="x-none"/>
      </w:rPr>
      <w:t>1</w:t>
    </w:r>
    <w:r w:rsidR="00957831">
      <w:rPr>
        <w:rFonts w:ascii="Arial" w:eastAsia="Cambria" w:hAnsi="Arial" w:cs="Arial"/>
        <w:i/>
        <w:sz w:val="18"/>
        <w:szCs w:val="18"/>
        <w:lang w:val="es-ES_tradnl" w:eastAsia="x-none"/>
      </w:rPr>
      <w:t>7</w:t>
    </w:r>
    <w:r>
      <w:rPr>
        <w:rFonts w:ascii="Arial" w:eastAsia="Cambria" w:hAnsi="Arial" w:cs="Arial"/>
        <w:i/>
        <w:sz w:val="18"/>
        <w:szCs w:val="18"/>
        <w:lang w:val="es-ES_tradnl" w:eastAsia="x-none"/>
      </w:rPr>
      <w:t xml:space="preserve"> de </w:t>
    </w:r>
    <w:r w:rsidR="006F356C">
      <w:rPr>
        <w:rFonts w:ascii="Arial" w:eastAsia="Cambria" w:hAnsi="Arial" w:cs="Arial"/>
        <w:i/>
        <w:sz w:val="18"/>
        <w:szCs w:val="18"/>
        <w:lang w:val="es-ES_tradnl" w:eastAsia="x-none"/>
      </w:rPr>
      <w:t>ju</w:t>
    </w:r>
    <w:r w:rsidR="00957831">
      <w:rPr>
        <w:rFonts w:ascii="Arial" w:eastAsia="Cambria" w:hAnsi="Arial" w:cs="Arial"/>
        <w:i/>
        <w:sz w:val="18"/>
        <w:szCs w:val="18"/>
        <w:lang w:val="es-ES_tradnl" w:eastAsia="x-none"/>
      </w:rPr>
      <w:t>l</w:t>
    </w:r>
    <w:r w:rsidR="006F356C">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80477">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5D1821"/>
    <w:multiLevelType w:val="hybridMultilevel"/>
    <w:tmpl w:val="D5B4F86E"/>
    <w:lvl w:ilvl="0" w:tplc="448E4BDC">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3851"/>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76A00"/>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374"/>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A9A"/>
    <w:rsid w:val="004A172B"/>
    <w:rsid w:val="004A4274"/>
    <w:rsid w:val="004A48E6"/>
    <w:rsid w:val="004A5051"/>
    <w:rsid w:val="004A6FE0"/>
    <w:rsid w:val="004A7236"/>
    <w:rsid w:val="004B143B"/>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8D2"/>
    <w:rsid w:val="004F6BA9"/>
    <w:rsid w:val="004F7707"/>
    <w:rsid w:val="004F7EB0"/>
    <w:rsid w:val="00501E14"/>
    <w:rsid w:val="00502116"/>
    <w:rsid w:val="00503263"/>
    <w:rsid w:val="005032E7"/>
    <w:rsid w:val="00504D5D"/>
    <w:rsid w:val="005052C7"/>
    <w:rsid w:val="00506EDE"/>
    <w:rsid w:val="00510C22"/>
    <w:rsid w:val="00511246"/>
    <w:rsid w:val="005121D8"/>
    <w:rsid w:val="005122A1"/>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461"/>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6BB"/>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0DA2"/>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3B26"/>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597"/>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92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57831"/>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4E19"/>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4C8"/>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7713B"/>
    <w:rsid w:val="00E777C5"/>
    <w:rsid w:val="00E80477"/>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AA67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7F04-15CE-44F6-A052-43C966F4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152</cp:revision>
  <cp:lastPrinted>2019-06-19T20:27:00Z</cp:lastPrinted>
  <dcterms:created xsi:type="dcterms:W3CDTF">2018-05-02T21:37:00Z</dcterms:created>
  <dcterms:modified xsi:type="dcterms:W3CDTF">2019-07-17T19:19:00Z</dcterms:modified>
</cp:coreProperties>
</file>