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1346"/>
        </w:tabs>
        <w:ind w:right="51"/>
        <w:contextualSpacing w:val="0"/>
      </w:pPr>
      <w:r w:rsidDel="00000000" w:rsidR="00000000" w:rsidRPr="00000000">
        <w:rPr>
          <w:rtl w:val="0"/>
        </w:rPr>
      </w:r>
    </w:p>
    <w:p w:rsidR="00000000" w:rsidDel="00000000" w:rsidP="00000000" w:rsidRDefault="00000000" w:rsidRPr="00000000">
      <w:pPr>
        <w:tabs>
          <w:tab w:val="left" w:pos="3686"/>
        </w:tabs>
        <w:ind w:right="51"/>
        <w:contextualSpacing w:val="0"/>
        <w:jc w:val="center"/>
      </w:pPr>
      <w:r w:rsidDel="00000000" w:rsidR="00000000" w:rsidRPr="00000000">
        <w:rPr>
          <w:b w:val="1"/>
          <w:i w:val="0"/>
          <w:sz w:val="24"/>
          <w:szCs w:val="24"/>
          <w:vertAlign w:val="baseline"/>
          <w:rtl w:val="0"/>
        </w:rPr>
        <w:t xml:space="preserve">COMUNICACIÓN DE ACUERDO </w:t>
      </w:r>
      <w:r w:rsidDel="00000000" w:rsidR="00000000" w:rsidRPr="00000000">
        <w:rPr>
          <w:rtl w:val="0"/>
        </w:rPr>
      </w:r>
    </w:p>
    <w:p w:rsidR="00000000" w:rsidDel="00000000" w:rsidP="00000000" w:rsidRDefault="00000000" w:rsidRPr="00000000">
      <w:pPr>
        <w:tabs>
          <w:tab w:val="left" w:pos="3686"/>
        </w:tabs>
        <w:ind w:right="51"/>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b w:val="1"/>
          <w:i w:val="0"/>
          <w:sz w:val="24"/>
          <w:szCs w:val="24"/>
          <w:vertAlign w:val="baseline"/>
          <w:rtl w:val="0"/>
        </w:rPr>
        <w:t xml:space="preserve">SCI-581-2009</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b w:val="1"/>
          <w:i w:val="0"/>
          <w:sz w:val="24"/>
          <w:szCs w:val="24"/>
          <w:vertAlign w:val="baseline"/>
          <w:rtl w:val="0"/>
        </w:rPr>
        <w:t xml:space="preserve">27 de agosto del 2009</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9190.0" w:type="dxa"/>
        <w:jc w:val="left"/>
        <w:tblInd w:w="-120.0" w:type="dxa"/>
        <w:tblLayout w:type="fixed"/>
        <w:tblLook w:val="0000"/>
      </w:tblPr>
      <w:tblGrid>
        <w:gridCol w:w="1346"/>
        <w:gridCol w:w="7844"/>
        <w:tblGridChange w:id="0">
          <w:tblGrid>
            <w:gridCol w:w="1346"/>
            <w:gridCol w:w="7844"/>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0"/>
                <w:szCs w:val="20"/>
                <w:vertAlign w:val="baseline"/>
                <w:rtl w:val="0"/>
              </w:rPr>
              <w:t xml:space="preserve">A</w:t>
            </w:r>
            <w:r w:rsidDel="00000000" w:rsidR="00000000" w:rsidRPr="00000000">
              <w:rPr>
                <w:b w:val="1"/>
                <w:i w:val="0"/>
                <w:sz w:val="24"/>
                <w:szCs w:val="24"/>
                <w:vertAlign w:val="baseline"/>
                <w:rtl w:val="0"/>
              </w:rPr>
              <w:t xml:space="preserv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MSc. Eugenio Trejos B., Rector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MBA. Virginia Valverde H., Presidenta del Tribunal Institucional Electoral</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Ing. Marvin Castillo Ugalde, Profesor de la Escuela de Ingeniería Forestal</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left="708" w:right="51" w:hanging="708"/>
              <w:contextualSpacing w:val="0"/>
            </w:pPr>
            <w:r w:rsidDel="00000000" w:rsidR="00000000" w:rsidRPr="00000000">
              <w:rPr>
                <w:i w:val="0"/>
                <w:sz w:val="20"/>
                <w:szCs w:val="20"/>
                <w:vertAlign w:val="baseline"/>
                <w:rtl w:val="0"/>
              </w:rPr>
              <w:t xml:space="preserve">Licda. Bertalía Sánchez, Directora Ejecutiva </w:t>
            </w:r>
            <w:r w:rsidDel="00000000" w:rsidR="00000000" w:rsidRPr="00000000">
              <w:rPr>
                <w:rtl w:val="0"/>
              </w:rPr>
            </w:r>
          </w:p>
          <w:p w:rsidR="00000000" w:rsidDel="00000000" w:rsidP="00000000" w:rsidRDefault="00000000" w:rsidRPr="00000000">
            <w:pPr>
              <w:ind w:left="708" w:right="51" w:hanging="708"/>
              <w:contextualSpacing w:val="0"/>
            </w:pPr>
            <w:r w:rsidDel="00000000" w:rsidR="00000000" w:rsidRPr="00000000">
              <w:rPr>
                <w:i w:val="0"/>
                <w:sz w:val="20"/>
                <w:szCs w:val="20"/>
                <w:vertAlign w:val="baseline"/>
                <w:rtl w:val="0"/>
              </w:rPr>
              <w:t xml:space="preserve">Secretaría del Consejo Institucional</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left="708" w:right="51" w:hanging="708"/>
              <w:contextualSpacing w:val="0"/>
            </w:pPr>
            <w:r w:rsidDel="00000000" w:rsidR="00000000" w:rsidRPr="00000000">
              <w:rPr>
                <w:rtl w:val="0"/>
              </w:rPr>
            </w:r>
          </w:p>
        </w:tc>
      </w:tr>
      <w:tr>
        <w:tc>
          <w:tcPr/>
          <w:p w:rsidR="00000000" w:rsidDel="00000000" w:rsidP="00000000" w:rsidRDefault="00000000" w:rsidRPr="00000000">
            <w:pPr>
              <w:ind w:right="51"/>
              <w:contextualSpacing w:val="0"/>
              <w:jc w:val="right"/>
            </w:pPr>
            <w:r w:rsidDel="00000000" w:rsidR="00000000" w:rsidRPr="00000000">
              <w:rPr>
                <w:b w:val="1"/>
                <w:i w:val="0"/>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left="24" w:right="51" w:firstLine="0"/>
              <w:contextualSpacing w:val="0"/>
              <w:jc w:val="both"/>
            </w:pPr>
            <w:r w:rsidDel="00000000" w:rsidR="00000000" w:rsidRPr="00000000">
              <w:rPr>
                <w:b w:val="1"/>
                <w:i w:val="0"/>
                <w:sz w:val="20"/>
                <w:szCs w:val="20"/>
                <w:vertAlign w:val="baseline"/>
                <w:rtl w:val="0"/>
              </w:rPr>
              <w:t xml:space="preserve">Sesión Ordinaria No. 2624, Artículo 6, del 27 de agosto del 2009. Nombramiento de un integrante titular del sector docente en el Tribunal Institucional Electoral</w:t>
            </w: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Para los fines correspondientes se transcribe el acuerdo citado en la referencia,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color w:val="000000"/>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La Secretaría del Consejo Institucional recibió el Oficio TIE-259-2009, con fecha 22 de julio del 2009, suscrito por la MBA. Virginia Valverde H., Presidenta del Tribunal Institucional Electoral, dirigido al MSc. Eugenio Trejos Benavides, Presidente del Consejo Institucional, en el cual comunica que el nombramiento del Ing. Marvin Castillo Ugalde, representante docente ante el Tribunal Institucional Electoral, vence el 31 de agosto del 2009. Por el motivo anterior, el tribunal solicita realizar los trámites para el nombramiento de un miembro titular y un miembro suplente del sector docente ante el TIE.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i w:val="0"/>
          <w:sz w:val="24"/>
          <w:szCs w:val="24"/>
        </w:rPr>
      </w:pPr>
      <w:r w:rsidDel="00000000" w:rsidR="00000000" w:rsidRPr="00000000">
        <w:rPr>
          <w:i w:val="0"/>
          <w:sz w:val="24"/>
          <w:szCs w:val="24"/>
          <w:vertAlign w:val="baseline"/>
          <w:rtl w:val="0"/>
        </w:rPr>
        <w:t xml:space="preserve">La Secretaría del Consejo Institucional mediante el oficio SCI-480-2009, con fecha 29 de julio del 2009, procedió a realizar el trámite de convocatoria a la Comunidad Institucional, para llenar la vacante de una persona Titular y un Suplente del sector docente en el Tribunal Institucional Electoral, por un período de cinco años.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i w:val="0"/>
          <w:sz w:val="24"/>
          <w:szCs w:val="24"/>
        </w:rPr>
      </w:pPr>
      <w:r w:rsidDel="00000000" w:rsidR="00000000" w:rsidRPr="00000000">
        <w:rPr>
          <w:i w:val="0"/>
          <w:sz w:val="24"/>
          <w:szCs w:val="24"/>
          <w:vertAlign w:val="baseline"/>
          <w:rtl w:val="0"/>
        </w:rPr>
        <w:t xml:space="preserve">La Secretaría del Consejo Institucional recibió la postulación del Ing. Marvin Castillo Ugalde, Profesor de la Escuela de Ingeniería Forestal, dirigido a los Miembros del Consejo Institucional, en el cual manifiesta su deseo de integrar el Tribunal Institucional Electoral, como miembro titular, para lo cual adjunta Currículo Vitae.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18"/>
          <w:szCs w:val="18"/>
          <w:vertAlign w:val="baseline"/>
          <w:rtl w:val="0"/>
        </w:rPr>
        <w:t xml:space="preserve">COMUNICADO DE ACUERDO</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8"/>
          <w:szCs w:val="18"/>
          <w:vertAlign w:val="baseline"/>
          <w:rtl w:val="0"/>
        </w:rPr>
        <w:t xml:space="preserve">Sesión Ordinaria  No. 2624, Artículo 6, del 27 de agosto del 2009</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i w:val="1"/>
          <w:sz w:val="18"/>
          <w:szCs w:val="18"/>
          <w:vertAlign w:val="baseline"/>
          <w:rtl w:val="0"/>
        </w:rPr>
        <w:t xml:space="preserve">Página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i w:val="0"/>
          <w:sz w:val="24"/>
          <w:szCs w:val="24"/>
        </w:rPr>
      </w:pPr>
      <w:r w:rsidDel="00000000" w:rsidR="00000000" w:rsidRPr="00000000">
        <w:rPr>
          <w:i w:val="0"/>
          <w:sz w:val="24"/>
          <w:szCs w:val="24"/>
          <w:vertAlign w:val="baseline"/>
          <w:rtl w:val="0"/>
        </w:rPr>
        <w:t xml:space="preserve">Mediante Oficio SCI-532-2009 del 17 de agosto del 2009, la Secretaría del Consejo Institucional, procedió a realizar una prórroga a la convocatoria a la Comunidad Institucional, con el propósito de contar con otras personas candidatas, para llenar la vacante de una persona Titular y una Suplente en el Tribunal Institucional Electoral, en razón de que ninguna persona presentó su candidatura.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sz w:val="24"/>
          <w:szCs w:val="24"/>
          <w:vertAlign w:val="baseline"/>
          <w:rtl w:val="0"/>
        </w:rPr>
        <w:t xml:space="preserve">SE 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i w:val="0"/>
          <w:sz w:val="24"/>
          <w:szCs w:val="24"/>
          <w:vertAlign w:val="baseline"/>
          <w:rtl w:val="0"/>
        </w:rPr>
        <w:t xml:space="preserve">Nombrar al Ing. Marvin Castillo Ugalde, Profesor-Investigador de Escuela de Ingeniería Forestal, como integrante titular, en el Tribunal Institucional Electoral, durante el período comprendido del 1 de setiembre del 2009 al 31 de agosto del 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i w:val="0"/>
          <w:sz w:val="24"/>
          <w:szCs w:val="24"/>
          <w:vertAlign w:val="baseline"/>
          <w:rtl w:val="0"/>
        </w:rPr>
        <w:t xml:space="preserve">Comunicar.</w:t>
      </w:r>
      <w:r w:rsidDel="00000000" w:rsidR="00000000" w:rsidRPr="00000000">
        <w:rPr>
          <w:b w:val="1"/>
          <w:i w:val="0"/>
          <w:sz w:val="24"/>
          <w:szCs w:val="24"/>
          <w:vertAlign w:val="baseline"/>
          <w:rtl w:val="0"/>
        </w:rPr>
        <w:t xml:space="preserve"> 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0"/>
          <w:szCs w:val="20"/>
          <w:vertAlign w:val="baseline"/>
          <w:rtl w:val="0"/>
        </w:rPr>
        <w:t xml:space="preserve">BSS/apmc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500.0" w:type="dxa"/>
        <w:jc w:val="left"/>
        <w:tblInd w:w="-70.0" w:type="dxa"/>
        <w:tblLayout w:type="fixed"/>
        <w:tblLook w:val="0000"/>
      </w:tblPr>
      <w:tblGrid>
        <w:gridCol w:w="4750"/>
        <w:gridCol w:w="4750"/>
        <w:tblGridChange w:id="0">
          <w:tblGrid>
            <w:gridCol w:w="4750"/>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b w:val="1"/>
                <w:i w:val="0"/>
                <w:sz w:val="18"/>
                <w:szCs w:val="18"/>
                <w:vertAlign w:val="baseline"/>
                <w:rtl w:val="0"/>
              </w:rPr>
              <w:t xml:space="preserve">ci.  Secretaría del Consejo Institucional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Sede Regional San Carlos</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Centro de Archivo y Comunicaciones</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Asesoría Legal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Oficina de Prensa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Centro Académico</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Vicerrectoría de Docencia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VIE</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VIESA</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FEITEC</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bl>
    <w:p w:rsidR="00000000" w:rsidDel="00000000" w:rsidP="00000000" w:rsidRDefault="00000000" w:rsidRPr="00000000">
      <w:pPr>
        <w:ind w:right="51"/>
        <w:contextualSpacing w:val="0"/>
        <w:jc w:val="both"/>
      </w:pPr>
      <w:r w:rsidDel="00000000" w:rsidR="00000000" w:rsidRPr="00000000">
        <w:rPr>
          <w:rtl w:val="0"/>
        </w:rPr>
      </w:r>
    </w:p>
    <w:sectPr>
      <w:headerReference r:id="rId5" w:type="default"/>
      <w:headerReference r:id="rId6" w:type="first"/>
      <w:pgSz w:h="15842" w:w="12242"/>
      <w:pgMar w:bottom="1418" w:top="1418" w:left="1701" w:right="204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widowControl w:val="0"/>
      <w:spacing w:after="0" w:before="709" w:line="240" w:lineRule="auto"/>
      <w:contextualSpacing w:val="0"/>
      <w:jc w:val="right"/>
    </w:pPr>
    <w:r w:rsidDel="00000000" w:rsidR="00000000" w:rsidRPr="00000000">
      <w:rPr>
        <w:rFonts w:ascii="Arial" w:cs="Arial" w:eastAsia="Arial" w:hAnsi="Arial"/>
        <w:b w:val="1"/>
        <w:i w:val="0"/>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9" w:line="240" w:lineRule="auto"/>
      <w:contextualSpacing w:val="0"/>
      <w:jc w:val="right"/>
    </w:pPr>
    <w:r w:rsidDel="00000000" w:rsidR="00000000" w:rsidRPr="00000000">
      <w:rPr>
        <w:rFonts w:ascii="Arial" w:cs="Arial" w:eastAsia="Arial" w:hAnsi="Arial"/>
        <w:b w:val="1"/>
        <w:i w:val="0"/>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lowerLetter"/>
      <w:lvlText w:val="%1."/>
      <w:lvlJc w:val="left"/>
      <w:pPr>
        <w:ind w:left="1713" w:firstLine="1353"/>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1"/>
        <w:smallCaps w:val="0"/>
        <w:strike w:val="0"/>
        <w:color w:val="000000"/>
        <w:sz w:val="16"/>
        <w:szCs w:val="16"/>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